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72" w:rsidRDefault="002F3172" w:rsidP="002F3172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386/2022</w:t>
      </w:r>
    </w:p>
    <w:p w:rsidR="002F3172" w:rsidRDefault="002F3172" w:rsidP="002F3172">
      <w:pPr>
        <w:spacing w:after="0" w:line="240" w:lineRule="auto"/>
        <w:ind w:left="3402"/>
        <w:rPr>
          <w:b/>
          <w:szCs w:val="24"/>
        </w:rPr>
      </w:pPr>
    </w:p>
    <w:p w:rsidR="002F3172" w:rsidRDefault="002F3172" w:rsidP="002F3172">
      <w:pPr>
        <w:spacing w:after="0" w:line="240" w:lineRule="auto"/>
        <w:ind w:left="3402"/>
        <w:rPr>
          <w:b/>
          <w:szCs w:val="24"/>
        </w:rPr>
      </w:pPr>
    </w:p>
    <w:p w:rsidR="002F3172" w:rsidRDefault="002F3172" w:rsidP="002F317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REALIZAÇÃO DE ESTUDO ACERCA DA POSSIBILIDADE DE IMPLANTAÇÃO DE MEDIDAS, COMO INSTALAÇÃO DE SEMÁFORO OU ROTATÓRIA, PARA MELHORIA E ORGANIZAÇÃO DO TRÂNSITO, NO CRUZAMENTO DA RUA SÃO JOSÉ COM A RUA LIONS CLUBE, NO BAIRRO INDUSTRIAL, MUNICÍPIO DE SORRISO/ MT.</w:t>
      </w:r>
    </w:p>
    <w:p w:rsidR="002F3172" w:rsidRDefault="002F3172" w:rsidP="002F3172">
      <w:pPr>
        <w:spacing w:after="0" w:line="240" w:lineRule="auto"/>
        <w:ind w:left="3402"/>
        <w:jc w:val="both"/>
        <w:rPr>
          <w:b/>
          <w:szCs w:val="24"/>
        </w:rPr>
      </w:pPr>
    </w:p>
    <w:p w:rsidR="002F3172" w:rsidRDefault="002F3172" w:rsidP="002F3172">
      <w:pPr>
        <w:spacing w:after="0" w:line="240" w:lineRule="auto"/>
        <w:ind w:left="3402"/>
        <w:jc w:val="both"/>
        <w:rPr>
          <w:b/>
          <w:szCs w:val="24"/>
        </w:rPr>
      </w:pPr>
    </w:p>
    <w:p w:rsidR="002F3172" w:rsidRDefault="002F3172" w:rsidP="002F317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szCs w:val="24"/>
        </w:rPr>
        <w:t>DAMIANI – PSDB, DIOGO KRIGUER – PSDB, CELSO KOZAK – PSDB, RODRIGO MACHADO – PSDB, ZÉ DA PANTANAL - MDB, IAGO MELLA – PODEMOS</w:t>
      </w:r>
      <w:r>
        <w:rPr>
          <w:szCs w:val="24"/>
        </w:rPr>
        <w:t xml:space="preserve"> e vereadores abaixo assinados, com assento nesta Casa, de conformidade com o artigo 115, do Regimento Interno, requerem à Mesa, que este expediente seja encaminhado ao Exmo. Senhor Ari Genézio Lafin, Prefeito Municipal e a Secretaria Municipal de Segurança Pública, Trânsito e Defesa Civil, </w:t>
      </w:r>
      <w:r>
        <w:rPr>
          <w:b/>
          <w:szCs w:val="24"/>
        </w:rPr>
        <w:t>versando sobre a necessidade de realização de estudo acerca da possibilidade de implantação de medidas, como instalação de semáforo ou rotatória, para melhoria e organização do trânsito, no cruzamento da Rua São José com a Rua Lions Clube, no Bairro Industrial, Município de Sorriso/MT.</w:t>
      </w:r>
    </w:p>
    <w:p w:rsidR="002F3172" w:rsidRDefault="002F3172" w:rsidP="002F3172">
      <w:pPr>
        <w:spacing w:after="0" w:line="240" w:lineRule="auto"/>
        <w:rPr>
          <w:szCs w:val="24"/>
        </w:rPr>
      </w:pPr>
    </w:p>
    <w:p w:rsidR="002F3172" w:rsidRDefault="002F3172" w:rsidP="002F3172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Considerando que a segurança, bem como o fluxo suave do tráfego é muito importante e isso não apenas faz com que as pessoas se sintam seguras, mas também oferece segurança para elas, por isso que é necessário ter um Semáforo que ajude na organização do fluxo de tráfego nas vias;</w:t>
      </w: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Considerando que a principal função dos semáforos é atribuir o caminho adequado a um movimento específico oposto do tráfego em uma interseção, atribuindo-se o caminho adequado que é alternativo aos movimentos do tráfego vias e fazer respeitar as leis de trânsito corretamente;</w:t>
      </w: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Considerando que a importância dos semáforos para o cotidiano urbano, está em aumentar a capacidade dos veículos de trafegarem por uma via e melhorar a qualidade de vida, fornecendo aos motoristas a condição de decisão para cruzar a via com segurança, onde cada veículo se movimenta procurando não bater em outros;</w:t>
      </w: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Considerando que há nas referidas vias, grande tráfego de veículos, motos, bicicletas e pedestres;</w:t>
      </w:r>
    </w:p>
    <w:p w:rsidR="002F3172" w:rsidRDefault="002F3172" w:rsidP="002F3172">
      <w:pPr>
        <w:spacing w:after="0" w:line="240" w:lineRule="auto"/>
        <w:jc w:val="both"/>
        <w:rPr>
          <w:rFonts w:eastAsiaTheme="minorHAnsi"/>
          <w:szCs w:val="24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Considerando que a implantação de medidas para melhoria e organização do trânsito no local, proporcionará maior segurança a todos que por ali transitam;</w:t>
      </w: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Considerando que trata-se de uma reivindicação da população, motivo pelo qual verifica-se a necessidade de aplicação de medidas para melhoria e organização do trânsito no local, devendo ser realizado um estudo acerca da possibilidade de implantação de sinalização adequada para o cruzamento, como um semáforo ou rotatória, razão porque, faz-se necessária a presente indicação.</w:t>
      </w: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em 03 de maio de 2022.</w:t>
      </w:r>
    </w:p>
    <w:p w:rsidR="002F3172" w:rsidRDefault="002F3172" w:rsidP="002F317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F3172" w:rsidRDefault="002F3172" w:rsidP="002F317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F3172" w:rsidTr="002F317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172" w:rsidRDefault="002F317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F3172" w:rsidRDefault="002F317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  CELSO KOZAK           RODRIGO MACHADO </w:t>
            </w:r>
          </w:p>
          <w:p w:rsidR="002F3172" w:rsidRDefault="002F317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   Vereador PSDB                   Vereador PSDB</w:t>
            </w:r>
          </w:p>
          <w:p w:rsidR="002F3172" w:rsidRDefault="002F317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F3172" w:rsidRDefault="002F317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F3172" w:rsidRDefault="002F317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F3172" w:rsidTr="002F317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F3172" w:rsidRDefault="002F317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ZÉ DA PANTANAL</w:t>
            </w:r>
          </w:p>
          <w:p w:rsidR="002F3172" w:rsidRDefault="002F317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172" w:rsidRDefault="002F317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2F3172" w:rsidRDefault="002F317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2F3172" w:rsidRDefault="002F31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2F3172" w:rsidRDefault="002F31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MDB</w:t>
            </w:r>
          </w:p>
          <w:p w:rsidR="002F3172" w:rsidRDefault="002F31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2F3172" w:rsidRDefault="002F3172" w:rsidP="002F317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2F3172" w:rsidRDefault="002F3172" w:rsidP="002F317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976"/>
        <w:gridCol w:w="3018"/>
      </w:tblGrid>
      <w:tr w:rsidR="002F3172" w:rsidTr="002F3172">
        <w:trPr>
          <w:trHeight w:val="49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172" w:rsidRDefault="002F317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JANE DELALIBERA</w:t>
            </w:r>
          </w:p>
          <w:p w:rsidR="002F3172" w:rsidRDefault="002F317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Vereadora PL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172" w:rsidRDefault="002F317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2F3172" w:rsidRDefault="002F317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3172" w:rsidRDefault="002F31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ACACIO AMBROSINI</w:t>
            </w:r>
          </w:p>
          <w:p w:rsidR="002F3172" w:rsidRDefault="002F317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:rsidR="002F3172" w:rsidRDefault="002F3172" w:rsidP="002F3172">
      <w:pPr>
        <w:spacing w:after="0" w:line="240" w:lineRule="auto"/>
        <w:jc w:val="both"/>
        <w:rPr>
          <w:color w:val="000000" w:themeColor="text1"/>
          <w:sz w:val="22"/>
        </w:rPr>
      </w:pPr>
    </w:p>
    <w:p w:rsidR="002F3172" w:rsidRDefault="002F3172" w:rsidP="002F3172">
      <w:pPr>
        <w:spacing w:after="0" w:line="240" w:lineRule="auto"/>
        <w:jc w:val="center"/>
        <w:rPr>
          <w:sz w:val="22"/>
        </w:rPr>
      </w:pPr>
    </w:p>
    <w:p w:rsidR="00D516D5" w:rsidRPr="002F3172" w:rsidRDefault="00D516D5" w:rsidP="002F3172">
      <w:bookmarkStart w:id="0" w:name="_GoBack"/>
      <w:bookmarkEnd w:id="0"/>
    </w:p>
    <w:sectPr w:rsidR="00D516D5" w:rsidRPr="002F3172" w:rsidSect="000A2136">
      <w:pgSz w:w="11906" w:h="16838"/>
      <w:pgMar w:top="255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75F93"/>
    <w:rsid w:val="00093C62"/>
    <w:rsid w:val="000A1DDC"/>
    <w:rsid w:val="000A2136"/>
    <w:rsid w:val="000F74C1"/>
    <w:rsid w:val="00111040"/>
    <w:rsid w:val="0017234E"/>
    <w:rsid w:val="001814CC"/>
    <w:rsid w:val="00245A0D"/>
    <w:rsid w:val="002C10E0"/>
    <w:rsid w:val="002C2D6F"/>
    <w:rsid w:val="002F3172"/>
    <w:rsid w:val="0030679F"/>
    <w:rsid w:val="00322E01"/>
    <w:rsid w:val="00343F1B"/>
    <w:rsid w:val="0037128A"/>
    <w:rsid w:val="003E3E1B"/>
    <w:rsid w:val="00402E35"/>
    <w:rsid w:val="004119BB"/>
    <w:rsid w:val="0041790A"/>
    <w:rsid w:val="00463615"/>
    <w:rsid w:val="00480F1A"/>
    <w:rsid w:val="004A788E"/>
    <w:rsid w:val="004B13D7"/>
    <w:rsid w:val="004C619D"/>
    <w:rsid w:val="004D0A71"/>
    <w:rsid w:val="005F0B9C"/>
    <w:rsid w:val="005F4CE6"/>
    <w:rsid w:val="006506C6"/>
    <w:rsid w:val="00673978"/>
    <w:rsid w:val="00691D93"/>
    <w:rsid w:val="0069340D"/>
    <w:rsid w:val="00695BEF"/>
    <w:rsid w:val="006B3DC9"/>
    <w:rsid w:val="007048BD"/>
    <w:rsid w:val="007328A2"/>
    <w:rsid w:val="0078207A"/>
    <w:rsid w:val="007A6DB5"/>
    <w:rsid w:val="007C0944"/>
    <w:rsid w:val="007C5F58"/>
    <w:rsid w:val="008039F5"/>
    <w:rsid w:val="008167BB"/>
    <w:rsid w:val="00844FDE"/>
    <w:rsid w:val="008D46C3"/>
    <w:rsid w:val="008D52EA"/>
    <w:rsid w:val="009044A5"/>
    <w:rsid w:val="009248E8"/>
    <w:rsid w:val="0093312E"/>
    <w:rsid w:val="00950B11"/>
    <w:rsid w:val="0097378C"/>
    <w:rsid w:val="00974014"/>
    <w:rsid w:val="0097756F"/>
    <w:rsid w:val="009C6E8E"/>
    <w:rsid w:val="009D27F0"/>
    <w:rsid w:val="009E4807"/>
    <w:rsid w:val="00A03957"/>
    <w:rsid w:val="00A3623F"/>
    <w:rsid w:val="00A642FD"/>
    <w:rsid w:val="00A87C95"/>
    <w:rsid w:val="00AA7545"/>
    <w:rsid w:val="00AB248C"/>
    <w:rsid w:val="00AC349C"/>
    <w:rsid w:val="00AE155F"/>
    <w:rsid w:val="00AE1A43"/>
    <w:rsid w:val="00B82FCC"/>
    <w:rsid w:val="00BA34E9"/>
    <w:rsid w:val="00BA52F7"/>
    <w:rsid w:val="00BB2A98"/>
    <w:rsid w:val="00BB647A"/>
    <w:rsid w:val="00BC3C33"/>
    <w:rsid w:val="00BF2140"/>
    <w:rsid w:val="00BF65DC"/>
    <w:rsid w:val="00C0291A"/>
    <w:rsid w:val="00C121C3"/>
    <w:rsid w:val="00C1651B"/>
    <w:rsid w:val="00C3546D"/>
    <w:rsid w:val="00C41E9D"/>
    <w:rsid w:val="00C45188"/>
    <w:rsid w:val="00C574B6"/>
    <w:rsid w:val="00C630D7"/>
    <w:rsid w:val="00C91055"/>
    <w:rsid w:val="00CA00C8"/>
    <w:rsid w:val="00CB5C20"/>
    <w:rsid w:val="00D10922"/>
    <w:rsid w:val="00D304D0"/>
    <w:rsid w:val="00D344DE"/>
    <w:rsid w:val="00D516D5"/>
    <w:rsid w:val="00DA1D8B"/>
    <w:rsid w:val="00E50B65"/>
    <w:rsid w:val="00E67F88"/>
    <w:rsid w:val="00ED3C85"/>
    <w:rsid w:val="00F2739D"/>
    <w:rsid w:val="00F93224"/>
    <w:rsid w:val="00F97712"/>
    <w:rsid w:val="00FA3776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47C68-BA10-42E6-8389-BC61D230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C0291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C0291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8</cp:revision>
  <cp:lastPrinted>2019-03-07T12:07:00Z</cp:lastPrinted>
  <dcterms:created xsi:type="dcterms:W3CDTF">2022-05-02T13:48:00Z</dcterms:created>
  <dcterms:modified xsi:type="dcterms:W3CDTF">2022-05-09T14:57:00Z</dcterms:modified>
</cp:coreProperties>
</file>