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047" w:rsidRDefault="00167047" w:rsidP="00167047">
      <w:pPr>
        <w:ind w:left="340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 Nº 431/2022</w:t>
      </w:r>
    </w:p>
    <w:p w:rsidR="00167047" w:rsidRDefault="00167047" w:rsidP="00167047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047" w:rsidRDefault="00167047" w:rsidP="00167047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INDICAMOS A CONSTRUÇÃO DE CRECHE E BERÇÁRIO NO BAIRRO ESTRELA DO SUL, NO MUNICÍPIO DE SORRISO-MT.</w:t>
      </w:r>
    </w:p>
    <w:p w:rsidR="00167047" w:rsidRDefault="00167047" w:rsidP="00167047">
      <w:pPr>
        <w:ind w:left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:rsidR="00167047" w:rsidRDefault="00167047" w:rsidP="00167047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DAMIANI – PSDB, DIOGO KRIGUER – PSDB, CELSO KOZAK – PSDB, RODRIGO MACHADO – PSDB, ZÉ DA PANTANAL – MDB, IAGO MELLA - PODEMOS</w:t>
      </w:r>
      <w:r>
        <w:rPr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e vereadores abaixo assinados,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em conformidade com o artigo 115 do Regimento Interno, requerem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, Prefeito Municipal, a Secretaria Municipal de Educação e Cultura e a Secretaria Municipal de Obras e Serviços Públicos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b/>
          <w:sz w:val="22"/>
          <w:szCs w:val="22"/>
        </w:rPr>
        <w:t xml:space="preserve"> versando sobre a necessidade de construção de creche e berçário no Bairro Estrela do Sul, no Município de Sorriso-MT.</w:t>
      </w:r>
    </w:p>
    <w:p w:rsidR="00167047" w:rsidRDefault="00167047" w:rsidP="00167047">
      <w:pPr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:rsidR="00167047" w:rsidRDefault="00167047" w:rsidP="00167047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:rsidR="00167047" w:rsidRDefault="00167047" w:rsidP="00167047">
      <w:pPr>
        <w:keepNext/>
        <w:ind w:firstLine="1418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167047" w:rsidRDefault="00167047" w:rsidP="00167047">
      <w:pPr>
        <w:pStyle w:val="NCNormalCentralizado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que o art. 54, do Estatuto da Criança e do Adolescente e o art. 208, da Constituição Federal asseguram o atendimento em creche e em pré-escola às crianças de 0 a 6 anos de idade;</w:t>
      </w:r>
    </w:p>
    <w:p w:rsidR="00167047" w:rsidRDefault="00167047" w:rsidP="00167047">
      <w:pPr>
        <w:pStyle w:val="NCNormalCentralizado"/>
        <w:jc w:val="both"/>
        <w:rPr>
          <w:bCs/>
          <w:sz w:val="12"/>
          <w:szCs w:val="12"/>
        </w:rPr>
      </w:pPr>
    </w:p>
    <w:p w:rsidR="00167047" w:rsidRDefault="00167047" w:rsidP="00167047">
      <w:pPr>
        <w:pStyle w:val="NCNormalCentralizado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que no âmbito da educação, a Lei de Diretrizes e Bases da Educação Nacional – LDB, Lei Federal nº 9.394/96, reitera o dever constitucional do Estado com a educação infantil (art. 4º) definindo-a como a primeira etapa da educação básica, devendo ser oferecida em creches ou entidades equivalentes, para crianças de até três anos de idade e em pré-escolas para crianças de 4 a 6 anos de idade (art. 30).</w:t>
      </w:r>
    </w:p>
    <w:p w:rsidR="00167047" w:rsidRDefault="00167047" w:rsidP="00167047">
      <w:pPr>
        <w:pStyle w:val="NCNormalCentralizado"/>
        <w:ind w:firstLine="1418"/>
        <w:jc w:val="both"/>
        <w:rPr>
          <w:bCs/>
          <w:sz w:val="12"/>
          <w:szCs w:val="12"/>
        </w:rPr>
      </w:pPr>
    </w:p>
    <w:p w:rsidR="00167047" w:rsidRDefault="00167047" w:rsidP="00167047">
      <w:pPr>
        <w:pStyle w:val="NCNormalCentralizado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que as creches são modalidades de educação infantil e o trabalho realizado no seu interior tem caráter educativo, visando garantir assistência, alimentação, saúde e segurança com condições materiais e humanas que trazem benefícios sociais e culturais para as crianças;</w:t>
      </w:r>
    </w:p>
    <w:p w:rsidR="00167047" w:rsidRDefault="00167047" w:rsidP="00167047">
      <w:pPr>
        <w:pStyle w:val="NCNormalCentralizado"/>
        <w:ind w:firstLine="1418"/>
        <w:jc w:val="both"/>
        <w:rPr>
          <w:bCs/>
          <w:sz w:val="12"/>
          <w:szCs w:val="12"/>
        </w:rPr>
      </w:pPr>
    </w:p>
    <w:p w:rsidR="00167047" w:rsidRDefault="00167047" w:rsidP="00167047">
      <w:pPr>
        <w:pStyle w:val="NCNormalCentralizado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que este estabelecimento é um fator importante na promoção do desenvolvimento da criança e seu papel vai além do cuidado físico, contemplando outros requisitos fundamentais como o desenvolvimento da linguagem, social, emocional e cognitivo;</w:t>
      </w:r>
    </w:p>
    <w:p w:rsidR="00167047" w:rsidRDefault="00167047" w:rsidP="00167047">
      <w:pPr>
        <w:pStyle w:val="NCNormalCentralizado"/>
        <w:ind w:firstLine="1418"/>
        <w:jc w:val="both"/>
        <w:rPr>
          <w:bCs/>
          <w:sz w:val="12"/>
          <w:szCs w:val="12"/>
        </w:rPr>
      </w:pPr>
    </w:p>
    <w:p w:rsidR="00167047" w:rsidRDefault="00167047" w:rsidP="00167047">
      <w:pPr>
        <w:pStyle w:val="NCNormalCentralizado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o grande crescimento demográfico do município, o Bairro Estrela do Sul que requer a construção de uma creche e berçário para que as mães que trabalham fora possam deixar seus filhos, visto que muitas crianças durante o trabalho dos pais ficam com amigos, vizinhos e até mesmo sozinhas, onde muitas vezes, ocorrem acidentes e transtornos, criando situações de dificuldades para as próprias crianças, para a família e sociedade.</w:t>
      </w:r>
    </w:p>
    <w:p w:rsidR="00167047" w:rsidRDefault="00167047" w:rsidP="00167047">
      <w:pPr>
        <w:pStyle w:val="NCNormalCentralizado"/>
        <w:ind w:firstLine="1418"/>
        <w:jc w:val="both"/>
        <w:rPr>
          <w:bCs/>
          <w:sz w:val="12"/>
          <w:szCs w:val="12"/>
        </w:rPr>
      </w:pPr>
    </w:p>
    <w:p w:rsidR="00167047" w:rsidRDefault="00167047" w:rsidP="00167047">
      <w:pPr>
        <w:pStyle w:val="NCNormalCentralizado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ser uma reivindicação dos moradores do referido bairro, razão porque, faz-se necessária a presente indicação.</w:t>
      </w:r>
    </w:p>
    <w:p w:rsidR="00167047" w:rsidRDefault="00167047" w:rsidP="00167047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167047" w:rsidRDefault="00167047" w:rsidP="0016704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Câmara Municipal de Sorriso, Estado de Mato Grosso, em 10 de maio de 2022.</w:t>
      </w:r>
    </w:p>
    <w:p w:rsidR="00167047" w:rsidRDefault="00167047" w:rsidP="0016704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047" w:rsidRDefault="00167047" w:rsidP="0016704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047" w:rsidRDefault="00167047" w:rsidP="0016704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196"/>
        <w:tblW w:w="10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"/>
        <w:gridCol w:w="2220"/>
        <w:gridCol w:w="1190"/>
        <w:gridCol w:w="3328"/>
        <w:gridCol w:w="3001"/>
        <w:gridCol w:w="514"/>
      </w:tblGrid>
      <w:tr w:rsidR="00167047" w:rsidTr="00167047">
        <w:trPr>
          <w:gridBefore w:val="1"/>
          <w:wBefore w:w="298" w:type="dxa"/>
          <w:trHeight w:val="181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7047" w:rsidRDefault="00167047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DAMIANI </w:t>
            </w:r>
          </w:p>
          <w:p w:rsidR="00167047" w:rsidRDefault="00167047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8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7047" w:rsidRDefault="00167047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DIOGO KRIGUER       CELSO KOZAK         RODRIGO MACHADO </w:t>
            </w:r>
          </w:p>
          <w:p w:rsidR="00167047" w:rsidRDefault="0016704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Vereador PSDB              Vereador PSDB               Vereador PSDB</w:t>
            </w:r>
          </w:p>
          <w:p w:rsidR="00167047" w:rsidRDefault="0016704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67047" w:rsidTr="00167047">
        <w:trPr>
          <w:gridAfter w:val="1"/>
          <w:wAfter w:w="514" w:type="dxa"/>
          <w:trHeight w:val="61"/>
        </w:trPr>
        <w:tc>
          <w:tcPr>
            <w:tcW w:w="370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67047" w:rsidRDefault="00167047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ZÉ DA PANTANAL</w:t>
            </w:r>
          </w:p>
          <w:p w:rsidR="00167047" w:rsidRDefault="00167047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Vereador MDB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7047" w:rsidRDefault="00167047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IAGO MELLA</w:t>
            </w:r>
          </w:p>
          <w:p w:rsidR="00167047" w:rsidRDefault="00167047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PODEMOS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7047" w:rsidRDefault="00167047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167047" w:rsidRDefault="00167047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Vereador MDB</w:t>
            </w:r>
          </w:p>
        </w:tc>
      </w:tr>
    </w:tbl>
    <w:p w:rsidR="00167047" w:rsidRDefault="00167047" w:rsidP="00167047">
      <w:pPr>
        <w:tabs>
          <w:tab w:val="left" w:pos="720"/>
          <w:tab w:val="left" w:pos="944"/>
        </w:tabs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100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3083"/>
        <w:gridCol w:w="3396"/>
      </w:tblGrid>
      <w:tr w:rsidR="00167047" w:rsidTr="00167047">
        <w:trPr>
          <w:trHeight w:val="72"/>
        </w:trPr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7047" w:rsidRDefault="00167047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JANE DELALIBERA</w:t>
            </w:r>
          </w:p>
          <w:p w:rsidR="00167047" w:rsidRDefault="00167047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Vereadora PL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7047" w:rsidRDefault="00167047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WANDERLEY PAULO </w:t>
            </w:r>
          </w:p>
          <w:p w:rsidR="00167047" w:rsidRDefault="00167047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Vereador PP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7047" w:rsidRDefault="00167047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ACACIO AMBROSINI</w:t>
            </w:r>
          </w:p>
          <w:p w:rsidR="00167047" w:rsidRDefault="00167047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REPUBLICANOS</w:t>
            </w:r>
          </w:p>
        </w:tc>
      </w:tr>
    </w:tbl>
    <w:p w:rsidR="00167047" w:rsidRDefault="00167047" w:rsidP="0016704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67047" w:rsidRDefault="00167047" w:rsidP="00167047">
      <w:pPr>
        <w:pStyle w:val="Recuodecorpodetexto3"/>
        <w:spacing w:after="0"/>
        <w:jc w:val="center"/>
        <w:rPr>
          <w:rFonts w:ascii="Times New Roman" w:hAnsi="Times New Roman" w:cs="Times New Roman"/>
          <w:b/>
          <w:iCs/>
          <w:sz w:val="22"/>
          <w:szCs w:val="22"/>
        </w:rPr>
      </w:pPr>
    </w:p>
    <w:p w:rsidR="00E923B0" w:rsidRPr="00167047" w:rsidRDefault="00E923B0" w:rsidP="00167047">
      <w:bookmarkStart w:id="0" w:name="_GoBack"/>
      <w:bookmarkEnd w:id="0"/>
    </w:p>
    <w:sectPr w:rsidR="00E923B0" w:rsidRPr="00167047" w:rsidSect="00FC7A77">
      <w:headerReference w:type="default" r:id="rId7"/>
      <w:pgSz w:w="11906" w:h="16838"/>
      <w:pgMar w:top="2410" w:right="849" w:bottom="426" w:left="1134" w:header="1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BCE" w:rsidRDefault="00565BCE">
      <w:r>
        <w:separator/>
      </w:r>
    </w:p>
  </w:endnote>
  <w:endnote w:type="continuationSeparator" w:id="0">
    <w:p w:rsidR="00565BCE" w:rsidRDefault="0056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BCE" w:rsidRDefault="00565BCE">
      <w:r>
        <w:separator/>
      </w:r>
    </w:p>
  </w:footnote>
  <w:footnote w:type="continuationSeparator" w:id="0">
    <w:p w:rsidR="00565BCE" w:rsidRDefault="00565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02"/>
    <w:rsid w:val="00012675"/>
    <w:rsid w:val="00025300"/>
    <w:rsid w:val="00030086"/>
    <w:rsid w:val="000347AB"/>
    <w:rsid w:val="0003756B"/>
    <w:rsid w:val="00057E7E"/>
    <w:rsid w:val="00063DAC"/>
    <w:rsid w:val="00071023"/>
    <w:rsid w:val="00084751"/>
    <w:rsid w:val="00092948"/>
    <w:rsid w:val="000A3284"/>
    <w:rsid w:val="000C2B2D"/>
    <w:rsid w:val="000E0D6A"/>
    <w:rsid w:val="000F3002"/>
    <w:rsid w:val="00136D5A"/>
    <w:rsid w:val="00153A99"/>
    <w:rsid w:val="0015694D"/>
    <w:rsid w:val="00163254"/>
    <w:rsid w:val="00167047"/>
    <w:rsid w:val="00192610"/>
    <w:rsid w:val="001A1A68"/>
    <w:rsid w:val="001D26F6"/>
    <w:rsid w:val="00203A56"/>
    <w:rsid w:val="0022026B"/>
    <w:rsid w:val="00234595"/>
    <w:rsid w:val="00240837"/>
    <w:rsid w:val="002641E8"/>
    <w:rsid w:val="00283B43"/>
    <w:rsid w:val="00286FFC"/>
    <w:rsid w:val="00294B23"/>
    <w:rsid w:val="002A711B"/>
    <w:rsid w:val="002A799C"/>
    <w:rsid w:val="002C2861"/>
    <w:rsid w:val="002D1B60"/>
    <w:rsid w:val="00345407"/>
    <w:rsid w:val="00345B17"/>
    <w:rsid w:val="0035003B"/>
    <w:rsid w:val="00353E0F"/>
    <w:rsid w:val="00355962"/>
    <w:rsid w:val="00382549"/>
    <w:rsid w:val="003B362B"/>
    <w:rsid w:val="003D70C4"/>
    <w:rsid w:val="003E21A1"/>
    <w:rsid w:val="003F6120"/>
    <w:rsid w:val="0041475E"/>
    <w:rsid w:val="00422D4B"/>
    <w:rsid w:val="004517C0"/>
    <w:rsid w:val="00452680"/>
    <w:rsid w:val="004715E1"/>
    <w:rsid w:val="00481790"/>
    <w:rsid w:val="004B6C25"/>
    <w:rsid w:val="00502897"/>
    <w:rsid w:val="00517266"/>
    <w:rsid w:val="00530FA7"/>
    <w:rsid w:val="00565BCE"/>
    <w:rsid w:val="005C7E76"/>
    <w:rsid w:val="006239A3"/>
    <w:rsid w:val="006419F8"/>
    <w:rsid w:val="00656013"/>
    <w:rsid w:val="00664BBB"/>
    <w:rsid w:val="00673472"/>
    <w:rsid w:val="006B1B23"/>
    <w:rsid w:val="006E0284"/>
    <w:rsid w:val="006F4B7C"/>
    <w:rsid w:val="00711275"/>
    <w:rsid w:val="007150B9"/>
    <w:rsid w:val="00715BBC"/>
    <w:rsid w:val="00725AF9"/>
    <w:rsid w:val="00741E43"/>
    <w:rsid w:val="00745AED"/>
    <w:rsid w:val="00751BBC"/>
    <w:rsid w:val="00773B67"/>
    <w:rsid w:val="0077533B"/>
    <w:rsid w:val="007A49FA"/>
    <w:rsid w:val="007C0075"/>
    <w:rsid w:val="007D198E"/>
    <w:rsid w:val="007E230C"/>
    <w:rsid w:val="007E776A"/>
    <w:rsid w:val="00823020"/>
    <w:rsid w:val="008450E5"/>
    <w:rsid w:val="00845584"/>
    <w:rsid w:val="008568A8"/>
    <w:rsid w:val="008A31AE"/>
    <w:rsid w:val="008B4B72"/>
    <w:rsid w:val="008D2B59"/>
    <w:rsid w:val="008D3E1D"/>
    <w:rsid w:val="008D7282"/>
    <w:rsid w:val="00906164"/>
    <w:rsid w:val="0091342C"/>
    <w:rsid w:val="00930509"/>
    <w:rsid w:val="00947F37"/>
    <w:rsid w:val="00962138"/>
    <w:rsid w:val="00972051"/>
    <w:rsid w:val="00987D6D"/>
    <w:rsid w:val="009A3B7B"/>
    <w:rsid w:val="009A4F37"/>
    <w:rsid w:val="009C6216"/>
    <w:rsid w:val="009E64E9"/>
    <w:rsid w:val="009F3D29"/>
    <w:rsid w:val="00A412A9"/>
    <w:rsid w:val="00A44562"/>
    <w:rsid w:val="00A53BE0"/>
    <w:rsid w:val="00A76E7C"/>
    <w:rsid w:val="00A84836"/>
    <w:rsid w:val="00A9113B"/>
    <w:rsid w:val="00AA0BBB"/>
    <w:rsid w:val="00AA463F"/>
    <w:rsid w:val="00AC1724"/>
    <w:rsid w:val="00AC1D52"/>
    <w:rsid w:val="00AC1F3C"/>
    <w:rsid w:val="00AC60D3"/>
    <w:rsid w:val="00AE60F6"/>
    <w:rsid w:val="00B11183"/>
    <w:rsid w:val="00B12ACD"/>
    <w:rsid w:val="00B1446D"/>
    <w:rsid w:val="00B313FF"/>
    <w:rsid w:val="00B71537"/>
    <w:rsid w:val="00BC4CF5"/>
    <w:rsid w:val="00BD5129"/>
    <w:rsid w:val="00BE4E82"/>
    <w:rsid w:val="00BF3E81"/>
    <w:rsid w:val="00C11CDF"/>
    <w:rsid w:val="00C20DC8"/>
    <w:rsid w:val="00C27CD6"/>
    <w:rsid w:val="00C456FD"/>
    <w:rsid w:val="00C51E7F"/>
    <w:rsid w:val="00C529CC"/>
    <w:rsid w:val="00C61C98"/>
    <w:rsid w:val="00C6602E"/>
    <w:rsid w:val="00C873F0"/>
    <w:rsid w:val="00CC6558"/>
    <w:rsid w:val="00CF583E"/>
    <w:rsid w:val="00D0539C"/>
    <w:rsid w:val="00D062DF"/>
    <w:rsid w:val="00D11638"/>
    <w:rsid w:val="00D1490D"/>
    <w:rsid w:val="00DA574F"/>
    <w:rsid w:val="00DE5249"/>
    <w:rsid w:val="00DF7D7C"/>
    <w:rsid w:val="00E04A3B"/>
    <w:rsid w:val="00E065E8"/>
    <w:rsid w:val="00E146F8"/>
    <w:rsid w:val="00E15D34"/>
    <w:rsid w:val="00E51622"/>
    <w:rsid w:val="00E60FB9"/>
    <w:rsid w:val="00E629FD"/>
    <w:rsid w:val="00E742BE"/>
    <w:rsid w:val="00E923B0"/>
    <w:rsid w:val="00F073FD"/>
    <w:rsid w:val="00F24D5B"/>
    <w:rsid w:val="00F371A6"/>
    <w:rsid w:val="00F5214C"/>
    <w:rsid w:val="00F6068D"/>
    <w:rsid w:val="00F66E1B"/>
    <w:rsid w:val="00F738D4"/>
    <w:rsid w:val="00F742FE"/>
    <w:rsid w:val="00FC7A77"/>
    <w:rsid w:val="00FF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854449-36CC-4AF2-A989-D0A69E18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rPr>
      <w:sz w:val="20"/>
      <w:szCs w:val="20"/>
    </w:rPr>
  </w:style>
  <w:style w:type="character" w:customStyle="1" w:styleId="CabealhoChar">
    <w:name w:val="Cabeçalho Char"/>
    <w:link w:val="Cabealho"/>
    <w:uiPriority w:val="99"/>
    <w:semiHidden/>
    <w:locked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7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AC17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C286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F66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6E0284"/>
    <w:pPr>
      <w:jc w:val="center"/>
    </w:pPr>
    <w:rPr>
      <w:rFonts w:ascii="Times New Roman" w:hAnsi="Times New Roman"/>
      <w:color w:val="000000"/>
    </w:rPr>
  </w:style>
  <w:style w:type="paragraph" w:styleId="Recuodecorpodetexto3">
    <w:name w:val="Body Text Indent 3"/>
    <w:basedOn w:val="Normal"/>
    <w:link w:val="Recuodecorpodetexto3Char"/>
    <w:uiPriority w:val="99"/>
    <w:rsid w:val="00E923B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locked/>
    <w:rsid w:val="00E923B0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5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CONSTRU&#199;&#195;O%20CRECHE%20E%20BER&#199;&#193;RIO%20BAIRRO%20ESTRELA%20DO%20SU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7BCB8-BA5E-47C8-B2B0-408BDEF52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CONSTRUÇÃO CRECHE E BERÇÁRIO BAIRRO ESTRELA DO SUL</Template>
  <TotalTime>2</TotalTime>
  <Pages>1</Pages>
  <Words>451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Fernando Gaspar</cp:lastModifiedBy>
  <cp:revision>4</cp:revision>
  <cp:lastPrinted>2021-04-19T13:38:00Z</cp:lastPrinted>
  <dcterms:created xsi:type="dcterms:W3CDTF">2022-05-10T15:01:00Z</dcterms:created>
  <dcterms:modified xsi:type="dcterms:W3CDTF">2022-05-18T11:30:00Z</dcterms:modified>
</cp:coreProperties>
</file>