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E1" w:rsidRDefault="00C339ED">
      <w:pPr>
        <w:ind w:firstLine="3402"/>
        <w:rPr>
          <w:b/>
          <w:bCs/>
          <w:iCs/>
          <w:sz w:val="23"/>
          <w:szCs w:val="23"/>
        </w:rPr>
      </w:pPr>
      <w:r>
        <w:rPr>
          <w:b/>
          <w:bCs/>
          <w:iCs/>
          <w:sz w:val="23"/>
          <w:szCs w:val="23"/>
        </w:rPr>
        <w:t>MOÇÃO Nº</w:t>
      </w:r>
      <w:r w:rsidR="00997277">
        <w:rPr>
          <w:b/>
          <w:bCs/>
          <w:iCs/>
          <w:sz w:val="23"/>
          <w:szCs w:val="23"/>
        </w:rPr>
        <w:t xml:space="preserve"> 44</w:t>
      </w:r>
      <w:r>
        <w:rPr>
          <w:b/>
          <w:bCs/>
          <w:iCs/>
          <w:sz w:val="23"/>
          <w:szCs w:val="23"/>
        </w:rPr>
        <w:t>/202</w:t>
      </w:r>
      <w:r>
        <w:rPr>
          <w:b/>
          <w:bCs/>
          <w:iCs/>
          <w:sz w:val="23"/>
          <w:szCs w:val="23"/>
        </w:rPr>
        <w:t>2</w:t>
      </w:r>
    </w:p>
    <w:p w:rsidR="00CA7FE1" w:rsidRDefault="00CA7FE1">
      <w:pPr>
        <w:ind w:firstLine="3402"/>
        <w:jc w:val="both"/>
        <w:rPr>
          <w:b/>
          <w:bCs/>
          <w:iCs/>
          <w:sz w:val="23"/>
          <w:szCs w:val="23"/>
        </w:rPr>
      </w:pPr>
    </w:p>
    <w:p w:rsidR="00CA7FE1" w:rsidRDefault="00CA7FE1">
      <w:pPr>
        <w:ind w:firstLine="3420"/>
        <w:jc w:val="both"/>
        <w:rPr>
          <w:b/>
          <w:bCs/>
          <w:iCs/>
          <w:sz w:val="23"/>
          <w:szCs w:val="23"/>
        </w:rPr>
      </w:pPr>
    </w:p>
    <w:p w:rsidR="00CA7FE1" w:rsidRDefault="00C339ED">
      <w:pPr>
        <w:ind w:firstLine="3420"/>
        <w:jc w:val="both"/>
        <w:rPr>
          <w:iCs/>
          <w:sz w:val="23"/>
          <w:szCs w:val="23"/>
        </w:rPr>
      </w:pPr>
      <w:r>
        <w:rPr>
          <w:b/>
          <w:bCs/>
          <w:iCs/>
          <w:sz w:val="23"/>
          <w:szCs w:val="23"/>
        </w:rPr>
        <w:t>MOÇÃO DE APLAUSO</w:t>
      </w:r>
    </w:p>
    <w:p w:rsidR="00CA7FE1" w:rsidRDefault="00CA7FE1">
      <w:pPr>
        <w:ind w:right="329" w:firstLine="3402"/>
        <w:jc w:val="both"/>
        <w:rPr>
          <w:iCs/>
          <w:sz w:val="23"/>
          <w:szCs w:val="23"/>
        </w:rPr>
      </w:pPr>
    </w:p>
    <w:p w:rsidR="00CA7FE1" w:rsidRDefault="00CA7FE1">
      <w:pPr>
        <w:pStyle w:val="Recuodecorpodetexto3"/>
        <w:ind w:firstLine="3420"/>
        <w:rPr>
          <w:b/>
          <w:bCs/>
          <w:sz w:val="23"/>
          <w:szCs w:val="23"/>
        </w:rPr>
      </w:pPr>
    </w:p>
    <w:p w:rsidR="00CA7FE1" w:rsidRDefault="00C339ED">
      <w:pPr>
        <w:pStyle w:val="Recuodecorpodetexto3"/>
        <w:ind w:firstLine="3420"/>
        <w:rPr>
          <w:b/>
          <w:bCs/>
          <w:sz w:val="23"/>
          <w:szCs w:val="23"/>
        </w:rPr>
      </w:pPr>
      <w:r>
        <w:rPr>
          <w:b/>
          <w:bCs/>
          <w:sz w:val="23"/>
          <w:szCs w:val="23"/>
        </w:rPr>
        <w:t>WANDERLEY PAULO - PP</w:t>
      </w:r>
      <w:r w:rsidRPr="00F34F4D">
        <w:rPr>
          <w:bCs/>
          <w:sz w:val="23"/>
          <w:szCs w:val="23"/>
        </w:rPr>
        <w:t xml:space="preserve"> e vereadores abaixo assinados, </w:t>
      </w:r>
      <w:r w:rsidRPr="00F34F4D">
        <w:rPr>
          <w:sz w:val="23"/>
          <w:szCs w:val="23"/>
        </w:rPr>
        <w:t>com assento nesta Casa, de acordo com o Artigo 136 do Regimento I</w:t>
      </w:r>
      <w:r>
        <w:rPr>
          <w:sz w:val="23"/>
          <w:szCs w:val="23"/>
        </w:rPr>
        <w:t xml:space="preserve">nterno, requerem à mesa, ouvido o Soberano Plenário, que seja concedida </w:t>
      </w:r>
      <w:r>
        <w:rPr>
          <w:b/>
          <w:bCs/>
          <w:sz w:val="23"/>
          <w:szCs w:val="23"/>
        </w:rPr>
        <w:t xml:space="preserve">Moção de Aplauso </w:t>
      </w:r>
      <w:r w:rsidR="00F34F4D">
        <w:rPr>
          <w:b/>
          <w:bCs/>
          <w:sz w:val="23"/>
          <w:szCs w:val="23"/>
        </w:rPr>
        <w:t>à</w:t>
      </w:r>
      <w:r>
        <w:rPr>
          <w:b/>
          <w:bCs/>
          <w:sz w:val="23"/>
          <w:szCs w:val="23"/>
        </w:rPr>
        <w:t xml:space="preserve"> família Ottoni pelo pioneirismo na Horticultura no município de Sorriso-MT.</w:t>
      </w:r>
      <w:r>
        <w:rPr>
          <w:b/>
          <w:bCs/>
          <w:sz w:val="23"/>
          <w:szCs w:val="23"/>
        </w:rPr>
        <w:t xml:space="preserve"> </w:t>
      </w:r>
    </w:p>
    <w:p w:rsidR="00CA7FE1" w:rsidRDefault="00CA7FE1">
      <w:pPr>
        <w:pStyle w:val="Recuodecorpodetexto3"/>
        <w:ind w:firstLine="3420"/>
        <w:rPr>
          <w:b/>
          <w:bCs/>
          <w:sz w:val="23"/>
          <w:szCs w:val="23"/>
        </w:rPr>
      </w:pPr>
    </w:p>
    <w:p w:rsidR="00CA7FE1" w:rsidRDefault="00CA7FE1">
      <w:pPr>
        <w:pStyle w:val="Recuodecorpodetexto3"/>
        <w:ind w:firstLine="3420"/>
        <w:rPr>
          <w:b/>
          <w:bCs/>
          <w:sz w:val="23"/>
          <w:szCs w:val="23"/>
        </w:rPr>
      </w:pPr>
    </w:p>
    <w:p w:rsidR="00CA7FE1" w:rsidRDefault="00C339ED">
      <w:pPr>
        <w:pStyle w:val="Recuodecorpodetexto3"/>
        <w:ind w:firstLine="3420"/>
        <w:rPr>
          <w:b/>
          <w:sz w:val="23"/>
          <w:szCs w:val="23"/>
        </w:rPr>
      </w:pPr>
      <w:r>
        <w:rPr>
          <w:b/>
          <w:sz w:val="23"/>
          <w:szCs w:val="23"/>
        </w:rPr>
        <w:t>JUSTIFICATIVA</w:t>
      </w:r>
    </w:p>
    <w:p w:rsidR="00CA7FE1" w:rsidRDefault="00CA7FE1">
      <w:pPr>
        <w:jc w:val="both"/>
        <w:rPr>
          <w:color w:val="000000" w:themeColor="text1"/>
          <w:sz w:val="23"/>
          <w:szCs w:val="23"/>
          <w:shd w:val="clear" w:color="auto" w:fill="FFFFFF"/>
        </w:rPr>
      </w:pPr>
    </w:p>
    <w:p w:rsidR="00CA7FE1" w:rsidRDefault="00C339ED">
      <w:pPr>
        <w:ind w:firstLine="1417"/>
        <w:jc w:val="both"/>
        <w:rPr>
          <w:i/>
          <w:iCs/>
          <w:sz w:val="23"/>
          <w:szCs w:val="23"/>
        </w:rPr>
      </w:pPr>
      <w:r>
        <w:rPr>
          <w:i/>
          <w:iCs/>
          <w:sz w:val="23"/>
          <w:szCs w:val="23"/>
        </w:rPr>
        <w:t xml:space="preserve">A origem da Horticultura Dois Irmãos teve </w:t>
      </w:r>
      <w:r w:rsidR="00BF5EF5">
        <w:rPr>
          <w:i/>
          <w:iCs/>
          <w:sz w:val="23"/>
          <w:szCs w:val="23"/>
        </w:rPr>
        <w:t>início</w:t>
      </w:r>
      <w:bookmarkStart w:id="0" w:name="_GoBack"/>
      <w:bookmarkEnd w:id="0"/>
      <w:r>
        <w:rPr>
          <w:i/>
          <w:iCs/>
          <w:sz w:val="23"/>
          <w:szCs w:val="23"/>
        </w:rPr>
        <w:t xml:space="preserve"> no começo dos anos 90, onde o jovem casal João Carlos Ottoni e </w:t>
      </w:r>
      <w:proofErr w:type="spellStart"/>
      <w:r>
        <w:rPr>
          <w:i/>
          <w:iCs/>
          <w:sz w:val="23"/>
          <w:szCs w:val="23"/>
        </w:rPr>
        <w:t>Rozemeri</w:t>
      </w:r>
      <w:proofErr w:type="spellEnd"/>
      <w:r>
        <w:rPr>
          <w:i/>
          <w:iCs/>
          <w:sz w:val="23"/>
          <w:szCs w:val="23"/>
        </w:rPr>
        <w:t xml:space="preserve"> </w:t>
      </w:r>
      <w:proofErr w:type="spellStart"/>
      <w:r>
        <w:rPr>
          <w:i/>
          <w:iCs/>
          <w:sz w:val="23"/>
          <w:szCs w:val="23"/>
        </w:rPr>
        <w:t>Jarschel</w:t>
      </w:r>
      <w:proofErr w:type="spellEnd"/>
      <w:r>
        <w:rPr>
          <w:i/>
          <w:iCs/>
          <w:sz w:val="23"/>
          <w:szCs w:val="23"/>
        </w:rPr>
        <w:t xml:space="preserve"> e seu filho Carlos Henrique</w:t>
      </w:r>
      <w:r>
        <w:rPr>
          <w:i/>
          <w:iCs/>
          <w:sz w:val="23"/>
          <w:szCs w:val="23"/>
        </w:rPr>
        <w:t>,</w:t>
      </w:r>
      <w:r>
        <w:rPr>
          <w:i/>
          <w:iCs/>
          <w:sz w:val="23"/>
          <w:szCs w:val="23"/>
        </w:rPr>
        <w:t xml:space="preserve"> a</w:t>
      </w:r>
      <w:r>
        <w:rPr>
          <w:i/>
          <w:iCs/>
          <w:sz w:val="23"/>
          <w:szCs w:val="23"/>
        </w:rPr>
        <w:t>o chegar</w:t>
      </w:r>
      <w:r>
        <w:rPr>
          <w:i/>
          <w:iCs/>
          <w:sz w:val="23"/>
          <w:szCs w:val="23"/>
        </w:rPr>
        <w:t>em</w:t>
      </w:r>
      <w:r>
        <w:rPr>
          <w:i/>
          <w:iCs/>
          <w:sz w:val="23"/>
          <w:szCs w:val="23"/>
        </w:rPr>
        <w:t xml:space="preserve"> na cidade de Sorriso no ano de 1986</w:t>
      </w:r>
      <w:r>
        <w:rPr>
          <w:i/>
          <w:iCs/>
          <w:sz w:val="23"/>
          <w:szCs w:val="23"/>
        </w:rPr>
        <w:t>,</w:t>
      </w:r>
      <w:r>
        <w:rPr>
          <w:i/>
          <w:iCs/>
          <w:sz w:val="23"/>
          <w:szCs w:val="23"/>
        </w:rPr>
        <w:t xml:space="preserve"> trabalharam na área agrícola por um determinado tempo, depois no setor madeireiro e por fim no setor de armazenagem de grãos.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 xml:space="preserve">João e </w:t>
      </w:r>
      <w:proofErr w:type="spellStart"/>
      <w:r>
        <w:rPr>
          <w:i/>
          <w:iCs/>
          <w:sz w:val="23"/>
          <w:szCs w:val="23"/>
        </w:rPr>
        <w:t>Rozemeri</w:t>
      </w:r>
      <w:proofErr w:type="spellEnd"/>
      <w:r>
        <w:rPr>
          <w:i/>
          <w:iCs/>
          <w:sz w:val="23"/>
          <w:szCs w:val="23"/>
        </w:rPr>
        <w:t xml:space="preserve"> também</w:t>
      </w:r>
      <w:r>
        <w:rPr>
          <w:i/>
          <w:iCs/>
          <w:sz w:val="23"/>
          <w:szCs w:val="23"/>
        </w:rPr>
        <w:t xml:space="preserve"> tiveram</w:t>
      </w:r>
      <w:r>
        <w:rPr>
          <w:i/>
          <w:iCs/>
          <w:sz w:val="23"/>
          <w:szCs w:val="23"/>
        </w:rPr>
        <w:t xml:space="preserve"> a ideia de começar a cultivar hortaliças em peque</w:t>
      </w:r>
      <w:r>
        <w:rPr>
          <w:i/>
          <w:iCs/>
          <w:sz w:val="23"/>
          <w:szCs w:val="23"/>
        </w:rPr>
        <w:t xml:space="preserve">nos canteiros atrás da casa onde os mesmos moravam. A princípio as hortaliças eram para o consumo </w:t>
      </w:r>
      <w:proofErr w:type="spellStart"/>
      <w:r>
        <w:rPr>
          <w:i/>
          <w:iCs/>
          <w:sz w:val="23"/>
          <w:szCs w:val="23"/>
        </w:rPr>
        <w:t>própio</w:t>
      </w:r>
      <w:proofErr w:type="spellEnd"/>
      <w:r>
        <w:rPr>
          <w:i/>
          <w:iCs/>
          <w:sz w:val="23"/>
          <w:szCs w:val="23"/>
        </w:rPr>
        <w:t xml:space="preserve"> da família, mas depois de um tempo pessoas próximas começaram a adquirir as hortaliças da família. Nesse momento viu-se um nicho de mercado que poderia</w:t>
      </w:r>
      <w:r>
        <w:rPr>
          <w:i/>
          <w:iCs/>
          <w:sz w:val="23"/>
          <w:szCs w:val="23"/>
        </w:rPr>
        <w:t xml:space="preserve"> ser explorado. Logo após essa ideia João e a </w:t>
      </w:r>
      <w:proofErr w:type="spellStart"/>
      <w:r>
        <w:rPr>
          <w:i/>
          <w:iCs/>
          <w:sz w:val="23"/>
          <w:szCs w:val="23"/>
        </w:rPr>
        <w:t>famila</w:t>
      </w:r>
      <w:proofErr w:type="spellEnd"/>
      <w:r>
        <w:rPr>
          <w:i/>
          <w:iCs/>
          <w:sz w:val="23"/>
          <w:szCs w:val="23"/>
        </w:rPr>
        <w:t xml:space="preserve"> começaram a juntar dinheiro para compra de uma área maior, onde pudesse ser cultivado maior quantidade e variedade de produtos.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 xml:space="preserve">A família com a graça de Deus e em pouco tempo, mas com muito trabalho e </w:t>
      </w:r>
      <w:r>
        <w:rPr>
          <w:i/>
          <w:iCs/>
          <w:sz w:val="23"/>
          <w:szCs w:val="23"/>
        </w:rPr>
        <w:t>força de vontade, consegui</w:t>
      </w:r>
      <w:r>
        <w:rPr>
          <w:i/>
          <w:iCs/>
          <w:sz w:val="23"/>
          <w:szCs w:val="23"/>
        </w:rPr>
        <w:t>u</w:t>
      </w:r>
      <w:r>
        <w:rPr>
          <w:i/>
          <w:iCs/>
          <w:sz w:val="23"/>
          <w:szCs w:val="23"/>
        </w:rPr>
        <w:t xml:space="preserve"> adquirir a tão sonhada área, onde foi consolidada a horticultura dois irmãos. Os primeiros meses foram dedicados a limpeza e preparação do solo para dar início ao plantio, mas a família sempre esteve disposta a encarar os desafi</w:t>
      </w:r>
      <w:r>
        <w:rPr>
          <w:i/>
          <w:iCs/>
          <w:sz w:val="23"/>
          <w:szCs w:val="23"/>
        </w:rPr>
        <w:t>os e avançou por mais esse. No começo a produção das hortaliças fo</w:t>
      </w:r>
      <w:r>
        <w:rPr>
          <w:i/>
          <w:iCs/>
          <w:sz w:val="23"/>
          <w:szCs w:val="23"/>
        </w:rPr>
        <w:t>i</w:t>
      </w:r>
      <w:r>
        <w:rPr>
          <w:i/>
          <w:iCs/>
          <w:sz w:val="23"/>
          <w:szCs w:val="23"/>
        </w:rPr>
        <w:t xml:space="preserve"> bastante comprometida pela falta de energia que era constante, chegando a ficar dias sem energia elétrica, que na época era gerada por motores estacionários, ocasionando prejuízos enormes </w:t>
      </w:r>
      <w:r w:rsidR="00F34F4D">
        <w:rPr>
          <w:i/>
          <w:iCs/>
          <w:sz w:val="23"/>
          <w:szCs w:val="23"/>
        </w:rPr>
        <w:t>à</w:t>
      </w:r>
      <w:r>
        <w:rPr>
          <w:i/>
          <w:iCs/>
          <w:sz w:val="23"/>
          <w:szCs w:val="23"/>
        </w:rPr>
        <w:t xml:space="preserve"> família, </w:t>
      </w:r>
      <w:proofErr w:type="gramStart"/>
      <w:r>
        <w:rPr>
          <w:i/>
          <w:iCs/>
          <w:sz w:val="23"/>
          <w:szCs w:val="23"/>
        </w:rPr>
        <w:t>com perdas parcial</w:t>
      </w:r>
      <w:proofErr w:type="gramEnd"/>
      <w:r>
        <w:rPr>
          <w:i/>
          <w:iCs/>
          <w:sz w:val="23"/>
          <w:szCs w:val="23"/>
        </w:rPr>
        <w:t xml:space="preserve"> ou total das culturas, mas por sua vez quando a produção não era afetada, a venda era garantida.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 xml:space="preserve">Com o passar do tempo foram surgindo mais clientes e a cidade aumentando dia após dia, com isso a produção tendo que aumentar também. Um dia João e </w:t>
      </w:r>
      <w:proofErr w:type="spellStart"/>
      <w:r>
        <w:rPr>
          <w:i/>
          <w:iCs/>
          <w:sz w:val="23"/>
          <w:szCs w:val="23"/>
        </w:rPr>
        <w:t>Rozimeri</w:t>
      </w:r>
      <w:proofErr w:type="spellEnd"/>
      <w:r>
        <w:rPr>
          <w:i/>
          <w:iCs/>
          <w:sz w:val="23"/>
          <w:szCs w:val="23"/>
        </w:rPr>
        <w:t xml:space="preserve"> sentiram a necessidade de investir em um veículo, para fazer as entregas que não paravam de aumenta</w:t>
      </w:r>
      <w:r>
        <w:rPr>
          <w:i/>
          <w:iCs/>
          <w:sz w:val="23"/>
          <w:szCs w:val="23"/>
        </w:rPr>
        <w:t>r. Em meados dos anos 90 a horta já tinha dobrado de tamanho, possuindo seus primeiros colaboradores, que por sua vez trabalhavam arduamente quase todos os dias de semana para levar produtos de qualidade na mesa dos consumidores de Sorriso e região, ressal</w:t>
      </w:r>
      <w:r>
        <w:rPr>
          <w:i/>
          <w:iCs/>
          <w:sz w:val="23"/>
          <w:szCs w:val="23"/>
        </w:rPr>
        <w:t xml:space="preserve">tando que </w:t>
      </w:r>
      <w:r w:rsidR="00F34F4D">
        <w:rPr>
          <w:i/>
          <w:iCs/>
          <w:sz w:val="23"/>
          <w:szCs w:val="23"/>
        </w:rPr>
        <w:t xml:space="preserve">com </w:t>
      </w:r>
      <w:r>
        <w:rPr>
          <w:i/>
          <w:iCs/>
          <w:sz w:val="23"/>
          <w:szCs w:val="23"/>
        </w:rPr>
        <w:t>o excesso de produção</w:t>
      </w:r>
      <w:r w:rsidR="00F34F4D">
        <w:rPr>
          <w:i/>
          <w:iCs/>
          <w:sz w:val="23"/>
          <w:szCs w:val="23"/>
        </w:rPr>
        <w:t>,</w:t>
      </w:r>
      <w:r>
        <w:rPr>
          <w:i/>
          <w:iCs/>
          <w:sz w:val="23"/>
          <w:szCs w:val="23"/>
        </w:rPr>
        <w:t xml:space="preserve"> eram feitas doações para famílias carentes de Sorriso, sempre com o auxílio da prefeitura municipal. Nesse mesmo tempo com o grande aumento da população de Sorriso, surgiu a ideia de criar uma feira onde alguns produtores da</w:t>
      </w:r>
      <w:r>
        <w:rPr>
          <w:i/>
          <w:iCs/>
          <w:sz w:val="23"/>
          <w:szCs w:val="23"/>
        </w:rPr>
        <w:t xml:space="preserve"> região puderam comercializar os seus produtos, mas uma vez tendo a necessidade de aumentar a produção.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No final dos anos 90 e início dos anos 2000, a família aumentava, vindo a nascer William Felipe, nesse mesmo momento a horta já possuía mercados, cons</w:t>
      </w:r>
      <w:r>
        <w:rPr>
          <w:i/>
          <w:iCs/>
          <w:sz w:val="23"/>
          <w:szCs w:val="23"/>
        </w:rPr>
        <w:t>umidores consolidados, já iniciava uma era onde toda a produção já tinha a venda garantida nos seguintes locais: na horta, feiras, mercados e restaurantes</w:t>
      </w:r>
      <w:r>
        <w:rPr>
          <w:i/>
          <w:iCs/>
          <w:sz w:val="23"/>
          <w:szCs w:val="23"/>
        </w:rPr>
        <w:t xml:space="preserve">. Veio o ano 2000 e surgiram mais mercados, consumidores e a produção </w:t>
      </w:r>
      <w:r>
        <w:rPr>
          <w:i/>
          <w:iCs/>
          <w:sz w:val="23"/>
          <w:szCs w:val="23"/>
        </w:rPr>
        <w:lastRenderedPageBreak/>
        <w:t>aumentando com as novas áreas lo</w:t>
      </w:r>
      <w:r>
        <w:rPr>
          <w:i/>
          <w:iCs/>
          <w:sz w:val="23"/>
          <w:szCs w:val="23"/>
        </w:rPr>
        <w:t>cadas. A diversificação de produtos se fazia necessária, pois o consumidor se fazia cada dia mais exigente, querendo produtos frescos e de qualidade, pois na grande maioria, os que tinham nos mercados, eram de origem de outros Estados e já chegavam na maio</w:t>
      </w:r>
      <w:r>
        <w:rPr>
          <w:i/>
          <w:iCs/>
          <w:sz w:val="23"/>
          <w:szCs w:val="23"/>
        </w:rPr>
        <w:t xml:space="preserve">ria das vezes com problemas. Nesse momento os produtos já eram comercializados em </w:t>
      </w:r>
      <w:r w:rsidR="00F34F4D">
        <w:rPr>
          <w:i/>
          <w:iCs/>
          <w:sz w:val="23"/>
          <w:szCs w:val="23"/>
        </w:rPr>
        <w:t>várias</w:t>
      </w:r>
      <w:r>
        <w:rPr>
          <w:i/>
          <w:iCs/>
          <w:sz w:val="23"/>
          <w:szCs w:val="23"/>
        </w:rPr>
        <w:t xml:space="preserve"> cidades da região. Foram entregues milhares de unidades de folhosas na região, produtos quase que total da horta, por vezes</w:t>
      </w:r>
      <w:r w:rsidR="00F34F4D">
        <w:rPr>
          <w:i/>
          <w:iCs/>
          <w:sz w:val="23"/>
          <w:szCs w:val="23"/>
        </w:rPr>
        <w:t>,</w:t>
      </w:r>
      <w:r>
        <w:rPr>
          <w:i/>
          <w:iCs/>
          <w:sz w:val="23"/>
          <w:szCs w:val="23"/>
        </w:rPr>
        <w:t xml:space="preserve"> necessária a compra de alguns produtores da</w:t>
      </w:r>
      <w:r>
        <w:rPr>
          <w:i/>
          <w:iCs/>
          <w:sz w:val="23"/>
          <w:szCs w:val="23"/>
        </w:rPr>
        <w:t xml:space="preserve"> cidade para ter maior diversificação de produtos.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No ano de 2010 viu-se a necessidade de dedicar-se apenas ao mercado interno, pois a população dobrou de tamanho, ocasionando o desabastecimento em certas épocas do ano, principalmente na época de maior q</w:t>
      </w:r>
      <w:r>
        <w:rPr>
          <w:i/>
          <w:iCs/>
          <w:sz w:val="23"/>
          <w:szCs w:val="23"/>
        </w:rPr>
        <w:t xml:space="preserve">uantidade pluviométrica, outro motivo é a desistência de alguns produtores na produção devido as áreas urbanas estarem invadindo as pequenas propriedades ao redor, ocasionando a </w:t>
      </w:r>
      <w:r w:rsidR="00F34F4D">
        <w:rPr>
          <w:i/>
          <w:iCs/>
          <w:sz w:val="23"/>
          <w:szCs w:val="23"/>
        </w:rPr>
        <w:t>supervalorização</w:t>
      </w:r>
      <w:r>
        <w:rPr>
          <w:i/>
          <w:iCs/>
          <w:sz w:val="23"/>
          <w:szCs w:val="23"/>
        </w:rPr>
        <w:t xml:space="preserve"> da área. Nos anos seguintes</w:t>
      </w:r>
      <w:r w:rsidR="00F34F4D">
        <w:rPr>
          <w:i/>
          <w:iCs/>
          <w:sz w:val="23"/>
          <w:szCs w:val="23"/>
        </w:rPr>
        <w:t>,</w:t>
      </w:r>
      <w:r>
        <w:rPr>
          <w:i/>
          <w:iCs/>
          <w:sz w:val="23"/>
          <w:szCs w:val="23"/>
        </w:rPr>
        <w:t xml:space="preserve"> com o aumento dos insumos, veio</w:t>
      </w:r>
      <w:r>
        <w:rPr>
          <w:i/>
          <w:iCs/>
          <w:sz w:val="23"/>
          <w:szCs w:val="23"/>
        </w:rPr>
        <w:t xml:space="preserve"> a necessidade de mudanças na preparação/produção, olhando sempre para o mercado, o que o mesmo vem buscando, </w:t>
      </w:r>
      <w:proofErr w:type="gramStart"/>
      <w:r>
        <w:rPr>
          <w:i/>
          <w:iCs/>
          <w:sz w:val="23"/>
          <w:szCs w:val="23"/>
        </w:rPr>
        <w:t>pois</w:t>
      </w:r>
      <w:proofErr w:type="gramEnd"/>
      <w:r>
        <w:rPr>
          <w:i/>
          <w:iCs/>
          <w:sz w:val="23"/>
          <w:szCs w:val="23"/>
        </w:rPr>
        <w:t xml:space="preserve"> a sobra ou a falta de produto já não podiam mais ocorrer, tendo a necessidade de sempre estar conciliando o melhor atendimento, a entrega per</w:t>
      </w:r>
      <w:r>
        <w:rPr>
          <w:i/>
          <w:iCs/>
          <w:sz w:val="23"/>
          <w:szCs w:val="23"/>
        </w:rPr>
        <w:t xml:space="preserve">manente, o lucro na atividade, investimento na produção, principalmente na questão da automação da propriedade.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No começo do ano de 2017, a Horticultura Dois Irmãos começou a ser dirigida como uma empresa, deixando de ser apenas uma horta, pois a necessidade de ter a gestão de propriedade já não era apenas uma opção e sim uma exigência do mercado, ou você tem o cont</w:t>
      </w:r>
      <w:r>
        <w:rPr>
          <w:i/>
          <w:iCs/>
          <w:sz w:val="23"/>
          <w:szCs w:val="23"/>
        </w:rPr>
        <w:t xml:space="preserve">role da sua propriedade ou você pode estar indo </w:t>
      </w:r>
      <w:proofErr w:type="spellStart"/>
      <w:proofErr w:type="gramStart"/>
      <w:r>
        <w:rPr>
          <w:i/>
          <w:iCs/>
          <w:sz w:val="23"/>
          <w:szCs w:val="23"/>
        </w:rPr>
        <w:t>a</w:t>
      </w:r>
      <w:proofErr w:type="spellEnd"/>
      <w:proofErr w:type="gramEnd"/>
      <w:r>
        <w:rPr>
          <w:i/>
          <w:iCs/>
          <w:sz w:val="23"/>
          <w:szCs w:val="23"/>
        </w:rPr>
        <w:t xml:space="preserve"> falência.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No ano de 2021 e 2022, começou a restauração do local, um prédio novo, local de venda adequada, câmara fria para armazenamento de produtos, a compra de um veículo próprio para transporte e a cri</w:t>
      </w:r>
      <w:r>
        <w:rPr>
          <w:i/>
          <w:iCs/>
          <w:sz w:val="23"/>
          <w:szCs w:val="23"/>
        </w:rPr>
        <w:t xml:space="preserve">ação de sua própria marca. Atualmente a Horticultura Dois Irmãos vêm inovando em vários setores, na geração de emprego, na produção, na comercialização e principalmente no atendimento a seus clientes, entregando produtos saudáveis e com qualidade.        </w:t>
      </w:r>
    </w:p>
    <w:p w:rsidR="00CA7FE1" w:rsidRDefault="00CA7FE1">
      <w:pPr>
        <w:ind w:firstLine="1417"/>
        <w:jc w:val="both"/>
        <w:rPr>
          <w:i/>
          <w:iCs/>
          <w:sz w:val="23"/>
          <w:szCs w:val="23"/>
        </w:rPr>
      </w:pPr>
    </w:p>
    <w:p w:rsidR="00CA7FE1" w:rsidRDefault="00C339ED">
      <w:pPr>
        <w:ind w:firstLine="1417"/>
        <w:jc w:val="both"/>
        <w:rPr>
          <w:i/>
          <w:iCs/>
          <w:sz w:val="23"/>
          <w:szCs w:val="23"/>
        </w:rPr>
      </w:pPr>
      <w:r>
        <w:rPr>
          <w:i/>
          <w:iCs/>
          <w:sz w:val="23"/>
          <w:szCs w:val="23"/>
        </w:rPr>
        <w:t xml:space="preserve">Por esta razão, como forma de homenagear a dedicação e o </w:t>
      </w:r>
      <w:r>
        <w:rPr>
          <w:i/>
          <w:iCs/>
          <w:sz w:val="23"/>
          <w:szCs w:val="23"/>
        </w:rPr>
        <w:t xml:space="preserve">empenho </w:t>
      </w:r>
      <w:r>
        <w:rPr>
          <w:i/>
          <w:iCs/>
          <w:sz w:val="23"/>
          <w:szCs w:val="23"/>
        </w:rPr>
        <w:t>dest</w:t>
      </w:r>
      <w:r>
        <w:rPr>
          <w:i/>
          <w:iCs/>
          <w:sz w:val="23"/>
          <w:szCs w:val="23"/>
        </w:rPr>
        <w:t>a</w:t>
      </w:r>
      <w:r>
        <w:rPr>
          <w:i/>
          <w:iCs/>
          <w:sz w:val="23"/>
          <w:szCs w:val="23"/>
        </w:rPr>
        <w:t xml:space="preserve"> </w:t>
      </w:r>
      <w:r>
        <w:rPr>
          <w:i/>
          <w:iCs/>
          <w:sz w:val="23"/>
          <w:szCs w:val="23"/>
        </w:rPr>
        <w:t>família</w:t>
      </w:r>
      <w:r>
        <w:rPr>
          <w:i/>
          <w:iCs/>
          <w:sz w:val="23"/>
          <w:szCs w:val="23"/>
        </w:rPr>
        <w:t xml:space="preserve"> que </w:t>
      </w:r>
      <w:r>
        <w:rPr>
          <w:i/>
          <w:iCs/>
          <w:sz w:val="23"/>
          <w:szCs w:val="23"/>
        </w:rPr>
        <w:t xml:space="preserve">faz a diferença na nossa agricultura familiar e a diferença na vida da comunidade </w:t>
      </w:r>
      <w:proofErr w:type="spellStart"/>
      <w:r>
        <w:rPr>
          <w:i/>
          <w:iCs/>
          <w:sz w:val="23"/>
          <w:szCs w:val="23"/>
        </w:rPr>
        <w:t>Sorrisense</w:t>
      </w:r>
      <w:proofErr w:type="spellEnd"/>
      <w:r>
        <w:rPr>
          <w:i/>
          <w:iCs/>
          <w:sz w:val="23"/>
          <w:szCs w:val="23"/>
        </w:rPr>
        <w:t xml:space="preserve"> é </w:t>
      </w:r>
      <w:r w:rsidR="00F34F4D">
        <w:rPr>
          <w:i/>
          <w:iCs/>
          <w:sz w:val="23"/>
          <w:szCs w:val="23"/>
        </w:rPr>
        <w:t>que submetemos</w:t>
      </w:r>
      <w:r>
        <w:rPr>
          <w:i/>
          <w:iCs/>
          <w:sz w:val="23"/>
          <w:szCs w:val="23"/>
        </w:rPr>
        <w:t xml:space="preserve"> à apreciação do Plenário a presente MOÇÃO DE APLAUSO</w:t>
      </w:r>
      <w:r>
        <w:rPr>
          <w:i/>
          <w:iCs/>
          <w:sz w:val="23"/>
          <w:szCs w:val="23"/>
        </w:rPr>
        <w:t>.</w:t>
      </w:r>
      <w:r>
        <w:rPr>
          <w:i/>
          <w:iCs/>
          <w:sz w:val="23"/>
          <w:szCs w:val="23"/>
        </w:rPr>
        <w:t xml:space="preserve"> </w:t>
      </w:r>
    </w:p>
    <w:p w:rsidR="00CA7FE1" w:rsidRDefault="00CA7FE1">
      <w:pPr>
        <w:ind w:firstLine="3402"/>
        <w:jc w:val="both"/>
        <w:rPr>
          <w:sz w:val="23"/>
          <w:szCs w:val="23"/>
        </w:rPr>
      </w:pPr>
    </w:p>
    <w:p w:rsidR="00CA7FE1" w:rsidRDefault="00CA7FE1">
      <w:pPr>
        <w:jc w:val="both"/>
        <w:rPr>
          <w:sz w:val="23"/>
          <w:szCs w:val="23"/>
        </w:rPr>
      </w:pPr>
    </w:p>
    <w:p w:rsidR="00CA7FE1" w:rsidRDefault="00C339ED">
      <w:pPr>
        <w:pStyle w:val="Recuodecorpodetexto3"/>
        <w:ind w:firstLine="1416"/>
        <w:rPr>
          <w:iCs w:val="0"/>
          <w:sz w:val="23"/>
          <w:szCs w:val="23"/>
        </w:rPr>
      </w:pPr>
      <w:r>
        <w:rPr>
          <w:iCs w:val="0"/>
          <w:sz w:val="23"/>
          <w:szCs w:val="23"/>
        </w:rPr>
        <w:t>Câma</w:t>
      </w:r>
      <w:r>
        <w:rPr>
          <w:iCs w:val="0"/>
          <w:sz w:val="23"/>
          <w:szCs w:val="23"/>
        </w:rPr>
        <w:t xml:space="preserve">ra Municipal de Sorriso, Estado de Mato Grosso, em </w:t>
      </w:r>
      <w:r>
        <w:rPr>
          <w:iCs w:val="0"/>
          <w:sz w:val="23"/>
          <w:szCs w:val="23"/>
        </w:rPr>
        <w:t>07</w:t>
      </w:r>
      <w:r>
        <w:rPr>
          <w:iCs w:val="0"/>
          <w:sz w:val="23"/>
          <w:szCs w:val="23"/>
        </w:rPr>
        <w:t xml:space="preserve"> de </w:t>
      </w:r>
      <w:r>
        <w:rPr>
          <w:iCs w:val="0"/>
          <w:sz w:val="23"/>
          <w:szCs w:val="23"/>
        </w:rPr>
        <w:t>junho</w:t>
      </w:r>
      <w:r>
        <w:rPr>
          <w:iCs w:val="0"/>
          <w:sz w:val="23"/>
          <w:szCs w:val="23"/>
        </w:rPr>
        <w:t xml:space="preserve"> de 202</w:t>
      </w:r>
      <w:r>
        <w:rPr>
          <w:iCs w:val="0"/>
          <w:sz w:val="23"/>
          <w:szCs w:val="23"/>
        </w:rPr>
        <w:t>2</w:t>
      </w:r>
    </w:p>
    <w:p w:rsidR="00CA7FE1" w:rsidRDefault="00C339ED">
      <w:pPr>
        <w:tabs>
          <w:tab w:val="left" w:pos="5320"/>
        </w:tabs>
        <w:ind w:right="-851"/>
        <w:rPr>
          <w:b/>
          <w:bCs/>
          <w:sz w:val="23"/>
          <w:szCs w:val="23"/>
        </w:rPr>
      </w:pPr>
      <w:r>
        <w:rPr>
          <w:b/>
          <w:bCs/>
          <w:sz w:val="23"/>
          <w:szCs w:val="23"/>
        </w:rPr>
        <w:t xml:space="preserve">                                                            </w:t>
      </w:r>
    </w:p>
    <w:p w:rsidR="00CA7FE1" w:rsidRDefault="00CA7FE1">
      <w:pPr>
        <w:tabs>
          <w:tab w:val="left" w:pos="5320"/>
        </w:tabs>
        <w:ind w:right="-851"/>
        <w:rPr>
          <w:b/>
          <w:bCs/>
          <w:sz w:val="23"/>
          <w:szCs w:val="23"/>
        </w:rPr>
      </w:pPr>
    </w:p>
    <w:p w:rsidR="00F34F4D" w:rsidRDefault="00F34F4D">
      <w:pPr>
        <w:tabs>
          <w:tab w:val="left" w:pos="5320"/>
        </w:tabs>
        <w:ind w:right="-851"/>
        <w:rPr>
          <w:b/>
          <w:bCs/>
          <w:sz w:val="23"/>
          <w:szCs w:val="23"/>
        </w:rPr>
      </w:pPr>
    </w:p>
    <w:p w:rsidR="00F34F4D" w:rsidRDefault="00F34F4D">
      <w:pPr>
        <w:tabs>
          <w:tab w:val="left" w:pos="5320"/>
        </w:tabs>
        <w:ind w:right="-851"/>
        <w:rPr>
          <w:b/>
          <w:bCs/>
          <w:sz w:val="23"/>
          <w:szCs w:val="23"/>
        </w:rPr>
      </w:pPr>
    </w:p>
    <w:p w:rsidR="00F34F4D" w:rsidRDefault="00F34F4D">
      <w:pPr>
        <w:tabs>
          <w:tab w:val="left" w:pos="5320"/>
        </w:tabs>
        <w:ind w:right="-851"/>
        <w:rPr>
          <w:b/>
          <w:bCs/>
          <w:sz w:val="23"/>
          <w:szCs w:val="23"/>
        </w:rPr>
      </w:pPr>
    </w:p>
    <w:p w:rsidR="00CA7FE1" w:rsidRDefault="00C339ED">
      <w:pPr>
        <w:tabs>
          <w:tab w:val="left" w:pos="5320"/>
        </w:tabs>
        <w:ind w:right="-851" w:firstLineChars="1450" w:firstLine="3335"/>
        <w:jc w:val="both"/>
        <w:rPr>
          <w:b/>
          <w:bCs/>
          <w:sz w:val="23"/>
          <w:szCs w:val="23"/>
        </w:rPr>
      </w:pPr>
      <w:r>
        <w:rPr>
          <w:b/>
          <w:bCs/>
          <w:sz w:val="23"/>
          <w:szCs w:val="23"/>
        </w:rPr>
        <w:t>WANDERLEY PAULO</w:t>
      </w:r>
    </w:p>
    <w:p w:rsidR="00CA7FE1" w:rsidRDefault="00C339ED">
      <w:pPr>
        <w:tabs>
          <w:tab w:val="left" w:pos="0"/>
        </w:tabs>
        <w:rPr>
          <w:b/>
          <w:bCs/>
          <w:sz w:val="23"/>
          <w:szCs w:val="23"/>
        </w:rPr>
      </w:pPr>
      <w:r>
        <w:rPr>
          <w:b/>
          <w:bCs/>
          <w:sz w:val="23"/>
          <w:szCs w:val="23"/>
        </w:rPr>
        <w:t xml:space="preserve">                                                  </w:t>
      </w:r>
      <w:r>
        <w:rPr>
          <w:b/>
          <w:bCs/>
          <w:sz w:val="23"/>
          <w:szCs w:val="23"/>
        </w:rPr>
        <w:t xml:space="preserve">      </w:t>
      </w:r>
      <w:r>
        <w:rPr>
          <w:b/>
          <w:bCs/>
          <w:sz w:val="23"/>
          <w:szCs w:val="23"/>
        </w:rPr>
        <w:t xml:space="preserve">   Vereador Progressistas</w:t>
      </w:r>
    </w:p>
    <w:p w:rsidR="00F34F4D" w:rsidRDefault="00F34F4D">
      <w:pPr>
        <w:tabs>
          <w:tab w:val="left" w:pos="0"/>
        </w:tabs>
        <w:rPr>
          <w:b/>
          <w:bCs/>
          <w:sz w:val="23"/>
          <w:szCs w:val="23"/>
        </w:rPr>
      </w:pPr>
    </w:p>
    <w:p w:rsidR="00F34F4D" w:rsidRDefault="00F34F4D">
      <w:pPr>
        <w:tabs>
          <w:tab w:val="left" w:pos="0"/>
        </w:tabs>
        <w:rPr>
          <w:b/>
          <w:bCs/>
          <w:sz w:val="23"/>
          <w:szCs w:val="23"/>
        </w:rPr>
      </w:pPr>
    </w:p>
    <w:p w:rsidR="00F34F4D" w:rsidRDefault="00F34F4D">
      <w:pPr>
        <w:tabs>
          <w:tab w:val="left" w:pos="0"/>
        </w:tabs>
        <w:rPr>
          <w:b/>
          <w:bCs/>
          <w:sz w:val="23"/>
          <w:szCs w:val="23"/>
        </w:rPr>
      </w:pPr>
    </w:p>
    <w:p w:rsidR="00CA7FE1" w:rsidRDefault="00CA7FE1">
      <w:pPr>
        <w:tabs>
          <w:tab w:val="left" w:pos="0"/>
        </w:tabs>
        <w:rPr>
          <w:b/>
          <w:bCs/>
          <w:sz w:val="23"/>
          <w:szCs w:val="23"/>
        </w:rPr>
      </w:pPr>
    </w:p>
    <w:tbl>
      <w:tblPr>
        <w:tblW w:w="0" w:type="auto"/>
        <w:tblLook w:val="04A0" w:firstRow="1" w:lastRow="0" w:firstColumn="1" w:lastColumn="0" w:noHBand="0" w:noVBand="1"/>
      </w:tblPr>
      <w:tblGrid>
        <w:gridCol w:w="3157"/>
        <w:gridCol w:w="3173"/>
        <w:gridCol w:w="3167"/>
      </w:tblGrid>
      <w:tr w:rsidR="00CA7FE1" w:rsidTr="00F34F4D">
        <w:trPr>
          <w:trHeight w:val="545"/>
        </w:trPr>
        <w:tc>
          <w:tcPr>
            <w:tcW w:w="3212" w:type="dxa"/>
          </w:tcPr>
          <w:p w:rsidR="00CA7FE1" w:rsidRDefault="00C339ED">
            <w:pPr>
              <w:jc w:val="center"/>
              <w:rPr>
                <w:b/>
                <w:bCs/>
                <w:sz w:val="23"/>
                <w:szCs w:val="23"/>
              </w:rPr>
            </w:pPr>
            <w:r>
              <w:rPr>
                <w:b/>
                <w:bCs/>
                <w:sz w:val="23"/>
                <w:szCs w:val="23"/>
              </w:rPr>
              <w:t>CELSO KOZAK</w:t>
            </w:r>
            <w:r>
              <w:rPr>
                <w:b/>
                <w:bCs/>
                <w:sz w:val="23"/>
                <w:szCs w:val="23"/>
              </w:rPr>
              <w:t xml:space="preserve"> </w:t>
            </w:r>
          </w:p>
          <w:p w:rsidR="00CA7FE1" w:rsidRDefault="00C339ED" w:rsidP="00F34F4D">
            <w:pPr>
              <w:jc w:val="center"/>
              <w:rPr>
                <w:b/>
                <w:bCs/>
                <w:sz w:val="23"/>
                <w:szCs w:val="23"/>
              </w:rPr>
            </w:pPr>
            <w:r>
              <w:rPr>
                <w:b/>
                <w:bCs/>
                <w:sz w:val="23"/>
                <w:szCs w:val="23"/>
              </w:rPr>
              <w:t>Vereador P</w:t>
            </w:r>
            <w:r>
              <w:rPr>
                <w:b/>
                <w:bCs/>
                <w:sz w:val="23"/>
                <w:szCs w:val="23"/>
              </w:rPr>
              <w:t>SDB</w:t>
            </w:r>
          </w:p>
        </w:tc>
        <w:tc>
          <w:tcPr>
            <w:tcW w:w="3212" w:type="dxa"/>
          </w:tcPr>
          <w:p w:rsidR="00CA7FE1" w:rsidRDefault="00C339ED">
            <w:pPr>
              <w:jc w:val="center"/>
              <w:rPr>
                <w:b/>
                <w:bCs/>
                <w:sz w:val="23"/>
                <w:szCs w:val="23"/>
              </w:rPr>
            </w:pPr>
            <w:r>
              <w:rPr>
                <w:b/>
                <w:bCs/>
                <w:sz w:val="23"/>
                <w:szCs w:val="23"/>
              </w:rPr>
              <w:t>JANE DELALIBERA</w:t>
            </w:r>
          </w:p>
          <w:p w:rsidR="00CA7FE1" w:rsidRDefault="00C339ED">
            <w:pPr>
              <w:jc w:val="center"/>
              <w:rPr>
                <w:b/>
                <w:bCs/>
                <w:sz w:val="23"/>
                <w:szCs w:val="23"/>
              </w:rPr>
            </w:pPr>
            <w:r>
              <w:rPr>
                <w:b/>
                <w:bCs/>
                <w:sz w:val="23"/>
                <w:szCs w:val="23"/>
              </w:rPr>
              <w:t>Vereador</w:t>
            </w:r>
            <w:r>
              <w:rPr>
                <w:b/>
                <w:bCs/>
                <w:sz w:val="23"/>
                <w:szCs w:val="23"/>
              </w:rPr>
              <w:t>a</w:t>
            </w:r>
            <w:r>
              <w:rPr>
                <w:b/>
                <w:bCs/>
                <w:sz w:val="23"/>
                <w:szCs w:val="23"/>
              </w:rPr>
              <w:t xml:space="preserve"> P</w:t>
            </w:r>
            <w:r>
              <w:rPr>
                <w:b/>
                <w:bCs/>
                <w:sz w:val="23"/>
                <w:szCs w:val="23"/>
              </w:rPr>
              <w:t>L</w:t>
            </w:r>
          </w:p>
        </w:tc>
        <w:tc>
          <w:tcPr>
            <w:tcW w:w="3213" w:type="dxa"/>
          </w:tcPr>
          <w:p w:rsidR="00CA7FE1" w:rsidRDefault="00C339ED">
            <w:pPr>
              <w:jc w:val="center"/>
              <w:rPr>
                <w:b/>
                <w:bCs/>
                <w:sz w:val="23"/>
                <w:szCs w:val="23"/>
              </w:rPr>
            </w:pPr>
            <w:r>
              <w:rPr>
                <w:b/>
                <w:bCs/>
                <w:sz w:val="23"/>
                <w:szCs w:val="23"/>
              </w:rPr>
              <w:t>ZÉ DA PANTANAL</w:t>
            </w:r>
          </w:p>
          <w:p w:rsidR="00CA7FE1" w:rsidRDefault="00C339ED" w:rsidP="00F34F4D">
            <w:pPr>
              <w:jc w:val="center"/>
              <w:rPr>
                <w:b/>
                <w:bCs/>
                <w:sz w:val="23"/>
                <w:szCs w:val="23"/>
              </w:rPr>
            </w:pPr>
            <w:r>
              <w:rPr>
                <w:b/>
                <w:bCs/>
                <w:sz w:val="23"/>
                <w:szCs w:val="23"/>
              </w:rPr>
              <w:t>Ve</w:t>
            </w:r>
            <w:r>
              <w:rPr>
                <w:b/>
                <w:bCs/>
                <w:sz w:val="23"/>
                <w:szCs w:val="23"/>
              </w:rPr>
              <w:t>reador</w:t>
            </w:r>
            <w:r>
              <w:rPr>
                <w:b/>
                <w:bCs/>
                <w:sz w:val="23"/>
                <w:szCs w:val="23"/>
              </w:rPr>
              <w:t xml:space="preserve"> </w:t>
            </w:r>
            <w:r>
              <w:rPr>
                <w:b/>
                <w:bCs/>
                <w:sz w:val="23"/>
                <w:szCs w:val="23"/>
              </w:rPr>
              <w:t xml:space="preserve"> </w:t>
            </w:r>
            <w:r w:rsidR="00F34F4D">
              <w:rPr>
                <w:b/>
                <w:bCs/>
                <w:sz w:val="23"/>
                <w:szCs w:val="23"/>
              </w:rPr>
              <w:t>MDB</w:t>
            </w:r>
          </w:p>
        </w:tc>
      </w:tr>
    </w:tbl>
    <w:p w:rsidR="00CA7FE1" w:rsidRDefault="00CA7FE1">
      <w:pPr>
        <w:rPr>
          <w:b/>
          <w:bCs/>
          <w:color w:val="000000"/>
          <w:sz w:val="23"/>
          <w:szCs w:val="23"/>
        </w:rPr>
      </w:pPr>
    </w:p>
    <w:sectPr w:rsidR="00CA7FE1" w:rsidSect="00F34F4D">
      <w:headerReference w:type="default" r:id="rId7"/>
      <w:footerReference w:type="default" r:id="rId8"/>
      <w:pgSz w:w="11907" w:h="16840"/>
      <w:pgMar w:top="2552" w:right="992" w:bottom="993"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ED" w:rsidRDefault="00C339ED">
      <w:r>
        <w:separator/>
      </w:r>
    </w:p>
  </w:endnote>
  <w:endnote w:type="continuationSeparator" w:id="0">
    <w:p w:rsidR="00C339ED" w:rsidRDefault="00C3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151937"/>
      <w:docPartObj>
        <w:docPartGallery w:val="Page Numbers (Bottom of Page)"/>
        <w:docPartUnique/>
      </w:docPartObj>
    </w:sdtPr>
    <w:sdtContent>
      <w:sdt>
        <w:sdtPr>
          <w:id w:val="-1769616900"/>
          <w:docPartObj>
            <w:docPartGallery w:val="Page Numbers (Top of Page)"/>
            <w:docPartUnique/>
          </w:docPartObj>
        </w:sdtPr>
        <w:sdtContent>
          <w:p w:rsidR="00F34F4D" w:rsidRDefault="00F34F4D">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F5EF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F5EF5">
              <w:rPr>
                <w:b/>
                <w:bCs/>
                <w:noProof/>
              </w:rPr>
              <w:t>2</w:t>
            </w:r>
            <w:r>
              <w:rPr>
                <w:b/>
                <w:bCs/>
                <w:sz w:val="24"/>
                <w:szCs w:val="24"/>
              </w:rPr>
              <w:fldChar w:fldCharType="end"/>
            </w:r>
          </w:p>
        </w:sdtContent>
      </w:sdt>
    </w:sdtContent>
  </w:sdt>
  <w:p w:rsidR="00F34F4D" w:rsidRDefault="00F34F4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ED" w:rsidRDefault="00C339ED">
      <w:r>
        <w:separator/>
      </w:r>
    </w:p>
  </w:footnote>
  <w:footnote w:type="continuationSeparator" w:id="0">
    <w:p w:rsidR="00C339ED" w:rsidRDefault="00C339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FE1" w:rsidRDefault="00CA7FE1">
    <w:pPr>
      <w:jc w:val="center"/>
      <w:rPr>
        <w:b/>
        <w:sz w:val="28"/>
      </w:rPr>
    </w:pPr>
  </w:p>
  <w:p w:rsidR="00CA7FE1" w:rsidRDefault="00CA7F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A2"/>
    <w:rsid w:val="00005DD8"/>
    <w:rsid w:val="0002139F"/>
    <w:rsid w:val="000364B7"/>
    <w:rsid w:val="00056352"/>
    <w:rsid w:val="00064B6A"/>
    <w:rsid w:val="000A0850"/>
    <w:rsid w:val="000D406F"/>
    <w:rsid w:val="000E5740"/>
    <w:rsid w:val="000F1471"/>
    <w:rsid w:val="00113722"/>
    <w:rsid w:val="00120C13"/>
    <w:rsid w:val="001219D4"/>
    <w:rsid w:val="0012507E"/>
    <w:rsid w:val="00126FD5"/>
    <w:rsid w:val="001828A0"/>
    <w:rsid w:val="00184F87"/>
    <w:rsid w:val="001C069F"/>
    <w:rsid w:val="002133C6"/>
    <w:rsid w:val="002738A3"/>
    <w:rsid w:val="00276A7E"/>
    <w:rsid w:val="00294AEC"/>
    <w:rsid w:val="003005CF"/>
    <w:rsid w:val="00316742"/>
    <w:rsid w:val="00336581"/>
    <w:rsid w:val="00355FD0"/>
    <w:rsid w:val="003705A2"/>
    <w:rsid w:val="003A08DF"/>
    <w:rsid w:val="003C5371"/>
    <w:rsid w:val="003C7658"/>
    <w:rsid w:val="003D4238"/>
    <w:rsid w:val="003E59A6"/>
    <w:rsid w:val="00434525"/>
    <w:rsid w:val="00454803"/>
    <w:rsid w:val="004632E8"/>
    <w:rsid w:val="004700E9"/>
    <w:rsid w:val="004B22B2"/>
    <w:rsid w:val="004B3486"/>
    <w:rsid w:val="005422A2"/>
    <w:rsid w:val="005A0A3E"/>
    <w:rsid w:val="005C0EFF"/>
    <w:rsid w:val="005D496C"/>
    <w:rsid w:val="005E0A37"/>
    <w:rsid w:val="005E591C"/>
    <w:rsid w:val="005F5EE2"/>
    <w:rsid w:val="006363F6"/>
    <w:rsid w:val="006624E2"/>
    <w:rsid w:val="00686942"/>
    <w:rsid w:val="00687AAA"/>
    <w:rsid w:val="006A020E"/>
    <w:rsid w:val="00703164"/>
    <w:rsid w:val="007111A9"/>
    <w:rsid w:val="00715324"/>
    <w:rsid w:val="00717998"/>
    <w:rsid w:val="007320A7"/>
    <w:rsid w:val="007579A0"/>
    <w:rsid w:val="007703B8"/>
    <w:rsid w:val="00771989"/>
    <w:rsid w:val="0078721A"/>
    <w:rsid w:val="0079794F"/>
    <w:rsid w:val="007A598F"/>
    <w:rsid w:val="007D03A7"/>
    <w:rsid w:val="007F1620"/>
    <w:rsid w:val="00826B73"/>
    <w:rsid w:val="00842FDE"/>
    <w:rsid w:val="00857F31"/>
    <w:rsid w:val="00864D79"/>
    <w:rsid w:val="00871821"/>
    <w:rsid w:val="008A172E"/>
    <w:rsid w:val="008A73A3"/>
    <w:rsid w:val="008C09E4"/>
    <w:rsid w:val="008F00EF"/>
    <w:rsid w:val="00944512"/>
    <w:rsid w:val="00953C14"/>
    <w:rsid w:val="009819D4"/>
    <w:rsid w:val="00997277"/>
    <w:rsid w:val="009A4489"/>
    <w:rsid w:val="009C6AB9"/>
    <w:rsid w:val="009D43FF"/>
    <w:rsid w:val="009D5BF0"/>
    <w:rsid w:val="00A0667B"/>
    <w:rsid w:val="00A37439"/>
    <w:rsid w:val="00AB50C4"/>
    <w:rsid w:val="00AB5733"/>
    <w:rsid w:val="00AF25E3"/>
    <w:rsid w:val="00AF4375"/>
    <w:rsid w:val="00B20812"/>
    <w:rsid w:val="00B37BF2"/>
    <w:rsid w:val="00B47826"/>
    <w:rsid w:val="00B666FF"/>
    <w:rsid w:val="00B67AB1"/>
    <w:rsid w:val="00B777BE"/>
    <w:rsid w:val="00B81A03"/>
    <w:rsid w:val="00B925F4"/>
    <w:rsid w:val="00B932C3"/>
    <w:rsid w:val="00B9445A"/>
    <w:rsid w:val="00B9552D"/>
    <w:rsid w:val="00BA44CA"/>
    <w:rsid w:val="00BF0D11"/>
    <w:rsid w:val="00BF5EF5"/>
    <w:rsid w:val="00C21D1D"/>
    <w:rsid w:val="00C304F2"/>
    <w:rsid w:val="00C339ED"/>
    <w:rsid w:val="00C5535C"/>
    <w:rsid w:val="00CA22D7"/>
    <w:rsid w:val="00CA7FE1"/>
    <w:rsid w:val="00CB5C75"/>
    <w:rsid w:val="00CC7363"/>
    <w:rsid w:val="00D0780A"/>
    <w:rsid w:val="00D40341"/>
    <w:rsid w:val="00D82CFB"/>
    <w:rsid w:val="00DC4660"/>
    <w:rsid w:val="00DE173E"/>
    <w:rsid w:val="00DE64A3"/>
    <w:rsid w:val="00DE7A88"/>
    <w:rsid w:val="00E0168B"/>
    <w:rsid w:val="00E43278"/>
    <w:rsid w:val="00E559CC"/>
    <w:rsid w:val="00E9649F"/>
    <w:rsid w:val="00F0681D"/>
    <w:rsid w:val="00F32429"/>
    <w:rsid w:val="00F34F4D"/>
    <w:rsid w:val="00F92304"/>
    <w:rsid w:val="00FB2A07"/>
    <w:rsid w:val="00FC2446"/>
    <w:rsid w:val="02C96212"/>
    <w:rsid w:val="17B0031C"/>
    <w:rsid w:val="1E644C5A"/>
    <w:rsid w:val="22312660"/>
    <w:rsid w:val="22563B85"/>
    <w:rsid w:val="23D04F68"/>
    <w:rsid w:val="2500362B"/>
    <w:rsid w:val="39F36A9D"/>
    <w:rsid w:val="60DD6A42"/>
    <w:rsid w:val="68245A45"/>
    <w:rsid w:val="6C553829"/>
    <w:rsid w:val="7AE53FC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E68C"/>
  <w15:docId w15:val="{2C6ED930-E23E-4B5D-9425-59DBEA14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5">
    <w:name w:val="heading 5"/>
    <w:basedOn w:val="Normal"/>
    <w:next w:val="Normal"/>
    <w:link w:val="Ttulo5Char"/>
    <w:uiPriority w:val="9"/>
    <w:qFormat/>
    <w:pPr>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qFormat/>
    <w:pPr>
      <w:ind w:firstLine="3402"/>
      <w:jc w:val="both"/>
    </w:pPr>
    <w:rPr>
      <w:iCs/>
      <w:sz w:val="28"/>
    </w:rPr>
  </w:style>
  <w:style w:type="character" w:styleId="Refdenotadefim">
    <w:name w:val="end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style>
  <w:style w:type="paragraph" w:styleId="Rodap">
    <w:name w:val="footer"/>
    <w:basedOn w:val="Normal"/>
    <w:link w:val="RodapChar"/>
    <w:uiPriority w:val="99"/>
    <w:unhideWhenUsed/>
    <w:qFormat/>
    <w:pPr>
      <w:tabs>
        <w:tab w:val="center" w:pos="4252"/>
        <w:tab w:val="right" w:pos="8504"/>
      </w:tabs>
    </w:pPr>
  </w:style>
  <w:style w:type="paragraph" w:styleId="Cabealho">
    <w:name w:val="header"/>
    <w:basedOn w:val="Normal"/>
    <w:link w:val="CabealhoChar"/>
    <w:qFormat/>
    <w:pPr>
      <w:tabs>
        <w:tab w:val="center" w:pos="4320"/>
        <w:tab w:val="right" w:pos="8640"/>
      </w:tabs>
    </w:pPr>
  </w:style>
  <w:style w:type="character" w:styleId="Hyperlink">
    <w:name w:val="Hyperlink"/>
    <w:basedOn w:val="Fontepargpadro"/>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sz w:val="24"/>
      <w:szCs w:val="24"/>
    </w:rPr>
  </w:style>
  <w:style w:type="character" w:styleId="Forte">
    <w:name w:val="Strong"/>
    <w:basedOn w:val="Fontepargpadro"/>
    <w:uiPriority w:val="22"/>
    <w:qFormat/>
    <w:rPr>
      <w:b/>
      <w:bCs/>
    </w:rPr>
  </w:style>
  <w:style w:type="paragraph" w:styleId="Subttulo">
    <w:name w:val="Subtitle"/>
    <w:basedOn w:val="Normal"/>
    <w:next w:val="Normal"/>
    <w:link w:val="SubttuloChar"/>
    <w:uiPriority w:val="11"/>
    <w:qFormat/>
    <w:pPr>
      <w:spacing w:after="160" w:line="259" w:lineRule="auto"/>
    </w:pPr>
    <w:rPr>
      <w:rFonts w:asciiTheme="minorHAnsi" w:eastAsiaTheme="minorEastAsia" w:hAnsiTheme="minorHAnsi" w:cstheme="minorBidi"/>
      <w:color w:val="595959" w:themeColor="text1" w:themeTint="A6"/>
      <w:spacing w:val="15"/>
      <w:sz w:val="22"/>
      <w:szCs w:val="22"/>
      <w:lang w:eastAsia="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pPr>
      <w:jc w:val="center"/>
    </w:pPr>
    <w:rPr>
      <w:rFonts w:asciiTheme="minorHAnsi" w:eastAsiaTheme="minorHAnsi" w:hAnsiTheme="minorHAnsi" w:cstheme="minorBidi"/>
      <w:b/>
      <w:bCs/>
      <w:i/>
      <w:sz w:val="28"/>
      <w:szCs w:val="22"/>
      <w:lang w:eastAsia="en-US"/>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Pr>
      <w:b/>
      <w:bCs/>
      <w:i/>
      <w:sz w:val="28"/>
    </w:rPr>
  </w:style>
  <w:style w:type="character" w:customStyle="1" w:styleId="TtuloChar1">
    <w:name w:val="Título Char1"/>
    <w:basedOn w:val="Fontepargpadro"/>
    <w:uiPriority w:val="10"/>
    <w:qFormat/>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iCs/>
      <w:sz w:val="28"/>
      <w:szCs w:val="20"/>
      <w:lang w:eastAsia="pt-BR"/>
    </w:rPr>
  </w:style>
  <w:style w:type="character" w:customStyle="1" w:styleId="Ttulo5Char">
    <w:name w:val="Título 5 Char"/>
    <w:basedOn w:val="Fontepargpadro"/>
    <w:link w:val="Ttulo5"/>
    <w:uiPriority w:val="9"/>
    <w:qFormat/>
    <w:rPr>
      <w:rFonts w:ascii="Times New Roman" w:eastAsia="Times New Roman" w:hAnsi="Times New Roman" w:cs="Times New Roman"/>
      <w:b/>
      <w:bCs/>
      <w:sz w:val="20"/>
      <w:szCs w:val="20"/>
      <w:lang w:eastAsia="pt-BR"/>
    </w:r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SubttuloChar">
    <w:name w:val="Subtítulo Char"/>
    <w:basedOn w:val="Fontepargpadro"/>
    <w:link w:val="Subttulo"/>
    <w:uiPriority w:val="11"/>
    <w:qFormat/>
    <w:rPr>
      <w:rFonts w:eastAsiaTheme="minorEastAsia"/>
      <w:color w:val="595959" w:themeColor="text1" w:themeTint="A6"/>
      <w:spacing w:val="15"/>
    </w:rPr>
  </w:style>
  <w:style w:type="character" w:customStyle="1" w:styleId="TextodenotadefimChar">
    <w:name w:val="Texto de nota de fim Char"/>
    <w:basedOn w:val="Fontepargpadro"/>
    <w:link w:val="Textodenotadefim"/>
    <w:uiPriority w:val="99"/>
    <w:semiHidden/>
    <w:qFormat/>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F5EF5"/>
    <w:rPr>
      <w:rFonts w:ascii="Segoe UI" w:hAnsi="Segoe UI" w:cs="Segoe UI"/>
      <w:sz w:val="18"/>
      <w:szCs w:val="18"/>
    </w:rPr>
  </w:style>
  <w:style w:type="character" w:customStyle="1" w:styleId="TextodebaloChar">
    <w:name w:val="Texto de balão Char"/>
    <w:basedOn w:val="Fontepargpadro"/>
    <w:link w:val="Textodebalo"/>
    <w:uiPriority w:val="99"/>
    <w:semiHidden/>
    <w:rsid w:val="00BF5EF5"/>
    <w:rPr>
      <w:rFonts w:ascii="Segoe UI" w:eastAsia="Times New Roman" w:hAnsi="Segoe UI" w:cs="Segoe UI"/>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5C36-DC23-45FD-8FF8-08084312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927</Words>
  <Characters>5009</Characters>
  <Application>Microsoft Office Word</Application>
  <DocSecurity>0</DocSecurity>
  <Lines>41</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34</cp:revision>
  <cp:lastPrinted>2022-06-09T10:53:00Z</cp:lastPrinted>
  <dcterms:created xsi:type="dcterms:W3CDTF">2021-06-09T15:57:00Z</dcterms:created>
  <dcterms:modified xsi:type="dcterms:W3CDTF">2022-06-09T10:54:00Z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D21E2632BB3A47AC8F9525FB26B5590B</vt:lpwstr>
  </property>
  <property fmtid="{D5CDD505-2E9C-101B-9397-08002B2CF9AE}" pid="3" name="KSOProductBuildVer">
    <vt:lpwstr>1033-11.2.0.11156</vt:lpwstr>
  </property>
</Properties>
</file>