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178" w:rsidRDefault="00A17178" w:rsidP="00A17178">
      <w:pPr>
        <w:pStyle w:val="Ttulo1"/>
        <w:ind w:right="-2"/>
        <w:rPr>
          <w:rFonts w:ascii="Times New Roman" w:hAnsi="Times New Roman" w:cs="Times New Roman"/>
          <w:sz w:val="22"/>
          <w:szCs w:val="22"/>
        </w:rPr>
      </w:pPr>
      <w:r>
        <w:rPr>
          <w:rFonts w:ascii="Times New Roman" w:hAnsi="Times New Roman" w:cs="Times New Roman"/>
          <w:sz w:val="22"/>
          <w:szCs w:val="22"/>
        </w:rPr>
        <w:t>INDICAÇÃO Nº 536/2022</w:t>
      </w:r>
    </w:p>
    <w:p w:rsidR="00A17178" w:rsidRDefault="00A17178" w:rsidP="00A17178">
      <w:pPr>
        <w:pStyle w:val="Recuodecorpodetexto"/>
        <w:ind w:left="3402" w:firstLine="0"/>
        <w:rPr>
          <w:sz w:val="22"/>
          <w:szCs w:val="22"/>
        </w:rPr>
      </w:pPr>
    </w:p>
    <w:p w:rsidR="00A17178" w:rsidRDefault="00A17178" w:rsidP="00A17178">
      <w:pPr>
        <w:ind w:left="3402"/>
        <w:jc w:val="both"/>
        <w:rPr>
          <w:b/>
          <w:bCs/>
          <w:color w:val="000000"/>
          <w:sz w:val="22"/>
          <w:szCs w:val="22"/>
        </w:rPr>
      </w:pPr>
      <w:r>
        <w:rPr>
          <w:b/>
          <w:bCs/>
          <w:color w:val="000000"/>
          <w:sz w:val="22"/>
          <w:szCs w:val="22"/>
        </w:rPr>
        <w:t>INDICAMOS A IMPLANTAÇÃO DO USO DA TELEMEDICINA NO SISTEMA DE SAÚDE DO MUNICÍPIO DE SORRISO-MT.</w:t>
      </w:r>
    </w:p>
    <w:p w:rsidR="00A17178" w:rsidRDefault="00A17178" w:rsidP="00A17178">
      <w:pPr>
        <w:pStyle w:val="Recuodecorpodetexto"/>
        <w:ind w:firstLine="0"/>
        <w:rPr>
          <w:bCs/>
          <w:sz w:val="22"/>
          <w:szCs w:val="22"/>
        </w:rPr>
      </w:pPr>
    </w:p>
    <w:p w:rsidR="00A17178" w:rsidRDefault="00A17178" w:rsidP="00A17178">
      <w:pPr>
        <w:ind w:firstLine="3402"/>
        <w:jc w:val="both"/>
        <w:rPr>
          <w:b/>
          <w:sz w:val="22"/>
          <w:szCs w:val="22"/>
        </w:rPr>
      </w:pPr>
      <w:r>
        <w:rPr>
          <w:rFonts w:eastAsiaTheme="minorEastAsia"/>
          <w:b/>
          <w:color w:val="000000"/>
          <w:sz w:val="22"/>
          <w:szCs w:val="22"/>
        </w:rPr>
        <w:t>IAGO MELLA – PODEMOS, RODRIGO MACHADO – PSDB, ZÉ DA PANTANAL – MDB</w:t>
      </w:r>
      <w:r>
        <w:rPr>
          <w:b/>
          <w:color w:val="000000"/>
          <w:sz w:val="22"/>
          <w:szCs w:val="22"/>
        </w:rPr>
        <w:t>, DAMIANI – PSDB, DIOGO KRIGUER</w:t>
      </w:r>
      <w:r>
        <w:rPr>
          <w:rFonts w:eastAsiaTheme="minorEastAsia"/>
          <w:b/>
          <w:color w:val="000000"/>
          <w:sz w:val="22"/>
          <w:szCs w:val="22"/>
        </w:rPr>
        <w:t>– PSDB</w:t>
      </w:r>
      <w:r>
        <w:rPr>
          <w:b/>
          <w:color w:val="000000"/>
          <w:sz w:val="22"/>
          <w:szCs w:val="22"/>
        </w:rPr>
        <w:t xml:space="preserve"> </w:t>
      </w:r>
      <w:r>
        <w:rPr>
          <w:sz w:val="22"/>
          <w:szCs w:val="22"/>
        </w:rPr>
        <w:t>e</w:t>
      </w:r>
      <w:r>
        <w:rPr>
          <w:b/>
          <w:sz w:val="22"/>
          <w:szCs w:val="22"/>
        </w:rPr>
        <w:t xml:space="preserve"> </w:t>
      </w:r>
      <w:r>
        <w:rPr>
          <w:sz w:val="22"/>
          <w:szCs w:val="22"/>
        </w:rPr>
        <w:t xml:space="preserve">vereadores abaixo assinados, com assento nesta Casa, de conformidade com o artigo 115 do Regimento Interno, requerem à Mesa que este expediente seja encaminhado ao Exmo. Senhor Ari </w:t>
      </w:r>
      <w:proofErr w:type="spellStart"/>
      <w:r>
        <w:rPr>
          <w:sz w:val="22"/>
          <w:szCs w:val="22"/>
        </w:rPr>
        <w:t>Lafin</w:t>
      </w:r>
      <w:proofErr w:type="spellEnd"/>
      <w:r>
        <w:rPr>
          <w:sz w:val="22"/>
          <w:szCs w:val="22"/>
        </w:rPr>
        <w:t>, Prefeito Municipal, com cópia à</w:t>
      </w:r>
      <w:r>
        <w:rPr>
          <w:color w:val="000000"/>
          <w:sz w:val="22"/>
          <w:szCs w:val="22"/>
        </w:rPr>
        <w:t xml:space="preserve"> Secretaria Municipal de Saúde e Saneamento, </w:t>
      </w:r>
      <w:r>
        <w:rPr>
          <w:rFonts w:eastAsia="Calibri"/>
          <w:b/>
          <w:sz w:val="22"/>
          <w:szCs w:val="22"/>
          <w:lang w:eastAsia="en-US"/>
        </w:rPr>
        <w:t>versando sobre</w:t>
      </w:r>
      <w:r>
        <w:rPr>
          <w:b/>
          <w:sz w:val="22"/>
          <w:szCs w:val="22"/>
        </w:rPr>
        <w:t xml:space="preserve"> a implantação do uso da telemedicina no sistema de saúde do município de Sorriso-MT.</w:t>
      </w:r>
      <w:r>
        <w:rPr>
          <w:rFonts w:eastAsia="Calibri"/>
          <w:b/>
          <w:sz w:val="22"/>
          <w:szCs w:val="22"/>
          <w:lang w:eastAsia="en-US"/>
        </w:rPr>
        <w:t xml:space="preserve"> </w:t>
      </w:r>
    </w:p>
    <w:p w:rsidR="00A17178" w:rsidRDefault="00A17178" w:rsidP="00A17178">
      <w:pPr>
        <w:ind w:right="-2" w:firstLine="3420"/>
        <w:jc w:val="both"/>
        <w:rPr>
          <w:sz w:val="22"/>
          <w:szCs w:val="22"/>
        </w:rPr>
      </w:pPr>
    </w:p>
    <w:p w:rsidR="00A17178" w:rsidRDefault="00A17178" w:rsidP="00A17178">
      <w:pPr>
        <w:pStyle w:val="NCNormalCentralizado"/>
        <w:ind w:right="-2"/>
        <w:rPr>
          <w:b/>
          <w:sz w:val="22"/>
          <w:szCs w:val="22"/>
        </w:rPr>
      </w:pPr>
      <w:r>
        <w:rPr>
          <w:b/>
          <w:sz w:val="22"/>
          <w:szCs w:val="22"/>
        </w:rPr>
        <w:t>JUSTIFICATIVAS</w:t>
      </w:r>
    </w:p>
    <w:p w:rsidR="00A17178" w:rsidRDefault="00A17178" w:rsidP="00A17178">
      <w:pPr>
        <w:keepNext/>
        <w:jc w:val="both"/>
        <w:rPr>
          <w:b/>
          <w:bCs/>
          <w:color w:val="000000"/>
          <w:sz w:val="22"/>
          <w:szCs w:val="22"/>
        </w:rPr>
      </w:pPr>
    </w:p>
    <w:p w:rsidR="00A17178" w:rsidRDefault="00A17178" w:rsidP="00A17178">
      <w:pPr>
        <w:ind w:firstLine="1418"/>
        <w:rPr>
          <w:sz w:val="22"/>
          <w:szCs w:val="22"/>
        </w:rPr>
      </w:pPr>
      <w:r>
        <w:rPr>
          <w:sz w:val="22"/>
          <w:szCs w:val="22"/>
        </w:rPr>
        <w:t>Considerando que essa indicação visa oferecer aos pacientes o conforto e a comodidade durante os atendimentos. Esse serviço possibilitará agilidade nas consultas, permitindo o acesso a médicos especialistas de outros centros, sem a necessidade de deslocar os pacientes a outras cidades, com economia de custos e ganho de tempo.</w:t>
      </w:r>
    </w:p>
    <w:p w:rsidR="00A17178" w:rsidRDefault="00A17178" w:rsidP="00A17178">
      <w:pPr>
        <w:ind w:firstLine="1418"/>
        <w:rPr>
          <w:sz w:val="22"/>
          <w:szCs w:val="22"/>
        </w:rPr>
      </w:pPr>
    </w:p>
    <w:p w:rsidR="00A17178" w:rsidRDefault="00A17178" w:rsidP="00A17178">
      <w:pPr>
        <w:ind w:firstLine="1418"/>
        <w:rPr>
          <w:sz w:val="22"/>
          <w:szCs w:val="22"/>
        </w:rPr>
      </w:pPr>
      <w:r>
        <w:rPr>
          <w:sz w:val="22"/>
          <w:szCs w:val="22"/>
        </w:rPr>
        <w:t>Considerando que a telemedicina é uma área que tem rompido barreiras, eliminando distâncias e conectando profissionais de saúde, administradores de unidades de saúde e pacientes, permitindo atender o público através da tele consulta, interpretar exames médicos por meio do telediagnóstico, entre outros.</w:t>
      </w:r>
    </w:p>
    <w:p w:rsidR="00A17178" w:rsidRDefault="00A17178" w:rsidP="00A17178">
      <w:pPr>
        <w:ind w:firstLine="1418"/>
        <w:rPr>
          <w:sz w:val="22"/>
          <w:szCs w:val="22"/>
        </w:rPr>
      </w:pPr>
    </w:p>
    <w:p w:rsidR="00A17178" w:rsidRDefault="00A17178" w:rsidP="00A17178">
      <w:pPr>
        <w:ind w:firstLine="1418"/>
        <w:rPr>
          <w:sz w:val="22"/>
          <w:szCs w:val="22"/>
        </w:rPr>
      </w:pPr>
      <w:r>
        <w:rPr>
          <w:sz w:val="22"/>
          <w:szCs w:val="22"/>
        </w:rPr>
        <w:t>Considerando que por meio de uma plataforma online, os cidadãos receberão orientação de profissionais de saúde qualificados.  Seguindo protocolos clínicos, os profissionais de saúde poderão responder questões sobre sintomas, como agir em casos de quedas, traumas, dúvidas sobre medicamentos, inclusive com a prescrição via receitas digitais e vários assuntos em tempo real e à distância.</w:t>
      </w:r>
    </w:p>
    <w:p w:rsidR="00A17178" w:rsidRDefault="00A17178" w:rsidP="00A17178">
      <w:pPr>
        <w:ind w:firstLine="1418"/>
        <w:rPr>
          <w:sz w:val="22"/>
          <w:szCs w:val="22"/>
        </w:rPr>
      </w:pPr>
    </w:p>
    <w:p w:rsidR="00A17178" w:rsidRDefault="00A17178" w:rsidP="00A17178">
      <w:pPr>
        <w:ind w:firstLine="1418"/>
        <w:rPr>
          <w:sz w:val="22"/>
          <w:szCs w:val="22"/>
        </w:rPr>
      </w:pPr>
      <w:r>
        <w:rPr>
          <w:sz w:val="22"/>
          <w:szCs w:val="22"/>
        </w:rPr>
        <w:t>Esperamos assim, contar com o Poder Executivo Municipal, a fim de que atenda esta indicação.</w:t>
      </w:r>
    </w:p>
    <w:p w:rsidR="00A17178" w:rsidRDefault="00A17178" w:rsidP="00A17178">
      <w:pPr>
        <w:ind w:firstLine="1418"/>
        <w:rPr>
          <w:sz w:val="22"/>
          <w:szCs w:val="22"/>
        </w:rPr>
      </w:pPr>
    </w:p>
    <w:p w:rsidR="00A17178" w:rsidRDefault="00A17178" w:rsidP="00A17178">
      <w:pPr>
        <w:ind w:firstLine="1418"/>
        <w:rPr>
          <w:sz w:val="22"/>
          <w:szCs w:val="22"/>
        </w:rPr>
      </w:pPr>
      <w:r>
        <w:rPr>
          <w:sz w:val="22"/>
          <w:szCs w:val="22"/>
        </w:rPr>
        <w:t>Câmara Municipal de Sorriso, Estado de Mato Grosso, em 8 de junho de 2022.</w:t>
      </w:r>
    </w:p>
    <w:p w:rsidR="00A17178" w:rsidRDefault="00A17178" w:rsidP="00A17178">
      <w:pPr>
        <w:ind w:firstLine="1418"/>
        <w:rPr>
          <w:sz w:val="22"/>
          <w:szCs w:val="22"/>
        </w:rPr>
      </w:pPr>
    </w:p>
    <w:p w:rsidR="00A17178" w:rsidRDefault="00A17178" w:rsidP="00A17178">
      <w:pPr>
        <w:pStyle w:val="NCNormalCentralizado"/>
        <w:tabs>
          <w:tab w:val="left" w:pos="1701"/>
        </w:tabs>
        <w:ind w:right="-2" w:firstLine="1418"/>
        <w:jc w:val="both"/>
        <w:rPr>
          <w:iCs/>
          <w:sz w:val="22"/>
          <w:szCs w:val="22"/>
        </w:rPr>
      </w:pPr>
    </w:p>
    <w:p w:rsidR="00A17178" w:rsidRDefault="00A17178" w:rsidP="00A17178">
      <w:pPr>
        <w:pStyle w:val="NCNormalCentralizado"/>
        <w:tabs>
          <w:tab w:val="left" w:pos="1701"/>
        </w:tabs>
        <w:ind w:right="-2" w:firstLine="1418"/>
        <w:jc w:val="both"/>
        <w:rPr>
          <w:iCs/>
          <w:sz w:val="22"/>
          <w:szCs w:val="22"/>
        </w:rPr>
      </w:pPr>
    </w:p>
    <w:p w:rsidR="00A17178" w:rsidRDefault="00A17178" w:rsidP="00A17178">
      <w:pPr>
        <w:jc w:val="center"/>
        <w:rPr>
          <w:b/>
          <w:sz w:val="22"/>
          <w:szCs w:val="22"/>
        </w:rPr>
      </w:pPr>
      <w:r>
        <w:rPr>
          <w:b/>
          <w:sz w:val="22"/>
          <w:szCs w:val="22"/>
        </w:rPr>
        <w:t>IAGO MELLA</w:t>
      </w:r>
    </w:p>
    <w:p w:rsidR="00A17178" w:rsidRDefault="00A17178" w:rsidP="00A17178">
      <w:pPr>
        <w:jc w:val="center"/>
        <w:rPr>
          <w:b/>
          <w:sz w:val="22"/>
          <w:szCs w:val="22"/>
        </w:rPr>
      </w:pPr>
      <w:r>
        <w:rPr>
          <w:b/>
          <w:sz w:val="22"/>
          <w:szCs w:val="22"/>
        </w:rPr>
        <w:t>Vereador Podemos</w:t>
      </w:r>
    </w:p>
    <w:p w:rsidR="00A17178" w:rsidRDefault="00A17178" w:rsidP="00A17178">
      <w:pPr>
        <w:jc w:val="center"/>
        <w:rPr>
          <w:b/>
          <w:sz w:val="22"/>
          <w:szCs w:val="22"/>
        </w:rPr>
      </w:pPr>
    </w:p>
    <w:p w:rsidR="00A17178" w:rsidRDefault="00A17178" w:rsidP="00A17178">
      <w:pPr>
        <w:rPr>
          <w:b/>
          <w:sz w:val="22"/>
          <w:szCs w:val="22"/>
        </w:rPr>
      </w:pPr>
    </w:p>
    <w:p w:rsidR="00A17178" w:rsidRDefault="00A17178" w:rsidP="00A17178">
      <w:pPr>
        <w:jc w:val="center"/>
        <w:rPr>
          <w:b/>
          <w:sz w:val="22"/>
          <w:szCs w:val="22"/>
        </w:rPr>
      </w:pPr>
      <w:r>
        <w:rPr>
          <w:b/>
          <w:sz w:val="22"/>
          <w:szCs w:val="22"/>
        </w:rPr>
        <w:t>RODRIGO MACHADO                                     ZÉ DA PANTANAL</w:t>
      </w:r>
    </w:p>
    <w:p w:rsidR="00A17178" w:rsidRDefault="00A17178" w:rsidP="00A17178">
      <w:pPr>
        <w:jc w:val="center"/>
        <w:rPr>
          <w:b/>
          <w:sz w:val="22"/>
          <w:szCs w:val="22"/>
        </w:rPr>
      </w:pPr>
      <w:r>
        <w:rPr>
          <w:b/>
          <w:sz w:val="22"/>
          <w:szCs w:val="22"/>
        </w:rPr>
        <w:t xml:space="preserve"> Vereador PSDB                                                  Vereador MDB</w:t>
      </w:r>
    </w:p>
    <w:p w:rsidR="00A17178" w:rsidRDefault="00A17178" w:rsidP="00A17178">
      <w:pPr>
        <w:rPr>
          <w:b/>
          <w:sz w:val="22"/>
          <w:szCs w:val="22"/>
        </w:rPr>
      </w:pPr>
    </w:p>
    <w:p w:rsidR="00A17178" w:rsidRDefault="00A17178" w:rsidP="00A17178">
      <w:pPr>
        <w:jc w:val="center"/>
        <w:rPr>
          <w:b/>
          <w:sz w:val="22"/>
          <w:szCs w:val="22"/>
        </w:rPr>
      </w:pPr>
    </w:p>
    <w:p w:rsidR="00A17178" w:rsidRDefault="00A17178" w:rsidP="00A17178">
      <w:pPr>
        <w:jc w:val="center"/>
        <w:rPr>
          <w:b/>
          <w:sz w:val="22"/>
          <w:szCs w:val="22"/>
        </w:rPr>
      </w:pPr>
      <w:r>
        <w:rPr>
          <w:b/>
          <w:sz w:val="22"/>
          <w:szCs w:val="22"/>
        </w:rPr>
        <w:t xml:space="preserve">     DAMIANI                             DIOGO KRIGUER                     ACÁCIO AMBROSINI</w:t>
      </w:r>
    </w:p>
    <w:p w:rsidR="00A17178" w:rsidRDefault="00A17178" w:rsidP="00A17178">
      <w:pPr>
        <w:jc w:val="center"/>
        <w:rPr>
          <w:b/>
          <w:sz w:val="22"/>
          <w:szCs w:val="22"/>
        </w:rPr>
      </w:pPr>
      <w:r>
        <w:rPr>
          <w:b/>
          <w:sz w:val="22"/>
          <w:szCs w:val="22"/>
        </w:rPr>
        <w:t>Vereador PSDB                            Vereador PSDB                         Vereador Republicanos</w:t>
      </w:r>
    </w:p>
    <w:p w:rsidR="00A17178" w:rsidRDefault="00A17178" w:rsidP="00A17178">
      <w:pPr>
        <w:jc w:val="center"/>
        <w:rPr>
          <w:b/>
          <w:sz w:val="22"/>
          <w:szCs w:val="22"/>
        </w:rPr>
      </w:pPr>
    </w:p>
    <w:p w:rsidR="00A17178" w:rsidRDefault="00A17178" w:rsidP="00A17178">
      <w:pPr>
        <w:jc w:val="center"/>
        <w:rPr>
          <w:b/>
          <w:sz w:val="22"/>
          <w:szCs w:val="22"/>
        </w:rPr>
      </w:pPr>
    </w:p>
    <w:p w:rsidR="00A17178" w:rsidRDefault="00A17178" w:rsidP="00A17178">
      <w:pPr>
        <w:jc w:val="center"/>
        <w:rPr>
          <w:b/>
          <w:sz w:val="22"/>
          <w:szCs w:val="22"/>
        </w:rPr>
      </w:pPr>
    </w:p>
    <w:p w:rsidR="00A17178" w:rsidRDefault="00A17178" w:rsidP="00A17178">
      <w:pPr>
        <w:jc w:val="center"/>
        <w:rPr>
          <w:b/>
          <w:sz w:val="22"/>
          <w:szCs w:val="22"/>
        </w:rPr>
      </w:pPr>
      <w:r>
        <w:rPr>
          <w:b/>
          <w:sz w:val="22"/>
          <w:szCs w:val="22"/>
        </w:rPr>
        <w:t>MARLON ZANELLA                  WANDERLEY PAULO              JANE DELALIBERA</w:t>
      </w:r>
    </w:p>
    <w:p w:rsidR="00A17178" w:rsidRDefault="00A17178" w:rsidP="00A17178">
      <w:pPr>
        <w:jc w:val="center"/>
        <w:rPr>
          <w:b/>
          <w:sz w:val="22"/>
          <w:szCs w:val="22"/>
        </w:rPr>
      </w:pPr>
      <w:r>
        <w:rPr>
          <w:b/>
          <w:sz w:val="22"/>
          <w:szCs w:val="22"/>
        </w:rPr>
        <w:t>Vereador MDB                            Vereador Progressistas                       Vereadora PL</w:t>
      </w:r>
    </w:p>
    <w:p w:rsidR="00A17178" w:rsidRDefault="00A17178" w:rsidP="00A17178">
      <w:pPr>
        <w:jc w:val="center"/>
        <w:rPr>
          <w:b/>
          <w:bCs/>
          <w:color w:val="000000"/>
          <w:sz w:val="22"/>
          <w:szCs w:val="22"/>
        </w:rPr>
      </w:pPr>
    </w:p>
    <w:p w:rsidR="00A17178" w:rsidRDefault="00A17178" w:rsidP="00A17178">
      <w:pPr>
        <w:rPr>
          <w:sz w:val="22"/>
          <w:szCs w:val="22"/>
        </w:rPr>
      </w:pPr>
    </w:p>
    <w:p w:rsidR="00A17178" w:rsidRDefault="00A17178" w:rsidP="00A17178">
      <w:pPr>
        <w:jc w:val="center"/>
        <w:rPr>
          <w:b/>
          <w:sz w:val="22"/>
          <w:szCs w:val="22"/>
        </w:rPr>
      </w:pPr>
      <w:r>
        <w:rPr>
          <w:b/>
          <w:sz w:val="22"/>
          <w:szCs w:val="22"/>
        </w:rPr>
        <w:t>MAURICIO GOMES</w:t>
      </w:r>
    </w:p>
    <w:p w:rsidR="00A17178" w:rsidRDefault="00A17178" w:rsidP="00A17178">
      <w:pPr>
        <w:jc w:val="center"/>
        <w:rPr>
          <w:b/>
          <w:sz w:val="22"/>
          <w:szCs w:val="22"/>
        </w:rPr>
      </w:pPr>
      <w:r>
        <w:rPr>
          <w:b/>
          <w:sz w:val="22"/>
          <w:szCs w:val="22"/>
        </w:rPr>
        <w:t>Vereador PSB</w:t>
      </w:r>
    </w:p>
    <w:p w:rsidR="00C64D14" w:rsidRPr="00A17178" w:rsidRDefault="00C64D14" w:rsidP="00A17178">
      <w:bookmarkStart w:id="0" w:name="_GoBack"/>
      <w:bookmarkEnd w:id="0"/>
    </w:p>
    <w:sectPr w:rsidR="00C64D14" w:rsidRPr="00A17178" w:rsidSect="00A17178">
      <w:pgSz w:w="11906" w:h="16838"/>
      <w:pgMar w:top="2269" w:right="707"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09A"/>
    <w:rsid w:val="00044E4C"/>
    <w:rsid w:val="00070BC6"/>
    <w:rsid w:val="00076045"/>
    <w:rsid w:val="00095290"/>
    <w:rsid w:val="000B6143"/>
    <w:rsid w:val="000C2ECF"/>
    <w:rsid w:val="00111D09"/>
    <w:rsid w:val="00123608"/>
    <w:rsid w:val="00133732"/>
    <w:rsid w:val="00165EF1"/>
    <w:rsid w:val="001A5C95"/>
    <w:rsid w:val="001D3C29"/>
    <w:rsid w:val="001E5711"/>
    <w:rsid w:val="001F12CB"/>
    <w:rsid w:val="002026D9"/>
    <w:rsid w:val="002104C7"/>
    <w:rsid w:val="00213798"/>
    <w:rsid w:val="00223AB8"/>
    <w:rsid w:val="002247B7"/>
    <w:rsid w:val="00231138"/>
    <w:rsid w:val="0025096E"/>
    <w:rsid w:val="00253678"/>
    <w:rsid w:val="00254319"/>
    <w:rsid w:val="002939A6"/>
    <w:rsid w:val="002B498E"/>
    <w:rsid w:val="002C51B7"/>
    <w:rsid w:val="002D68D9"/>
    <w:rsid w:val="002E02A1"/>
    <w:rsid w:val="002F7E0A"/>
    <w:rsid w:val="00300DC4"/>
    <w:rsid w:val="00330264"/>
    <w:rsid w:val="00332423"/>
    <w:rsid w:val="00345DB4"/>
    <w:rsid w:val="003811CA"/>
    <w:rsid w:val="00395346"/>
    <w:rsid w:val="003C53A6"/>
    <w:rsid w:val="003C6B2A"/>
    <w:rsid w:val="003D19AF"/>
    <w:rsid w:val="003E605A"/>
    <w:rsid w:val="003E6337"/>
    <w:rsid w:val="00432913"/>
    <w:rsid w:val="00433B19"/>
    <w:rsid w:val="00450083"/>
    <w:rsid w:val="00497F33"/>
    <w:rsid w:val="004A56EB"/>
    <w:rsid w:val="004B4222"/>
    <w:rsid w:val="004B5502"/>
    <w:rsid w:val="004C1116"/>
    <w:rsid w:val="004C2CA9"/>
    <w:rsid w:val="004D7677"/>
    <w:rsid w:val="004D7687"/>
    <w:rsid w:val="004F3800"/>
    <w:rsid w:val="00547F63"/>
    <w:rsid w:val="0057209A"/>
    <w:rsid w:val="00584EDE"/>
    <w:rsid w:val="005B420E"/>
    <w:rsid w:val="005E1EB9"/>
    <w:rsid w:val="005F4EA3"/>
    <w:rsid w:val="00630C36"/>
    <w:rsid w:val="00637EB8"/>
    <w:rsid w:val="006400D4"/>
    <w:rsid w:val="00644E16"/>
    <w:rsid w:val="00647FC2"/>
    <w:rsid w:val="00662758"/>
    <w:rsid w:val="006A0C21"/>
    <w:rsid w:val="006B0936"/>
    <w:rsid w:val="006D3174"/>
    <w:rsid w:val="006D5958"/>
    <w:rsid w:val="0070667A"/>
    <w:rsid w:val="007137DB"/>
    <w:rsid w:val="00731D4E"/>
    <w:rsid w:val="007654C5"/>
    <w:rsid w:val="00771FF9"/>
    <w:rsid w:val="007D382A"/>
    <w:rsid w:val="007F425F"/>
    <w:rsid w:val="00811FF4"/>
    <w:rsid w:val="0087488D"/>
    <w:rsid w:val="00882B54"/>
    <w:rsid w:val="008B3C87"/>
    <w:rsid w:val="008C61CF"/>
    <w:rsid w:val="008E410B"/>
    <w:rsid w:val="009213C1"/>
    <w:rsid w:val="00935B8D"/>
    <w:rsid w:val="00940817"/>
    <w:rsid w:val="00960052"/>
    <w:rsid w:val="00963E74"/>
    <w:rsid w:val="009737AD"/>
    <w:rsid w:val="00974D73"/>
    <w:rsid w:val="00976F6C"/>
    <w:rsid w:val="009835F9"/>
    <w:rsid w:val="009D4D94"/>
    <w:rsid w:val="009F3387"/>
    <w:rsid w:val="009F6C80"/>
    <w:rsid w:val="00A17178"/>
    <w:rsid w:val="00A5654F"/>
    <w:rsid w:val="00A90B5F"/>
    <w:rsid w:val="00AC57B8"/>
    <w:rsid w:val="00AF2082"/>
    <w:rsid w:val="00B15F93"/>
    <w:rsid w:val="00B171DE"/>
    <w:rsid w:val="00B65660"/>
    <w:rsid w:val="00B7531C"/>
    <w:rsid w:val="00B87003"/>
    <w:rsid w:val="00B955AD"/>
    <w:rsid w:val="00BA0635"/>
    <w:rsid w:val="00BB0749"/>
    <w:rsid w:val="00C12C65"/>
    <w:rsid w:val="00C15F41"/>
    <w:rsid w:val="00C353A7"/>
    <w:rsid w:val="00C520A6"/>
    <w:rsid w:val="00C52586"/>
    <w:rsid w:val="00C56A0A"/>
    <w:rsid w:val="00C57C5A"/>
    <w:rsid w:val="00C64D14"/>
    <w:rsid w:val="00C67885"/>
    <w:rsid w:val="00C8220C"/>
    <w:rsid w:val="00CC4E27"/>
    <w:rsid w:val="00D311B8"/>
    <w:rsid w:val="00D31B55"/>
    <w:rsid w:val="00D56D69"/>
    <w:rsid w:val="00D83985"/>
    <w:rsid w:val="00D86DBC"/>
    <w:rsid w:val="00D87F89"/>
    <w:rsid w:val="00D906F0"/>
    <w:rsid w:val="00DD0F5A"/>
    <w:rsid w:val="00DD4D54"/>
    <w:rsid w:val="00E04141"/>
    <w:rsid w:val="00E4621E"/>
    <w:rsid w:val="00E57293"/>
    <w:rsid w:val="00E6375F"/>
    <w:rsid w:val="00E8714A"/>
    <w:rsid w:val="00EA6202"/>
    <w:rsid w:val="00EB022F"/>
    <w:rsid w:val="00EC04A3"/>
    <w:rsid w:val="00ED5CFB"/>
    <w:rsid w:val="00EE28B1"/>
    <w:rsid w:val="00EE293F"/>
    <w:rsid w:val="00EF5083"/>
    <w:rsid w:val="00F14D7F"/>
    <w:rsid w:val="00F20DC8"/>
    <w:rsid w:val="00F37522"/>
    <w:rsid w:val="00F56444"/>
    <w:rsid w:val="00F56AE5"/>
    <w:rsid w:val="00F60B50"/>
    <w:rsid w:val="00F650BD"/>
    <w:rsid w:val="00F65877"/>
    <w:rsid w:val="00F935C2"/>
    <w:rsid w:val="00F960AD"/>
    <w:rsid w:val="00FB4EDB"/>
    <w:rsid w:val="00FB6940"/>
    <w:rsid w:val="00FC010A"/>
    <w:rsid w:val="00FC2A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FCF6E4-6C58-4889-A726-BB1F1A4EC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09A"/>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57209A"/>
    <w:pPr>
      <w:keepNext/>
      <w:tabs>
        <w:tab w:val="left" w:pos="2542"/>
      </w:tabs>
      <w:ind w:left="3402" w:right="-228"/>
      <w:jc w:val="both"/>
      <w:outlineLvl w:val="0"/>
    </w:pPr>
    <w:rPr>
      <w:rFonts w:ascii="Arial" w:eastAsia="Arial Unicode MS" w:hAnsi="Arial" w:cs="Arial"/>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7209A"/>
    <w:rPr>
      <w:rFonts w:ascii="Arial" w:eastAsia="Arial Unicode MS" w:hAnsi="Arial" w:cs="Arial"/>
      <w:b/>
      <w:sz w:val="28"/>
      <w:szCs w:val="20"/>
      <w:lang w:eastAsia="pt-BR"/>
    </w:rPr>
  </w:style>
  <w:style w:type="paragraph" w:styleId="Recuodecorpodetexto">
    <w:name w:val="Body Text Indent"/>
    <w:basedOn w:val="Normal"/>
    <w:link w:val="RecuodecorpodetextoChar"/>
    <w:unhideWhenUsed/>
    <w:rsid w:val="0057209A"/>
    <w:pPr>
      <w:tabs>
        <w:tab w:val="left" w:pos="2526"/>
      </w:tabs>
      <w:ind w:firstLine="1701"/>
      <w:jc w:val="both"/>
    </w:pPr>
    <w:rPr>
      <w:b/>
      <w:sz w:val="24"/>
    </w:rPr>
  </w:style>
  <w:style w:type="character" w:customStyle="1" w:styleId="RecuodecorpodetextoChar">
    <w:name w:val="Recuo de corpo de texto Char"/>
    <w:basedOn w:val="Fontepargpadro"/>
    <w:link w:val="Recuodecorpodetexto"/>
    <w:rsid w:val="0057209A"/>
    <w:rPr>
      <w:rFonts w:ascii="Times New Roman" w:eastAsia="Times New Roman" w:hAnsi="Times New Roman" w:cs="Times New Roman"/>
      <w:b/>
      <w:sz w:val="24"/>
      <w:szCs w:val="20"/>
      <w:lang w:eastAsia="pt-BR"/>
    </w:rPr>
  </w:style>
  <w:style w:type="paragraph" w:customStyle="1" w:styleId="NCNormalCentralizado">
    <w:name w:val="NC Normal Centralizado"/>
    <w:rsid w:val="0057209A"/>
    <w:pPr>
      <w:spacing w:after="0" w:line="240" w:lineRule="auto"/>
      <w:jc w:val="center"/>
    </w:pPr>
    <w:rPr>
      <w:rFonts w:ascii="Times New Roman" w:eastAsia="Times New Roman" w:hAnsi="Times New Roman" w:cs="Times New Roman"/>
      <w:color w:val="000000"/>
      <w:sz w:val="20"/>
      <w:szCs w:val="20"/>
      <w:lang w:eastAsia="pt-BR"/>
    </w:rPr>
  </w:style>
  <w:style w:type="paragraph" w:styleId="NormalWeb">
    <w:name w:val="Normal (Web)"/>
    <w:basedOn w:val="Normal"/>
    <w:uiPriority w:val="99"/>
    <w:unhideWhenUsed/>
    <w:rsid w:val="00EF5083"/>
    <w:pPr>
      <w:spacing w:before="100" w:beforeAutospacing="1" w:after="100" w:afterAutospacing="1"/>
    </w:pPr>
    <w:rPr>
      <w:sz w:val="24"/>
      <w:szCs w:val="24"/>
    </w:rPr>
  </w:style>
  <w:style w:type="paragraph" w:customStyle="1" w:styleId="xgmail-msolistparagraph">
    <w:name w:val="x_gmail-msolistparagraph"/>
    <w:basedOn w:val="Normal"/>
    <w:rsid w:val="004D7677"/>
    <w:pPr>
      <w:spacing w:before="100" w:beforeAutospacing="1" w:after="100" w:afterAutospacing="1"/>
    </w:pPr>
    <w:rPr>
      <w:sz w:val="24"/>
      <w:szCs w:val="24"/>
    </w:rPr>
  </w:style>
  <w:style w:type="paragraph" w:styleId="Cabealho">
    <w:name w:val="header"/>
    <w:basedOn w:val="Normal"/>
    <w:link w:val="CabealhoChar"/>
    <w:uiPriority w:val="99"/>
    <w:unhideWhenUsed/>
    <w:rsid w:val="00497F33"/>
    <w:pPr>
      <w:tabs>
        <w:tab w:val="center" w:pos="4252"/>
        <w:tab w:val="right" w:pos="8504"/>
      </w:tabs>
    </w:pPr>
  </w:style>
  <w:style w:type="character" w:customStyle="1" w:styleId="CabealhoChar">
    <w:name w:val="Cabeçalho Char"/>
    <w:basedOn w:val="Fontepargpadro"/>
    <w:link w:val="Cabealho"/>
    <w:uiPriority w:val="99"/>
    <w:rsid w:val="00497F33"/>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497F33"/>
    <w:pPr>
      <w:tabs>
        <w:tab w:val="center" w:pos="4252"/>
        <w:tab w:val="right" w:pos="8504"/>
      </w:tabs>
    </w:pPr>
  </w:style>
  <w:style w:type="character" w:customStyle="1" w:styleId="RodapChar">
    <w:name w:val="Rodapé Char"/>
    <w:basedOn w:val="Fontepargpadro"/>
    <w:link w:val="Rodap"/>
    <w:uiPriority w:val="99"/>
    <w:rsid w:val="00497F33"/>
    <w:rPr>
      <w:rFonts w:ascii="Times New Roman" w:eastAsia="Times New Roman" w:hAnsi="Times New Roman" w:cs="Times New Roman"/>
      <w:sz w:val="20"/>
      <w:szCs w:val="20"/>
      <w:lang w:eastAsia="pt-BR"/>
    </w:rPr>
  </w:style>
  <w:style w:type="table" w:styleId="Tabelacomgrade">
    <w:name w:val="Table Grid"/>
    <w:basedOn w:val="Tabelanormal"/>
    <w:uiPriority w:val="59"/>
    <w:rsid w:val="000952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070BC6"/>
    <w:pPr>
      <w:widowControl w:val="0"/>
      <w:autoSpaceDE w:val="0"/>
      <w:autoSpaceDN w:val="0"/>
      <w:adjustRightInd w:val="0"/>
      <w:spacing w:after="0" w:line="240" w:lineRule="auto"/>
    </w:pPr>
    <w:rPr>
      <w:rFonts w:ascii="Arial" w:eastAsia="Times New Roman" w:hAnsi="Arial" w:cs="Arial"/>
      <w:lang w:eastAsia="pt-BR"/>
    </w:rPr>
  </w:style>
  <w:style w:type="paragraph" w:customStyle="1" w:styleId="SemEspaamento1">
    <w:name w:val="Sem Espaçamento1"/>
    <w:qFormat/>
    <w:rsid w:val="00213798"/>
    <w:pPr>
      <w:spacing w:after="0" w:line="240" w:lineRule="auto"/>
    </w:pPr>
    <w:rPr>
      <w:rFonts w:ascii="Arial" w:eastAsia="Times New Roman" w:hAnsi="Arial" w:cs="Times New Roman"/>
      <w:noProof/>
      <w:szCs w:val="24"/>
    </w:rPr>
  </w:style>
  <w:style w:type="paragraph" w:styleId="PargrafodaLista">
    <w:name w:val="List Paragraph"/>
    <w:basedOn w:val="Normal"/>
    <w:uiPriority w:val="34"/>
    <w:qFormat/>
    <w:rsid w:val="00332423"/>
    <w:pPr>
      <w:spacing w:after="200" w:line="276" w:lineRule="auto"/>
      <w:ind w:left="720"/>
      <w:contextualSpacing/>
    </w:pPr>
    <w:rPr>
      <w:rFonts w:asciiTheme="minorHAnsi" w:eastAsiaTheme="minorHAnsi" w:hAnsiTheme="minorHAnsi" w:cstheme="minorBidi"/>
      <w:sz w:val="22"/>
      <w:szCs w:val="22"/>
      <w:lang w:eastAsia="en-US"/>
    </w:rPr>
  </w:style>
  <w:style w:type="character" w:styleId="nfase">
    <w:name w:val="Emphasis"/>
    <w:basedOn w:val="Fontepargpadro"/>
    <w:uiPriority w:val="20"/>
    <w:qFormat/>
    <w:rsid w:val="00E6375F"/>
    <w:rPr>
      <w:i/>
      <w:iCs/>
    </w:rPr>
  </w:style>
  <w:style w:type="paragraph" w:styleId="Recuodecorpodetexto2">
    <w:name w:val="Body Text Indent 2"/>
    <w:basedOn w:val="Normal"/>
    <w:link w:val="Recuodecorpodetexto2Char"/>
    <w:uiPriority w:val="99"/>
    <w:unhideWhenUsed/>
    <w:rsid w:val="00BB0749"/>
    <w:pPr>
      <w:spacing w:after="120" w:line="480" w:lineRule="auto"/>
      <w:ind w:left="283"/>
    </w:pPr>
  </w:style>
  <w:style w:type="character" w:customStyle="1" w:styleId="Recuodecorpodetexto2Char">
    <w:name w:val="Recuo de corpo de texto 2 Char"/>
    <w:basedOn w:val="Fontepargpadro"/>
    <w:link w:val="Recuodecorpodetexto2"/>
    <w:uiPriority w:val="99"/>
    <w:rsid w:val="00BB0749"/>
    <w:rPr>
      <w:rFonts w:ascii="Times New Roman" w:eastAsia="Times New Roman" w:hAnsi="Times New Roman" w:cs="Times New Roman"/>
      <w:sz w:val="20"/>
      <w:szCs w:val="20"/>
      <w:lang w:eastAsia="pt-BR"/>
    </w:rPr>
  </w:style>
  <w:style w:type="character" w:customStyle="1" w:styleId="searchword">
    <w:name w:val="searchword"/>
    <w:basedOn w:val="Fontepargpadro"/>
    <w:rsid w:val="00963E74"/>
  </w:style>
  <w:style w:type="paragraph" w:styleId="Textodebalo">
    <w:name w:val="Balloon Text"/>
    <w:basedOn w:val="Normal"/>
    <w:link w:val="TextodebaloChar"/>
    <w:uiPriority w:val="99"/>
    <w:semiHidden/>
    <w:unhideWhenUsed/>
    <w:rsid w:val="00A17178"/>
    <w:rPr>
      <w:rFonts w:ascii="Segoe UI" w:hAnsi="Segoe UI" w:cs="Segoe UI"/>
      <w:sz w:val="18"/>
      <w:szCs w:val="18"/>
    </w:rPr>
  </w:style>
  <w:style w:type="character" w:customStyle="1" w:styleId="TextodebaloChar">
    <w:name w:val="Texto de balão Char"/>
    <w:basedOn w:val="Fontepargpadro"/>
    <w:link w:val="Textodebalo"/>
    <w:uiPriority w:val="99"/>
    <w:semiHidden/>
    <w:rsid w:val="00A17178"/>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64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371</Words>
  <Characters>2009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Timoteo</cp:lastModifiedBy>
  <cp:revision>3</cp:revision>
  <cp:lastPrinted>2022-06-10T14:44:00Z</cp:lastPrinted>
  <dcterms:created xsi:type="dcterms:W3CDTF">2022-06-08T12:29:00Z</dcterms:created>
  <dcterms:modified xsi:type="dcterms:W3CDTF">2022-06-10T14:45:00Z</dcterms:modified>
</cp:coreProperties>
</file>