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BEB" w:rsidRDefault="00554BEB" w:rsidP="00554BE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554BEB" w:rsidRDefault="00554BEB" w:rsidP="00554BE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INDICAÇÃO Nº 658/2022</w:t>
      </w:r>
    </w:p>
    <w:p w:rsidR="00554BEB" w:rsidRDefault="00554BEB" w:rsidP="00554BE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554BEB" w:rsidRDefault="00554BEB" w:rsidP="00554BE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554BEB" w:rsidRDefault="00554BEB" w:rsidP="00554BE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INDICAMOS A CONSTRUÇÃO DE UM BARRACÃO PARA A FEIRA NO DISTRITO DE BOA ESPERANÇA, NO MUNICÍPIO DE SORRISO – MT.</w:t>
      </w:r>
    </w:p>
    <w:p w:rsidR="00554BEB" w:rsidRDefault="00554BEB" w:rsidP="00554BE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554BEB" w:rsidRDefault="00554BEB" w:rsidP="00554BE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554BEB" w:rsidRDefault="00554BEB" w:rsidP="00554BEB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MARLON ZANELLA – MDB 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e vereadores abaixo assinados,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com assento nesta Casa, de conformidade com o Artigo 115 do Regimento Interno, requerem à Mesa que este Expediente seja encaminhado ao </w:t>
      </w:r>
      <w:r>
        <w:rPr>
          <w:rFonts w:ascii="Times New Roman" w:hAnsi="Times New Roman" w:cs="Times New Roman"/>
          <w:sz w:val="23"/>
          <w:szCs w:val="23"/>
        </w:rPr>
        <w:t xml:space="preserve">Exmo. Senhor Ari </w:t>
      </w:r>
      <w:proofErr w:type="spellStart"/>
      <w:r>
        <w:rPr>
          <w:rFonts w:ascii="Times New Roman" w:hAnsi="Times New Roman" w:cs="Times New Roman"/>
          <w:sz w:val="23"/>
          <w:szCs w:val="23"/>
        </w:rPr>
        <w:t>Lafin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Prefeito Municipal,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com cópias às Secretárias Municipais da Cidade e a de Obras e Serviços Públicos, </w:t>
      </w: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versando sobre a necessidade da construção de um barracão para a feira no Distrito de Boa Esperança, no Município de Sorriso – MT.</w:t>
      </w:r>
    </w:p>
    <w:p w:rsidR="00554BEB" w:rsidRDefault="00554BEB" w:rsidP="00554BEB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554BEB" w:rsidRDefault="00554BEB" w:rsidP="00554BEB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554BEB" w:rsidRDefault="00554BEB" w:rsidP="00554BE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554BEB" w:rsidRDefault="00554BEB" w:rsidP="00554BEB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554BEB" w:rsidRDefault="00554BEB" w:rsidP="00554BEB">
      <w:pPr>
        <w:pStyle w:val="NCNormalCentralizado"/>
        <w:ind w:firstLine="1418"/>
        <w:jc w:val="both"/>
        <w:rPr>
          <w:bCs/>
          <w:i/>
          <w:sz w:val="23"/>
          <w:szCs w:val="23"/>
        </w:rPr>
      </w:pPr>
      <w:r>
        <w:rPr>
          <w:bCs/>
          <w:sz w:val="23"/>
          <w:szCs w:val="23"/>
        </w:rPr>
        <w:t>Considerando que a feira do pequeno produtor exerce um papel muito importante na atividade socioeconômica e cultural do município, sendo um dos pontos mais frequentado da cidade de Sorriso, apresentando um grande fluxo de pessoas</w:t>
      </w:r>
      <w:r>
        <w:rPr>
          <w:bCs/>
          <w:i/>
          <w:sz w:val="23"/>
          <w:szCs w:val="23"/>
        </w:rPr>
        <w:t>;</w:t>
      </w:r>
    </w:p>
    <w:p w:rsidR="00554BEB" w:rsidRDefault="00554BEB" w:rsidP="00554BEB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554BEB" w:rsidRDefault="00554BEB" w:rsidP="00554BEB">
      <w:pPr>
        <w:pStyle w:val="NCNormalCentralizado"/>
        <w:ind w:firstLine="1418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Considerando que os feirantes que ali residem, fazem suas feiras na área pública da praça, a mercê de chuvas, sol porque não têm um local adequado para que realizem suas atividades. </w:t>
      </w:r>
    </w:p>
    <w:p w:rsidR="00554BEB" w:rsidRDefault="00554BEB" w:rsidP="00554BEB">
      <w:pPr>
        <w:pStyle w:val="NCNormalCentralizado"/>
        <w:jc w:val="both"/>
        <w:rPr>
          <w:bCs/>
          <w:sz w:val="23"/>
          <w:szCs w:val="23"/>
        </w:rPr>
      </w:pPr>
    </w:p>
    <w:p w:rsidR="00554BEB" w:rsidRDefault="00554BEB" w:rsidP="00554BEB">
      <w:pPr>
        <w:pStyle w:val="NCNormalCentralizado"/>
        <w:ind w:firstLine="1418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Considerando que a construção de um barracão atenderá os feirantes do Distrito de Boa Esperança, proporcionando maior comodidade, conforto e agradando ainda mais o público consumidor.</w:t>
      </w:r>
    </w:p>
    <w:p w:rsidR="00554BEB" w:rsidRDefault="00554BEB" w:rsidP="00554BEB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554BEB" w:rsidRDefault="00554BEB" w:rsidP="00554BEB">
      <w:pPr>
        <w:pStyle w:val="NCNormalCentralizado"/>
        <w:ind w:firstLine="1418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Considerando que um barracão no distrito será de grande valia, assim torna-se necessária </w:t>
      </w:r>
      <w:proofErr w:type="gramStart"/>
      <w:r>
        <w:rPr>
          <w:bCs/>
          <w:sz w:val="23"/>
          <w:szCs w:val="23"/>
        </w:rPr>
        <w:t>a</w:t>
      </w:r>
      <w:proofErr w:type="gramEnd"/>
      <w:r>
        <w:rPr>
          <w:bCs/>
          <w:sz w:val="23"/>
          <w:szCs w:val="23"/>
        </w:rPr>
        <w:t xml:space="preserve"> sua construção.</w:t>
      </w:r>
    </w:p>
    <w:p w:rsidR="00554BEB" w:rsidRDefault="00554BEB" w:rsidP="00554BE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554BEB" w:rsidRDefault="00554BEB" w:rsidP="00554BE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554BEB" w:rsidRDefault="00554BEB" w:rsidP="00554BE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Câmara Municipal de Sorriso, Estado de Mato Grosso, em 27 de julho de 2022.</w:t>
      </w:r>
    </w:p>
    <w:p w:rsidR="00554BEB" w:rsidRDefault="00554BEB" w:rsidP="00554BE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554BEB" w:rsidRDefault="00554BEB" w:rsidP="00554BEB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554BEB" w:rsidRDefault="00554BEB" w:rsidP="00554BE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54BEB" w:rsidRDefault="00554BEB" w:rsidP="00554BEB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tbl>
      <w:tblPr>
        <w:tblW w:w="10490" w:type="dxa"/>
        <w:jc w:val="center"/>
        <w:tblLook w:val="04A0" w:firstRow="1" w:lastRow="0" w:firstColumn="1" w:lastColumn="0" w:noHBand="0" w:noVBand="1"/>
      </w:tblPr>
      <w:tblGrid>
        <w:gridCol w:w="2528"/>
        <w:gridCol w:w="1619"/>
        <w:gridCol w:w="815"/>
        <w:gridCol w:w="2140"/>
        <w:gridCol w:w="978"/>
        <w:gridCol w:w="2410"/>
      </w:tblGrid>
      <w:tr w:rsidR="00554BEB" w:rsidTr="00554BEB">
        <w:trPr>
          <w:trHeight w:val="1346"/>
          <w:jc w:val="center"/>
        </w:trPr>
        <w:tc>
          <w:tcPr>
            <w:tcW w:w="2528" w:type="dxa"/>
            <w:hideMark/>
          </w:tcPr>
          <w:p w:rsidR="00554BEB" w:rsidRDefault="0055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  <w:t>MARLON ZANELLA</w:t>
            </w:r>
          </w:p>
          <w:p w:rsidR="00554BEB" w:rsidRDefault="0055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  <w:t>Vereador MDB</w:t>
            </w:r>
          </w:p>
        </w:tc>
        <w:tc>
          <w:tcPr>
            <w:tcW w:w="2434" w:type="dxa"/>
            <w:gridSpan w:val="2"/>
          </w:tcPr>
          <w:p w:rsidR="00554BEB" w:rsidRDefault="0055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DIOGO KRIGUER Vereador PSDB </w:t>
            </w:r>
          </w:p>
          <w:p w:rsidR="00554BEB" w:rsidRDefault="0055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en-US"/>
              </w:rPr>
            </w:pPr>
          </w:p>
        </w:tc>
        <w:tc>
          <w:tcPr>
            <w:tcW w:w="3118" w:type="dxa"/>
            <w:gridSpan w:val="2"/>
          </w:tcPr>
          <w:p w:rsidR="00554BEB" w:rsidRDefault="0055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DAMIANI </w:t>
            </w:r>
          </w:p>
          <w:p w:rsidR="00554BEB" w:rsidRDefault="0055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US"/>
              </w:rPr>
              <w:t>Vereador PSDB</w:t>
            </w:r>
          </w:p>
          <w:p w:rsidR="00554BEB" w:rsidRDefault="0055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hideMark/>
          </w:tcPr>
          <w:p w:rsidR="00554BEB" w:rsidRDefault="0055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  <w:t>CELSO KOZAK</w:t>
            </w:r>
          </w:p>
          <w:p w:rsidR="00554BEB" w:rsidRDefault="0055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  <w:t>Vereador PSDB</w:t>
            </w:r>
          </w:p>
        </w:tc>
      </w:tr>
      <w:tr w:rsidR="00554BEB" w:rsidTr="00554BEB">
        <w:trPr>
          <w:trHeight w:val="1271"/>
          <w:jc w:val="center"/>
        </w:trPr>
        <w:tc>
          <w:tcPr>
            <w:tcW w:w="2528" w:type="dxa"/>
            <w:hideMark/>
          </w:tcPr>
          <w:p w:rsidR="00554BEB" w:rsidRDefault="0055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  <w:t>IAGO MELLA</w:t>
            </w:r>
          </w:p>
          <w:p w:rsidR="00554BEB" w:rsidRDefault="0055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  <w:t>Vereador Podemos</w:t>
            </w:r>
          </w:p>
        </w:tc>
        <w:tc>
          <w:tcPr>
            <w:tcW w:w="2434" w:type="dxa"/>
            <w:gridSpan w:val="2"/>
            <w:hideMark/>
          </w:tcPr>
          <w:p w:rsidR="00554BEB" w:rsidRDefault="0055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US"/>
              </w:rPr>
              <w:t>JANE DELALIBERA</w:t>
            </w:r>
          </w:p>
          <w:p w:rsidR="00554BEB" w:rsidRDefault="00554BEB">
            <w:pPr>
              <w:pStyle w:val="SemEspaamento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Vereadora PL</w:t>
            </w:r>
          </w:p>
        </w:tc>
        <w:tc>
          <w:tcPr>
            <w:tcW w:w="3118" w:type="dxa"/>
            <w:gridSpan w:val="2"/>
          </w:tcPr>
          <w:p w:rsidR="00554BEB" w:rsidRDefault="0055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  <w:t>ACACIO AMBROSINI</w:t>
            </w:r>
          </w:p>
          <w:p w:rsidR="00554BEB" w:rsidRDefault="0055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US"/>
              </w:rPr>
              <w:t>Vereador REPUBLICANOS</w:t>
            </w:r>
          </w:p>
          <w:p w:rsidR="00554BEB" w:rsidRDefault="0055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hideMark/>
          </w:tcPr>
          <w:p w:rsidR="00554BEB" w:rsidRDefault="0055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US"/>
              </w:rPr>
              <w:t>MAURICIO GOMES</w:t>
            </w:r>
          </w:p>
          <w:p w:rsidR="00554BEB" w:rsidRDefault="0055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US"/>
              </w:rPr>
              <w:t>Vereador PSB</w:t>
            </w:r>
          </w:p>
        </w:tc>
      </w:tr>
      <w:tr w:rsidR="00554BEB" w:rsidTr="00554BEB">
        <w:trPr>
          <w:jc w:val="center"/>
        </w:trPr>
        <w:tc>
          <w:tcPr>
            <w:tcW w:w="4147" w:type="dxa"/>
            <w:gridSpan w:val="2"/>
            <w:hideMark/>
          </w:tcPr>
          <w:p w:rsidR="00554BEB" w:rsidRDefault="0055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US"/>
              </w:rPr>
              <w:t>RODRIGO MACHADO</w:t>
            </w:r>
          </w:p>
          <w:p w:rsidR="00554BEB" w:rsidRDefault="0055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2955" w:type="dxa"/>
            <w:gridSpan w:val="2"/>
            <w:hideMark/>
          </w:tcPr>
          <w:p w:rsidR="00554BEB" w:rsidRDefault="0055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US"/>
              </w:rPr>
              <w:t>WANDERLEY PAULO</w:t>
            </w:r>
          </w:p>
          <w:p w:rsidR="00554BEB" w:rsidRDefault="0055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US"/>
              </w:rPr>
              <w:t>Vereador Progressistas</w:t>
            </w:r>
          </w:p>
        </w:tc>
        <w:tc>
          <w:tcPr>
            <w:tcW w:w="3388" w:type="dxa"/>
            <w:gridSpan w:val="2"/>
            <w:hideMark/>
          </w:tcPr>
          <w:p w:rsidR="00554BEB" w:rsidRDefault="0055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  <w:t>ZÉ DA PANTANAL</w:t>
            </w:r>
          </w:p>
          <w:p w:rsidR="00554BEB" w:rsidRDefault="0055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  <w:t>Vereador MDB</w:t>
            </w:r>
          </w:p>
        </w:tc>
      </w:tr>
    </w:tbl>
    <w:p w:rsidR="00554BEB" w:rsidRDefault="00554BEB" w:rsidP="00554BEB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</w:rPr>
      </w:pPr>
    </w:p>
    <w:p w:rsidR="00554BEB" w:rsidRDefault="00554BEB" w:rsidP="00554BEB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</w:rPr>
      </w:pPr>
    </w:p>
    <w:p w:rsidR="00554BEB" w:rsidRDefault="00554BEB" w:rsidP="00554BEB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4D19C1" w:rsidRPr="00554BEB" w:rsidRDefault="004D19C1" w:rsidP="00554BEB">
      <w:bookmarkStart w:id="0" w:name="_GoBack"/>
      <w:bookmarkEnd w:id="0"/>
    </w:p>
    <w:sectPr w:rsidR="004D19C1" w:rsidRPr="00554BEB" w:rsidSect="007F4147">
      <w:pgSz w:w="11906" w:h="16838"/>
      <w:pgMar w:top="2269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3E"/>
    <w:rsid w:val="000F10D6"/>
    <w:rsid w:val="00134E40"/>
    <w:rsid w:val="002D2A42"/>
    <w:rsid w:val="002E2774"/>
    <w:rsid w:val="003049B8"/>
    <w:rsid w:val="003A0A3E"/>
    <w:rsid w:val="003D7A49"/>
    <w:rsid w:val="0042097B"/>
    <w:rsid w:val="00455DE1"/>
    <w:rsid w:val="004B33CA"/>
    <w:rsid w:val="004D19C1"/>
    <w:rsid w:val="00554BEB"/>
    <w:rsid w:val="005D6966"/>
    <w:rsid w:val="005E40B1"/>
    <w:rsid w:val="006B7865"/>
    <w:rsid w:val="006E1028"/>
    <w:rsid w:val="007A66FE"/>
    <w:rsid w:val="007F4147"/>
    <w:rsid w:val="0080166B"/>
    <w:rsid w:val="008F4EED"/>
    <w:rsid w:val="00935B8D"/>
    <w:rsid w:val="00A209E3"/>
    <w:rsid w:val="00A43478"/>
    <w:rsid w:val="00AD5ABF"/>
    <w:rsid w:val="00AD64E1"/>
    <w:rsid w:val="00B1021B"/>
    <w:rsid w:val="00B44893"/>
    <w:rsid w:val="00B6330F"/>
    <w:rsid w:val="00C2238A"/>
    <w:rsid w:val="00CB47C7"/>
    <w:rsid w:val="00CC1CD7"/>
    <w:rsid w:val="00D75674"/>
    <w:rsid w:val="00DA5593"/>
    <w:rsid w:val="00DC4D59"/>
    <w:rsid w:val="00E34A07"/>
    <w:rsid w:val="00E43DAC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7E726-69CA-49BF-9DED-E4D545C7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A3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3A0A3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A3E"/>
    <w:pPr>
      <w:ind w:left="720"/>
      <w:contextualSpacing/>
    </w:pPr>
  </w:style>
  <w:style w:type="table" w:styleId="Tabelacomgrade">
    <w:name w:val="Table Grid"/>
    <w:basedOn w:val="Tabelanormal"/>
    <w:uiPriority w:val="59"/>
    <w:rsid w:val="007F4147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F4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414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4147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4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4147"/>
    <w:rPr>
      <w:rFonts w:ascii="Segoe UI" w:eastAsiaTheme="minorEastAsia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80166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4B3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59FFF-2FA3-4E32-9A8F-708F5534F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8</cp:revision>
  <cp:lastPrinted>2021-10-18T13:22:00Z</cp:lastPrinted>
  <dcterms:created xsi:type="dcterms:W3CDTF">2021-12-01T14:22:00Z</dcterms:created>
  <dcterms:modified xsi:type="dcterms:W3CDTF">2022-08-09T15:05:00Z</dcterms:modified>
</cp:coreProperties>
</file>