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D1214B" w:rsidRDefault="00025385" w:rsidP="0077425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4628A2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770</w:t>
      </w:r>
      <w:r w:rsidR="00382EA7" w:rsidRPr="00D1214B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D1214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12F40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565305" w:rsidRPr="00D1214B" w:rsidRDefault="00565305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D1214B" w:rsidRDefault="00025385" w:rsidP="0077425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214B">
        <w:rPr>
          <w:rFonts w:ascii="Times New Roman" w:hAnsi="Times New Roman" w:cs="Times New Roman"/>
          <w:b/>
          <w:bCs/>
          <w:sz w:val="22"/>
          <w:szCs w:val="22"/>
        </w:rPr>
        <w:t xml:space="preserve">INDICAMOS A </w:t>
      </w:r>
      <w:r w:rsidR="0023737D">
        <w:rPr>
          <w:rFonts w:ascii="Times New Roman" w:hAnsi="Times New Roman" w:cs="Times New Roman"/>
          <w:b/>
          <w:bCs/>
          <w:sz w:val="22"/>
          <w:szCs w:val="22"/>
        </w:rPr>
        <w:t xml:space="preserve">AQUISIÇÃO DE 01 CAMINHÃO COM CESTO AÉREO E 01 CAMINHÃO MUNCK PARA SER UTILIZADO NA MANUTENÇÃO DA ILUMINAÇÃO PÚBLICA </w:t>
      </w:r>
      <w:r w:rsidR="0023737D" w:rsidRPr="0023737D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="00565305" w:rsidRPr="00D1214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D1214B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F5DAD" w:rsidRDefault="00025385" w:rsidP="007124D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GOLMINI</w:t>
      </w:r>
      <w:r w:rsidR="000A6271" w:rsidRPr="00D1214B">
        <w:rPr>
          <w:rFonts w:ascii="Times New Roman" w:hAnsi="Times New Roman" w:cs="Times New Roman"/>
          <w:b/>
          <w:sz w:val="22"/>
          <w:szCs w:val="22"/>
        </w:rPr>
        <w:t xml:space="preserve"> – PSDB,</w:t>
      </w:r>
      <w:r w:rsidRPr="00212F40">
        <w:t xml:space="preserve"> </w:t>
      </w:r>
      <w:r w:rsidRPr="00212F40">
        <w:rPr>
          <w:rFonts w:ascii="Times New Roman" w:hAnsi="Times New Roman" w:cs="Times New Roman"/>
          <w:b/>
          <w:sz w:val="22"/>
          <w:szCs w:val="22"/>
        </w:rPr>
        <w:t xml:space="preserve">DIOGO KRIGUER – PSDB, CELSO KOZAK – PSDB, RODRIGO MACHADO – PSDB, ZÉ DA PANTANAL – MDB,  IAGO MELLA - PODEMOS  </w:t>
      </w:r>
      <w:r w:rsidR="000A6271" w:rsidRPr="00D1214B">
        <w:rPr>
          <w:rFonts w:ascii="Times New Roman" w:hAnsi="Times New Roman" w:cs="Times New Roman"/>
          <w:sz w:val="22"/>
          <w:szCs w:val="22"/>
        </w:rPr>
        <w:t>e</w:t>
      </w:r>
      <w:r w:rsidR="00374E37"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="000A6271"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="000A6271" w:rsidRPr="00D12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D1214B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8957F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D1214B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D1214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6271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0A6271" w:rsidRPr="00D1214B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8957F9">
        <w:rPr>
          <w:rFonts w:ascii="Times New Roman" w:hAnsi="Times New Roman" w:cs="Times New Roman"/>
          <w:color w:val="000000"/>
          <w:sz w:val="22"/>
          <w:szCs w:val="22"/>
        </w:rPr>
        <w:t xml:space="preserve">Administração e a Secretaria Municipal de 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Obras e Serviços Públicos</w:t>
      </w:r>
      <w:r w:rsidR="007C4C39" w:rsidRPr="00D1214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D12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2373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que seja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2373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adquiridos </w:t>
      </w:r>
      <w:proofErr w:type="gramStart"/>
      <w:r w:rsidR="002373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01 caminhão</w:t>
      </w:r>
      <w:proofErr w:type="gramEnd"/>
      <w:r w:rsidR="002373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com cesto aéreo e 01 caminhão munk para ser utilizado na manutenção da iluminação pública do</w:t>
      </w:r>
      <w:r w:rsidR="00F713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24D5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="0023737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124D5" w:rsidRPr="007124D5" w:rsidRDefault="007124D5" w:rsidP="007124D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355C3F" w:rsidRPr="0023737D" w:rsidRDefault="00025385" w:rsidP="0023737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3737D" w:rsidRDefault="0023737D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737D" w:rsidRDefault="00025385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u</w:t>
      </w:r>
      <w:r w:rsidRPr="0023737D">
        <w:rPr>
          <w:rFonts w:ascii="Times New Roman" w:hAnsi="Times New Roman" w:cs="Times New Roman"/>
          <w:color w:val="000000"/>
          <w:sz w:val="22"/>
          <w:szCs w:val="22"/>
        </w:rPr>
        <w:t xml:space="preserve">ma iluminação pública de qualidade é necessária para que as pessoas possam </w:t>
      </w:r>
      <w:r w:rsidRPr="0023737D">
        <w:rPr>
          <w:rFonts w:ascii="Times New Roman" w:hAnsi="Times New Roman" w:cs="Times New Roman"/>
          <w:color w:val="000000"/>
          <w:sz w:val="22"/>
          <w:szCs w:val="22"/>
        </w:rPr>
        <w:t>circular c</w:t>
      </w:r>
      <w:r>
        <w:rPr>
          <w:rFonts w:ascii="Times New Roman" w:hAnsi="Times New Roman" w:cs="Times New Roman"/>
          <w:color w:val="000000"/>
          <w:sz w:val="22"/>
          <w:szCs w:val="22"/>
        </w:rPr>
        <w:t>om tranquilidade pelas cidades e a</w:t>
      </w:r>
      <w:r w:rsidRPr="0023737D">
        <w:rPr>
          <w:rFonts w:ascii="Times New Roman" w:hAnsi="Times New Roman" w:cs="Times New Roman"/>
          <w:color w:val="000000"/>
          <w:sz w:val="22"/>
          <w:szCs w:val="22"/>
        </w:rPr>
        <w:t>lém de oferecer conforto, diminui casos de violência nas ruas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oferece segurança no trânsito;</w:t>
      </w:r>
    </w:p>
    <w:p w:rsidR="0023737D" w:rsidRDefault="0023737D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737D" w:rsidRDefault="00025385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 xml:space="preserve">o fornecer aos pedestres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>motoristas uma visão clara do que está a sua volta, a iluminação permit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>e a circulação pelas vias públicas se</w:t>
      </w:r>
      <w:r>
        <w:rPr>
          <w:rFonts w:ascii="Times New Roman" w:hAnsi="Times New Roman" w:cs="Times New Roman"/>
          <w:color w:val="000000"/>
          <w:sz w:val="22"/>
          <w:szCs w:val="22"/>
        </w:rPr>
        <w:t>m medo de assaltos ou acidentes;</w:t>
      </w:r>
    </w:p>
    <w:p w:rsidR="000A3A1C" w:rsidRDefault="000A3A1C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3A1C" w:rsidRDefault="00025385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>caminhão com cesto aéreo é utilizado principalmente para realizar ativi</w:t>
      </w:r>
      <w:r>
        <w:rPr>
          <w:rFonts w:ascii="Times New Roman" w:hAnsi="Times New Roman" w:cs="Times New Roman"/>
          <w:color w:val="000000"/>
          <w:sz w:val="22"/>
          <w:szCs w:val="22"/>
        </w:rPr>
        <w:t>dades em alturas com segurança e o caminhão munk é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 xml:space="preserve"> um equipamento utilizado para erguer, movime</w:t>
      </w:r>
      <w:r w:rsidRPr="000A3A1C">
        <w:rPr>
          <w:rFonts w:ascii="Times New Roman" w:hAnsi="Times New Roman" w:cs="Times New Roman"/>
          <w:color w:val="000000"/>
          <w:sz w:val="22"/>
          <w:szCs w:val="22"/>
        </w:rPr>
        <w:t>ntar e baixar peças pesadas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A3A1C" w:rsidRDefault="000A3A1C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3A1C" w:rsidRDefault="00025385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82520F">
        <w:rPr>
          <w:rFonts w:ascii="Times New Roman" w:hAnsi="Times New Roman" w:cs="Times New Roman"/>
          <w:color w:val="000000"/>
          <w:sz w:val="22"/>
          <w:szCs w:val="22"/>
        </w:rPr>
        <w:t>o município dispõe de apenas um caminhão com cesto aéreo para manutenção da iluminação pública, o qual também é utilizado ainda para poda de árvores;</w:t>
      </w:r>
    </w:p>
    <w:p w:rsidR="0082520F" w:rsidRDefault="0082520F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20F" w:rsidRDefault="00025385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Sorriso tem mais de 20.000 pontos de luz </w:t>
      </w:r>
      <w:r>
        <w:rPr>
          <w:rFonts w:ascii="Times New Roman" w:hAnsi="Times New Roman" w:cs="Times New Roman"/>
          <w:color w:val="000000"/>
          <w:sz w:val="22"/>
          <w:szCs w:val="22"/>
        </w:rPr>
        <w:t>e somente um caminhão com cesto aéreo é insuficiente para atender a demanda;</w:t>
      </w:r>
    </w:p>
    <w:p w:rsidR="0082520F" w:rsidRDefault="0082520F" w:rsidP="000A3A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3A1C" w:rsidRDefault="00025385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município não dispõe de um caminhão munk para </w:t>
      </w:r>
      <w:r w:rsidRPr="0082520F">
        <w:rPr>
          <w:rFonts w:ascii="Times New Roman" w:hAnsi="Times New Roman" w:cs="Times New Roman"/>
          <w:color w:val="000000"/>
          <w:sz w:val="22"/>
          <w:szCs w:val="22"/>
        </w:rPr>
        <w:t>erguer, movimentar e baixar peças pesadas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como por exemplo, postes</w:t>
      </w:r>
      <w:r w:rsidR="009A6AD0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super postes</w:t>
      </w:r>
      <w:r w:rsidRPr="0082520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23737D" w:rsidRPr="00D1214B" w:rsidRDefault="0023737D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Default="00025385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="0082520F">
        <w:rPr>
          <w:rFonts w:ascii="Times New Roman" w:hAnsi="Times New Roman" w:cs="Times New Roman"/>
          <w:color w:val="000000"/>
          <w:sz w:val="22"/>
          <w:szCs w:val="22"/>
        </w:rPr>
        <w:t xml:space="preserve">aquisição dos referidos caminhões 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proporcionará mais </w:t>
      </w:r>
      <w:r w:rsidR="005F67AB">
        <w:rPr>
          <w:rFonts w:ascii="Times New Roman" w:hAnsi="Times New Roman" w:cs="Times New Roman"/>
          <w:color w:val="000000"/>
          <w:sz w:val="22"/>
          <w:szCs w:val="22"/>
        </w:rPr>
        <w:t>eficácia na manutenção da iluminação pública do município</w:t>
      </w:r>
      <w:r w:rsidR="00F1240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razão porque, faz-se necessária a presente indicação.</w:t>
      </w:r>
    </w:p>
    <w:p w:rsidR="00D1214B" w:rsidRPr="00D1214B" w:rsidRDefault="00D1214B" w:rsidP="00D1214B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Default="00025385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1214B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D1214B">
        <w:rPr>
          <w:rFonts w:ascii="Times New Roman" w:hAnsi="Times New Roman" w:cs="Times New Roman"/>
          <w:sz w:val="22"/>
          <w:szCs w:val="22"/>
        </w:rPr>
        <w:t>, Estado de Mato Grosso, em</w:t>
      </w:r>
      <w:r w:rsidRPr="00D1214B">
        <w:rPr>
          <w:rFonts w:ascii="Times New Roman" w:hAnsi="Times New Roman" w:cs="Times New Roman"/>
          <w:sz w:val="22"/>
          <w:szCs w:val="22"/>
        </w:rPr>
        <w:t xml:space="preserve"> </w:t>
      </w:r>
      <w:r w:rsidR="0082520F">
        <w:rPr>
          <w:rFonts w:ascii="Times New Roman" w:hAnsi="Times New Roman" w:cs="Times New Roman"/>
          <w:sz w:val="22"/>
          <w:szCs w:val="22"/>
        </w:rPr>
        <w:t>13</w:t>
      </w:r>
      <w:r w:rsidRPr="00D1214B">
        <w:rPr>
          <w:rFonts w:ascii="Times New Roman" w:hAnsi="Times New Roman" w:cs="Times New Roman"/>
          <w:sz w:val="22"/>
          <w:szCs w:val="22"/>
        </w:rPr>
        <w:t xml:space="preserve"> de </w:t>
      </w:r>
      <w:r w:rsidR="00F12404">
        <w:rPr>
          <w:rFonts w:ascii="Times New Roman" w:hAnsi="Times New Roman" w:cs="Times New Roman"/>
          <w:sz w:val="22"/>
          <w:szCs w:val="22"/>
        </w:rPr>
        <w:t>setembro</w:t>
      </w:r>
      <w:r w:rsidRPr="00D1214B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D1214B">
        <w:rPr>
          <w:rFonts w:ascii="Times New Roman" w:hAnsi="Times New Roman" w:cs="Times New Roman"/>
          <w:sz w:val="22"/>
          <w:szCs w:val="22"/>
        </w:rPr>
        <w:t>2</w:t>
      </w:r>
      <w:r w:rsidR="00F12404">
        <w:rPr>
          <w:rFonts w:ascii="Times New Roman" w:hAnsi="Times New Roman" w:cs="Times New Roman"/>
          <w:sz w:val="22"/>
          <w:szCs w:val="22"/>
        </w:rPr>
        <w:t>2</w:t>
      </w:r>
      <w:r w:rsidRPr="00D1214B">
        <w:rPr>
          <w:rFonts w:ascii="Times New Roman" w:hAnsi="Times New Roman" w:cs="Times New Roman"/>
          <w:sz w:val="22"/>
          <w:szCs w:val="22"/>
        </w:rPr>
        <w:t>.</w:t>
      </w:r>
    </w:p>
    <w:p w:rsidR="003A6622" w:rsidRDefault="003A6622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D1214B" w:rsidRDefault="00CF5DA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221"/>
        <w:gridCol w:w="221"/>
        <w:gridCol w:w="221"/>
      </w:tblGrid>
      <w:tr w:rsidR="005C2FAD" w:rsidTr="00F12404">
        <w:trPr>
          <w:trHeight w:val="460"/>
          <w:jc w:val="center"/>
        </w:trPr>
        <w:tc>
          <w:tcPr>
            <w:tcW w:w="9614" w:type="dxa"/>
          </w:tcPr>
          <w:tbl>
            <w:tblPr>
              <w:tblpPr w:leftFromText="141" w:rightFromText="141" w:bottomFromText="200" w:vertAnchor="text" w:horzAnchor="margin" w:tblpY="19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185"/>
              <w:gridCol w:w="1171"/>
              <w:gridCol w:w="3277"/>
              <w:gridCol w:w="2954"/>
              <w:gridCol w:w="609"/>
            </w:tblGrid>
            <w:tr w:rsidR="005C2FAD" w:rsidTr="003A6622">
              <w:trPr>
                <w:gridBefore w:val="1"/>
                <w:wBefore w:w="294" w:type="dxa"/>
                <w:trHeight w:val="175"/>
              </w:trPr>
              <w:tc>
                <w:tcPr>
                  <w:tcW w:w="2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3A6622" w:rsidRDefault="00025385" w:rsidP="00EA3098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</w:t>
                  </w: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GOLMI</w:t>
                  </w: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NI </w:t>
                  </w:r>
                </w:p>
                <w:p w:rsidR="00EA3098" w:rsidRPr="003A6622" w:rsidRDefault="00025385" w:rsidP="00EA3098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80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3A6622" w:rsidRDefault="00025385" w:rsidP="00EA3098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DIOGO KRIGUER       CELSO KOZAK         RODRIGO MACHADO </w:t>
                  </w:r>
                </w:p>
                <w:p w:rsidR="00EA3098" w:rsidRPr="003A6622" w:rsidRDefault="00025385" w:rsidP="00EA3098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Vereador PSDB              Vereador PSDB               Vereador PSDB</w:t>
                  </w:r>
                </w:p>
                <w:p w:rsidR="00EA3098" w:rsidRPr="003A6622" w:rsidRDefault="00EA3098" w:rsidP="00EA3098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3A6622" w:rsidRDefault="00EA3098" w:rsidP="00EA3098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C2FAD" w:rsidTr="003A6622">
              <w:trPr>
                <w:gridAfter w:val="1"/>
                <w:wAfter w:w="609" w:type="dxa"/>
                <w:trHeight w:val="59"/>
              </w:trPr>
              <w:tc>
                <w:tcPr>
                  <w:tcW w:w="3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3A6622" w:rsidRDefault="00025385" w:rsidP="00EA3098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ZÉ DA PANTANAL</w:t>
                  </w:r>
                </w:p>
                <w:p w:rsidR="00EA3098" w:rsidRPr="003A6622" w:rsidRDefault="00025385" w:rsidP="00EA309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Vereador MDB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3A6622" w:rsidRDefault="00025385" w:rsidP="00EA3098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IAGO MELLA</w:t>
                  </w:r>
                </w:p>
                <w:p w:rsidR="00EA3098" w:rsidRPr="003A6622" w:rsidRDefault="00025385" w:rsidP="00EA3098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3A6622" w:rsidRDefault="00025385" w:rsidP="00EA3098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EA3098" w:rsidRPr="003A6622" w:rsidRDefault="00025385" w:rsidP="00EA3098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A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Vereador MDB</w:t>
                  </w:r>
                </w:p>
              </w:tc>
            </w:tr>
          </w:tbl>
          <w:p w:rsidR="00EA3098" w:rsidRDefault="00EA3098" w:rsidP="00EA3098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1701"/>
              <w:gridCol w:w="3396"/>
            </w:tblGrid>
            <w:tr w:rsidR="005C2FAD" w:rsidTr="00935F18">
              <w:trPr>
                <w:trHeight w:val="72"/>
              </w:trPr>
              <w:tc>
                <w:tcPr>
                  <w:tcW w:w="3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Default="00025385" w:rsidP="00935F18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JANE DELALIBERA</w:t>
                  </w:r>
                </w:p>
                <w:p w:rsidR="00EA3098" w:rsidRDefault="00025385" w:rsidP="00935F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Vereadora PL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Default="00025385" w:rsidP="00935F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       </w:t>
                  </w:r>
                </w:p>
              </w:tc>
              <w:tc>
                <w:tcPr>
                  <w:tcW w:w="3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Default="00025385" w:rsidP="00935F18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  ACACIO AMBROSINI</w:t>
                  </w:r>
                </w:p>
                <w:p w:rsidR="00EA3098" w:rsidRDefault="00025385" w:rsidP="00935F18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REPUBLICANOS</w:t>
                  </w:r>
                </w:p>
              </w:tc>
            </w:tr>
          </w:tbl>
          <w:p w:rsidR="00774258" w:rsidRPr="00D1214B" w:rsidRDefault="00774258" w:rsidP="00904B9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5360D5" w:rsidRPr="00D1214B" w:rsidRDefault="005360D5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D1214B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D1214B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2FAD" w:rsidTr="00F12404">
        <w:trPr>
          <w:jc w:val="center"/>
        </w:trPr>
        <w:tc>
          <w:tcPr>
            <w:tcW w:w="9836" w:type="dxa"/>
            <w:gridSpan w:val="2"/>
          </w:tcPr>
          <w:p w:rsidR="00774258" w:rsidRPr="00CB1AE0" w:rsidRDefault="00774258" w:rsidP="00EF70F4">
            <w:pPr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44" w:type="dxa"/>
            <w:gridSpan w:val="2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2520F" w:rsidRPr="005360D5" w:rsidRDefault="0082520F" w:rsidP="0082520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2520F" w:rsidRPr="005360D5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25385"/>
    <w:rsid w:val="00072CAC"/>
    <w:rsid w:val="00090405"/>
    <w:rsid w:val="00093E8B"/>
    <w:rsid w:val="000A3A1C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1B1061"/>
    <w:rsid w:val="00212F40"/>
    <w:rsid w:val="002228AD"/>
    <w:rsid w:val="0023158E"/>
    <w:rsid w:val="002331B1"/>
    <w:rsid w:val="0023737D"/>
    <w:rsid w:val="002A3C95"/>
    <w:rsid w:val="002E4807"/>
    <w:rsid w:val="00355C3F"/>
    <w:rsid w:val="00374E37"/>
    <w:rsid w:val="00382EA7"/>
    <w:rsid w:val="00394B4C"/>
    <w:rsid w:val="003A6622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C2FAD"/>
    <w:rsid w:val="005F3D33"/>
    <w:rsid w:val="005F67AB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24D5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80354D"/>
    <w:rsid w:val="0082520F"/>
    <w:rsid w:val="0088231C"/>
    <w:rsid w:val="00892CB2"/>
    <w:rsid w:val="008957F9"/>
    <w:rsid w:val="008B14A4"/>
    <w:rsid w:val="008C2F6D"/>
    <w:rsid w:val="00904B98"/>
    <w:rsid w:val="009326C3"/>
    <w:rsid w:val="00933EAF"/>
    <w:rsid w:val="00935F18"/>
    <w:rsid w:val="00972F5F"/>
    <w:rsid w:val="00983DD0"/>
    <w:rsid w:val="00987078"/>
    <w:rsid w:val="009A6AD0"/>
    <w:rsid w:val="009C747F"/>
    <w:rsid w:val="009D5E8A"/>
    <w:rsid w:val="00A71359"/>
    <w:rsid w:val="00A7149F"/>
    <w:rsid w:val="00AA6765"/>
    <w:rsid w:val="00AC49E9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A3098"/>
    <w:rsid w:val="00ED45A1"/>
    <w:rsid w:val="00EE5809"/>
    <w:rsid w:val="00EF3074"/>
    <w:rsid w:val="00EF70F4"/>
    <w:rsid w:val="00F12404"/>
    <w:rsid w:val="00F134C2"/>
    <w:rsid w:val="00F201BA"/>
    <w:rsid w:val="00F233E1"/>
    <w:rsid w:val="00F25BA6"/>
    <w:rsid w:val="00F44D2B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E19DC"/>
  <w15:docId w15:val="{F81FA3A3-E0FB-4293-8D28-077D929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2022-09-13T15:12:00Z</cp:lastPrinted>
  <dcterms:created xsi:type="dcterms:W3CDTF">2022-09-13T15:12:00Z</dcterms:created>
  <dcterms:modified xsi:type="dcterms:W3CDTF">2022-09-15T12:07:00Z</dcterms:modified>
</cp:coreProperties>
</file>