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33" w:rsidRDefault="007F0933" w:rsidP="007F0933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 xml:space="preserve">EMENDA Nº </w:t>
      </w:r>
      <w:r>
        <w:rPr>
          <w:rFonts w:ascii="Times New Roman" w:hAnsi="Times New Roman" w:cs="Times New Roman"/>
          <w:sz w:val="22"/>
          <w:szCs w:val="22"/>
        </w:rPr>
        <w:t>21</w:t>
      </w:r>
    </w:p>
    <w:p w:rsidR="007F0933" w:rsidRDefault="007F0933" w:rsidP="007F0933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F0933" w:rsidRPr="008706B6" w:rsidRDefault="007F0933" w:rsidP="007F0933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ADITIVA AO PROJETO DE LEI Nº 142/2022</w:t>
      </w:r>
    </w:p>
    <w:p w:rsidR="007F0933" w:rsidRPr="008706B6" w:rsidRDefault="007F0933" w:rsidP="007F0933">
      <w:pPr>
        <w:ind w:left="3402"/>
        <w:jc w:val="both"/>
        <w:rPr>
          <w:sz w:val="22"/>
          <w:szCs w:val="22"/>
        </w:rPr>
      </w:pPr>
    </w:p>
    <w:p w:rsidR="007F0933" w:rsidRPr="008706B6" w:rsidRDefault="007F0933" w:rsidP="007F0933">
      <w:pPr>
        <w:ind w:left="3402"/>
        <w:jc w:val="both"/>
        <w:rPr>
          <w:b/>
          <w:bCs/>
          <w:sz w:val="22"/>
          <w:szCs w:val="22"/>
        </w:rPr>
      </w:pPr>
      <w:r w:rsidRPr="008706B6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ata</w:t>
      </w:r>
      <w:r w:rsidRPr="008706B6">
        <w:rPr>
          <w:bCs/>
          <w:sz w:val="22"/>
          <w:szCs w:val="22"/>
        </w:rPr>
        <w:t>: 23 de novembro de 2022</w:t>
      </w:r>
    </w:p>
    <w:p w:rsidR="007F0933" w:rsidRPr="008706B6" w:rsidRDefault="007F0933" w:rsidP="007F0933">
      <w:pPr>
        <w:ind w:left="3402"/>
        <w:jc w:val="both"/>
        <w:rPr>
          <w:b/>
          <w:bCs/>
          <w:sz w:val="22"/>
          <w:szCs w:val="22"/>
        </w:rPr>
      </w:pPr>
    </w:p>
    <w:p w:rsidR="007F0933" w:rsidRPr="008706B6" w:rsidRDefault="007F0933" w:rsidP="007F0933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b w:val="0"/>
          <w:sz w:val="22"/>
          <w:szCs w:val="22"/>
        </w:rPr>
        <w:t>Adiciona aos Anexos do Projeto de Lei nº 142/2022, que “dispõe sobre a Lei Orçamentária Anual do Município de Sorriso para o período de 2023, e dá outras providências”</w:t>
      </w:r>
      <w:r w:rsidRPr="008706B6">
        <w:rPr>
          <w:rFonts w:ascii="Times New Roman" w:hAnsi="Times New Roman" w:cs="Times New Roman"/>
          <w:sz w:val="22"/>
          <w:szCs w:val="22"/>
        </w:rPr>
        <w:t>.</w:t>
      </w:r>
    </w:p>
    <w:p w:rsidR="007F0933" w:rsidRPr="008706B6" w:rsidRDefault="007F0933" w:rsidP="007F0933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:rsidR="007F0933" w:rsidRPr="008706B6" w:rsidRDefault="007F0933" w:rsidP="007F0933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8706B6">
        <w:rPr>
          <w:sz w:val="22"/>
          <w:szCs w:val="22"/>
          <w:lang w:val="pt-BR"/>
        </w:rPr>
        <w:t xml:space="preserve">DAMIANI - PSDB, </w:t>
      </w:r>
      <w:r w:rsidRPr="008706B6">
        <w:rPr>
          <w:b w:val="0"/>
          <w:sz w:val="22"/>
          <w:szCs w:val="22"/>
        </w:rPr>
        <w:t xml:space="preserve">vereador com assento nesta Casa, </w:t>
      </w:r>
      <w:r w:rsidRPr="008706B6">
        <w:rPr>
          <w:b w:val="0"/>
          <w:bCs w:val="0"/>
          <w:sz w:val="22"/>
          <w:szCs w:val="22"/>
        </w:rPr>
        <w:t xml:space="preserve">com fulcro no §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do Artigo 126 do Regimento Interno, encaminha para deliberação do Soberano Plenário, a seguinte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ao Projeto de Lei </w:t>
      </w:r>
      <w:r w:rsidRPr="008706B6">
        <w:rPr>
          <w:b w:val="0"/>
          <w:bCs w:val="0"/>
          <w:sz w:val="22"/>
          <w:szCs w:val="22"/>
          <w:lang w:val="pt-BR"/>
        </w:rPr>
        <w:t>nº 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:</w:t>
      </w:r>
    </w:p>
    <w:p w:rsidR="007F0933" w:rsidRPr="008706B6" w:rsidRDefault="007F0933" w:rsidP="007F0933">
      <w:pPr>
        <w:pStyle w:val="Recuodecorpodetexto"/>
        <w:ind w:left="0"/>
        <w:rPr>
          <w:b w:val="0"/>
          <w:bCs w:val="0"/>
          <w:sz w:val="22"/>
          <w:szCs w:val="22"/>
        </w:rPr>
      </w:pP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</w:rPr>
        <w:t xml:space="preserve">Art. 1º </w:t>
      </w:r>
      <w:r w:rsidRPr="008706B6">
        <w:rPr>
          <w:b w:val="0"/>
          <w:bCs w:val="0"/>
          <w:sz w:val="22"/>
          <w:szCs w:val="22"/>
          <w:lang w:val="pt-BR"/>
        </w:rPr>
        <w:t xml:space="preserve">Acrescenta programações orçamentárias de execução obrigatória de acordo com o art. 71-A da Lei Orgânica do Município de Sorriso/MT (Emendas Impositivas), ao Projeto de Lei nº 142/2022, conforme autoria e Secretaria Municipal abaixo especificada, com a importância de R$ </w:t>
      </w:r>
      <w:r>
        <w:rPr>
          <w:b w:val="0"/>
          <w:bCs w:val="0"/>
          <w:sz w:val="22"/>
          <w:szCs w:val="22"/>
          <w:lang w:val="pt-BR"/>
        </w:rPr>
        <w:t>100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 xml:space="preserve">cem </w:t>
      </w:r>
      <w:r w:rsidRPr="008706B6">
        <w:rPr>
          <w:b w:val="0"/>
          <w:bCs w:val="0"/>
          <w:sz w:val="22"/>
          <w:szCs w:val="22"/>
          <w:lang w:val="pt-BR"/>
        </w:rPr>
        <w:t>mil reais):</w:t>
      </w: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914"/>
        <w:gridCol w:w="1750"/>
      </w:tblGrid>
      <w:tr w:rsidR="007F0933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33" w:rsidRPr="008706B6" w:rsidRDefault="007F0933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33" w:rsidRPr="008706B6" w:rsidRDefault="007F0933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33" w:rsidRPr="008706B6" w:rsidRDefault="007F0933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7F0933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33" w:rsidRPr="008706B6" w:rsidRDefault="003558EE" w:rsidP="003558E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15</w:t>
            </w:r>
            <w:r w:rsidR="007F0933"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 w:rsidR="007F0933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–</w:t>
            </w:r>
            <w:r w:rsidR="007F0933"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Fundo Municipal de Saúde</w:t>
            </w:r>
            <w:bookmarkStart w:id="0" w:name="_GoBack"/>
            <w:bookmarkEnd w:id="0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33" w:rsidRPr="008706B6" w:rsidRDefault="007F0933" w:rsidP="007F0933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aquisição de aparelhos  auditivos.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933" w:rsidRPr="008706B6" w:rsidRDefault="007F0933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100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.000,00</w:t>
            </w:r>
          </w:p>
          <w:p w:rsidR="007F0933" w:rsidRPr="008706B6" w:rsidRDefault="007F0933" w:rsidP="007F093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cem 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mil reais)</w:t>
            </w:r>
          </w:p>
        </w:tc>
      </w:tr>
    </w:tbl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 xml:space="preserve">Art. 2º </w:t>
      </w:r>
      <w:r w:rsidRPr="008706B6">
        <w:rPr>
          <w:b w:val="0"/>
          <w:bCs w:val="0"/>
          <w:sz w:val="22"/>
          <w:szCs w:val="22"/>
        </w:rPr>
        <w:t>Para atender o Art. 1º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b w:val="0"/>
          <w:bCs w:val="0"/>
          <w:sz w:val="22"/>
          <w:szCs w:val="22"/>
        </w:rPr>
        <w:t xml:space="preserve">desta Emenda, </w:t>
      </w:r>
      <w:r w:rsidRPr="008706B6">
        <w:rPr>
          <w:b w:val="0"/>
          <w:bCs w:val="0"/>
          <w:sz w:val="22"/>
          <w:szCs w:val="22"/>
          <w:lang w:val="pt-BR"/>
        </w:rPr>
        <w:t xml:space="preserve">serão utilizados recursos oriundos das ações abaixo especificadas, retirando-se R$ </w:t>
      </w:r>
      <w:r>
        <w:rPr>
          <w:b w:val="0"/>
          <w:bCs w:val="0"/>
          <w:sz w:val="22"/>
          <w:szCs w:val="22"/>
          <w:lang w:val="pt-BR"/>
        </w:rPr>
        <w:t>100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 xml:space="preserve">cem </w:t>
      </w:r>
      <w:r w:rsidRPr="008706B6">
        <w:rPr>
          <w:rFonts w:eastAsia="Calibri"/>
          <w:b w:val="0"/>
          <w:bCs w:val="0"/>
          <w:sz w:val="22"/>
          <w:szCs w:val="22"/>
          <w:lang w:val="pt-BR"/>
        </w:rPr>
        <w:t>mil reais</w:t>
      </w:r>
      <w:r w:rsidRPr="008706B6">
        <w:rPr>
          <w:b w:val="0"/>
          <w:bCs w:val="0"/>
          <w:sz w:val="22"/>
          <w:szCs w:val="22"/>
          <w:lang w:val="pt-BR"/>
        </w:rPr>
        <w:t>), da dotação:</w:t>
      </w: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Código Redutor:</w:t>
      </w:r>
      <w:r w:rsidRPr="008706B6">
        <w:rPr>
          <w:b w:val="0"/>
          <w:bCs w:val="0"/>
          <w:sz w:val="22"/>
          <w:szCs w:val="22"/>
          <w:lang w:val="pt-BR"/>
        </w:rPr>
        <w:tab/>
        <w:t>1029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Órgão: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gramStart"/>
      <w:r w:rsidRPr="008706B6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.:</w:t>
      </w:r>
      <w:r w:rsidRPr="008706B6">
        <w:rPr>
          <w:b w:val="0"/>
          <w:bCs w:val="0"/>
          <w:sz w:val="22"/>
          <w:szCs w:val="22"/>
          <w:lang w:val="pt-BR"/>
        </w:rPr>
        <w:tab/>
        <w:t>099 – RESERVA DE CONTINGÊNCIA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Função: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Subfunção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999 – RESERVA DE CONTINGÊNCIA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Programa: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0038- EMENDAS IMPOSITIVAS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 w:rsidRPr="008706B6">
        <w:rPr>
          <w:b w:val="0"/>
          <w:bCs w:val="0"/>
          <w:sz w:val="22"/>
          <w:szCs w:val="22"/>
          <w:lang w:val="pt-BR"/>
        </w:rPr>
        <w:t>Proj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./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Ativ.: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2130 – EMENDA PARLAMENTAR IMPOSITIVA</w:t>
      </w:r>
    </w:p>
    <w:p w:rsidR="007F0933" w:rsidRPr="008706B6" w:rsidRDefault="007F0933" w:rsidP="007F0933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Classif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 xml:space="preserve">. </w:t>
      </w:r>
      <w:proofErr w:type="spellStart"/>
      <w:r w:rsidRPr="008706B6">
        <w:rPr>
          <w:b w:val="0"/>
          <w:bCs w:val="0"/>
          <w:sz w:val="22"/>
          <w:szCs w:val="22"/>
          <w:lang w:val="pt-BR"/>
        </w:rPr>
        <w:t>Econ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9.9.99.99.00 – Reserva de Contingência...............</w:t>
      </w:r>
      <w:r>
        <w:rPr>
          <w:b w:val="0"/>
          <w:bCs w:val="0"/>
          <w:sz w:val="22"/>
          <w:szCs w:val="22"/>
          <w:lang w:val="pt-BR"/>
        </w:rPr>
        <w:t>.......................................</w:t>
      </w:r>
      <w:r w:rsidRPr="008706B6">
        <w:rPr>
          <w:b w:val="0"/>
          <w:bCs w:val="0"/>
          <w:sz w:val="22"/>
          <w:szCs w:val="22"/>
          <w:lang w:val="pt-BR"/>
        </w:rPr>
        <w:t>.</w:t>
      </w:r>
      <w:r>
        <w:rPr>
          <w:b w:val="0"/>
          <w:bCs w:val="0"/>
          <w:sz w:val="22"/>
          <w:szCs w:val="22"/>
          <w:lang w:val="pt-BR"/>
        </w:rPr>
        <w:t>100.</w:t>
      </w:r>
      <w:r w:rsidRPr="008706B6">
        <w:rPr>
          <w:b w:val="0"/>
          <w:bCs w:val="0"/>
          <w:sz w:val="22"/>
          <w:szCs w:val="22"/>
          <w:lang w:val="pt-BR"/>
        </w:rPr>
        <w:t>0</w:t>
      </w:r>
      <w:r>
        <w:rPr>
          <w:b w:val="0"/>
          <w:bCs w:val="0"/>
          <w:sz w:val="22"/>
          <w:szCs w:val="22"/>
          <w:lang w:val="pt-BR"/>
        </w:rPr>
        <w:t>0</w:t>
      </w:r>
      <w:r w:rsidRPr="008706B6">
        <w:rPr>
          <w:b w:val="0"/>
          <w:bCs w:val="0"/>
          <w:sz w:val="22"/>
          <w:szCs w:val="22"/>
          <w:lang w:val="pt-BR"/>
        </w:rPr>
        <w:t>0,00</w:t>
      </w:r>
    </w:p>
    <w:p w:rsidR="007F0933" w:rsidRPr="008706B6" w:rsidRDefault="007F0933" w:rsidP="007F0933">
      <w:pPr>
        <w:pStyle w:val="Recuodecorpodetexto"/>
        <w:ind w:left="-284" w:firstLine="1418"/>
        <w:rPr>
          <w:b w:val="0"/>
          <w:bCs w:val="0"/>
          <w:sz w:val="22"/>
          <w:szCs w:val="22"/>
          <w:lang w:val="pt-BR"/>
        </w:rPr>
      </w:pP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3</w:t>
      </w:r>
      <w:r w:rsidRPr="008706B6">
        <w:rPr>
          <w:b w:val="0"/>
          <w:bCs w:val="0"/>
          <w:sz w:val="22"/>
          <w:szCs w:val="22"/>
        </w:rPr>
        <w:t xml:space="preserve">º O Chefe do Poder Executivo procederá as alterações no Projeto de Lei nº </w:t>
      </w:r>
      <w:r w:rsidRPr="008706B6">
        <w:rPr>
          <w:b w:val="0"/>
          <w:bCs w:val="0"/>
          <w:sz w:val="22"/>
          <w:szCs w:val="22"/>
          <w:lang w:val="pt-BR"/>
        </w:rPr>
        <w:t>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, adequando o Projeto de Lei e seus anexos, à Emenda.</w:t>
      </w: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Esta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7F0933" w:rsidRPr="008706B6" w:rsidRDefault="007F0933" w:rsidP="007F0933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7F0933" w:rsidRPr="008706B6" w:rsidRDefault="007F0933" w:rsidP="007F0933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  <w:r w:rsidRPr="008706B6">
        <w:rPr>
          <w:sz w:val="22"/>
          <w:szCs w:val="22"/>
        </w:rPr>
        <w:t>Câmara Municipal de Sorriso, Estado do Mato Grosso, em</w:t>
      </w:r>
      <w:r w:rsidRPr="008706B6">
        <w:rPr>
          <w:sz w:val="22"/>
          <w:szCs w:val="22"/>
          <w:lang w:val="pt-BR"/>
        </w:rPr>
        <w:t xml:space="preserve"> 23 de novembro de 2022.</w:t>
      </w:r>
    </w:p>
    <w:p w:rsidR="007F0933" w:rsidRPr="008706B6" w:rsidRDefault="007F0933" w:rsidP="007F0933">
      <w:pPr>
        <w:rPr>
          <w:sz w:val="22"/>
          <w:szCs w:val="22"/>
        </w:rPr>
      </w:pPr>
    </w:p>
    <w:p w:rsidR="007F0933" w:rsidRDefault="007F0933" w:rsidP="007F0933">
      <w:pPr>
        <w:jc w:val="center"/>
        <w:rPr>
          <w:sz w:val="22"/>
          <w:szCs w:val="22"/>
        </w:rPr>
      </w:pPr>
    </w:p>
    <w:p w:rsidR="007F0933" w:rsidRPr="008706B6" w:rsidRDefault="007F0933" w:rsidP="007F0933">
      <w:pPr>
        <w:jc w:val="center"/>
        <w:rPr>
          <w:sz w:val="22"/>
          <w:szCs w:val="22"/>
        </w:rPr>
      </w:pPr>
    </w:p>
    <w:p w:rsidR="007F0933" w:rsidRPr="008706B6" w:rsidRDefault="007F0933" w:rsidP="007F0933">
      <w:pPr>
        <w:jc w:val="center"/>
        <w:rPr>
          <w:sz w:val="22"/>
          <w:szCs w:val="22"/>
        </w:rPr>
      </w:pPr>
    </w:p>
    <w:p w:rsidR="007F0933" w:rsidRPr="008706B6" w:rsidRDefault="007F0933" w:rsidP="007F093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</w:rPr>
        <w:t>DAMIANI</w:t>
      </w:r>
    </w:p>
    <w:p w:rsidR="007F0933" w:rsidRPr="008706B6" w:rsidRDefault="007F0933" w:rsidP="007F0933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  <w:lang w:eastAsia="en-US"/>
        </w:rPr>
        <w:t>Vereador PSDB</w:t>
      </w:r>
    </w:p>
    <w:p w:rsidR="007F0933" w:rsidRDefault="007F0933" w:rsidP="007F0933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:rsidR="007F0933" w:rsidRPr="008706B6" w:rsidRDefault="007F0933" w:rsidP="007F0933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:rsidR="007F0933" w:rsidRPr="00BF3DBD" w:rsidRDefault="007F0933" w:rsidP="007F0933">
      <w:pPr>
        <w:pStyle w:val="NCNormalCentralizado"/>
        <w:rPr>
          <w:b/>
          <w:color w:val="auto"/>
          <w:sz w:val="24"/>
          <w:szCs w:val="24"/>
        </w:rPr>
      </w:pPr>
      <w:r w:rsidRPr="00BF3DBD">
        <w:rPr>
          <w:b/>
          <w:color w:val="auto"/>
          <w:sz w:val="24"/>
          <w:szCs w:val="24"/>
        </w:rPr>
        <w:lastRenderedPageBreak/>
        <w:t>JUSTIFICATIVA</w:t>
      </w:r>
    </w:p>
    <w:p w:rsidR="007F0933" w:rsidRDefault="007F0933" w:rsidP="007F09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F0933" w:rsidRPr="00BF3DBD" w:rsidRDefault="007F0933" w:rsidP="007F09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F0933" w:rsidRPr="00BF3DBD" w:rsidRDefault="007F0933" w:rsidP="007F093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F0933" w:rsidRPr="00BF3DBD" w:rsidRDefault="007F0933" w:rsidP="007F0933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Senhores vereadores,</w:t>
      </w:r>
    </w:p>
    <w:p w:rsidR="007F0933" w:rsidRPr="00BF3DBD" w:rsidRDefault="007F0933" w:rsidP="007F0933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Senhora vereadora,</w:t>
      </w:r>
    </w:p>
    <w:p w:rsidR="007F0933" w:rsidRPr="00BF3DBD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Pr="00BF3DBD" w:rsidRDefault="007F0933" w:rsidP="007F0933">
      <w:pPr>
        <w:ind w:firstLine="1418"/>
        <w:jc w:val="both"/>
        <w:rPr>
          <w:color w:val="000000"/>
          <w:sz w:val="24"/>
          <w:szCs w:val="24"/>
        </w:rPr>
      </w:pPr>
    </w:p>
    <w:p w:rsidR="007F0933" w:rsidRPr="00BF3DBD" w:rsidRDefault="007F0933" w:rsidP="007F0933">
      <w:pPr>
        <w:ind w:firstLine="1418"/>
        <w:jc w:val="both"/>
        <w:rPr>
          <w:sz w:val="24"/>
          <w:szCs w:val="24"/>
        </w:rPr>
      </w:pPr>
      <w:r w:rsidRPr="00BF3DBD">
        <w:rPr>
          <w:color w:val="000000"/>
          <w:sz w:val="24"/>
          <w:szCs w:val="24"/>
        </w:rPr>
        <w:t>Câmara Municipal de Sorris, estado de Mato Grosso, em 23 de novembro de 2022.</w:t>
      </w:r>
    </w:p>
    <w:p w:rsidR="007F0933" w:rsidRPr="00BF3DBD" w:rsidRDefault="007F0933" w:rsidP="007F0933">
      <w:pPr>
        <w:jc w:val="both"/>
        <w:rPr>
          <w:sz w:val="24"/>
          <w:szCs w:val="24"/>
        </w:rPr>
      </w:pPr>
    </w:p>
    <w:p w:rsidR="007F0933" w:rsidRPr="00BF3DBD" w:rsidRDefault="007F0933" w:rsidP="007F0933">
      <w:pPr>
        <w:jc w:val="both"/>
        <w:rPr>
          <w:sz w:val="24"/>
          <w:szCs w:val="24"/>
        </w:rPr>
      </w:pPr>
    </w:p>
    <w:p w:rsidR="007F0933" w:rsidRDefault="007F0933" w:rsidP="007F0933">
      <w:pPr>
        <w:jc w:val="both"/>
        <w:rPr>
          <w:b/>
          <w:sz w:val="24"/>
          <w:szCs w:val="24"/>
        </w:rPr>
      </w:pPr>
    </w:p>
    <w:p w:rsidR="007F0933" w:rsidRPr="00BF3DBD" w:rsidRDefault="007F0933" w:rsidP="007F0933">
      <w:pPr>
        <w:jc w:val="both"/>
        <w:rPr>
          <w:b/>
          <w:sz w:val="24"/>
          <w:szCs w:val="24"/>
        </w:rPr>
      </w:pPr>
    </w:p>
    <w:p w:rsidR="007F0933" w:rsidRPr="00BF3DBD" w:rsidRDefault="007F0933" w:rsidP="007F0933">
      <w:pPr>
        <w:jc w:val="center"/>
        <w:rPr>
          <w:b/>
          <w:sz w:val="24"/>
          <w:szCs w:val="24"/>
        </w:rPr>
      </w:pPr>
    </w:p>
    <w:p w:rsidR="007F0933" w:rsidRPr="00BF3DBD" w:rsidRDefault="007F0933" w:rsidP="007F0933">
      <w:pPr>
        <w:jc w:val="center"/>
        <w:rPr>
          <w:b/>
          <w:sz w:val="24"/>
          <w:szCs w:val="24"/>
        </w:rPr>
      </w:pPr>
      <w:r w:rsidRPr="00BF3DBD">
        <w:rPr>
          <w:b/>
          <w:sz w:val="24"/>
          <w:szCs w:val="24"/>
        </w:rPr>
        <w:t>DAMIANI</w:t>
      </w:r>
    </w:p>
    <w:p w:rsidR="007F0933" w:rsidRPr="00BF3DBD" w:rsidRDefault="007F0933" w:rsidP="007F0933">
      <w:pPr>
        <w:ind w:left="-70"/>
        <w:jc w:val="center"/>
        <w:rPr>
          <w:sz w:val="24"/>
          <w:szCs w:val="24"/>
        </w:rPr>
      </w:pPr>
      <w:r w:rsidRPr="00BF3DBD">
        <w:rPr>
          <w:b/>
          <w:sz w:val="24"/>
          <w:szCs w:val="24"/>
        </w:rPr>
        <w:t>Vereador PSDB</w:t>
      </w:r>
    </w:p>
    <w:p w:rsidR="007F0933" w:rsidRPr="00BF3DBD" w:rsidRDefault="007F0933" w:rsidP="007F0933">
      <w:pPr>
        <w:rPr>
          <w:sz w:val="24"/>
          <w:szCs w:val="24"/>
        </w:rPr>
      </w:pPr>
    </w:p>
    <w:p w:rsidR="007F0933" w:rsidRDefault="007F0933" w:rsidP="007F0933"/>
    <w:p w:rsidR="007F0933" w:rsidRPr="00BA167E" w:rsidRDefault="007F0933" w:rsidP="007F0933"/>
    <w:p w:rsidR="00613CF1" w:rsidRDefault="00613CF1"/>
    <w:sectPr w:rsidR="00613CF1" w:rsidSect="008706B6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33"/>
    <w:rsid w:val="003558EE"/>
    <w:rsid w:val="00613CF1"/>
    <w:rsid w:val="007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C137"/>
  <w15:chartTrackingRefBased/>
  <w15:docId w15:val="{205A978F-8936-4641-88FC-1F7391D1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0933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0933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F0933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F093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0933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093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0933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0933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7F093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2</cp:revision>
  <dcterms:created xsi:type="dcterms:W3CDTF">2022-11-24T00:17:00Z</dcterms:created>
  <dcterms:modified xsi:type="dcterms:W3CDTF">2022-11-29T10:54:00Z</dcterms:modified>
</cp:coreProperties>
</file>