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967E" w14:textId="2D6A9F99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103646">
        <w:rPr>
          <w:rFonts w:ascii="Times New Roman" w:hAnsi="Times New Roman" w:cs="Times New Roman"/>
          <w:szCs w:val="24"/>
        </w:rPr>
        <w:t>00</w:t>
      </w:r>
      <w:r w:rsidR="000A4D08">
        <w:rPr>
          <w:rFonts w:ascii="Times New Roman" w:hAnsi="Times New Roman" w:cs="Times New Roman"/>
          <w:szCs w:val="24"/>
        </w:rPr>
        <w:t>6</w:t>
      </w:r>
      <w:r w:rsidRPr="00424E86">
        <w:rPr>
          <w:rFonts w:ascii="Times New Roman" w:hAnsi="Times New Roman" w:cs="Times New Roman"/>
          <w:szCs w:val="24"/>
        </w:rPr>
        <w:t>/20</w:t>
      </w:r>
      <w:r w:rsidR="00D16588">
        <w:rPr>
          <w:rFonts w:ascii="Times New Roman" w:hAnsi="Times New Roman" w:cs="Times New Roman"/>
          <w:szCs w:val="24"/>
        </w:rPr>
        <w:t>2</w:t>
      </w:r>
      <w:r w:rsidR="000A4D08">
        <w:rPr>
          <w:rFonts w:ascii="Times New Roman" w:hAnsi="Times New Roman" w:cs="Times New Roman"/>
          <w:szCs w:val="24"/>
        </w:rPr>
        <w:t>3</w:t>
      </w:r>
    </w:p>
    <w:p w14:paraId="553710C7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3C8B7431" w14:textId="798A31D6" w:rsidR="00630B1D" w:rsidRPr="00424E86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 xml:space="preserve">Data: </w:t>
      </w:r>
      <w:r w:rsidR="000A4D08">
        <w:rPr>
          <w:bCs/>
          <w:iCs/>
        </w:rPr>
        <w:t>02</w:t>
      </w:r>
      <w:r w:rsidRPr="00424E86">
        <w:rPr>
          <w:bCs/>
          <w:iCs/>
        </w:rPr>
        <w:t xml:space="preserve"> de </w:t>
      </w:r>
      <w:r w:rsidR="00103646">
        <w:rPr>
          <w:bCs/>
          <w:iCs/>
        </w:rPr>
        <w:t>janeiro</w:t>
      </w:r>
      <w:r w:rsidRPr="00424E86">
        <w:rPr>
          <w:bCs/>
          <w:iCs/>
        </w:rPr>
        <w:t xml:space="preserve"> de 20</w:t>
      </w:r>
      <w:r w:rsidR="0064780F">
        <w:rPr>
          <w:bCs/>
          <w:iCs/>
        </w:rPr>
        <w:t>2</w:t>
      </w:r>
      <w:r w:rsidR="000A4D08">
        <w:rPr>
          <w:bCs/>
          <w:iCs/>
        </w:rPr>
        <w:t>3</w:t>
      </w:r>
    </w:p>
    <w:p w14:paraId="4CF543BB" w14:textId="77777777" w:rsidR="00630B1D" w:rsidRPr="00424E86" w:rsidRDefault="00630B1D" w:rsidP="00630B1D">
      <w:pPr>
        <w:ind w:left="2835"/>
        <w:jc w:val="both"/>
        <w:rPr>
          <w:bCs/>
        </w:rPr>
      </w:pPr>
    </w:p>
    <w:p w14:paraId="78344528" w14:textId="77777777" w:rsidR="00E74D24" w:rsidRPr="00424E86" w:rsidRDefault="00E74D24" w:rsidP="00E74D24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>Atribui Função Gratificada a Servidor e dá outras providências.</w:t>
      </w:r>
    </w:p>
    <w:p w14:paraId="084E02C6" w14:textId="77777777" w:rsidR="00630B1D" w:rsidRPr="00424E86" w:rsidRDefault="00630B1D" w:rsidP="00630B1D">
      <w:pPr>
        <w:jc w:val="both"/>
        <w:rPr>
          <w:bCs/>
        </w:rPr>
      </w:pPr>
    </w:p>
    <w:p w14:paraId="33CD277E" w14:textId="0BB689E8" w:rsidR="00630B1D" w:rsidRDefault="00630B1D" w:rsidP="00E74D24">
      <w:pPr>
        <w:ind w:firstLine="1418"/>
        <w:jc w:val="both"/>
      </w:pPr>
      <w:r w:rsidRPr="00424E86">
        <w:t xml:space="preserve">O Excelentíssimo Senhor </w:t>
      </w:r>
      <w:r w:rsidR="000A4D08">
        <w:t>Iago Mella</w:t>
      </w:r>
      <w:r w:rsidRPr="00424E86">
        <w:t>, Presidente da Câmara Municipal de Sorriso, Estado de Mato Grosso, no uso das atribuições que lhe são conferidas por Lei e,</w:t>
      </w:r>
    </w:p>
    <w:p w14:paraId="6070E423" w14:textId="77777777" w:rsidR="00103646" w:rsidRPr="00424E86" w:rsidRDefault="00103646" w:rsidP="00E74D24">
      <w:pPr>
        <w:ind w:firstLine="1418"/>
        <w:jc w:val="both"/>
      </w:pPr>
    </w:p>
    <w:p w14:paraId="65ED0AF9" w14:textId="77777777"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nos Artigos 49 a 51 da Lei Complementar nº 270/2017 e suas alterações;</w:t>
      </w:r>
    </w:p>
    <w:p w14:paraId="51CAE0C0" w14:textId="77777777"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 Anexo IV, da Lei Complementar nº. 270/2017 (alterado pela Lei Complementar nº. 279/2018);</w:t>
      </w:r>
    </w:p>
    <w:p w14:paraId="6F1D0DF9" w14:textId="77777777" w:rsidR="00E74D24" w:rsidRPr="00424E86" w:rsidRDefault="00E74D24" w:rsidP="00E74D24">
      <w:pPr>
        <w:jc w:val="both"/>
        <w:rPr>
          <w:b/>
          <w:bCs/>
        </w:rPr>
      </w:pPr>
    </w:p>
    <w:p w14:paraId="48ADFCB2" w14:textId="77777777" w:rsidR="00E74D24" w:rsidRPr="00424E86" w:rsidRDefault="00E74D24" w:rsidP="00E74D24">
      <w:pPr>
        <w:ind w:left="1418"/>
        <w:jc w:val="both"/>
      </w:pPr>
      <w:r w:rsidRPr="00424E86">
        <w:rPr>
          <w:b/>
          <w:bCs/>
        </w:rPr>
        <w:t>RESOLVE</w:t>
      </w:r>
      <w:r w:rsidRPr="00424E86">
        <w:t>:</w:t>
      </w:r>
    </w:p>
    <w:p w14:paraId="55C42097" w14:textId="77777777" w:rsidR="00E74D24" w:rsidRPr="00424E86" w:rsidRDefault="00E74D24" w:rsidP="00E74D24">
      <w:pPr>
        <w:ind w:firstLine="1418"/>
        <w:jc w:val="both"/>
      </w:pPr>
    </w:p>
    <w:p w14:paraId="60231838" w14:textId="3D129216" w:rsidR="00BE0AE4" w:rsidRPr="00166487" w:rsidRDefault="00E74D24" w:rsidP="00BE0AE4">
      <w:pPr>
        <w:ind w:firstLine="1418"/>
        <w:jc w:val="both"/>
        <w:rPr>
          <w:sz w:val="23"/>
          <w:szCs w:val="23"/>
        </w:rPr>
      </w:pPr>
      <w:r w:rsidRPr="00424E86">
        <w:rPr>
          <w:b/>
          <w:bCs/>
        </w:rPr>
        <w:t>Art. 1º</w:t>
      </w:r>
      <w:r w:rsidR="00BE0AE4">
        <w:t xml:space="preserve"> Conceder função gratificada ao</w:t>
      </w:r>
      <w:r w:rsidRPr="00424E86">
        <w:t xml:space="preserve"> servidor </w:t>
      </w:r>
      <w:r w:rsidR="00BE0AE4">
        <w:rPr>
          <w:b/>
        </w:rPr>
        <w:t>JOSÉ HILTON DE ALMEIDA JERONIMO</w:t>
      </w:r>
      <w:r w:rsidRPr="00424E86">
        <w:t xml:space="preserve">, ocupante do cargo de </w:t>
      </w:r>
      <w:r w:rsidR="00BE0AE4">
        <w:t>Assistente Administrativo</w:t>
      </w:r>
      <w:r w:rsidRPr="00424E86">
        <w:t xml:space="preserve">, para desempenhar a </w:t>
      </w:r>
      <w:r w:rsidR="00BE0AE4" w:rsidRPr="00166487">
        <w:rPr>
          <w:sz w:val="23"/>
          <w:szCs w:val="23"/>
        </w:rPr>
        <w:t xml:space="preserve">Função Gratificada de FG 03 – </w:t>
      </w:r>
      <w:r w:rsidR="00BE0AE4" w:rsidRPr="00720D34">
        <w:rPr>
          <w:sz w:val="23"/>
          <w:szCs w:val="23"/>
        </w:rPr>
        <w:t>Coordenador de Recursos Humanos</w:t>
      </w:r>
      <w:r w:rsidR="00BE0AE4" w:rsidRPr="00166487">
        <w:rPr>
          <w:sz w:val="23"/>
          <w:szCs w:val="23"/>
        </w:rPr>
        <w:t xml:space="preserve">, nos termos do Art. 3, do Anexo IV, da Lei Complementar nº. 270/2017 (alterado pela Lei Complementar nº. 279/2018), no valor de </w:t>
      </w:r>
      <w:r w:rsidR="00A53B89">
        <w:rPr>
          <w:sz w:val="23"/>
          <w:szCs w:val="23"/>
        </w:rPr>
        <w:t>20</w:t>
      </w:r>
      <w:r w:rsidR="00BE0AE4" w:rsidRPr="00166487">
        <w:rPr>
          <w:sz w:val="23"/>
          <w:szCs w:val="23"/>
        </w:rPr>
        <w:t>% (</w:t>
      </w:r>
      <w:r w:rsidR="00A53B89">
        <w:rPr>
          <w:sz w:val="23"/>
          <w:szCs w:val="23"/>
        </w:rPr>
        <w:t>Vinte</w:t>
      </w:r>
      <w:r w:rsidR="00BE0AE4" w:rsidRPr="00166487">
        <w:rPr>
          <w:sz w:val="23"/>
          <w:szCs w:val="23"/>
        </w:rPr>
        <w:t xml:space="preserve"> por cento) sobre a soma do vencimento inicial com o valor decorrente da progressão por nível, nos moldes do §1º, Art. 50, da Lei Complementar nº. 270/2017.</w:t>
      </w:r>
    </w:p>
    <w:p w14:paraId="3D65149B" w14:textId="77777777" w:rsidR="00BE0AE4" w:rsidRPr="00166487" w:rsidRDefault="00BE0AE4" w:rsidP="00BE0AE4">
      <w:pPr>
        <w:jc w:val="both"/>
        <w:rPr>
          <w:sz w:val="23"/>
          <w:szCs w:val="23"/>
        </w:rPr>
      </w:pPr>
    </w:p>
    <w:p w14:paraId="69D4463D" w14:textId="77777777" w:rsidR="00BE0AE4" w:rsidRPr="00166487" w:rsidRDefault="00BE0AE4" w:rsidP="00BE0AE4">
      <w:pPr>
        <w:ind w:firstLine="1418"/>
        <w:jc w:val="both"/>
        <w:rPr>
          <w:sz w:val="23"/>
          <w:szCs w:val="23"/>
        </w:rPr>
      </w:pPr>
      <w:r w:rsidRPr="00166487">
        <w:rPr>
          <w:b/>
          <w:bCs/>
          <w:sz w:val="23"/>
          <w:szCs w:val="23"/>
        </w:rPr>
        <w:t>Art. 2º</w:t>
      </w:r>
      <w:r w:rsidRPr="00166487">
        <w:rPr>
          <w:sz w:val="23"/>
          <w:szCs w:val="23"/>
        </w:rPr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14:paraId="0F977A64" w14:textId="77777777" w:rsidR="00BE0AE4" w:rsidRPr="00166487" w:rsidRDefault="00BE0AE4" w:rsidP="00BE0AE4">
      <w:pPr>
        <w:ind w:firstLine="1134"/>
        <w:jc w:val="both"/>
        <w:rPr>
          <w:sz w:val="23"/>
          <w:szCs w:val="23"/>
        </w:rPr>
      </w:pPr>
    </w:p>
    <w:p w14:paraId="413EF4D7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Organizar, coordenar e supervisionar os serviços do setor;</w:t>
      </w:r>
    </w:p>
    <w:p w14:paraId="2743C3E2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Controlar frequência dos servidores lotados no setor;</w:t>
      </w:r>
    </w:p>
    <w:p w14:paraId="6DBE7E87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Requisitar e controlar o material utilizado no setor;</w:t>
      </w:r>
    </w:p>
    <w:p w14:paraId="4009018C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Elaborar relatórios e pareceres pertinentes as suas atividades;</w:t>
      </w:r>
    </w:p>
    <w:p w14:paraId="348D1F1E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Zelar pelo bom funcionamento dos equipamentos que dão sustentação técnico-administrativa ao setor, bem como adotar providências para solução de eventuais problemas;</w:t>
      </w:r>
    </w:p>
    <w:p w14:paraId="24EF91C6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Supervisionar o andamento das atividades desenvolvidas pela equipe de apoio administrativo respectiva;</w:t>
      </w:r>
    </w:p>
    <w:p w14:paraId="15B82489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Prestar informações a chefia imediata e atender aos pedidos da Mesa Diretora desta Câmara Municipal;</w:t>
      </w:r>
    </w:p>
    <w:p w14:paraId="545E59CF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Anotar, em registros individuais do servidor, as alterações funcionais, publicadas no Diário Oficial;</w:t>
      </w:r>
    </w:p>
    <w:p w14:paraId="42A84353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Elaborar quando determinado e acompanhar a publicação dos atos legislativos e administrativos que impliquem benefícios aos servidores;</w:t>
      </w:r>
    </w:p>
    <w:p w14:paraId="4C2B9AEC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Manter atualizado arquivo contendo legislação pertinente a pagamento de pessoal e benefícios de parlamentares e servidores;</w:t>
      </w:r>
    </w:p>
    <w:p w14:paraId="3FE32C6C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Registrar, em cadastro próprio, a frequência de cada parlamentar, à vista das folhas de comparecimento, geradas em plenário;</w:t>
      </w:r>
    </w:p>
    <w:p w14:paraId="092BF92A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Registrar, em cadastro individual, e manter atualizadas as ocorrências relativas à vida funcional de cada parlamentar ou servidor público da Câmara Municipal;</w:t>
      </w:r>
    </w:p>
    <w:p w14:paraId="77027022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lastRenderedPageBreak/>
        <w:t>Registrar, em cadastro individual, a frequência de cada servidor, à vista das folhas de frequência visadas pela Chefia Imediata, nos termos do que dispuser à regulamentação pertinente;</w:t>
      </w:r>
    </w:p>
    <w:p w14:paraId="3394CB2D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Preparar os atos de licença dos parlamentares, anotando os mesmos e controlando seus prazos;</w:t>
      </w:r>
    </w:p>
    <w:p w14:paraId="6E435CE1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Pesquisar os dados e elaborar certidão de tempo de mandato parlamentar ou de servidor da Câmara Municipal;</w:t>
      </w:r>
    </w:p>
    <w:p w14:paraId="294F1448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Examinar e efetivar medidas necessárias impostas nos processos de nomeação, exoneração, demissão, promoção, readaptação, disponibilidade, aposentadoria, reclassificação de cargos, revisão de proventos, bem como gratificações permanentes e temporárias devidas ao pessoal administrativo;</w:t>
      </w:r>
    </w:p>
    <w:p w14:paraId="59C9E166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Solicitar pronunciamento jurídico em caso de dúvida da aplicação da legislação pertinente;</w:t>
      </w:r>
    </w:p>
    <w:p w14:paraId="30D8FEB1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Instruir processos sobre abandono de cargo;</w:t>
      </w:r>
    </w:p>
    <w:p w14:paraId="0FAF90B7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Levantar e examinar os casos de acumulação de cargos e funções públicas, encaminhando-os à decisão superior;</w:t>
      </w:r>
    </w:p>
    <w:p w14:paraId="5D4F69BC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Comunicar ao órgão competente, para fins de pagamento, as vantagens a que fizer jus o funcionário;</w:t>
      </w:r>
    </w:p>
    <w:p w14:paraId="4A984669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 Manter cadastro atualizado de todos os servidores, inclusive aposentados, anotando as alterações funcionais e financeiras dos mesmos;</w:t>
      </w:r>
    </w:p>
    <w:p w14:paraId="4ED20050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 Encaminhar ao órgão competente para efeito de pagamento a frequência mensal dos servidores;</w:t>
      </w:r>
    </w:p>
    <w:p w14:paraId="6962D28E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Organizar, providenciar e emitir a documentação necessária aos processos de aposentadorias ou pensões de servidores e parlamentares da Câmara Municipal de Sorriso;</w:t>
      </w:r>
    </w:p>
    <w:p w14:paraId="521ABA5A" w14:textId="64F4D314" w:rsidR="00BE0AE4" w:rsidRPr="00081AAE" w:rsidRDefault="00BE0AE4" w:rsidP="00081AAE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Desempenhar outras atividades correlatas.</w:t>
      </w:r>
    </w:p>
    <w:p w14:paraId="666BE6E2" w14:textId="77777777" w:rsidR="00BE0AE4" w:rsidRPr="00166487" w:rsidRDefault="00BE0AE4" w:rsidP="00BE0AE4">
      <w:pPr>
        <w:ind w:firstLine="1418"/>
        <w:jc w:val="both"/>
        <w:rPr>
          <w:sz w:val="23"/>
          <w:szCs w:val="23"/>
        </w:rPr>
      </w:pPr>
    </w:p>
    <w:p w14:paraId="54856449" w14:textId="402542A3" w:rsidR="00BE0AE4" w:rsidRPr="00166487" w:rsidRDefault="00BE0AE4" w:rsidP="00BE0AE4">
      <w:pPr>
        <w:ind w:firstLine="1418"/>
        <w:jc w:val="both"/>
        <w:rPr>
          <w:sz w:val="23"/>
          <w:szCs w:val="23"/>
        </w:rPr>
      </w:pPr>
      <w:r w:rsidRPr="00166487">
        <w:rPr>
          <w:b/>
          <w:bCs/>
          <w:sz w:val="23"/>
          <w:szCs w:val="23"/>
        </w:rPr>
        <w:t xml:space="preserve">Art. </w:t>
      </w:r>
      <w:r w:rsidR="00081AAE">
        <w:rPr>
          <w:b/>
          <w:bCs/>
          <w:sz w:val="23"/>
          <w:szCs w:val="23"/>
        </w:rPr>
        <w:t>3</w:t>
      </w:r>
      <w:r w:rsidRPr="00166487">
        <w:rPr>
          <w:b/>
          <w:bCs/>
          <w:sz w:val="23"/>
          <w:szCs w:val="23"/>
        </w:rPr>
        <w:t>º</w:t>
      </w:r>
      <w:r w:rsidRPr="00166487">
        <w:rPr>
          <w:sz w:val="23"/>
          <w:szCs w:val="23"/>
        </w:rPr>
        <w:t xml:space="preserve"> Esta Portaria entra em vigor nesta data.</w:t>
      </w:r>
    </w:p>
    <w:p w14:paraId="1C652BD9" w14:textId="77777777" w:rsidR="00BE0AE4" w:rsidRPr="00166487" w:rsidRDefault="00BE0AE4" w:rsidP="00BE0AE4">
      <w:pPr>
        <w:ind w:firstLine="1418"/>
        <w:jc w:val="both"/>
        <w:rPr>
          <w:sz w:val="23"/>
          <w:szCs w:val="23"/>
        </w:rPr>
      </w:pPr>
    </w:p>
    <w:p w14:paraId="704FE9D0" w14:textId="673D3204" w:rsidR="00E74D24" w:rsidRPr="00424E86" w:rsidRDefault="00BE0AE4" w:rsidP="00BE0AE4">
      <w:pPr>
        <w:ind w:firstLine="1418"/>
        <w:jc w:val="both"/>
      </w:pPr>
      <w:r w:rsidRPr="00166487">
        <w:rPr>
          <w:sz w:val="23"/>
          <w:szCs w:val="23"/>
        </w:rPr>
        <w:t xml:space="preserve">Câmara Municipal de Sorriso, Estado de Mato Grosso, em </w:t>
      </w:r>
      <w:r w:rsidR="000A4D08">
        <w:rPr>
          <w:sz w:val="23"/>
          <w:szCs w:val="23"/>
        </w:rPr>
        <w:t>02</w:t>
      </w:r>
      <w:r w:rsidRPr="00166487">
        <w:rPr>
          <w:sz w:val="23"/>
          <w:szCs w:val="23"/>
        </w:rPr>
        <w:t xml:space="preserve"> de </w:t>
      </w:r>
      <w:r w:rsidR="00103646">
        <w:rPr>
          <w:sz w:val="23"/>
          <w:szCs w:val="23"/>
        </w:rPr>
        <w:t>janeiro</w:t>
      </w:r>
      <w:r w:rsidRPr="00166487">
        <w:rPr>
          <w:sz w:val="23"/>
          <w:szCs w:val="23"/>
        </w:rPr>
        <w:t xml:space="preserve"> de 20</w:t>
      </w:r>
      <w:r w:rsidR="0064780F">
        <w:rPr>
          <w:sz w:val="23"/>
          <w:szCs w:val="23"/>
        </w:rPr>
        <w:t>2</w:t>
      </w:r>
      <w:r w:rsidR="000A4D08">
        <w:rPr>
          <w:sz w:val="23"/>
          <w:szCs w:val="23"/>
        </w:rPr>
        <w:t>3</w:t>
      </w:r>
      <w:r w:rsidRPr="00166487">
        <w:rPr>
          <w:sz w:val="23"/>
          <w:szCs w:val="23"/>
        </w:rPr>
        <w:t>.</w:t>
      </w:r>
    </w:p>
    <w:p w14:paraId="44C9C36D" w14:textId="77777777" w:rsidR="00630B1D" w:rsidRPr="00424E86" w:rsidRDefault="00630B1D" w:rsidP="00630B1D">
      <w:pPr>
        <w:ind w:firstLine="1418"/>
        <w:jc w:val="both"/>
      </w:pPr>
    </w:p>
    <w:p w14:paraId="0B5B17F9" w14:textId="77777777" w:rsidR="00066578" w:rsidRDefault="00066578" w:rsidP="009335D9">
      <w:pPr>
        <w:jc w:val="center"/>
        <w:rPr>
          <w:b/>
          <w:bCs/>
        </w:rPr>
      </w:pPr>
    </w:p>
    <w:p w14:paraId="40B36A19" w14:textId="3C2F46B2" w:rsidR="009335D9" w:rsidRPr="00424E86" w:rsidRDefault="000A4D08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3DFA153A" w14:textId="77777777" w:rsidR="008320F4" w:rsidRDefault="009335D9" w:rsidP="009335D9">
      <w:pPr>
        <w:jc w:val="center"/>
        <w:rPr>
          <w:b/>
          <w:bCs/>
        </w:rPr>
      </w:pPr>
      <w:r w:rsidRPr="00424E86">
        <w:rPr>
          <w:b/>
          <w:bCs/>
        </w:rPr>
        <w:t>Presidente</w:t>
      </w:r>
    </w:p>
    <w:p w14:paraId="3E0D2B3C" w14:textId="77777777" w:rsidR="00424E86" w:rsidRDefault="00424E86" w:rsidP="00103646">
      <w:pPr>
        <w:rPr>
          <w:b/>
          <w:bCs/>
        </w:rPr>
      </w:pPr>
    </w:p>
    <w:p w14:paraId="56194D53" w14:textId="77777777" w:rsidR="009335D9" w:rsidRPr="00424E86" w:rsidRDefault="009335D9" w:rsidP="009335D9">
      <w:pPr>
        <w:rPr>
          <w:b/>
          <w:iCs/>
        </w:rPr>
      </w:pPr>
    </w:p>
    <w:p w14:paraId="23B8549A" w14:textId="4737821E" w:rsidR="009335D9" w:rsidRPr="00424E86" w:rsidRDefault="009335D9" w:rsidP="009335D9">
      <w:r w:rsidRPr="00424E86">
        <w:rPr>
          <w:b/>
          <w:iCs/>
        </w:rPr>
        <w:t>REGISTRE-SE, PUBLIQUE-SE, CUMPRA-SE.</w:t>
      </w:r>
      <w:r w:rsidR="00C13598" w:rsidRPr="00C13598">
        <w:rPr>
          <w:noProof/>
        </w:rPr>
        <w:t xml:space="preserve"> </w:t>
      </w:r>
    </w:p>
    <w:p w14:paraId="1F0C8E6C" w14:textId="378793DD" w:rsidR="009335D9" w:rsidRPr="00424E86" w:rsidRDefault="00C13598" w:rsidP="00066578">
      <w:r>
        <w:rPr>
          <w:noProof/>
        </w:rPr>
        <w:drawing>
          <wp:anchor distT="0" distB="0" distL="114300" distR="114300" simplePos="0" relativeHeight="251659264" behindDoc="0" locked="0" layoutInCell="1" allowOverlap="1" wp14:anchorId="3E9C5516" wp14:editId="0D8C3B93">
            <wp:simplePos x="0" y="0"/>
            <wp:positionH relativeFrom="column">
              <wp:posOffset>3759429</wp:posOffset>
            </wp:positionH>
            <wp:positionV relativeFrom="paragraph">
              <wp:posOffset>146457</wp:posOffset>
            </wp:positionV>
            <wp:extent cx="1773141" cy="1773141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141" cy="177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424E86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DF7D" w14:textId="77777777" w:rsidR="002B3A35" w:rsidRDefault="002B3A35">
      <w:r>
        <w:separator/>
      </w:r>
    </w:p>
  </w:endnote>
  <w:endnote w:type="continuationSeparator" w:id="0">
    <w:p w14:paraId="5B768614" w14:textId="77777777" w:rsidR="002B3A35" w:rsidRDefault="002B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865F" w14:textId="512630BE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4D0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D91D342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A67E" w14:textId="1F9D1181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8462" w14:textId="77777777" w:rsidR="002B3A35" w:rsidRDefault="002B3A35">
      <w:r>
        <w:separator/>
      </w:r>
    </w:p>
  </w:footnote>
  <w:footnote w:type="continuationSeparator" w:id="0">
    <w:p w14:paraId="775BFA12" w14:textId="77777777" w:rsidR="002B3A35" w:rsidRDefault="002B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1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4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5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6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55536112">
    <w:abstractNumId w:val="58"/>
  </w:num>
  <w:num w:numId="2" w16cid:durableId="73012436">
    <w:abstractNumId w:val="54"/>
  </w:num>
  <w:num w:numId="3" w16cid:durableId="249974576">
    <w:abstractNumId w:val="18"/>
  </w:num>
  <w:num w:numId="4" w16cid:durableId="413891924">
    <w:abstractNumId w:val="56"/>
  </w:num>
  <w:num w:numId="5" w16cid:durableId="1842086222">
    <w:abstractNumId w:val="16"/>
  </w:num>
  <w:num w:numId="6" w16cid:durableId="982851486">
    <w:abstractNumId w:val="30"/>
  </w:num>
  <w:num w:numId="7" w16cid:durableId="1559435883">
    <w:abstractNumId w:val="23"/>
  </w:num>
  <w:num w:numId="8" w16cid:durableId="432281467">
    <w:abstractNumId w:val="44"/>
  </w:num>
  <w:num w:numId="9" w16cid:durableId="1432582304">
    <w:abstractNumId w:val="46"/>
  </w:num>
  <w:num w:numId="10" w16cid:durableId="1081756819">
    <w:abstractNumId w:val="32"/>
  </w:num>
  <w:num w:numId="11" w16cid:durableId="524251344">
    <w:abstractNumId w:val="4"/>
  </w:num>
  <w:num w:numId="12" w16cid:durableId="1464805787">
    <w:abstractNumId w:val="13"/>
  </w:num>
  <w:num w:numId="13" w16cid:durableId="2013024915">
    <w:abstractNumId w:val="49"/>
  </w:num>
  <w:num w:numId="14" w16cid:durableId="315299558">
    <w:abstractNumId w:val="53"/>
  </w:num>
  <w:num w:numId="15" w16cid:durableId="1690060739">
    <w:abstractNumId w:val="0"/>
  </w:num>
  <w:num w:numId="16" w16cid:durableId="1852985555">
    <w:abstractNumId w:val="2"/>
  </w:num>
  <w:num w:numId="17" w16cid:durableId="950745328">
    <w:abstractNumId w:val="12"/>
  </w:num>
  <w:num w:numId="18" w16cid:durableId="1414161622">
    <w:abstractNumId w:val="21"/>
  </w:num>
  <w:num w:numId="19" w16cid:durableId="1409811374">
    <w:abstractNumId w:val="59"/>
  </w:num>
  <w:num w:numId="20" w16cid:durableId="374621166">
    <w:abstractNumId w:val="31"/>
  </w:num>
  <w:num w:numId="21" w16cid:durableId="553661334">
    <w:abstractNumId w:val="40"/>
  </w:num>
  <w:num w:numId="22" w16cid:durableId="598297567">
    <w:abstractNumId w:val="14"/>
  </w:num>
  <w:num w:numId="23" w16cid:durableId="720637901">
    <w:abstractNumId w:val="26"/>
  </w:num>
  <w:num w:numId="24" w16cid:durableId="2023513061">
    <w:abstractNumId w:val="45"/>
  </w:num>
  <w:num w:numId="25" w16cid:durableId="1622148850">
    <w:abstractNumId w:val="51"/>
  </w:num>
  <w:num w:numId="26" w16cid:durableId="84959485">
    <w:abstractNumId w:val="29"/>
  </w:num>
  <w:num w:numId="27" w16cid:durableId="1710912027">
    <w:abstractNumId w:val="24"/>
  </w:num>
  <w:num w:numId="28" w16cid:durableId="899442422">
    <w:abstractNumId w:val="52"/>
  </w:num>
  <w:num w:numId="29" w16cid:durableId="762457391">
    <w:abstractNumId w:val="6"/>
  </w:num>
  <w:num w:numId="30" w16cid:durableId="222066266">
    <w:abstractNumId w:val="38"/>
  </w:num>
  <w:num w:numId="31" w16cid:durableId="1239945252">
    <w:abstractNumId w:val="33"/>
  </w:num>
  <w:num w:numId="32" w16cid:durableId="1859615491">
    <w:abstractNumId w:val="34"/>
  </w:num>
  <w:num w:numId="33" w16cid:durableId="2143837707">
    <w:abstractNumId w:val="36"/>
  </w:num>
  <w:num w:numId="34" w16cid:durableId="1361323238">
    <w:abstractNumId w:val="28"/>
  </w:num>
  <w:num w:numId="35" w16cid:durableId="1352756363">
    <w:abstractNumId w:val="37"/>
  </w:num>
  <w:num w:numId="36" w16cid:durableId="1546140190">
    <w:abstractNumId w:val="39"/>
  </w:num>
  <w:num w:numId="37" w16cid:durableId="67264909">
    <w:abstractNumId w:val="43"/>
  </w:num>
  <w:num w:numId="38" w16cid:durableId="516191613">
    <w:abstractNumId w:val="27"/>
  </w:num>
  <w:num w:numId="39" w16cid:durableId="707336332">
    <w:abstractNumId w:val="57"/>
  </w:num>
  <w:num w:numId="40" w16cid:durableId="1950577928">
    <w:abstractNumId w:val="10"/>
  </w:num>
  <w:num w:numId="41" w16cid:durableId="98070452">
    <w:abstractNumId w:val="55"/>
  </w:num>
  <w:num w:numId="42" w16cid:durableId="48042606">
    <w:abstractNumId w:val="41"/>
  </w:num>
  <w:num w:numId="43" w16cid:durableId="892152654">
    <w:abstractNumId w:val="22"/>
  </w:num>
  <w:num w:numId="44" w16cid:durableId="283469043">
    <w:abstractNumId w:val="7"/>
  </w:num>
  <w:num w:numId="45" w16cid:durableId="1683895258">
    <w:abstractNumId w:val="8"/>
  </w:num>
  <w:num w:numId="46" w16cid:durableId="1955136981">
    <w:abstractNumId w:val="47"/>
  </w:num>
  <w:num w:numId="47" w16cid:durableId="74981736">
    <w:abstractNumId w:val="9"/>
  </w:num>
  <w:num w:numId="48" w16cid:durableId="37634174">
    <w:abstractNumId w:val="20"/>
  </w:num>
  <w:num w:numId="49" w16cid:durableId="600645031">
    <w:abstractNumId w:val="1"/>
  </w:num>
  <w:num w:numId="50" w16cid:durableId="594365015">
    <w:abstractNumId w:val="19"/>
  </w:num>
  <w:num w:numId="51" w16cid:durableId="1523396271">
    <w:abstractNumId w:val="25"/>
  </w:num>
  <w:num w:numId="52" w16cid:durableId="286395717">
    <w:abstractNumId w:val="48"/>
  </w:num>
  <w:num w:numId="53" w16cid:durableId="1945771228">
    <w:abstractNumId w:val="15"/>
  </w:num>
  <w:num w:numId="54" w16cid:durableId="466044341">
    <w:abstractNumId w:val="5"/>
  </w:num>
  <w:num w:numId="55" w16cid:durableId="1164323027">
    <w:abstractNumId w:val="35"/>
  </w:num>
  <w:num w:numId="56" w16cid:durableId="1659846053">
    <w:abstractNumId w:val="3"/>
  </w:num>
  <w:num w:numId="57" w16cid:durableId="89667707">
    <w:abstractNumId w:val="42"/>
  </w:num>
  <w:num w:numId="58" w16cid:durableId="456489940">
    <w:abstractNumId w:val="11"/>
  </w:num>
  <w:num w:numId="59" w16cid:durableId="996569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161192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0F4"/>
    <w:rsid w:val="00066578"/>
    <w:rsid w:val="000713F6"/>
    <w:rsid w:val="00075EEC"/>
    <w:rsid w:val="00077483"/>
    <w:rsid w:val="00081A75"/>
    <w:rsid w:val="00081AAE"/>
    <w:rsid w:val="000853DD"/>
    <w:rsid w:val="00087BCD"/>
    <w:rsid w:val="00093C61"/>
    <w:rsid w:val="000A4113"/>
    <w:rsid w:val="000A4D08"/>
    <w:rsid w:val="000A50B4"/>
    <w:rsid w:val="000B0C4B"/>
    <w:rsid w:val="000D29C5"/>
    <w:rsid w:val="000D2ACE"/>
    <w:rsid w:val="000D48C7"/>
    <w:rsid w:val="000F0ED6"/>
    <w:rsid w:val="000F6F2B"/>
    <w:rsid w:val="0010364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C68B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B3A35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3930"/>
    <w:rsid w:val="005A6FC4"/>
    <w:rsid w:val="005B1D2F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4780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0D3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1AAD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F32"/>
    <w:rsid w:val="008D0999"/>
    <w:rsid w:val="008D24A1"/>
    <w:rsid w:val="008D4CDD"/>
    <w:rsid w:val="008D6C6D"/>
    <w:rsid w:val="008E57AE"/>
    <w:rsid w:val="008F0ECD"/>
    <w:rsid w:val="008F3001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201F2"/>
    <w:rsid w:val="00A325E0"/>
    <w:rsid w:val="00A3429A"/>
    <w:rsid w:val="00A3453C"/>
    <w:rsid w:val="00A40E46"/>
    <w:rsid w:val="00A462EE"/>
    <w:rsid w:val="00A53B89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0525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3598"/>
    <w:rsid w:val="00C32656"/>
    <w:rsid w:val="00C41387"/>
    <w:rsid w:val="00C45BD1"/>
    <w:rsid w:val="00C50849"/>
    <w:rsid w:val="00C549B1"/>
    <w:rsid w:val="00C560F2"/>
    <w:rsid w:val="00C65E8B"/>
    <w:rsid w:val="00C723B5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6588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100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22498"/>
  <w15:docId w15:val="{E9990586-4E36-4D41-8AF2-2A65E488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565D-BF51-47CF-80FB-0DC949FB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8</cp:revision>
  <cp:lastPrinted>2022-12-20T11:12:00Z</cp:lastPrinted>
  <dcterms:created xsi:type="dcterms:W3CDTF">2022-12-19T12:47:00Z</dcterms:created>
  <dcterms:modified xsi:type="dcterms:W3CDTF">2022-12-28T20:49:00Z</dcterms:modified>
</cp:coreProperties>
</file>