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72" w:rsidRDefault="006D0072" w:rsidP="006D0072">
      <w:pPr>
        <w:pStyle w:val="SemEspaamento"/>
        <w:rPr>
          <w:rFonts w:ascii="Times New Roman" w:hAnsi="Times New Roman" w:cs="Times New Roman"/>
        </w:rPr>
      </w:pPr>
    </w:p>
    <w:p w:rsidR="006D0072" w:rsidRDefault="006D0072" w:rsidP="006D0072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79/2023</w:t>
      </w:r>
    </w:p>
    <w:p w:rsidR="006D0072" w:rsidRDefault="006D0072" w:rsidP="006D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D0072" w:rsidRDefault="006D0072" w:rsidP="006D007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AO PODER EXECUTIVO MUNICIPAL QUE PROMOVA PALESTRA REFERENTE AOS SERVIÇOS OFERECIDOS PELO PROCON </w:t>
      </w:r>
      <w:r>
        <w:rPr>
          <w:rFonts w:ascii="Times New Roman" w:hAnsi="Times New Roman" w:cs="Times New Roman"/>
          <w:b/>
        </w:rPr>
        <w:t xml:space="preserve">(PROGRAMA DE PROTEÇÃO E DEFESA DO CONSUMIDOR), </w:t>
      </w:r>
      <w:r>
        <w:rPr>
          <w:rFonts w:ascii="Times New Roman" w:hAnsi="Times New Roman" w:cs="Times New Roman"/>
          <w:b/>
          <w:bCs/>
        </w:rPr>
        <w:t>PARA OS CONSUMIDORES/USUÁRIOS ATENDIDOS NOS CRAS (CENTRO DE REFERÊNCIA DE ASSISTÊNCIA SOCIAL), NO MUNICÍPIO DE SORRISO-MT.</w:t>
      </w:r>
    </w:p>
    <w:p w:rsidR="006D0072" w:rsidRDefault="006D0072" w:rsidP="006D007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6D0072" w:rsidRDefault="006D0072" w:rsidP="006D007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de Administração, Secretaria Municipal de Assistência Social e Procon Municipal (Programa de Proteção e Defesa do Consumidor), </w:t>
      </w:r>
      <w:r>
        <w:rPr>
          <w:rFonts w:ascii="Times New Roman" w:hAnsi="Times New Roman" w:cs="Times New Roman"/>
          <w:b/>
          <w:color w:val="000000" w:themeColor="text1"/>
        </w:rPr>
        <w:t>solicitando palestra referente aos serviços oferecidos pelo PROCON para os consumidores/usuários atendidos nos CRAS (Centro de Referência de Assistência Social), no Município de Sorriso-MT.</w:t>
      </w:r>
    </w:p>
    <w:p w:rsidR="006D0072" w:rsidRDefault="006D0072" w:rsidP="006D007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6D0072" w:rsidRDefault="006D0072" w:rsidP="006D0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:rsidR="006D0072" w:rsidRDefault="006D0072" w:rsidP="006D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D0072" w:rsidRDefault="006D0072" w:rsidP="006D00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Considerando que a solicitação supracitada tem por objetivo apresentar ao público atendido pelos CRAS de nosso município os serviços oferecidos pelo Procon, mostrar os direitos garantidos no Código de Defesa do Consumidor e promover a educação financeira, levando mais informações quanto ao serviço por ele executado.</w:t>
      </w:r>
    </w:p>
    <w:p w:rsidR="006D0072" w:rsidRDefault="006D0072" w:rsidP="006D00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  <w:shd w:val="clear" w:color="auto" w:fill="FFFFFF"/>
        </w:rPr>
      </w:pPr>
    </w:p>
    <w:p w:rsidR="006D0072" w:rsidRDefault="006D0072" w:rsidP="006D00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Considerando que a educação é primordial para um bom relacionamento e com a defesa do consumidor não é diferente. Se conseguirmos orientar a população de uma forma intensa e objetiva, a tendência é que problemas dos consumidores diminuam.</w:t>
      </w:r>
    </w:p>
    <w:p w:rsidR="006D0072" w:rsidRDefault="006D0072" w:rsidP="006D00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  <w:shd w:val="clear" w:color="auto" w:fill="FFFFFF"/>
        </w:rPr>
      </w:pPr>
    </w:p>
    <w:p w:rsidR="006D0072" w:rsidRDefault="006D0072" w:rsidP="006D00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C4C6E"/>
          <w:lang w:eastAsia="pt-BR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Considerando que a propositura em questão objetiva orientar e conscientizar as famílias sobre a importância sobre o acesso aos direitos e deveres dos consumidores, como temas abordados referente aos cuidados com empréstimos consignados, trocas de produtos, seguros descontados no benefício de aposentados e pensionistas, entre outros direitos do consumidor.</w:t>
      </w:r>
    </w:p>
    <w:p w:rsidR="006D0072" w:rsidRDefault="006D0072" w:rsidP="006D007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D0072" w:rsidRDefault="006D0072" w:rsidP="006D0072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Esperamos assim, contar com o Poder Executivo Municipal, a fim de que atenda esta indicação.</w:t>
      </w:r>
    </w:p>
    <w:p w:rsidR="006D0072" w:rsidRDefault="006D0072" w:rsidP="006D0072">
      <w:pPr>
        <w:shd w:val="clear" w:color="auto" w:fill="FFFFFF" w:themeFill="background1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D0072" w:rsidRDefault="006D0072" w:rsidP="006D00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08 de fevereiro de 2023.</w:t>
      </w:r>
    </w:p>
    <w:p w:rsidR="006D0072" w:rsidRDefault="006D0072" w:rsidP="006D007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6D0072" w:rsidRDefault="006D0072" w:rsidP="006D007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6D0072" w:rsidRDefault="006D0072" w:rsidP="006D007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6D0072" w:rsidTr="006D007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D0072" w:rsidRDefault="006D0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</w:t>
            </w: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PSDB</w:t>
            </w:r>
          </w:p>
          <w:p w:rsidR="006D0072" w:rsidRDefault="006D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D0072" w:rsidRDefault="006D0072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6D0072" w:rsidTr="006D007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6D0072" w:rsidRDefault="006D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6D0072" w:rsidRDefault="006D0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  <w:p w:rsidR="006D0072" w:rsidRDefault="006D0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:rsidR="006D0072" w:rsidRDefault="006D0072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6C168A" w:rsidRPr="006D0072" w:rsidRDefault="006C168A" w:rsidP="006D0072">
      <w:bookmarkStart w:id="0" w:name="_GoBack"/>
      <w:bookmarkEnd w:id="0"/>
    </w:p>
    <w:sectPr w:rsidR="006C168A" w:rsidRPr="006D0072" w:rsidSect="00A447D9">
      <w:pgSz w:w="11906" w:h="16838"/>
      <w:pgMar w:top="269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6268"/>
    <w:rsid w:val="000B3E10"/>
    <w:rsid w:val="000D22E1"/>
    <w:rsid w:val="000D3B56"/>
    <w:rsid w:val="000E2736"/>
    <w:rsid w:val="000F7223"/>
    <w:rsid w:val="00111704"/>
    <w:rsid w:val="00120695"/>
    <w:rsid w:val="0019518D"/>
    <w:rsid w:val="001A6DA4"/>
    <w:rsid w:val="001B13D8"/>
    <w:rsid w:val="001C2D32"/>
    <w:rsid w:val="001D33F5"/>
    <w:rsid w:val="001E403C"/>
    <w:rsid w:val="001E516E"/>
    <w:rsid w:val="001F025C"/>
    <w:rsid w:val="002516D8"/>
    <w:rsid w:val="00266AC9"/>
    <w:rsid w:val="00281432"/>
    <w:rsid w:val="0029444F"/>
    <w:rsid w:val="002B5E90"/>
    <w:rsid w:val="002D1B6F"/>
    <w:rsid w:val="002E59C3"/>
    <w:rsid w:val="00316A4C"/>
    <w:rsid w:val="00330867"/>
    <w:rsid w:val="00341B10"/>
    <w:rsid w:val="00352499"/>
    <w:rsid w:val="0036473D"/>
    <w:rsid w:val="00366B6A"/>
    <w:rsid w:val="00383605"/>
    <w:rsid w:val="00392AF4"/>
    <w:rsid w:val="003A2E3B"/>
    <w:rsid w:val="003E664B"/>
    <w:rsid w:val="003F6DFF"/>
    <w:rsid w:val="0042144E"/>
    <w:rsid w:val="004721AF"/>
    <w:rsid w:val="004C7CAC"/>
    <w:rsid w:val="004D2F9A"/>
    <w:rsid w:val="004E6205"/>
    <w:rsid w:val="00520503"/>
    <w:rsid w:val="0053498C"/>
    <w:rsid w:val="00577CFE"/>
    <w:rsid w:val="0059210C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80CCF"/>
    <w:rsid w:val="006A4ECC"/>
    <w:rsid w:val="006B4AB0"/>
    <w:rsid w:val="006C168A"/>
    <w:rsid w:val="006C2945"/>
    <w:rsid w:val="006C5099"/>
    <w:rsid w:val="006D0072"/>
    <w:rsid w:val="006D71E6"/>
    <w:rsid w:val="0071504A"/>
    <w:rsid w:val="0072159D"/>
    <w:rsid w:val="007258C3"/>
    <w:rsid w:val="00726C77"/>
    <w:rsid w:val="00740CEF"/>
    <w:rsid w:val="00756F2C"/>
    <w:rsid w:val="00785996"/>
    <w:rsid w:val="00787EEA"/>
    <w:rsid w:val="007D41F6"/>
    <w:rsid w:val="007E2299"/>
    <w:rsid w:val="007E2942"/>
    <w:rsid w:val="007E3DB5"/>
    <w:rsid w:val="007E4100"/>
    <w:rsid w:val="007E5B5C"/>
    <w:rsid w:val="007E6D62"/>
    <w:rsid w:val="0082370C"/>
    <w:rsid w:val="00847056"/>
    <w:rsid w:val="008552EE"/>
    <w:rsid w:val="0085749F"/>
    <w:rsid w:val="008D315C"/>
    <w:rsid w:val="00902B83"/>
    <w:rsid w:val="00903737"/>
    <w:rsid w:val="00903C8E"/>
    <w:rsid w:val="00921361"/>
    <w:rsid w:val="00935B8D"/>
    <w:rsid w:val="00975307"/>
    <w:rsid w:val="00994642"/>
    <w:rsid w:val="009B3357"/>
    <w:rsid w:val="009C7284"/>
    <w:rsid w:val="00A24F71"/>
    <w:rsid w:val="00A447D9"/>
    <w:rsid w:val="00A661AC"/>
    <w:rsid w:val="00AA316C"/>
    <w:rsid w:val="00AD408A"/>
    <w:rsid w:val="00AF3692"/>
    <w:rsid w:val="00B06D56"/>
    <w:rsid w:val="00B764BA"/>
    <w:rsid w:val="00B7763C"/>
    <w:rsid w:val="00B84B68"/>
    <w:rsid w:val="00BA189A"/>
    <w:rsid w:val="00BB4D27"/>
    <w:rsid w:val="00BC0E88"/>
    <w:rsid w:val="00C00B04"/>
    <w:rsid w:val="00C177E1"/>
    <w:rsid w:val="00C20D7F"/>
    <w:rsid w:val="00C73827"/>
    <w:rsid w:val="00C9415F"/>
    <w:rsid w:val="00CA08A2"/>
    <w:rsid w:val="00CB72ED"/>
    <w:rsid w:val="00CC0F64"/>
    <w:rsid w:val="00CC5402"/>
    <w:rsid w:val="00CC66C7"/>
    <w:rsid w:val="00CD37CF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AC2D"/>
  <w15:docId w15:val="{30B08D30-9C4B-42BF-8E44-B8D43913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2022-12-09T12:09:00Z</cp:lastPrinted>
  <dcterms:created xsi:type="dcterms:W3CDTF">2023-02-08T16:11:00Z</dcterms:created>
  <dcterms:modified xsi:type="dcterms:W3CDTF">2023-02-16T14:27:00Z</dcterms:modified>
</cp:coreProperties>
</file>