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42" w:rsidRPr="00484F4E" w:rsidRDefault="00C66342" w:rsidP="00C66342">
      <w:pPr>
        <w:spacing w:after="0" w:line="240" w:lineRule="auto"/>
        <w:ind w:left="2694" w:firstLine="708"/>
        <w:rPr>
          <w:b/>
          <w:szCs w:val="24"/>
        </w:rPr>
      </w:pPr>
      <w:r w:rsidRPr="00484F4E">
        <w:rPr>
          <w:b/>
          <w:szCs w:val="24"/>
        </w:rPr>
        <w:t>INDICAÇÃO N° 124/2023</w:t>
      </w:r>
    </w:p>
    <w:p w:rsidR="00C66342" w:rsidRPr="00484F4E" w:rsidRDefault="00C66342" w:rsidP="00C66342">
      <w:pPr>
        <w:spacing w:after="0" w:line="240" w:lineRule="auto"/>
        <w:ind w:left="3402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ind w:left="3402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ind w:left="3402"/>
        <w:jc w:val="both"/>
        <w:rPr>
          <w:b/>
          <w:szCs w:val="24"/>
        </w:rPr>
      </w:pPr>
      <w:r w:rsidRPr="00484F4E">
        <w:rPr>
          <w:b/>
          <w:szCs w:val="24"/>
        </w:rPr>
        <w:t>INDICAMOS A IMPLANTAÇÃO DE UM CENTRO ONCOLÓGICO PARA TRATAMENTO DE QUIMIOTERAPIA E RADIOTERAPIA NO MUNICÍPIO DE SORRISO/MT.</w:t>
      </w:r>
    </w:p>
    <w:p w:rsidR="00C66342" w:rsidRPr="00484F4E" w:rsidRDefault="00C66342" w:rsidP="00C66342">
      <w:pPr>
        <w:spacing w:after="0" w:line="240" w:lineRule="auto"/>
        <w:ind w:left="3402"/>
        <w:jc w:val="both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ind w:left="3402"/>
        <w:jc w:val="both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ind w:firstLine="3402"/>
        <w:jc w:val="both"/>
        <w:rPr>
          <w:b/>
          <w:szCs w:val="24"/>
        </w:rPr>
      </w:pPr>
      <w:r w:rsidRPr="00484F4E">
        <w:rPr>
          <w:b/>
          <w:bCs/>
          <w:szCs w:val="24"/>
        </w:rPr>
        <w:t xml:space="preserve">DAMIANI – PSDB </w:t>
      </w:r>
      <w:r w:rsidRPr="00484F4E">
        <w:rPr>
          <w:bCs/>
          <w:szCs w:val="24"/>
        </w:rPr>
        <w:t xml:space="preserve">e </w:t>
      </w:r>
      <w:r w:rsidRPr="00484F4E">
        <w:rPr>
          <w:szCs w:val="24"/>
        </w:rPr>
        <w:t xml:space="preserve">vereadores abaixo assinados, com assento nesta Casa, de conformidade com o artigo 115 do Regimento Interno, requerem à Mesa, que este expediente seja encaminhado ao Exmo. Sr. Ari Genézio Lafin, Prefeito Municipal e às Secretarias Municipais de Administração e de Saúde e Saneamento, </w:t>
      </w:r>
      <w:r w:rsidRPr="00484F4E">
        <w:rPr>
          <w:b/>
          <w:szCs w:val="24"/>
        </w:rPr>
        <w:t>versando sobre a necessidade de que seja implantado um Centro Oncológico para tratamento de quimioterapia e radioterapia, no município de Sorriso/MT.</w:t>
      </w:r>
    </w:p>
    <w:p w:rsidR="00C66342" w:rsidRPr="00484F4E" w:rsidRDefault="00C66342" w:rsidP="00C66342">
      <w:pPr>
        <w:spacing w:after="0" w:line="240" w:lineRule="auto"/>
        <w:jc w:val="both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jc w:val="both"/>
        <w:rPr>
          <w:b/>
          <w:szCs w:val="24"/>
        </w:rPr>
      </w:pPr>
    </w:p>
    <w:p w:rsidR="00C66342" w:rsidRPr="00484F4E" w:rsidRDefault="00C66342" w:rsidP="00C66342">
      <w:pPr>
        <w:spacing w:after="0" w:line="240" w:lineRule="auto"/>
        <w:jc w:val="center"/>
        <w:rPr>
          <w:b/>
          <w:szCs w:val="24"/>
        </w:rPr>
      </w:pPr>
      <w:r w:rsidRPr="00484F4E">
        <w:rPr>
          <w:b/>
          <w:szCs w:val="24"/>
        </w:rPr>
        <w:t>JUSTIFICATIVAS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cada vez mais vivencia-se o aumento significativo das neoplasias malignas e o paciente com câncer não deve ser considerado apenas como mais um caso;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 município de Sorriso não dispõe de unidade ambulatorial oncológica, para tratamento dos pacientes com neoplasias malignas;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os pacientes com câncer do município, são encaminhados para o município de Sinop, distante à 90 km, que somente dispõe de tratamento de quimioterapia, bem como, para Cuiabá, distante aproximadamente 410 km;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para o tratamento de radioterapia, os pacientes oncológicos são encaminhados para a Capital do Estado (Cuiabá), necessitando permanecer em casas de apoio durante o tratamento, que geralmente tem duração média de 45 dias;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 xml:space="preserve"> 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o início do tratamento dos pacientes oncológicos do município, por vezes demora ocorrer, devido a grande demanda nas unidades de Sinop e Cuiabá;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484F4E">
        <w:rPr>
          <w:color w:val="282829"/>
          <w:szCs w:val="24"/>
          <w:shd w:val="clear" w:color="auto" w:fill="FFFFFF"/>
        </w:rPr>
        <w:t>Considerando que a construção de um Centro Oncológico no município de Sorriso possibilitará um melhor e mais rápido atendimento, bem como, maior qualidade no tratamento ao portador de neoplasia maligna;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color w:val="282829"/>
          <w:szCs w:val="24"/>
          <w:shd w:val="clear" w:color="auto" w:fill="FFFFFF"/>
        </w:rPr>
        <w:lastRenderedPageBreak/>
        <w:t>Considerando ser uma questão de humanidade, respeito e dignidade aos pacientes oncológicos, que necessitam da saúde pública para o tratamento da doença, razão porque, faz-se necessário a presente indicação.</w:t>
      </w: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Default="00C66342" w:rsidP="00C66342">
      <w:pPr>
        <w:spacing w:after="0" w:line="240" w:lineRule="auto"/>
        <w:ind w:firstLine="1418"/>
        <w:jc w:val="both"/>
        <w:rPr>
          <w:szCs w:val="24"/>
        </w:rPr>
      </w:pPr>
      <w:r w:rsidRPr="00484F4E">
        <w:rPr>
          <w:szCs w:val="24"/>
        </w:rPr>
        <w:t>Câmara Municipal de Sorriso, Estado de Mato Grosso, em 16 de fevereiro de 2023.</w:t>
      </w:r>
    </w:p>
    <w:p w:rsidR="00C66342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ind w:firstLine="1418"/>
        <w:jc w:val="both"/>
        <w:rPr>
          <w:szCs w:val="24"/>
        </w:rPr>
      </w:pPr>
    </w:p>
    <w:p w:rsidR="00C66342" w:rsidRPr="00484F4E" w:rsidRDefault="00C66342" w:rsidP="00C66342">
      <w:pPr>
        <w:spacing w:after="0" w:line="240" w:lineRule="auto"/>
        <w:jc w:val="both"/>
        <w:rPr>
          <w:b/>
          <w:szCs w:val="24"/>
        </w:rPr>
      </w:pPr>
      <w:r w:rsidRPr="00484F4E">
        <w:rPr>
          <w:b/>
          <w:szCs w:val="24"/>
        </w:rPr>
        <w:t xml:space="preserve">                      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741"/>
        <w:gridCol w:w="3062"/>
        <w:gridCol w:w="3106"/>
        <w:gridCol w:w="531"/>
      </w:tblGrid>
      <w:tr w:rsidR="00C66342" w:rsidRPr="00484F4E" w:rsidTr="0022157D">
        <w:trPr>
          <w:trHeight w:val="21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84F4E">
              <w:rPr>
                <w:b/>
                <w:bCs/>
                <w:szCs w:val="24"/>
              </w:rPr>
              <w:t xml:space="preserve">      DAMIANI 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szCs w:val="24"/>
              </w:rPr>
            </w:pPr>
            <w:r w:rsidRPr="00484F4E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84F4E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C66342" w:rsidRDefault="00C66342" w:rsidP="0022157D">
            <w:pPr>
              <w:spacing w:after="0" w:line="240" w:lineRule="auto"/>
              <w:rPr>
                <w:b/>
                <w:bCs/>
                <w:szCs w:val="24"/>
              </w:rPr>
            </w:pPr>
            <w:r w:rsidRPr="00484F4E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C66342" w:rsidRPr="00484F4E" w:rsidTr="0022157D">
        <w:trPr>
          <w:gridAfter w:val="1"/>
          <w:wAfter w:w="531" w:type="dxa"/>
          <w:trHeight w:val="73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C66342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C66342" w:rsidRPr="00484F4E" w:rsidRDefault="00C66342" w:rsidP="00C6634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66342" w:rsidRPr="00484F4E" w:rsidTr="0022157D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C66342" w:rsidRPr="00484F4E" w:rsidRDefault="00C66342" w:rsidP="0022157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    ACACIO AMBROSINI</w:t>
            </w:r>
          </w:p>
          <w:p w:rsidR="00C66342" w:rsidRPr="00484F4E" w:rsidRDefault="00C66342" w:rsidP="002215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484F4E">
              <w:rPr>
                <w:b/>
                <w:bCs/>
                <w:color w:val="000000"/>
                <w:szCs w:val="24"/>
              </w:rPr>
              <w:t xml:space="preserve">   Vereador REPUBLICANOS</w:t>
            </w:r>
          </w:p>
        </w:tc>
      </w:tr>
    </w:tbl>
    <w:p w:rsidR="00C66342" w:rsidRPr="00484F4E" w:rsidRDefault="00C66342" w:rsidP="00C6634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C66342" w:rsidRPr="00484F4E" w:rsidRDefault="00C66342" w:rsidP="00C66342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lang w:eastAsia="pt-BR"/>
        </w:rPr>
      </w:pPr>
    </w:p>
    <w:p w:rsidR="00C66342" w:rsidRPr="00484F4E" w:rsidRDefault="00C66342" w:rsidP="00C66342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C66342" w:rsidRPr="00484F4E" w:rsidRDefault="00C66342" w:rsidP="00C66342">
      <w:pPr>
        <w:spacing w:after="0" w:line="240" w:lineRule="auto"/>
        <w:rPr>
          <w:szCs w:val="24"/>
        </w:rPr>
      </w:pPr>
    </w:p>
    <w:p w:rsidR="009A265A" w:rsidRPr="00C66342" w:rsidRDefault="009A265A" w:rsidP="00C66342">
      <w:bookmarkStart w:id="0" w:name="_GoBack"/>
      <w:bookmarkEnd w:id="0"/>
    </w:p>
    <w:sectPr w:rsidR="009A265A" w:rsidRPr="00C66342" w:rsidSect="002F600A">
      <w:footerReference w:type="default" r:id="rId4"/>
      <w:pgSz w:w="11906" w:h="16838"/>
      <w:pgMar w:top="2836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676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4F4E" w:rsidRDefault="00C6634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84F4E" w:rsidRDefault="00C6634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B7E5C"/>
    <w:rsid w:val="000D389B"/>
    <w:rsid w:val="000D5DB9"/>
    <w:rsid w:val="000D6FA1"/>
    <w:rsid w:val="000F1A20"/>
    <w:rsid w:val="001036AF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2F600A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76E44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75F2"/>
    <w:rsid w:val="00BC17C1"/>
    <w:rsid w:val="00BD788B"/>
    <w:rsid w:val="00C66342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A1CD4-6A9C-433E-A7C7-7DA44F89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66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34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2021-02-01T12:11:00Z</cp:lastPrinted>
  <dcterms:created xsi:type="dcterms:W3CDTF">2023-02-16T12:58:00Z</dcterms:created>
  <dcterms:modified xsi:type="dcterms:W3CDTF">2023-03-01T15:16:00Z</dcterms:modified>
</cp:coreProperties>
</file>