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F04" w:rsidRDefault="00C86F04" w:rsidP="00C86F04">
      <w:pPr>
        <w:spacing w:after="0" w:line="240" w:lineRule="auto"/>
        <w:ind w:firstLine="3360"/>
        <w:rPr>
          <w:b/>
          <w:sz w:val="25"/>
          <w:szCs w:val="25"/>
        </w:rPr>
      </w:pPr>
      <w:r>
        <w:rPr>
          <w:b/>
          <w:sz w:val="25"/>
          <w:szCs w:val="25"/>
        </w:rPr>
        <w:t>INDICAÇÃO N° 180/2023</w:t>
      </w:r>
    </w:p>
    <w:p w:rsidR="00C86F04" w:rsidRDefault="00C86F04" w:rsidP="00C86F04">
      <w:pPr>
        <w:spacing w:after="0" w:line="240" w:lineRule="auto"/>
        <w:ind w:firstLine="3402"/>
        <w:rPr>
          <w:b/>
          <w:sz w:val="25"/>
          <w:szCs w:val="25"/>
        </w:rPr>
      </w:pPr>
    </w:p>
    <w:p w:rsidR="00C86F04" w:rsidRDefault="00C86F04" w:rsidP="00C86F04">
      <w:pPr>
        <w:spacing w:after="0" w:line="240" w:lineRule="auto"/>
        <w:ind w:firstLine="3402"/>
        <w:rPr>
          <w:b/>
          <w:sz w:val="25"/>
          <w:szCs w:val="25"/>
        </w:rPr>
      </w:pPr>
    </w:p>
    <w:p w:rsidR="00C86F04" w:rsidRDefault="00C86F04" w:rsidP="00C86F04">
      <w:pPr>
        <w:spacing w:after="0" w:line="240" w:lineRule="auto"/>
        <w:ind w:leftChars="1400" w:left="3360"/>
        <w:jc w:val="both"/>
        <w:rPr>
          <w:b/>
          <w:sz w:val="25"/>
          <w:szCs w:val="25"/>
        </w:rPr>
      </w:pPr>
      <w:r>
        <w:rPr>
          <w:b/>
          <w:bCs/>
          <w:sz w:val="23"/>
          <w:szCs w:val="23"/>
        </w:rPr>
        <w:t xml:space="preserve">INDICO A CONSTRUÇÃO DE UM PSF NO BAIRRO PORTAL KAIABI, PARA ATENDER ALÉM DOS MORADORES DO BAIRRO, OS MORADORES DOS BAIRROS JARDIM TROPICAL E JARDIM CALIFORNIA, NO MUNICIPIO DE SORRISO/MT. </w:t>
      </w:r>
    </w:p>
    <w:p w:rsidR="00C86F04" w:rsidRDefault="00C86F04" w:rsidP="00C86F04">
      <w:pPr>
        <w:spacing w:after="0" w:line="240" w:lineRule="auto"/>
        <w:ind w:firstLine="3402"/>
        <w:rPr>
          <w:b/>
          <w:sz w:val="25"/>
          <w:szCs w:val="25"/>
        </w:rPr>
      </w:pPr>
    </w:p>
    <w:p w:rsidR="00C86F04" w:rsidRDefault="00C86F04" w:rsidP="00C86F04">
      <w:pPr>
        <w:spacing w:after="0" w:line="240" w:lineRule="auto"/>
        <w:ind w:firstLine="3402"/>
        <w:rPr>
          <w:b/>
          <w:sz w:val="25"/>
          <w:szCs w:val="25"/>
        </w:rPr>
      </w:pPr>
    </w:p>
    <w:p w:rsidR="00C86F04" w:rsidRDefault="00C86F04" w:rsidP="00C86F04">
      <w:pPr>
        <w:spacing w:after="0" w:line="240" w:lineRule="auto"/>
        <w:ind w:firstLine="3360"/>
        <w:jc w:val="both"/>
        <w:rPr>
          <w:b/>
          <w:sz w:val="23"/>
          <w:szCs w:val="23"/>
        </w:rPr>
      </w:pPr>
      <w:r>
        <w:rPr>
          <w:b/>
          <w:szCs w:val="24"/>
        </w:rPr>
        <w:t>WANDERLEY PAULO – PP</w:t>
      </w:r>
      <w:r>
        <w:rPr>
          <w:szCs w:val="24"/>
        </w:rPr>
        <w:t xml:space="preserve">, vereador com assento nesta Casa, com fulcro no artigo 115, do Regimento Interno, no cumprimento do dever, requer à Mesa que este expediente seja encaminhado ao </w:t>
      </w:r>
      <w:r>
        <w:rPr>
          <w:color w:val="000000" w:themeColor="text1"/>
          <w:szCs w:val="24"/>
        </w:rPr>
        <w:t>Exmo. Sr. Ari Lafin, Prefeito Municipal, com cópia a Secretaria Municipal de Administração e</w:t>
      </w:r>
      <w:r>
        <w:rPr>
          <w:szCs w:val="24"/>
        </w:rPr>
        <w:t xml:space="preserve"> Secretaria Municipal de Saúde e Saneamento, </w:t>
      </w:r>
      <w:r>
        <w:rPr>
          <w:b/>
          <w:bCs/>
          <w:szCs w:val="24"/>
        </w:rPr>
        <w:t xml:space="preserve">versando sobre a necessidade da construção de um </w:t>
      </w:r>
      <w:r>
        <w:rPr>
          <w:b/>
          <w:sz w:val="23"/>
          <w:szCs w:val="23"/>
        </w:rPr>
        <w:t>PSF no bairro Portal Kaiabi, para atender além dos moradores do bairro, os moradores dos Bairros Jardim Tropical e Jardim Califórnia no Município de Sorriso- MT.</w:t>
      </w:r>
    </w:p>
    <w:p w:rsidR="00C86F04" w:rsidRDefault="00C86F04" w:rsidP="00C86F04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Cs w:val="24"/>
        </w:rPr>
      </w:pPr>
    </w:p>
    <w:p w:rsidR="00C86F04" w:rsidRDefault="00C86F04" w:rsidP="00C86F04">
      <w:pPr>
        <w:spacing w:after="0" w:line="240" w:lineRule="auto"/>
        <w:jc w:val="both"/>
        <w:rPr>
          <w:rStyle w:val="nfase"/>
          <w:i w:val="0"/>
          <w:color w:val="000000"/>
        </w:rPr>
      </w:pPr>
    </w:p>
    <w:p w:rsidR="00C86F04" w:rsidRDefault="00C86F04" w:rsidP="00C86F04">
      <w:pPr>
        <w:spacing w:after="0" w:line="240" w:lineRule="auto"/>
        <w:jc w:val="center"/>
        <w:rPr>
          <w:b/>
        </w:rPr>
      </w:pPr>
    </w:p>
    <w:p w:rsidR="00C86F04" w:rsidRDefault="00C86F04" w:rsidP="00C86F04">
      <w:pPr>
        <w:spacing w:after="0" w:line="240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JUSTIFICATIVAS</w:t>
      </w:r>
    </w:p>
    <w:p w:rsidR="00C86F04" w:rsidRDefault="00C86F04" w:rsidP="00C86F04">
      <w:pPr>
        <w:spacing w:after="0" w:line="240" w:lineRule="auto"/>
        <w:jc w:val="center"/>
        <w:rPr>
          <w:b/>
          <w:sz w:val="25"/>
          <w:szCs w:val="25"/>
        </w:rPr>
      </w:pPr>
    </w:p>
    <w:p w:rsidR="00C86F04" w:rsidRDefault="00C86F04" w:rsidP="00C86F04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Considerando a existência de grande conglomerado de pessoas que residem naquele bairro e nos bairros circunvizinhos que por inexistência de atendimento tem que se deslocar até a região central para conseguir algum atendimento;</w:t>
      </w:r>
    </w:p>
    <w:p w:rsidR="00C86F04" w:rsidRDefault="00C86F04" w:rsidP="00C86F04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C86F04" w:rsidRDefault="00C86F04" w:rsidP="00C86F04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Considerando que o Programa de Saúde da Família (PSF) foi criado em 1994 no Brasil como estratégia para organizar os serviços de saúde a partir da atenção básica, procurando por em prática os princípios do Sistema Único de Saúde (SUS);</w:t>
      </w:r>
    </w:p>
    <w:p w:rsidR="00C86F04" w:rsidRDefault="00C86F04" w:rsidP="00C86F04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C86F04" w:rsidRDefault="00C86F04" w:rsidP="00C86F04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Considerando que a vida e a saúde são os direitos mais elementares do ser humano, pressupostos da existência dos demais direitos, razão pela qual merecem especial cuidado; </w:t>
      </w:r>
    </w:p>
    <w:p w:rsidR="00C86F04" w:rsidRDefault="00C86F04" w:rsidP="00C86F04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C86F04" w:rsidRDefault="00C86F04" w:rsidP="00C86F04">
      <w:pPr>
        <w:ind w:firstLine="1440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Considerando que esta é uma solicitação da população e que estaremos beneficiando e valorizando os munícipes que residem nessa região e que merecem nossos cuidados e atenção.  </w:t>
      </w:r>
    </w:p>
    <w:p w:rsidR="00C86F04" w:rsidRDefault="00C86F04" w:rsidP="00C86F04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C86F04" w:rsidRDefault="00C86F04" w:rsidP="00C86F04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C86F04" w:rsidRDefault="00C86F04" w:rsidP="00C86F04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Câmara Municipal de Sorriso, Estado de Mato Grosso, em 08 de março de 2023.</w:t>
      </w:r>
    </w:p>
    <w:p w:rsidR="00C86F04" w:rsidRDefault="00C86F04" w:rsidP="00C86F04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C86F04" w:rsidRDefault="00C86F04" w:rsidP="00C86F04">
      <w:pPr>
        <w:tabs>
          <w:tab w:val="left" w:pos="2730"/>
        </w:tabs>
        <w:spacing w:after="0" w:line="240" w:lineRule="auto"/>
        <w:jc w:val="both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7"/>
        <w:gridCol w:w="9478"/>
      </w:tblGrid>
      <w:tr w:rsidR="00C86F04" w:rsidTr="00C86F04">
        <w:trPr>
          <w:jc w:val="center"/>
        </w:trPr>
        <w:tc>
          <w:tcPr>
            <w:tcW w:w="3103" w:type="dxa"/>
          </w:tcPr>
          <w:p w:rsidR="00C86F04" w:rsidRDefault="00C86F04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5"/>
                <w:szCs w:val="25"/>
                <w:lang w:val="en-US" w:eastAsia="pt-BR"/>
              </w:rPr>
            </w:pPr>
          </w:p>
          <w:p w:rsidR="00C86F04" w:rsidRDefault="00C86F04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5"/>
                <w:szCs w:val="25"/>
                <w:lang w:val="en-US" w:eastAsia="pt-BR"/>
              </w:rPr>
            </w:pPr>
            <w:r>
              <w:rPr>
                <w:rFonts w:eastAsia="Times New Roman"/>
                <w:b/>
                <w:sz w:val="25"/>
                <w:szCs w:val="25"/>
                <w:lang w:val="en-US" w:eastAsia="pt-BR"/>
              </w:rPr>
              <w:t xml:space="preserve">                          </w:t>
            </w:r>
          </w:p>
          <w:p w:rsidR="00C86F04" w:rsidRDefault="00C86F04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5"/>
                <w:szCs w:val="25"/>
                <w:lang w:val="en-US" w:eastAsia="pt-BR"/>
              </w:rPr>
            </w:pPr>
          </w:p>
        </w:tc>
        <w:tc>
          <w:tcPr>
            <w:tcW w:w="3513" w:type="dxa"/>
            <w:hideMark/>
          </w:tcPr>
          <w:tbl>
            <w:tblPr>
              <w:tblW w:w="915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54"/>
            </w:tblGrid>
            <w:tr w:rsidR="00C86F04">
              <w:trPr>
                <w:trHeight w:val="549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6F04" w:rsidRDefault="00C86F04">
                  <w:pPr>
                    <w:tabs>
                      <w:tab w:val="left" w:pos="1418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5"/>
                      <w:szCs w:val="25"/>
                      <w:lang w:val="en-US" w:eastAsia="pt-BR"/>
                    </w:rPr>
                  </w:pPr>
                </w:p>
                <w:p w:rsidR="00C86F04" w:rsidRDefault="00C86F04">
                  <w:pPr>
                    <w:tabs>
                      <w:tab w:val="left" w:pos="1418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5"/>
                      <w:szCs w:val="25"/>
                      <w:lang w:val="en-US" w:eastAsia="pt-BR"/>
                    </w:rPr>
                  </w:pPr>
                </w:p>
                <w:p w:rsidR="00C86F04" w:rsidRDefault="00C86F04">
                  <w:pPr>
                    <w:tabs>
                      <w:tab w:val="left" w:pos="1418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5"/>
                      <w:szCs w:val="25"/>
                      <w:lang w:val="en-US" w:eastAsia="pt-BR"/>
                    </w:rPr>
                  </w:pPr>
                  <w:r>
                    <w:rPr>
                      <w:rFonts w:eastAsia="Times New Roman"/>
                      <w:b/>
                      <w:bCs/>
                      <w:sz w:val="25"/>
                      <w:szCs w:val="25"/>
                      <w:lang w:val="en-US" w:eastAsia="pt-BR"/>
                    </w:rPr>
                    <w:t>WANDERLEY PAULO</w:t>
                  </w:r>
                </w:p>
                <w:p w:rsidR="00C86F04" w:rsidRDefault="00C86F04">
                  <w:pPr>
                    <w:tabs>
                      <w:tab w:val="left" w:pos="1418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5"/>
                      <w:szCs w:val="25"/>
                      <w:lang w:val="en-US" w:eastAsia="pt-BR"/>
                    </w:rPr>
                  </w:pPr>
                  <w:r>
                    <w:rPr>
                      <w:rFonts w:eastAsia="Times New Roman"/>
                      <w:b/>
                      <w:bCs/>
                      <w:sz w:val="25"/>
                      <w:szCs w:val="25"/>
                      <w:lang w:val="en-US" w:eastAsia="pt-BR"/>
                    </w:rPr>
                    <w:t>Vereador PP</w:t>
                  </w:r>
                </w:p>
              </w:tc>
            </w:tr>
          </w:tbl>
          <w:p w:rsidR="00C86F04" w:rsidRDefault="00C86F04">
            <w:pPr>
              <w:tabs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sz w:val="25"/>
                <w:szCs w:val="25"/>
                <w:lang w:val="en-US" w:eastAsia="pt-BR"/>
              </w:rPr>
            </w:pPr>
          </w:p>
        </w:tc>
      </w:tr>
    </w:tbl>
    <w:p w:rsidR="00C86F04" w:rsidRDefault="00C86F04" w:rsidP="00C86F04">
      <w:pPr>
        <w:tabs>
          <w:tab w:val="left" w:pos="1418"/>
        </w:tabs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:rsidR="0081291E" w:rsidRPr="00C86F04" w:rsidRDefault="0081291E" w:rsidP="00C86F04">
      <w:bookmarkStart w:id="0" w:name="_GoBack"/>
      <w:bookmarkEnd w:id="0"/>
    </w:p>
    <w:sectPr w:rsidR="0081291E" w:rsidRPr="00C86F04">
      <w:pgSz w:w="11906" w:h="16838"/>
      <w:pgMar w:top="2552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00"/>
    <w:rsid w:val="000E29BC"/>
    <w:rsid w:val="000F597A"/>
    <w:rsid w:val="001721E3"/>
    <w:rsid w:val="001D4CAF"/>
    <w:rsid w:val="00224660"/>
    <w:rsid w:val="0023549F"/>
    <w:rsid w:val="00256305"/>
    <w:rsid w:val="00280DB6"/>
    <w:rsid w:val="002D154C"/>
    <w:rsid w:val="00342BB5"/>
    <w:rsid w:val="0036453A"/>
    <w:rsid w:val="00365162"/>
    <w:rsid w:val="00393E9E"/>
    <w:rsid w:val="004A51C9"/>
    <w:rsid w:val="004C009C"/>
    <w:rsid w:val="00511701"/>
    <w:rsid w:val="0051313C"/>
    <w:rsid w:val="005B6ECD"/>
    <w:rsid w:val="005C3435"/>
    <w:rsid w:val="005C7D3B"/>
    <w:rsid w:val="00657C68"/>
    <w:rsid w:val="006B393F"/>
    <w:rsid w:val="00745692"/>
    <w:rsid w:val="00753B85"/>
    <w:rsid w:val="00767C14"/>
    <w:rsid w:val="00781AD2"/>
    <w:rsid w:val="007B29F0"/>
    <w:rsid w:val="007B6547"/>
    <w:rsid w:val="00800239"/>
    <w:rsid w:val="0081291E"/>
    <w:rsid w:val="008576BB"/>
    <w:rsid w:val="00870086"/>
    <w:rsid w:val="00886473"/>
    <w:rsid w:val="008A0788"/>
    <w:rsid w:val="008D255E"/>
    <w:rsid w:val="00973890"/>
    <w:rsid w:val="009E246A"/>
    <w:rsid w:val="009F5D1A"/>
    <w:rsid w:val="00A17281"/>
    <w:rsid w:val="00A21968"/>
    <w:rsid w:val="00AE4119"/>
    <w:rsid w:val="00B038F6"/>
    <w:rsid w:val="00B110BC"/>
    <w:rsid w:val="00B72244"/>
    <w:rsid w:val="00BD1AF0"/>
    <w:rsid w:val="00C55000"/>
    <w:rsid w:val="00C86F04"/>
    <w:rsid w:val="00D050B4"/>
    <w:rsid w:val="00E34E8C"/>
    <w:rsid w:val="00EF76BC"/>
    <w:rsid w:val="00FB5F21"/>
    <w:rsid w:val="00FE161D"/>
    <w:rsid w:val="174B1B5A"/>
    <w:rsid w:val="516327D2"/>
    <w:rsid w:val="608612F8"/>
    <w:rsid w:val="6FA323D0"/>
    <w:rsid w:val="7C41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A22BE4-A0DE-49C6-B6D5-863ECD8A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269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12</cp:revision>
  <cp:lastPrinted>2022-08-09T18:32:00Z</cp:lastPrinted>
  <dcterms:created xsi:type="dcterms:W3CDTF">2022-05-10T12:09:00Z</dcterms:created>
  <dcterms:modified xsi:type="dcterms:W3CDTF">2023-03-31T13:30:00Z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CC08CC79E7424B30BAA8AB5171785FFA</vt:lpwstr>
  </property>
  <property fmtid="{D5CDD505-2E9C-101B-9397-08002B2CF9AE}" pid="3" name="KSOProductBuildVer">
    <vt:lpwstr>1046-11.2.0.11486</vt:lpwstr>
  </property>
</Properties>
</file>