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/202</w:t>
      </w:r>
      <w:r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  <w:t>3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INDICO A </w:t>
      </w:r>
      <w:r>
        <w:rPr>
          <w:rFonts w:ascii="Times New Roman" w:hAnsi="Times New Roman" w:cs="Times New Roman" w:hint="default"/>
          <w:b/>
          <w:bCs/>
          <w:sz w:val="22"/>
          <w:szCs w:val="22"/>
          <w:lang w:val="pt-BR"/>
        </w:rPr>
        <w:t xml:space="preserve">IMPLANTAÇÃO DE PORTAS GIRATÓRIAS COM DETECTORES DE METAL NA ENTRADA DAS ESCOLAS PÚBLICAS,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NO MUNICÍPIO DE SORRISO/MT. </w:t>
      </w:r>
    </w:p>
    <w:p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  <w:t xml:space="preserve">ZÉ DA PANTANAL - MDB e CELSO KOZAK - PSDB,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</w:t>
      </w:r>
      <w:r>
        <w:rPr>
          <w:rFonts w:ascii="Times New Roman" w:hAnsi="Times New Roman" w:cs="Times New Roman" w:hint="default"/>
          <w:bCs/>
          <w:color w:val="000000"/>
          <w:sz w:val="23"/>
          <w:szCs w:val="23"/>
          <w:lang w:val="pt-BR"/>
        </w:rPr>
        <w:t>es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</w:t>
      </w:r>
      <w:r>
        <w:rPr>
          <w:rFonts w:ascii="Times New Roman" w:hAnsi="Times New Roman" w:cs="Times New Roman" w:hint="default"/>
          <w:color w:val="000000"/>
          <w:sz w:val="23"/>
          <w:szCs w:val="23"/>
          <w:lang w:val="pt-BR"/>
        </w:rPr>
        <w:t>em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Ari Lafin, Prefeito Municipal, com cópia a Secretaria Municipal de </w:t>
      </w:r>
      <w:r>
        <w:rPr>
          <w:rFonts w:ascii="Times New Roman" w:hAnsi="Times New Roman" w:cs="Times New Roman" w:hint="default"/>
          <w:color w:val="000000"/>
          <w:sz w:val="23"/>
          <w:szCs w:val="23"/>
          <w:lang w:val="pt-BR"/>
        </w:rPr>
        <w:t>Segurança Pública, Trânsito e Defesa Civil e Secretaria Municipal de Educação,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da </w:t>
      </w:r>
      <w:r>
        <w:rPr>
          <w:rFonts w:ascii="Times New Roman" w:hAnsi="Times New Roman" w:cs="Times New Roman" w:hint="default"/>
          <w:b/>
          <w:color w:val="000000"/>
          <w:sz w:val="23"/>
          <w:szCs w:val="23"/>
          <w:lang w:val="pt-BR"/>
        </w:rPr>
        <w:t xml:space="preserve">implantação de portas giratórias com detectores de metal na entrada das escolas públicas, no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município de Sorriso/MT.</w:t>
      </w:r>
    </w:p>
    <w:p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  <w:r>
        <w:rPr>
          <w:rFonts w:ascii="Times New Roman" w:hAnsi="Times New Roman" w:cs="Times New Roman" w:hint="default"/>
          <w:sz w:val="23"/>
          <w:szCs w:val="23"/>
        </w:rPr>
        <w:t>Considerando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 xml:space="preserve"> o significativo aumento no nível de violência nas escolas públicas e privadas,</w:t>
      </w:r>
      <w:r>
        <w:rPr>
          <w:rFonts w:ascii="Times New Roman" w:hAnsi="Times New Roman" w:cs="Times New Roman" w:hint="default"/>
          <w:sz w:val="23"/>
          <w:szCs w:val="23"/>
        </w:rPr>
        <w:t xml:space="preserve"> 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 xml:space="preserve">onde já tivemos várias tragédias ocorridas, recentemente numa escola estadual de São Paulo, um aluno entrou armado com uma faca, matou a professora e feriu mais quatro alunos; </w:t>
      </w: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  <w:r>
        <w:rPr>
          <w:rFonts w:ascii="Times New Roman" w:hAnsi="Times New Roman" w:cs="Times New Roman" w:hint="default"/>
          <w:sz w:val="23"/>
          <w:szCs w:val="23"/>
          <w:lang w:val="pt-BR"/>
        </w:rPr>
        <w:t>Considerando que não temos disponibilidade de efetivo para ter policiais permanentes em todas as escolas;</w:t>
      </w: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  <w:r>
        <w:rPr>
          <w:rFonts w:ascii="Times New Roman" w:hAnsi="Times New Roman" w:cs="Times New Roman" w:hint="default"/>
          <w:sz w:val="23"/>
          <w:szCs w:val="23"/>
          <w:lang w:val="pt-BR"/>
        </w:rPr>
        <w:t>Considerando que as portas com detectores de metal estará inibindo a entrada de armas nas escolas, aumentando assim a segurança dos alunos, professores e funcionários e dando maior tranquilidade aos pais que deixam suas crianças sob responsabilidade de nossas instituições de ensino para que possam ir trabalhar sabendo que seus filhos estão mais protegidos.</w:t>
      </w: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sz w:val="23"/>
          <w:szCs w:val="23"/>
          <w:lang w:val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>29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>março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>3</w:t>
      </w:r>
      <w:r>
        <w:rPr>
          <w:rFonts w:ascii="Times New Roman" w:hAnsi="Times New Roman" w:cs="Times New Roman"/>
          <w:sz w:val="23"/>
          <w:szCs w:val="23"/>
        </w:rPr>
        <w:t>.</w:t>
      </w: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Wanderley Paulo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PROGRESSISTAS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jc w:val="center"/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  <w:t>ZÉ DA PANTANAL</w:t>
      </w:r>
    </w:p>
    <w:p>
      <w:pPr>
        <w:jc w:val="center"/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  <w:t>Vereador MDB</w:t>
      </w:r>
    </w:p>
    <w:p>
      <w:pPr>
        <w:jc w:val="center"/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</w:pPr>
    </w:p>
    <w:p>
      <w:pPr>
        <w:jc w:val="center"/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  <w:t>CELSO KOZAK</w:t>
      </w:r>
    </w:p>
    <w:p>
      <w:pPr>
        <w:jc w:val="center"/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  <w:t>Vereador PSDB</w:t>
      </w:r>
    </w:p>
    <w:sectPr>
      <w:headerReference w:type="default" r:id="rId4"/>
      <w:pgSz w:w="11906" w:h="16838"/>
      <w:pgMar w:top="2552" w:right="707" w:bottom="1560" w:left="1134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ight_text_medium-web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1FAC388C"/>
    <w:rsid w:val="2E470573"/>
    <w:rsid w:val="40BB7676"/>
    <w:rsid w:val="54472705"/>
    <w:rsid w:val="5A565470"/>
    <w:rsid w:val="5A981634"/>
    <w:rsid w:val="62586279"/>
    <w:rsid w:val="66DF2176"/>
    <w:rsid w:val="75D752A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 w:semiHidden="0" w:unhideWhenUsed="0" w:qFormat="1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st Paragraph" w:semiHidden="0" w:uiPriority="34" w:unhideWhenUsed="0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Header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Footer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Foot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 w:eastAsia="en-US" w:bidi="ar-SA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wp</cp:lastModifiedBy>
  <cp:revision>17</cp:revision>
  <cp:lastPrinted>2023-03-29T12:51:31Z</cp:lastPrinted>
  <dcterms:created xsi:type="dcterms:W3CDTF">2021-05-19T12:24:00Z</dcterms:created>
  <dcterms:modified xsi:type="dcterms:W3CDTF">2023-03-29T15:36:26Z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1046-11.2.0.11513</vt:lpwstr>
  </property>
</Properties>
</file>