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7E021E" w:rsidRDefault="00587AF0" w:rsidP="00511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294</w:t>
      </w:r>
      <w:r w:rsidR="00382EA7" w:rsidRPr="007E021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D60CD" w:rsidRPr="007E021E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565305" w:rsidRPr="007E021E" w:rsidRDefault="00565305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9B" w:rsidRPr="007E021E" w:rsidRDefault="00D8009B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7E021E" w:rsidRDefault="00587AF0" w:rsidP="0051171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21E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81621D" w:rsidRPr="007E021E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QUE OS PROCESSOS SELETIVOS PARA A EDUCAÇÃO TENHAM VALIDADE DE 02 ANOS, PRORROGADOS PARA MAIS 02 ANOS, DE ACORDO COM O INTERESSE PÚBLICO.</w:t>
      </w:r>
    </w:p>
    <w:p w:rsidR="005360D5" w:rsidRPr="007E021E" w:rsidRDefault="005360D5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09B" w:rsidRPr="007E021E" w:rsidRDefault="00D8009B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1B1" w:rsidRPr="007E021E" w:rsidRDefault="00587AF0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21E">
        <w:rPr>
          <w:rFonts w:ascii="Times New Roman" w:hAnsi="Times New Roman" w:cs="Times New Roman"/>
          <w:b/>
          <w:sz w:val="24"/>
          <w:szCs w:val="24"/>
        </w:rPr>
        <w:t>PROFESSOR GILBERTO</w:t>
      </w:r>
      <w:r w:rsidR="00511713" w:rsidRPr="007E021E">
        <w:rPr>
          <w:rFonts w:ascii="Times New Roman" w:hAnsi="Times New Roman" w:cs="Times New Roman"/>
          <w:b/>
          <w:sz w:val="24"/>
          <w:szCs w:val="24"/>
        </w:rPr>
        <w:t xml:space="preserve"> – PSDB</w:t>
      </w:r>
      <w:r w:rsidR="00B74F16" w:rsidRPr="007E021E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7F614E" w:rsidRPr="007E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9B" w:rsidRPr="007E021E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F614E" w:rsidRPr="007E02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4F16" w:rsidRPr="007E021E">
        <w:rPr>
          <w:rFonts w:ascii="Times New Roman" w:hAnsi="Times New Roman" w:cs="Times New Roman"/>
          <w:bCs/>
          <w:color w:val="000000"/>
          <w:sz w:val="24"/>
          <w:szCs w:val="24"/>
        </w:rPr>
        <w:t>abaixo assinados</w:t>
      </w:r>
      <w:r w:rsidR="00B74F16" w:rsidRPr="007E0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D79D3"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7E021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7E021E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B74F16" w:rsidRPr="007E02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374E37" w:rsidRPr="007E021E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7E021E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621D"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 a Secretaria Municipal de Educação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de Administração</w:t>
      </w:r>
      <w:r w:rsidR="007C4C39" w:rsidRPr="007E02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7E0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bookmarkStart w:id="0" w:name="_GoBack"/>
      <w:r w:rsidR="0081621D" w:rsidRPr="007E0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os processos seletivos para os profissionais da educação tenham validade de 02 anos, prorrogados para mais 02 anos, de acordo com o interesse público.</w:t>
      </w:r>
      <w:bookmarkEnd w:id="0"/>
    </w:p>
    <w:p w:rsidR="00D8009B" w:rsidRDefault="00D8009B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0FB5" w:rsidRPr="007E021E" w:rsidRDefault="00120FB5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C39" w:rsidRDefault="00587AF0" w:rsidP="00511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20FB5" w:rsidRPr="00120FB5" w:rsidRDefault="00120FB5" w:rsidP="00120FB5"/>
    <w:p w:rsidR="00D8009B" w:rsidRPr="007E021E" w:rsidRDefault="00D8009B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621D" w:rsidRPr="007E021E" w:rsidRDefault="00587AF0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Considerando que o processo seletivo tem um importante papel na sociedade e contribuiu para uma seleção transparente e isonômica entre os candidatos para admissão temporária nos quadros dos órgãos públicos;</w:t>
      </w:r>
    </w:p>
    <w:p w:rsidR="0081621D" w:rsidRPr="007E021E" w:rsidRDefault="0081621D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21D" w:rsidRPr="007E021E" w:rsidRDefault="00587AF0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Considerando que também constitui uma íntima rel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>ação com o princípio da eficiência, de forma que a seleção seja adequada para admitir os candidatos qualificados para desempenharem os serviços públicos</w:t>
      </w:r>
      <w:r w:rsidR="007E021E" w:rsidRPr="007E02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1621D" w:rsidRPr="007E021E" w:rsidRDefault="0081621D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21D" w:rsidRPr="007E021E" w:rsidRDefault="00587AF0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contratação por processo seletivo acontece quando a administração pública tem o 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>objetivo de suprir uma necessidade temporária</w:t>
      </w:r>
      <w:r w:rsidR="007E021E" w:rsidRPr="007E021E">
        <w:rPr>
          <w:rFonts w:ascii="Times New Roman" w:hAnsi="Times New Roman" w:cs="Times New Roman"/>
          <w:color w:val="000000"/>
          <w:sz w:val="24"/>
          <w:szCs w:val="24"/>
        </w:rPr>
        <w:t>, sendo a forma utilizada pelos órgãos do Poder Executivo Municipal para realização de contratação, que visa atender a necessidade provisória de excepcional interesse público, conforme disposto no inciso IX do art. 37 da Constituição Federal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1621D" w:rsidRPr="007E021E" w:rsidRDefault="0081621D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21D" w:rsidRPr="007E021E" w:rsidRDefault="00587AF0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Quando essa necessidade for suprida, ou encerrado o prazo previsto da contratação é realizado novo processo seletivo ou concurso público para ocupação do cargo;</w:t>
      </w:r>
    </w:p>
    <w:p w:rsidR="0081621D" w:rsidRPr="007E021E" w:rsidRDefault="0081621D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18AB" w:rsidRDefault="00587AF0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Considerando que o processo seletivo para os profissionais da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 educação no município de Sorriso tem validade apenas para 01 ano;</w:t>
      </w:r>
    </w:p>
    <w:p w:rsidR="005118AB" w:rsidRPr="007E021E" w:rsidRDefault="005118AB" w:rsidP="0081621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021E" w:rsidRDefault="00587AF0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1E">
        <w:rPr>
          <w:rFonts w:ascii="Times New Roman" w:hAnsi="Times New Roman" w:cs="Times New Roman"/>
          <w:color w:val="000000"/>
          <w:sz w:val="24"/>
          <w:szCs w:val="24"/>
        </w:rPr>
        <w:t>Considerando que em se prorrogando o processo os processos seletivos por 02 anos e ainda podendo ser prorrogados por mais 02 anjos, estará proporcionando mais segurança aos</w:t>
      </w:r>
      <w:r w:rsidR="00152E4B"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profissionais, </w:t>
      </w:r>
      <w:r w:rsidRPr="007E021E">
        <w:rPr>
          <w:rFonts w:ascii="Times New Roman" w:hAnsi="Times New Roman" w:cs="Times New Roman"/>
          <w:color w:val="000000"/>
          <w:sz w:val="24"/>
          <w:szCs w:val="24"/>
        </w:rPr>
        <w:t xml:space="preserve">bem como economia aos cofres públicos, razão porque, faz-se </w:t>
      </w:r>
      <w:r w:rsidR="005118AB">
        <w:rPr>
          <w:rFonts w:ascii="Times New Roman" w:hAnsi="Times New Roman" w:cs="Times New Roman"/>
          <w:color w:val="000000"/>
          <w:sz w:val="24"/>
          <w:szCs w:val="24"/>
        </w:rPr>
        <w:t>necessária a presente indicação.</w:t>
      </w:r>
    </w:p>
    <w:p w:rsidR="005118AB" w:rsidRDefault="005118AB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116" w:rsidRDefault="00B00116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B5" w:rsidRDefault="00120FB5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B5" w:rsidRDefault="00120FB5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B5" w:rsidRDefault="00120FB5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B5" w:rsidRDefault="00120FB5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B5" w:rsidRDefault="00120FB5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B5" w:rsidRPr="005118AB" w:rsidRDefault="00120FB5" w:rsidP="005118A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D7A" w:rsidRDefault="00587AF0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021E">
        <w:rPr>
          <w:rFonts w:ascii="Times New Roman" w:hAnsi="Times New Roman" w:cs="Times New Roman"/>
          <w:sz w:val="24"/>
          <w:szCs w:val="24"/>
        </w:rPr>
        <w:lastRenderedPageBreak/>
        <w:t>Câmara Municipal de Sorriso</w:t>
      </w:r>
      <w:r w:rsidR="00B353FE" w:rsidRPr="007E021E">
        <w:rPr>
          <w:rFonts w:ascii="Times New Roman" w:hAnsi="Times New Roman" w:cs="Times New Roman"/>
          <w:sz w:val="24"/>
          <w:szCs w:val="24"/>
        </w:rPr>
        <w:t>, Estado de Mato Grosso, em</w:t>
      </w:r>
      <w:r w:rsidRPr="007E021E">
        <w:rPr>
          <w:rFonts w:ascii="Times New Roman" w:hAnsi="Times New Roman" w:cs="Times New Roman"/>
          <w:sz w:val="24"/>
          <w:szCs w:val="24"/>
        </w:rPr>
        <w:t xml:space="preserve"> </w:t>
      </w:r>
      <w:r w:rsidR="007E021E" w:rsidRPr="007E021E">
        <w:rPr>
          <w:rFonts w:ascii="Times New Roman" w:hAnsi="Times New Roman" w:cs="Times New Roman"/>
          <w:sz w:val="24"/>
          <w:szCs w:val="24"/>
        </w:rPr>
        <w:t>1</w:t>
      </w:r>
      <w:r w:rsidR="007E021E">
        <w:rPr>
          <w:rFonts w:ascii="Times New Roman" w:hAnsi="Times New Roman" w:cs="Times New Roman"/>
          <w:sz w:val="24"/>
          <w:szCs w:val="24"/>
        </w:rPr>
        <w:t>1</w:t>
      </w:r>
      <w:r w:rsidR="00D8009B" w:rsidRPr="007E021E">
        <w:rPr>
          <w:rFonts w:ascii="Times New Roman" w:hAnsi="Times New Roman" w:cs="Times New Roman"/>
          <w:sz w:val="24"/>
          <w:szCs w:val="24"/>
        </w:rPr>
        <w:t xml:space="preserve"> de </w:t>
      </w:r>
      <w:r w:rsidR="001C7F37" w:rsidRPr="007E021E">
        <w:rPr>
          <w:rFonts w:ascii="Times New Roman" w:hAnsi="Times New Roman" w:cs="Times New Roman"/>
          <w:sz w:val="24"/>
          <w:szCs w:val="24"/>
        </w:rPr>
        <w:t>abril</w:t>
      </w:r>
      <w:r w:rsidR="00D8009B" w:rsidRPr="007E021E">
        <w:rPr>
          <w:rFonts w:ascii="Times New Roman" w:hAnsi="Times New Roman" w:cs="Times New Roman"/>
          <w:sz w:val="24"/>
          <w:szCs w:val="24"/>
        </w:rPr>
        <w:t xml:space="preserve"> </w:t>
      </w:r>
      <w:r w:rsidRPr="007E021E">
        <w:rPr>
          <w:rFonts w:ascii="Times New Roman" w:hAnsi="Times New Roman" w:cs="Times New Roman"/>
          <w:sz w:val="24"/>
          <w:szCs w:val="24"/>
        </w:rPr>
        <w:t>de 20</w:t>
      </w:r>
      <w:r w:rsidR="001C7F37" w:rsidRPr="007E021E">
        <w:rPr>
          <w:rFonts w:ascii="Times New Roman" w:hAnsi="Times New Roman" w:cs="Times New Roman"/>
          <w:sz w:val="24"/>
          <w:szCs w:val="24"/>
        </w:rPr>
        <w:t>23</w:t>
      </w:r>
      <w:r w:rsidRPr="007E021E">
        <w:rPr>
          <w:rFonts w:ascii="Times New Roman" w:hAnsi="Times New Roman" w:cs="Times New Roman"/>
          <w:sz w:val="24"/>
          <w:szCs w:val="24"/>
        </w:rPr>
        <w:t>.</w:t>
      </w:r>
    </w:p>
    <w:p w:rsidR="00B00116" w:rsidRDefault="00B00116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0116" w:rsidRPr="007E021E" w:rsidRDefault="00B00116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258" w:rsidRPr="007E021E" w:rsidRDefault="00774258" w:rsidP="00B74F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1033"/>
        <w:gridCol w:w="3260"/>
        <w:gridCol w:w="3319"/>
        <w:gridCol w:w="977"/>
      </w:tblGrid>
      <w:tr w:rsidR="00C07725" w:rsidTr="006A31AB">
        <w:trPr>
          <w:trHeight w:val="10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PROFESSOR GILBERTO </w:t>
            </w:r>
          </w:p>
          <w:p w:rsidR="00B00116" w:rsidRPr="00B00116" w:rsidRDefault="00587AF0" w:rsidP="006A31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B00116" w:rsidRPr="00B00116" w:rsidRDefault="00B00116" w:rsidP="006A31AB">
            <w:pPr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0116" w:rsidRPr="00B00116" w:rsidRDefault="00587AF0" w:rsidP="006A31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DIOGO KRIGUER          CELSO KOZAK         RODRIGO MACHADO</w:t>
            </w:r>
          </w:p>
          <w:p w:rsidR="00B00116" w:rsidRPr="00B00116" w:rsidRDefault="00587AF0" w:rsidP="006A31AB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Vereador PSDB                Vereador PSDB               Vereador PSDB</w:t>
            </w:r>
          </w:p>
          <w:p w:rsidR="00B00116" w:rsidRPr="00B00116" w:rsidRDefault="00B00116" w:rsidP="006A31AB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B00116" w:rsidRDefault="00B00116" w:rsidP="006A31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B00116" w:rsidRPr="00B00116" w:rsidRDefault="00B00116" w:rsidP="006A31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7725" w:rsidTr="006A31AB">
        <w:trPr>
          <w:gridAfter w:val="1"/>
          <w:wAfter w:w="977" w:type="dxa"/>
          <w:trHeight w:val="36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ADEVANIL BARBOSA</w:t>
            </w:r>
          </w:p>
          <w:p w:rsidR="00B00116" w:rsidRPr="00B00116" w:rsidRDefault="00587AF0" w:rsidP="006A31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Vereador Patriotas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B00116" w:rsidRPr="00B00116" w:rsidRDefault="00587AF0" w:rsidP="006A31A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B00116" w:rsidRPr="00B00116" w:rsidRDefault="00587AF0" w:rsidP="006A31A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B00116" w:rsidRPr="00B00116" w:rsidRDefault="00B00116" w:rsidP="006A31A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00116" w:rsidRDefault="00B00116" w:rsidP="00B00116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</w:rPr>
      </w:pPr>
    </w:p>
    <w:p w:rsidR="00B00116" w:rsidRPr="00B00116" w:rsidRDefault="00B00116" w:rsidP="00B00116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C07725" w:rsidTr="006A31A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tabs>
                <w:tab w:val="left" w:pos="-608"/>
              </w:tabs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B00116" w:rsidRPr="00B00116" w:rsidRDefault="00587AF0" w:rsidP="006A31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B00116" w:rsidRPr="00B00116" w:rsidRDefault="00587AF0" w:rsidP="006A31A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116" w:rsidRPr="00B00116" w:rsidRDefault="00587AF0" w:rsidP="006A31AB">
            <w:pPr>
              <w:tabs>
                <w:tab w:val="left" w:pos="0"/>
              </w:tabs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B00116" w:rsidRPr="00B00116" w:rsidRDefault="00587AF0" w:rsidP="006A31AB">
            <w:pPr>
              <w:tabs>
                <w:tab w:val="left" w:pos="0"/>
              </w:tabs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01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:rsidR="00B00116" w:rsidRPr="00B00116" w:rsidRDefault="00B00116" w:rsidP="00B00116">
      <w:pPr>
        <w:rPr>
          <w:rFonts w:ascii="Times New Roman" w:eastAsia="Times New Roman" w:hAnsi="Times New Roman" w:cs="Times New Roman"/>
          <w:sz w:val="22"/>
        </w:rPr>
      </w:pPr>
    </w:p>
    <w:p w:rsidR="005E253A" w:rsidRPr="00B00116" w:rsidRDefault="005E253A" w:rsidP="00B74F1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E253A" w:rsidRPr="00B00116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0FB5"/>
    <w:rsid w:val="0012584D"/>
    <w:rsid w:val="00143109"/>
    <w:rsid w:val="00152E4B"/>
    <w:rsid w:val="00176C2E"/>
    <w:rsid w:val="00184CE7"/>
    <w:rsid w:val="0018699E"/>
    <w:rsid w:val="001C7F37"/>
    <w:rsid w:val="002203C5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3D60CD"/>
    <w:rsid w:val="00436048"/>
    <w:rsid w:val="00450467"/>
    <w:rsid w:val="004628A2"/>
    <w:rsid w:val="00467F05"/>
    <w:rsid w:val="004C0128"/>
    <w:rsid w:val="004D1BFD"/>
    <w:rsid w:val="00501015"/>
    <w:rsid w:val="00511713"/>
    <w:rsid w:val="005118AB"/>
    <w:rsid w:val="00514116"/>
    <w:rsid w:val="00514169"/>
    <w:rsid w:val="0053097F"/>
    <w:rsid w:val="005360D5"/>
    <w:rsid w:val="00547A47"/>
    <w:rsid w:val="00553124"/>
    <w:rsid w:val="00565305"/>
    <w:rsid w:val="00583291"/>
    <w:rsid w:val="00587AF0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A31AB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021E"/>
    <w:rsid w:val="007E43E5"/>
    <w:rsid w:val="007F614E"/>
    <w:rsid w:val="0080354D"/>
    <w:rsid w:val="0081621D"/>
    <w:rsid w:val="0088231C"/>
    <w:rsid w:val="00892CB2"/>
    <w:rsid w:val="00896B71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0BD7"/>
    <w:rsid w:val="00AA6765"/>
    <w:rsid w:val="00AC49E9"/>
    <w:rsid w:val="00B00116"/>
    <w:rsid w:val="00B353FE"/>
    <w:rsid w:val="00B50E7B"/>
    <w:rsid w:val="00B5140A"/>
    <w:rsid w:val="00B5364D"/>
    <w:rsid w:val="00B74F16"/>
    <w:rsid w:val="00BC2880"/>
    <w:rsid w:val="00BC4831"/>
    <w:rsid w:val="00C07098"/>
    <w:rsid w:val="00C07725"/>
    <w:rsid w:val="00C664D5"/>
    <w:rsid w:val="00C74FFE"/>
    <w:rsid w:val="00CB1AE0"/>
    <w:rsid w:val="00CD4F8F"/>
    <w:rsid w:val="00CF5DAD"/>
    <w:rsid w:val="00D1214B"/>
    <w:rsid w:val="00D15C0C"/>
    <w:rsid w:val="00D8009B"/>
    <w:rsid w:val="00DC6A8D"/>
    <w:rsid w:val="00DD23CB"/>
    <w:rsid w:val="00DD4DBF"/>
    <w:rsid w:val="00E168AB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92615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A82FB"/>
  <w15:docId w15:val="{E124402D-C32F-4EEB-B92C-44BEF1B8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2019-07-12T12:38:00Z</cp:lastPrinted>
  <dcterms:created xsi:type="dcterms:W3CDTF">2023-04-11T15:04:00Z</dcterms:created>
  <dcterms:modified xsi:type="dcterms:W3CDTF">2023-04-14T11:07:00Z</dcterms:modified>
</cp:coreProperties>
</file>