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536B" w14:textId="2C0BC63E" w:rsidR="003272A5" w:rsidRPr="005F3730" w:rsidRDefault="005B6503" w:rsidP="003272A5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 w:rsidRPr="005F3730">
        <w:rPr>
          <w:rFonts w:ascii="Times New Roman" w:hAnsi="Times New Roman" w:cs="Times New Roman"/>
          <w:b/>
        </w:rPr>
        <w:t>INDICAÇÃO Nº</w:t>
      </w:r>
      <w:r>
        <w:rPr>
          <w:rFonts w:ascii="Times New Roman" w:hAnsi="Times New Roman" w:cs="Times New Roman"/>
          <w:b/>
        </w:rPr>
        <w:t xml:space="preserve"> 312</w:t>
      </w:r>
      <w:r w:rsidRPr="005F3730">
        <w:rPr>
          <w:rFonts w:ascii="Times New Roman" w:hAnsi="Times New Roman" w:cs="Times New Roman"/>
          <w:b/>
        </w:rPr>
        <w:t>/2023</w:t>
      </w:r>
    </w:p>
    <w:p w14:paraId="7F142235" w14:textId="77777777" w:rsidR="003272A5" w:rsidRPr="005F3730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16E3B4" w14:textId="1D796C8D" w:rsidR="00D672F9" w:rsidRPr="00C92AA4" w:rsidRDefault="005B6503" w:rsidP="003272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C92AA4">
        <w:rPr>
          <w:rFonts w:ascii="Times New Roman" w:hAnsi="Times New Roman" w:cs="Times New Roman"/>
          <w:b/>
          <w:bCs/>
        </w:rPr>
        <w:t xml:space="preserve">INDICAMOS AO PODER EXECUTIVO MUNICIPAL A </w:t>
      </w:r>
      <w:r w:rsidR="00D83284" w:rsidRPr="00C92AA4">
        <w:rPr>
          <w:rFonts w:ascii="Times New Roman" w:hAnsi="Times New Roman" w:cs="Times New Roman"/>
          <w:b/>
          <w:bCs/>
        </w:rPr>
        <w:t>NECESSIDADE</w:t>
      </w:r>
      <w:r w:rsidRPr="00C92AA4">
        <w:rPr>
          <w:rFonts w:ascii="Times New Roman" w:hAnsi="Times New Roman" w:cs="Times New Roman"/>
          <w:b/>
          <w:bCs/>
        </w:rPr>
        <w:t xml:space="preserve"> </w:t>
      </w:r>
      <w:r w:rsidR="003F70CD" w:rsidRPr="00C92AA4">
        <w:rPr>
          <w:rFonts w:ascii="Times New Roman" w:hAnsi="Times New Roman" w:cs="Times New Roman"/>
          <w:b/>
          <w:bCs/>
        </w:rPr>
        <w:t>DE IMPLANTAÇAO DE BOTÃO DO PÂNICO EM TODA REDE MUNICIPAL DE ENSINO</w:t>
      </w:r>
      <w:r w:rsidR="000938F4" w:rsidRPr="00C92AA4">
        <w:rPr>
          <w:rFonts w:ascii="Times New Roman" w:hAnsi="Times New Roman" w:cs="Times New Roman"/>
          <w:b/>
          <w:bCs/>
        </w:rPr>
        <w:t>, DO MUNICÍPIO DE SORRISO-MT.</w:t>
      </w:r>
    </w:p>
    <w:p w14:paraId="7A80A23E" w14:textId="77777777" w:rsidR="00D672F9" w:rsidRPr="00C92AA4" w:rsidRDefault="00D672F9" w:rsidP="003272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2C5198BF" w14:textId="27205F7C" w:rsidR="006E634C" w:rsidRPr="00C92AA4" w:rsidRDefault="006E634C" w:rsidP="003272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7AA611C" w14:textId="2C337E34" w:rsidR="003272A5" w:rsidRPr="00C92AA4" w:rsidRDefault="005B6503" w:rsidP="00D6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92AA4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C843E6" w:rsidRPr="00C92AA4"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 w:rsidR="00C843E6" w:rsidRPr="00C92AA4"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Lafin, Prefeito Municipal</w:t>
      </w:r>
      <w:r w:rsidR="00E26392" w:rsidRPr="00C92AA4">
        <w:rPr>
          <w:rFonts w:ascii="Times New Roman" w:hAnsi="Times New Roman" w:cs="Times New Roman"/>
          <w:color w:val="000000" w:themeColor="text1"/>
        </w:rPr>
        <w:t>,</w:t>
      </w:r>
      <w:r w:rsidR="00C843E6" w:rsidRPr="00C92AA4">
        <w:rPr>
          <w:rFonts w:ascii="Times New Roman" w:hAnsi="Times New Roman" w:cs="Times New Roman"/>
          <w:color w:val="000000" w:themeColor="text1"/>
        </w:rPr>
        <w:t xml:space="preserve"> a Secretaria Municipal </w:t>
      </w:r>
      <w:r w:rsidR="00E0133C" w:rsidRPr="00C92AA4">
        <w:rPr>
          <w:rFonts w:ascii="Times New Roman" w:hAnsi="Times New Roman" w:cs="Times New Roman"/>
          <w:color w:val="000000" w:themeColor="text1"/>
        </w:rPr>
        <w:t>Educação, e</w:t>
      </w:r>
      <w:r w:rsidR="000938F4" w:rsidRPr="00C92AA4">
        <w:rPr>
          <w:rFonts w:ascii="Times New Roman" w:hAnsi="Times New Roman" w:cs="Times New Roman"/>
          <w:color w:val="000000" w:themeColor="text1"/>
        </w:rPr>
        <w:t xml:space="preserve"> </w:t>
      </w:r>
      <w:r w:rsidR="00E26392" w:rsidRPr="00C92AA4">
        <w:rPr>
          <w:rFonts w:ascii="Times New Roman" w:hAnsi="Times New Roman" w:cs="Times New Roman"/>
          <w:color w:val="000000" w:themeColor="text1"/>
        </w:rPr>
        <w:t>a Secretaria Municipal de Segurança Pública</w:t>
      </w:r>
      <w:r w:rsidRPr="00C92AA4">
        <w:rPr>
          <w:rFonts w:ascii="Times New Roman" w:hAnsi="Times New Roman" w:cs="Times New Roman"/>
          <w:color w:val="000000" w:themeColor="text1"/>
        </w:rPr>
        <w:t>,</w:t>
      </w:r>
      <w:r w:rsidR="00C843E6" w:rsidRPr="00C92AA4">
        <w:rPr>
          <w:rFonts w:ascii="Times New Roman" w:hAnsi="Times New Roman" w:cs="Times New Roman"/>
          <w:color w:val="000000" w:themeColor="text1"/>
        </w:rPr>
        <w:t xml:space="preserve"> </w:t>
      </w:r>
      <w:r w:rsidR="00D0489D" w:rsidRPr="00C92AA4">
        <w:rPr>
          <w:rFonts w:ascii="Times New Roman" w:hAnsi="Times New Roman" w:cs="Times New Roman"/>
          <w:b/>
          <w:color w:val="000000" w:themeColor="text1"/>
        </w:rPr>
        <w:t xml:space="preserve">versando sobre a necessidade </w:t>
      </w:r>
      <w:r w:rsidR="000938F4" w:rsidRPr="00C92AA4">
        <w:rPr>
          <w:rFonts w:ascii="Times New Roman" w:hAnsi="Times New Roman" w:cs="Times New Roman"/>
          <w:b/>
          <w:color w:val="000000" w:themeColor="text1"/>
        </w:rPr>
        <w:t xml:space="preserve">de </w:t>
      </w:r>
      <w:bookmarkStart w:id="0" w:name="_GoBack"/>
      <w:r w:rsidR="000938F4" w:rsidRPr="00C92AA4">
        <w:rPr>
          <w:rFonts w:ascii="Times New Roman" w:hAnsi="Times New Roman" w:cs="Times New Roman"/>
          <w:b/>
          <w:color w:val="000000" w:themeColor="text1"/>
        </w:rPr>
        <w:t>implantação de botão do pânico</w:t>
      </w:r>
      <w:r w:rsidR="0079326D" w:rsidRPr="00C92AA4">
        <w:rPr>
          <w:rFonts w:ascii="Times New Roman" w:hAnsi="Times New Roman" w:cs="Times New Roman"/>
          <w:b/>
          <w:color w:val="000000" w:themeColor="text1"/>
        </w:rPr>
        <w:t xml:space="preserve"> em toda Rede Municipal de Ensino, do município de Sorriso-MT.</w:t>
      </w:r>
      <w:bookmarkEnd w:id="0"/>
    </w:p>
    <w:p w14:paraId="7DCDC36E" w14:textId="77777777" w:rsidR="00272377" w:rsidRPr="00C92AA4" w:rsidRDefault="00272377" w:rsidP="00937FB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E5C250C" w14:textId="77777777" w:rsidR="003272A5" w:rsidRPr="00C92AA4" w:rsidRDefault="005B6503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2AA4">
        <w:rPr>
          <w:rFonts w:ascii="Times New Roman" w:hAnsi="Times New Roman" w:cs="Times New Roman"/>
          <w:b/>
        </w:rPr>
        <w:t>JUSTIFICATIVAS</w:t>
      </w:r>
    </w:p>
    <w:p w14:paraId="200607D7" w14:textId="77777777" w:rsidR="003272A5" w:rsidRPr="00C92AA4" w:rsidRDefault="003272A5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DADD23" w14:textId="68A90625" w:rsidR="00F36733" w:rsidRPr="00C92AA4" w:rsidRDefault="005B6503" w:rsidP="00DA146B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</w:t>
      </w:r>
      <w:r w:rsidR="00DA146B" w:rsidRPr="00C92AA4">
        <w:rPr>
          <w:sz w:val="22"/>
          <w:szCs w:val="22"/>
          <w:shd w:val="clear" w:color="auto" w:fill="FFFFFF"/>
        </w:rPr>
        <w:t xml:space="preserve"> </w:t>
      </w:r>
      <w:r w:rsidR="00C843E6" w:rsidRPr="00C92AA4">
        <w:rPr>
          <w:sz w:val="22"/>
          <w:szCs w:val="22"/>
          <w:shd w:val="clear" w:color="auto" w:fill="FFFFFF"/>
        </w:rPr>
        <w:t xml:space="preserve">Considerando </w:t>
      </w:r>
      <w:r w:rsidR="00F9487C" w:rsidRPr="00C92AA4">
        <w:rPr>
          <w:sz w:val="22"/>
          <w:szCs w:val="22"/>
          <w:shd w:val="clear" w:color="auto" w:fill="FFFFFF"/>
        </w:rPr>
        <w:t>que o botão do pânico é uma medida</w:t>
      </w:r>
      <w:r w:rsidR="00337DD8" w:rsidRPr="00C92AA4">
        <w:rPr>
          <w:sz w:val="22"/>
          <w:szCs w:val="22"/>
          <w:shd w:val="clear" w:color="auto" w:fill="FFFFFF"/>
        </w:rPr>
        <w:t xml:space="preserve"> simples e eficiente</w:t>
      </w:r>
      <w:r w:rsidR="00B60462" w:rsidRPr="00C92AA4">
        <w:rPr>
          <w:sz w:val="22"/>
          <w:szCs w:val="22"/>
          <w:shd w:val="clear" w:color="auto" w:fill="FFFFFF"/>
        </w:rPr>
        <w:t xml:space="preserve"> para permitir o contato direto entre a </w:t>
      </w:r>
      <w:r w:rsidR="008C7CDF" w:rsidRPr="00C92AA4">
        <w:rPr>
          <w:sz w:val="22"/>
          <w:szCs w:val="22"/>
          <w:shd w:val="clear" w:color="auto" w:fill="FFFFFF"/>
        </w:rPr>
        <w:t xml:space="preserve">unidade escolar e a </w:t>
      </w:r>
      <w:r w:rsidR="00216F0A" w:rsidRPr="00C92AA4">
        <w:rPr>
          <w:sz w:val="22"/>
          <w:szCs w:val="22"/>
          <w:shd w:val="clear" w:color="auto" w:fill="FFFFFF"/>
        </w:rPr>
        <w:t>polícia</w:t>
      </w:r>
      <w:r w:rsidR="008C7CDF" w:rsidRPr="00C92AA4">
        <w:rPr>
          <w:sz w:val="22"/>
          <w:szCs w:val="22"/>
          <w:shd w:val="clear" w:color="auto" w:fill="FFFFFF"/>
        </w:rPr>
        <w:t xml:space="preserve"> local em casos de emergências, garantindo uma resposta rápida e eficaz</w:t>
      </w:r>
      <w:r w:rsidR="00740D6E" w:rsidRPr="00C92AA4">
        <w:rPr>
          <w:sz w:val="22"/>
          <w:szCs w:val="22"/>
          <w:shd w:val="clear" w:color="auto" w:fill="FFFFFF"/>
        </w:rPr>
        <w:t xml:space="preserve"> em situação de perigo. Além disso a instalação do botão do pânico pode ajudar a prevenir </w:t>
      </w:r>
      <w:r w:rsidR="00216F0A" w:rsidRPr="00C92AA4">
        <w:rPr>
          <w:sz w:val="22"/>
          <w:szCs w:val="22"/>
          <w:shd w:val="clear" w:color="auto" w:fill="FFFFFF"/>
        </w:rPr>
        <w:t>situações</w:t>
      </w:r>
      <w:r w:rsidR="00730D35" w:rsidRPr="00C92AA4">
        <w:rPr>
          <w:sz w:val="22"/>
          <w:szCs w:val="22"/>
          <w:shd w:val="clear" w:color="auto" w:fill="FFFFFF"/>
        </w:rPr>
        <w:t xml:space="preserve"> de risco, uma vez que a presença do equipamento pode inibir potenciais agressores.</w:t>
      </w:r>
    </w:p>
    <w:p w14:paraId="4B55139A" w14:textId="3B9A7BE4" w:rsidR="00F36733" w:rsidRPr="00C92AA4" w:rsidRDefault="005B6503" w:rsidP="00DA146B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Considerando que </w:t>
      </w:r>
      <w:r w:rsidR="004669F4" w:rsidRPr="00C92AA4">
        <w:rPr>
          <w:sz w:val="22"/>
          <w:szCs w:val="22"/>
          <w:shd w:val="clear" w:color="auto" w:fill="FFFFFF"/>
        </w:rPr>
        <w:t xml:space="preserve">as unidades escolares devem contar pelo menos com um dispositivo em local estratégico e de </w:t>
      </w:r>
      <w:r w:rsidR="00231EC6" w:rsidRPr="00C92AA4">
        <w:rPr>
          <w:sz w:val="22"/>
          <w:szCs w:val="22"/>
          <w:shd w:val="clear" w:color="auto" w:fill="FFFFFF"/>
        </w:rPr>
        <w:t xml:space="preserve">fácil </w:t>
      </w:r>
      <w:r w:rsidR="00C01845" w:rsidRPr="00C92AA4">
        <w:rPr>
          <w:sz w:val="22"/>
          <w:szCs w:val="22"/>
          <w:shd w:val="clear" w:color="auto" w:fill="FFFFFF"/>
        </w:rPr>
        <w:t>acesso, identificação</w:t>
      </w:r>
      <w:r w:rsidR="00231EC6" w:rsidRPr="00C92AA4">
        <w:rPr>
          <w:sz w:val="22"/>
          <w:szCs w:val="22"/>
          <w:shd w:val="clear" w:color="auto" w:fill="FFFFFF"/>
        </w:rPr>
        <w:t xml:space="preserve"> e devidamente sinalizado. O botão poder ser acionado por qualquer funcionário</w:t>
      </w:r>
      <w:r w:rsidR="00220BF5" w:rsidRPr="00C92AA4">
        <w:rPr>
          <w:sz w:val="22"/>
          <w:szCs w:val="22"/>
          <w:shd w:val="clear" w:color="auto" w:fill="FFFFFF"/>
        </w:rPr>
        <w:t xml:space="preserve">, professor ou aluno em situação de perigo </w:t>
      </w:r>
      <w:r w:rsidR="00C01845" w:rsidRPr="00C92AA4">
        <w:rPr>
          <w:sz w:val="22"/>
          <w:szCs w:val="22"/>
          <w:shd w:val="clear" w:color="auto" w:fill="FFFFFF"/>
        </w:rPr>
        <w:t>iminente</w:t>
      </w:r>
      <w:r w:rsidR="00220BF5" w:rsidRPr="00C92AA4">
        <w:rPr>
          <w:sz w:val="22"/>
          <w:szCs w:val="22"/>
          <w:shd w:val="clear" w:color="auto" w:fill="FFFFFF"/>
        </w:rPr>
        <w:t>, como invasões, ameaças de atentados, atos de viol</w:t>
      </w:r>
      <w:r w:rsidR="00E71CD7" w:rsidRPr="00C92AA4">
        <w:rPr>
          <w:sz w:val="22"/>
          <w:szCs w:val="22"/>
          <w:shd w:val="clear" w:color="auto" w:fill="FFFFFF"/>
        </w:rPr>
        <w:t xml:space="preserve">ência ou outras </w:t>
      </w:r>
      <w:r w:rsidR="00C01845" w:rsidRPr="00C92AA4">
        <w:rPr>
          <w:sz w:val="22"/>
          <w:szCs w:val="22"/>
          <w:shd w:val="clear" w:color="auto" w:fill="FFFFFF"/>
        </w:rPr>
        <w:t>situações</w:t>
      </w:r>
      <w:r w:rsidR="00E71CD7" w:rsidRPr="00C92AA4">
        <w:rPr>
          <w:sz w:val="22"/>
          <w:szCs w:val="22"/>
          <w:shd w:val="clear" w:color="auto" w:fill="FFFFFF"/>
        </w:rPr>
        <w:t xml:space="preserve"> que coloquem em risco a segurança d</w:t>
      </w:r>
      <w:r w:rsidR="00C01845" w:rsidRPr="00C92AA4">
        <w:rPr>
          <w:sz w:val="22"/>
          <w:szCs w:val="22"/>
          <w:shd w:val="clear" w:color="auto" w:fill="FFFFFF"/>
        </w:rPr>
        <w:t>os alunos e funcionários.</w:t>
      </w:r>
    </w:p>
    <w:p w14:paraId="128528F6" w14:textId="52895E2B" w:rsidR="00C01845" w:rsidRPr="00C92AA4" w:rsidRDefault="005B6503" w:rsidP="00C01845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Considerando que </w:t>
      </w:r>
      <w:r w:rsidR="00AE52FD" w:rsidRPr="00C92AA4">
        <w:rPr>
          <w:sz w:val="22"/>
          <w:szCs w:val="22"/>
          <w:shd w:val="clear" w:color="auto" w:fill="FFFFFF"/>
        </w:rPr>
        <w:t>o acionamento do botão do pânico deve ser acompanhado de um alarme sonoro e visual</w:t>
      </w:r>
      <w:r w:rsidR="000765B8" w:rsidRPr="00C92AA4">
        <w:rPr>
          <w:sz w:val="22"/>
          <w:szCs w:val="22"/>
          <w:shd w:val="clear" w:color="auto" w:fill="FFFFFF"/>
        </w:rPr>
        <w:t xml:space="preserve">, que informará a todos que uma </w:t>
      </w:r>
      <w:r w:rsidR="00606156" w:rsidRPr="00C92AA4">
        <w:rPr>
          <w:sz w:val="22"/>
          <w:szCs w:val="22"/>
          <w:shd w:val="clear" w:color="auto" w:fill="FFFFFF"/>
        </w:rPr>
        <w:t>emergência</w:t>
      </w:r>
      <w:r w:rsidR="000765B8" w:rsidRPr="00C92AA4">
        <w:rPr>
          <w:sz w:val="22"/>
          <w:szCs w:val="22"/>
          <w:shd w:val="clear" w:color="auto" w:fill="FFFFFF"/>
        </w:rPr>
        <w:t xml:space="preserve"> está em curso. A partir disso</w:t>
      </w:r>
      <w:r w:rsidR="00606156" w:rsidRPr="00C92AA4">
        <w:rPr>
          <w:sz w:val="22"/>
          <w:szCs w:val="22"/>
          <w:shd w:val="clear" w:color="auto" w:fill="FFFFFF"/>
        </w:rPr>
        <w:t>, a polícia deve ser deslocada até a unidade para prestar assistência.</w:t>
      </w:r>
    </w:p>
    <w:p w14:paraId="27F6B3E1" w14:textId="578D0914" w:rsidR="00606156" w:rsidRPr="00C92AA4" w:rsidRDefault="005B6503" w:rsidP="00782A4C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Considerando</w:t>
      </w:r>
      <w:r w:rsidR="00782A4C" w:rsidRPr="00C92AA4">
        <w:rPr>
          <w:sz w:val="22"/>
          <w:szCs w:val="22"/>
          <w:shd w:val="clear" w:color="auto" w:fill="FFFFFF"/>
        </w:rPr>
        <w:t xml:space="preserve"> que as unidades escolares</w:t>
      </w:r>
      <w:r w:rsidR="00C92AA4" w:rsidRPr="00C92AA4">
        <w:rPr>
          <w:sz w:val="22"/>
          <w:szCs w:val="22"/>
          <w:shd w:val="clear" w:color="auto" w:fill="FFFFFF"/>
        </w:rPr>
        <w:t>, funcionário, professores e alunos,</w:t>
      </w:r>
      <w:r w:rsidR="00782A4C" w:rsidRPr="00C92AA4">
        <w:rPr>
          <w:sz w:val="22"/>
          <w:szCs w:val="22"/>
          <w:shd w:val="clear" w:color="auto" w:fill="FFFFFF"/>
        </w:rPr>
        <w:t xml:space="preserve"> devem </w:t>
      </w:r>
      <w:r w:rsidR="0064578B" w:rsidRPr="00C92AA4">
        <w:rPr>
          <w:sz w:val="22"/>
          <w:szCs w:val="22"/>
          <w:shd w:val="clear" w:color="auto" w:fill="FFFFFF"/>
        </w:rPr>
        <w:t>receber treinamento para o uso correto do botão do pânico, bem como para as emergências.</w:t>
      </w:r>
    </w:p>
    <w:p w14:paraId="3E34EF58" w14:textId="54D83EC2" w:rsidR="005F3730" w:rsidRPr="00C92AA4" w:rsidRDefault="005B6503" w:rsidP="00C92AA4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 Considerando a importância de investir em melhorias na segurança dos alunos e profissionais da educação.</w:t>
      </w:r>
    </w:p>
    <w:p w14:paraId="07D7A88F" w14:textId="358158B5" w:rsidR="003272A5" w:rsidRPr="00C92AA4" w:rsidRDefault="005B6503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C92AA4">
        <w:rPr>
          <w:color w:val="000000"/>
          <w:sz w:val="22"/>
          <w:szCs w:val="22"/>
        </w:rPr>
        <w:t>Esperamos assim, contar com o Poder Executivo Municipal, a fim de que atenda esta indicação.</w:t>
      </w:r>
    </w:p>
    <w:p w14:paraId="40B27607" w14:textId="77777777" w:rsidR="003272A5" w:rsidRDefault="003272A5" w:rsidP="00BD0F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8B00D6" w14:textId="77777777" w:rsidR="00C92AA4" w:rsidRPr="00C92AA4" w:rsidRDefault="00C92AA4" w:rsidP="00BD0F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66B1CD" w14:textId="75C26DA6" w:rsidR="003272A5" w:rsidRPr="00C92AA4" w:rsidRDefault="005B6503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C92AA4">
        <w:rPr>
          <w:rFonts w:ascii="Times New Roman" w:hAnsi="Times New Roman" w:cs="Times New Roman"/>
          <w:color w:val="000000" w:themeColor="text1"/>
        </w:rPr>
        <w:t>Câmara Municipal de Sorriso, Es</w:t>
      </w:r>
      <w:r w:rsidRPr="00C92AA4">
        <w:rPr>
          <w:rFonts w:ascii="Times New Roman" w:hAnsi="Times New Roman" w:cs="Times New Roman"/>
          <w:color w:val="000000" w:themeColor="text1"/>
        </w:rPr>
        <w:t xml:space="preserve">tado de Mato Grosso, em </w:t>
      </w:r>
      <w:r w:rsidR="002F2812" w:rsidRPr="00C92AA4">
        <w:rPr>
          <w:rFonts w:ascii="Times New Roman" w:hAnsi="Times New Roman" w:cs="Times New Roman"/>
          <w:color w:val="000000" w:themeColor="text1"/>
        </w:rPr>
        <w:t>1</w:t>
      </w:r>
      <w:r w:rsidR="00C92AA4">
        <w:rPr>
          <w:rFonts w:ascii="Times New Roman" w:hAnsi="Times New Roman" w:cs="Times New Roman"/>
          <w:color w:val="000000" w:themeColor="text1"/>
        </w:rPr>
        <w:t>2</w:t>
      </w:r>
      <w:r w:rsidRPr="00C92AA4">
        <w:rPr>
          <w:rFonts w:ascii="Times New Roman" w:hAnsi="Times New Roman" w:cs="Times New Roman"/>
          <w:color w:val="000000" w:themeColor="text1"/>
        </w:rPr>
        <w:t xml:space="preserve"> </w:t>
      </w:r>
      <w:r w:rsidR="002F2812" w:rsidRPr="00C92AA4">
        <w:rPr>
          <w:rFonts w:ascii="Times New Roman" w:hAnsi="Times New Roman" w:cs="Times New Roman"/>
          <w:color w:val="000000" w:themeColor="text1"/>
        </w:rPr>
        <w:t>de Abril</w:t>
      </w:r>
      <w:r w:rsidRPr="00C92AA4">
        <w:rPr>
          <w:rFonts w:ascii="Times New Roman" w:hAnsi="Times New Roman" w:cs="Times New Roman"/>
          <w:color w:val="000000" w:themeColor="text1"/>
        </w:rPr>
        <w:t xml:space="preserve"> de 2023.</w:t>
      </w:r>
    </w:p>
    <w:p w14:paraId="6173EF3A" w14:textId="77777777" w:rsidR="003272A5" w:rsidRPr="00C92AA4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37AD6D32" w14:textId="77777777" w:rsidR="003272A5" w:rsidRPr="00C92AA4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D61D56" w14:paraId="267B9A48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342EAF0" w14:textId="77777777" w:rsidR="003272A5" w:rsidRPr="00C92AA4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3BAF84" w14:textId="77777777" w:rsidR="003272A5" w:rsidRPr="00C92AA4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C90284" w14:textId="77777777" w:rsidR="003272A5" w:rsidRPr="00C92AA4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7725833" w14:textId="77777777" w:rsidR="003272A5" w:rsidRPr="00C92AA4" w:rsidRDefault="005B65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68AE52A0" w14:textId="77777777" w:rsidR="003272A5" w:rsidRPr="00C92AA4" w:rsidRDefault="005B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12194D6" w14:textId="77777777" w:rsidR="003272A5" w:rsidRPr="00C92AA4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0578AB9" w14:textId="67A1E143" w:rsidR="003272A5" w:rsidRPr="00C92AA4" w:rsidRDefault="005B650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CELSO KOZAK</w:t>
            </w:r>
          </w:p>
          <w:p w14:paraId="39718F6D" w14:textId="665F26E8" w:rsidR="003272A5" w:rsidRPr="00C92AA4" w:rsidRDefault="005B650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F2812" w:rsidRPr="00C92A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</w:t>
            </w: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54982677" w14:textId="77777777" w:rsidR="003272A5" w:rsidRPr="00C92AA4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C087846" w14:textId="77777777" w:rsidR="003272A5" w:rsidRPr="00C92AA4" w:rsidRDefault="005B65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1BFAF57E" w14:textId="77777777" w:rsidR="003272A5" w:rsidRPr="00C92AA4" w:rsidRDefault="005B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05A89128" w14:textId="77777777" w:rsidR="003272A5" w:rsidRPr="00C92AA4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D56FB8" w14:textId="77777777" w:rsidR="003272A5" w:rsidRPr="00C92AA4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2BA48F" w14:textId="77777777" w:rsidR="003272A5" w:rsidRPr="00C92AA4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8B183DB" w14:textId="77777777" w:rsidR="003272A5" w:rsidRPr="00C92AA4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D1C489F" w14:textId="77777777" w:rsidR="003272A5" w:rsidRPr="00C92AA4" w:rsidRDefault="005B65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14:paraId="111AA9FF" w14:textId="77777777" w:rsidR="003272A5" w:rsidRPr="00C92AA4" w:rsidRDefault="005B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6F851E2" w14:textId="77777777" w:rsidR="003272A5" w:rsidRPr="00C92AA4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6A386C" w14:textId="77777777" w:rsidR="003272A5" w:rsidRPr="00C92AA4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036199" w14:textId="77777777" w:rsidR="003272A5" w:rsidRPr="00C92AA4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C406AB" w14:textId="77777777" w:rsidR="003272A5" w:rsidRPr="00C92AA4" w:rsidRDefault="005B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PROFESSOR GILBERTO</w:t>
            </w:r>
          </w:p>
          <w:p w14:paraId="1840B107" w14:textId="77777777" w:rsidR="003272A5" w:rsidRPr="00C92AA4" w:rsidRDefault="005B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5A6B17CB" w14:textId="77777777" w:rsidR="003272A5" w:rsidRPr="00C92AA4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97C9BF0" w14:textId="75B1A8B4" w:rsidR="003272A5" w:rsidRPr="00C92AA4" w:rsidRDefault="005B65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DEVANIL BARBOSA</w:t>
            </w:r>
          </w:p>
          <w:p w14:paraId="1C77342F" w14:textId="5C77F9C0" w:rsidR="003272A5" w:rsidRPr="00C92AA4" w:rsidRDefault="005B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2F2812"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Patriota</w:t>
            </w:r>
          </w:p>
          <w:p w14:paraId="2419BB6E" w14:textId="77777777" w:rsidR="003272A5" w:rsidRPr="00C92AA4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3821F6" w14:textId="77777777" w:rsidR="003272A5" w:rsidRPr="00C92AA4" w:rsidRDefault="003272A5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D61D56" w14:paraId="4A9F3EF1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2600D51" w14:textId="2C60999A" w:rsidR="003272A5" w:rsidRPr="00C92AA4" w:rsidRDefault="005B6503" w:rsidP="002F281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JANE DELALIBERA</w:t>
            </w:r>
          </w:p>
          <w:p w14:paraId="49EBC28E" w14:textId="77777777" w:rsidR="003272A5" w:rsidRPr="00C92AA4" w:rsidRDefault="005B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74938B2A" w14:textId="77777777" w:rsidR="003272A5" w:rsidRPr="00C92AA4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B4EB255" w14:textId="77777777" w:rsidR="003272A5" w:rsidRPr="00C92AA4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51C4C41" w14:textId="77777777" w:rsidR="003272A5" w:rsidRPr="00C92AA4" w:rsidRDefault="005B65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59A65099" w14:textId="77777777" w:rsidR="003272A5" w:rsidRPr="00C92AA4" w:rsidRDefault="005B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5C6EE881" w14:textId="77777777" w:rsidR="003272A5" w:rsidRPr="00C92AA4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5DA7E6C" w14:textId="77777777" w:rsidR="003272A5" w:rsidRPr="00C92AA4" w:rsidRDefault="005B65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A30BBBE" w14:textId="77777777" w:rsidR="003272A5" w:rsidRPr="00C92AA4" w:rsidRDefault="005B650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AA4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5A3E7200" w14:textId="77777777" w:rsidR="003272A5" w:rsidRPr="00C92AA4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6D2E9EA0" w14:textId="77777777" w:rsidR="00810DD8" w:rsidRPr="00C92AA4" w:rsidRDefault="00810DD8" w:rsidP="003272A5">
      <w:pPr>
        <w:rPr>
          <w:rFonts w:ascii="Times New Roman" w:hAnsi="Times New Roman" w:cs="Times New Roman"/>
        </w:rPr>
      </w:pPr>
    </w:p>
    <w:sectPr w:rsidR="00810DD8" w:rsidRPr="00C92AA4" w:rsidSect="00C92AA4">
      <w:pgSz w:w="11906" w:h="16838"/>
      <w:pgMar w:top="1560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765B8"/>
    <w:rsid w:val="0008200A"/>
    <w:rsid w:val="000938F4"/>
    <w:rsid w:val="0009504F"/>
    <w:rsid w:val="00096268"/>
    <w:rsid w:val="000B3E10"/>
    <w:rsid w:val="000D197D"/>
    <w:rsid w:val="000D22E1"/>
    <w:rsid w:val="000D3B56"/>
    <w:rsid w:val="000F7223"/>
    <w:rsid w:val="001057A1"/>
    <w:rsid w:val="00111704"/>
    <w:rsid w:val="00120695"/>
    <w:rsid w:val="00131AC6"/>
    <w:rsid w:val="00147FB3"/>
    <w:rsid w:val="00152857"/>
    <w:rsid w:val="0019518D"/>
    <w:rsid w:val="001A41A1"/>
    <w:rsid w:val="001A6DA4"/>
    <w:rsid w:val="001B13D8"/>
    <w:rsid w:val="001C2D32"/>
    <w:rsid w:val="001C57D5"/>
    <w:rsid w:val="001D2AA7"/>
    <w:rsid w:val="001D33F5"/>
    <w:rsid w:val="001E403C"/>
    <w:rsid w:val="001E516E"/>
    <w:rsid w:val="001F025C"/>
    <w:rsid w:val="00216F0A"/>
    <w:rsid w:val="00220BF5"/>
    <w:rsid w:val="00231EC6"/>
    <w:rsid w:val="002516D8"/>
    <w:rsid w:val="00251E6B"/>
    <w:rsid w:val="00266AC9"/>
    <w:rsid w:val="00272377"/>
    <w:rsid w:val="00281432"/>
    <w:rsid w:val="0029444F"/>
    <w:rsid w:val="00294F2D"/>
    <w:rsid w:val="002B5E90"/>
    <w:rsid w:val="002C1175"/>
    <w:rsid w:val="002D1B6F"/>
    <w:rsid w:val="002E58E3"/>
    <w:rsid w:val="002E59C3"/>
    <w:rsid w:val="002F2812"/>
    <w:rsid w:val="002F3C1A"/>
    <w:rsid w:val="00316A4C"/>
    <w:rsid w:val="003272A5"/>
    <w:rsid w:val="00330867"/>
    <w:rsid w:val="00337DD8"/>
    <w:rsid w:val="00341B10"/>
    <w:rsid w:val="00352499"/>
    <w:rsid w:val="0036473D"/>
    <w:rsid w:val="00366B6A"/>
    <w:rsid w:val="00383605"/>
    <w:rsid w:val="00392AF4"/>
    <w:rsid w:val="003A2E3B"/>
    <w:rsid w:val="003E664B"/>
    <w:rsid w:val="003F0158"/>
    <w:rsid w:val="003F158D"/>
    <w:rsid w:val="003F6DFF"/>
    <w:rsid w:val="003F70CD"/>
    <w:rsid w:val="004154E6"/>
    <w:rsid w:val="0042144E"/>
    <w:rsid w:val="00447E2E"/>
    <w:rsid w:val="00461982"/>
    <w:rsid w:val="004669F4"/>
    <w:rsid w:val="004721AF"/>
    <w:rsid w:val="004800DF"/>
    <w:rsid w:val="00485F07"/>
    <w:rsid w:val="004C7CAC"/>
    <w:rsid w:val="004D2F9A"/>
    <w:rsid w:val="004E6205"/>
    <w:rsid w:val="004E63C2"/>
    <w:rsid w:val="00520503"/>
    <w:rsid w:val="0053498C"/>
    <w:rsid w:val="00566409"/>
    <w:rsid w:val="00577CFE"/>
    <w:rsid w:val="005808E3"/>
    <w:rsid w:val="0059210C"/>
    <w:rsid w:val="005B6503"/>
    <w:rsid w:val="005D4388"/>
    <w:rsid w:val="005D6768"/>
    <w:rsid w:val="005E1CED"/>
    <w:rsid w:val="005F3730"/>
    <w:rsid w:val="00601CF3"/>
    <w:rsid w:val="00604E06"/>
    <w:rsid w:val="00606156"/>
    <w:rsid w:val="00610827"/>
    <w:rsid w:val="006129FF"/>
    <w:rsid w:val="00624F7B"/>
    <w:rsid w:val="006250D6"/>
    <w:rsid w:val="00625C87"/>
    <w:rsid w:val="00630865"/>
    <w:rsid w:val="00635455"/>
    <w:rsid w:val="0064578B"/>
    <w:rsid w:val="00662CE0"/>
    <w:rsid w:val="00680CCF"/>
    <w:rsid w:val="00687D40"/>
    <w:rsid w:val="006A4ECC"/>
    <w:rsid w:val="006B4AB0"/>
    <w:rsid w:val="006C168A"/>
    <w:rsid w:val="006C2945"/>
    <w:rsid w:val="006C5099"/>
    <w:rsid w:val="006D2E11"/>
    <w:rsid w:val="006D71E6"/>
    <w:rsid w:val="006E634C"/>
    <w:rsid w:val="00713E6A"/>
    <w:rsid w:val="0071504A"/>
    <w:rsid w:val="00716C6C"/>
    <w:rsid w:val="0072159D"/>
    <w:rsid w:val="00723CCB"/>
    <w:rsid w:val="007258C3"/>
    <w:rsid w:val="00726C77"/>
    <w:rsid w:val="00730D35"/>
    <w:rsid w:val="00740CEF"/>
    <w:rsid w:val="00740D6E"/>
    <w:rsid w:val="00756F2C"/>
    <w:rsid w:val="00782A4C"/>
    <w:rsid w:val="00785996"/>
    <w:rsid w:val="00787EEA"/>
    <w:rsid w:val="0079326D"/>
    <w:rsid w:val="007B5DA3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71433"/>
    <w:rsid w:val="00886F75"/>
    <w:rsid w:val="008A6F4F"/>
    <w:rsid w:val="008C7CDF"/>
    <w:rsid w:val="008D315C"/>
    <w:rsid w:val="008E2A91"/>
    <w:rsid w:val="00902B83"/>
    <w:rsid w:val="00903737"/>
    <w:rsid w:val="00903C8E"/>
    <w:rsid w:val="009129B7"/>
    <w:rsid w:val="00921361"/>
    <w:rsid w:val="00924B9A"/>
    <w:rsid w:val="00935B8D"/>
    <w:rsid w:val="00937FBA"/>
    <w:rsid w:val="00955282"/>
    <w:rsid w:val="009777D4"/>
    <w:rsid w:val="00994642"/>
    <w:rsid w:val="00995D22"/>
    <w:rsid w:val="009B3357"/>
    <w:rsid w:val="009C7284"/>
    <w:rsid w:val="009D3372"/>
    <w:rsid w:val="00A20EA8"/>
    <w:rsid w:val="00A24F71"/>
    <w:rsid w:val="00A661AC"/>
    <w:rsid w:val="00A80573"/>
    <w:rsid w:val="00A81D40"/>
    <w:rsid w:val="00A94CB3"/>
    <w:rsid w:val="00AA316C"/>
    <w:rsid w:val="00AD408A"/>
    <w:rsid w:val="00AE52FD"/>
    <w:rsid w:val="00AE6014"/>
    <w:rsid w:val="00AF0B3A"/>
    <w:rsid w:val="00AF3692"/>
    <w:rsid w:val="00B06D56"/>
    <w:rsid w:val="00B60462"/>
    <w:rsid w:val="00B73BA3"/>
    <w:rsid w:val="00B74313"/>
    <w:rsid w:val="00B764BA"/>
    <w:rsid w:val="00B7763C"/>
    <w:rsid w:val="00B84B68"/>
    <w:rsid w:val="00B92C10"/>
    <w:rsid w:val="00BA189A"/>
    <w:rsid w:val="00BB4D27"/>
    <w:rsid w:val="00BC0E88"/>
    <w:rsid w:val="00BC7269"/>
    <w:rsid w:val="00BD0F15"/>
    <w:rsid w:val="00C00B04"/>
    <w:rsid w:val="00C01845"/>
    <w:rsid w:val="00C177E1"/>
    <w:rsid w:val="00C2042D"/>
    <w:rsid w:val="00C2730F"/>
    <w:rsid w:val="00C73827"/>
    <w:rsid w:val="00C843E6"/>
    <w:rsid w:val="00C92AA4"/>
    <w:rsid w:val="00C9415F"/>
    <w:rsid w:val="00CA08A2"/>
    <w:rsid w:val="00CB72ED"/>
    <w:rsid w:val="00CC0F64"/>
    <w:rsid w:val="00CC5402"/>
    <w:rsid w:val="00CC66C7"/>
    <w:rsid w:val="00CD37CF"/>
    <w:rsid w:val="00CE1419"/>
    <w:rsid w:val="00CE7DBA"/>
    <w:rsid w:val="00CF087C"/>
    <w:rsid w:val="00D0489D"/>
    <w:rsid w:val="00D13B38"/>
    <w:rsid w:val="00D14553"/>
    <w:rsid w:val="00D23034"/>
    <w:rsid w:val="00D4450C"/>
    <w:rsid w:val="00D44E5F"/>
    <w:rsid w:val="00D46A9F"/>
    <w:rsid w:val="00D52384"/>
    <w:rsid w:val="00D538BD"/>
    <w:rsid w:val="00D61D56"/>
    <w:rsid w:val="00D672F9"/>
    <w:rsid w:val="00D74A54"/>
    <w:rsid w:val="00D83033"/>
    <w:rsid w:val="00D83284"/>
    <w:rsid w:val="00DA146B"/>
    <w:rsid w:val="00DA5FAE"/>
    <w:rsid w:val="00DB0425"/>
    <w:rsid w:val="00DD6B6D"/>
    <w:rsid w:val="00DD70D1"/>
    <w:rsid w:val="00DD7B2D"/>
    <w:rsid w:val="00DE50CC"/>
    <w:rsid w:val="00DE7DFD"/>
    <w:rsid w:val="00DF3495"/>
    <w:rsid w:val="00DF5E6A"/>
    <w:rsid w:val="00E0133C"/>
    <w:rsid w:val="00E03D57"/>
    <w:rsid w:val="00E07719"/>
    <w:rsid w:val="00E14CA2"/>
    <w:rsid w:val="00E26392"/>
    <w:rsid w:val="00E277E6"/>
    <w:rsid w:val="00E31E1E"/>
    <w:rsid w:val="00E53898"/>
    <w:rsid w:val="00E61903"/>
    <w:rsid w:val="00E71CD7"/>
    <w:rsid w:val="00E80816"/>
    <w:rsid w:val="00E84650"/>
    <w:rsid w:val="00E861CA"/>
    <w:rsid w:val="00E87F56"/>
    <w:rsid w:val="00EB7E8E"/>
    <w:rsid w:val="00EC73A2"/>
    <w:rsid w:val="00EF003E"/>
    <w:rsid w:val="00EF1DB6"/>
    <w:rsid w:val="00F03318"/>
    <w:rsid w:val="00F1087A"/>
    <w:rsid w:val="00F14208"/>
    <w:rsid w:val="00F15284"/>
    <w:rsid w:val="00F36733"/>
    <w:rsid w:val="00F5519C"/>
    <w:rsid w:val="00F56644"/>
    <w:rsid w:val="00F578E0"/>
    <w:rsid w:val="00F650BD"/>
    <w:rsid w:val="00F758FD"/>
    <w:rsid w:val="00F85123"/>
    <w:rsid w:val="00F9487C"/>
    <w:rsid w:val="00FA0693"/>
    <w:rsid w:val="00FA6086"/>
    <w:rsid w:val="00FB323E"/>
    <w:rsid w:val="00FC0D13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70C2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2023-04-11T12:52:00Z</cp:lastPrinted>
  <dcterms:created xsi:type="dcterms:W3CDTF">2023-04-12T13:04:00Z</dcterms:created>
  <dcterms:modified xsi:type="dcterms:W3CDTF">2023-04-14T13:33:00Z</dcterms:modified>
</cp:coreProperties>
</file>