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Default="00355846" w:rsidP="00355846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330/2023</w:t>
      </w:r>
    </w:p>
    <w:p w:rsidR="00355846" w:rsidRDefault="00355846" w:rsidP="00355846">
      <w:pPr>
        <w:spacing w:after="0" w:line="240" w:lineRule="auto"/>
        <w:rPr>
          <w:b/>
          <w:sz w:val="22"/>
        </w:rPr>
      </w:pPr>
    </w:p>
    <w:p w:rsidR="00355846" w:rsidRDefault="00355846" w:rsidP="00355846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sz w:val="22"/>
        </w:rPr>
        <w:t>INDICAMOS AO PODER EXECUTIVO MUNICIPAL A CONTRATAÇÃO DE VIGILÂNCIA PARA A BIBLIOTECA MUNICIPAL MONTEIRO LOBATO, NO MUNICÍPIO DE SORRISO-MT.</w:t>
      </w:r>
    </w:p>
    <w:p w:rsidR="00355846" w:rsidRDefault="00355846" w:rsidP="00355846">
      <w:pPr>
        <w:spacing w:after="0" w:line="240" w:lineRule="auto"/>
        <w:jc w:val="both"/>
        <w:rPr>
          <w:b/>
          <w:sz w:val="22"/>
        </w:rPr>
      </w:pPr>
    </w:p>
    <w:p w:rsidR="00355846" w:rsidRDefault="00355846" w:rsidP="00355846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>CHICO DA ZONA LESTE – MDB</w:t>
      </w:r>
      <w:r>
        <w:rPr>
          <w:b/>
          <w:sz w:val="22"/>
        </w:rPr>
        <w:t xml:space="preserve"> </w:t>
      </w:r>
      <w:r>
        <w:rPr>
          <w:sz w:val="22"/>
        </w:rPr>
        <w:t>e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115, do Regimento Interno, requerem à Mesa que este expediente seja encaminhado ao Excelentíssimo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>, Prefeito Municipal, à Secretaria Municipal de Educação e à Secretaria Municipal de Cultura, Turismo e Juventude,</w:t>
      </w:r>
      <w:r>
        <w:rPr>
          <w:b/>
          <w:sz w:val="22"/>
        </w:rPr>
        <w:t xml:space="preserve"> versando sobre a necessidade de contratação de vigilância para a Biblioteca Municipal Monteiro Lobato, no município de Sorriso-MT.</w:t>
      </w:r>
    </w:p>
    <w:p w:rsidR="00355846" w:rsidRDefault="00355846" w:rsidP="00355846">
      <w:pPr>
        <w:spacing w:after="0" w:line="240" w:lineRule="auto"/>
        <w:rPr>
          <w:sz w:val="22"/>
        </w:rPr>
      </w:pPr>
    </w:p>
    <w:p w:rsidR="00355846" w:rsidRDefault="00355846" w:rsidP="00355846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355846" w:rsidRDefault="00355846" w:rsidP="00355846">
      <w:pPr>
        <w:spacing w:after="0" w:line="240" w:lineRule="auto"/>
        <w:jc w:val="center"/>
        <w:rPr>
          <w:b/>
          <w:sz w:val="22"/>
        </w:rPr>
      </w:pPr>
    </w:p>
    <w:p w:rsidR="00355846" w:rsidRDefault="00355846" w:rsidP="0035584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os últimos acontecimentos relacionados à segurança escolar em nosso país, torna-se necessário investir no serviço de segurança profissional em ambientes de ensino, visando restringir a entrada de pessoas impróprias em determinados ambientes, impedindo possíveis ataques e constrangimentos;</w:t>
      </w:r>
    </w:p>
    <w:p w:rsidR="00355846" w:rsidRDefault="00355846" w:rsidP="00355846">
      <w:pPr>
        <w:spacing w:after="0" w:line="240" w:lineRule="auto"/>
        <w:ind w:firstLine="1418"/>
        <w:jc w:val="both"/>
        <w:rPr>
          <w:sz w:val="22"/>
        </w:rPr>
      </w:pPr>
    </w:p>
    <w:p w:rsidR="00355846" w:rsidRDefault="00355846" w:rsidP="00355846">
      <w:pPr>
        <w:spacing w:after="0" w:line="240" w:lineRule="auto"/>
        <w:ind w:firstLine="1418"/>
        <w:jc w:val="both"/>
        <w:rPr>
          <w:iCs/>
          <w:sz w:val="22"/>
        </w:rPr>
      </w:pPr>
      <w:r>
        <w:rPr>
          <w:sz w:val="22"/>
        </w:rPr>
        <w:t xml:space="preserve">Considerando que </w:t>
      </w:r>
      <w:r>
        <w:rPr>
          <w:iCs/>
          <w:sz w:val="22"/>
        </w:rPr>
        <w:t>a Biblioteca Municipal Monteiro Lobato fica localizada na Praça da Juventude, sendo este um local com grande circulação de pessoas;</w:t>
      </w:r>
    </w:p>
    <w:p w:rsidR="00355846" w:rsidRDefault="00355846" w:rsidP="00355846">
      <w:pPr>
        <w:spacing w:after="0" w:line="240" w:lineRule="auto"/>
        <w:ind w:firstLine="1418"/>
        <w:jc w:val="both"/>
        <w:rPr>
          <w:iCs/>
          <w:sz w:val="22"/>
        </w:rPr>
      </w:pPr>
    </w:p>
    <w:p w:rsidR="00355846" w:rsidRDefault="00355846" w:rsidP="00355846">
      <w:pPr>
        <w:spacing w:after="0" w:line="240" w:lineRule="auto"/>
        <w:ind w:firstLine="1418"/>
        <w:jc w:val="both"/>
        <w:rPr>
          <w:sz w:val="22"/>
        </w:rPr>
      </w:pPr>
      <w:r>
        <w:rPr>
          <w:iCs/>
          <w:sz w:val="22"/>
        </w:rPr>
        <w:t>Considerando que em referida localidade existe alguns transeuntes que, por vezes, encontram-se sob uso de álcool ou substâncias psicoativas, podendo causar desconforto ou, até mesmo eventual risco aos estudantes que frequentam a Biblioteca Municipal;</w:t>
      </w:r>
    </w:p>
    <w:p w:rsidR="00355846" w:rsidRDefault="00355846" w:rsidP="00355846">
      <w:pPr>
        <w:spacing w:after="0" w:line="240" w:lineRule="auto"/>
        <w:ind w:firstLine="1418"/>
        <w:jc w:val="both"/>
        <w:rPr>
          <w:sz w:val="22"/>
        </w:rPr>
      </w:pPr>
    </w:p>
    <w:p w:rsidR="00355846" w:rsidRDefault="00355846" w:rsidP="0035584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diante de ameaças de violência contra profissionais e alunos, devemos ter políticas públicas para resolver a questão da segurança, incluindo a educação;</w:t>
      </w:r>
    </w:p>
    <w:p w:rsidR="00355846" w:rsidRDefault="00355846" w:rsidP="00355846">
      <w:pPr>
        <w:spacing w:after="0" w:line="240" w:lineRule="auto"/>
        <w:ind w:firstLine="1418"/>
        <w:jc w:val="both"/>
        <w:rPr>
          <w:sz w:val="22"/>
        </w:rPr>
      </w:pPr>
    </w:p>
    <w:p w:rsidR="00355846" w:rsidRDefault="00355846" w:rsidP="0035584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referida propositura vem de encontro com as necessidades reais e é uma reivindicação dos pais de alunos que frequentam a Biblioteca Municipal</w:t>
      </w:r>
      <w:r>
        <w:rPr>
          <w:iCs/>
          <w:sz w:val="22"/>
        </w:rPr>
        <w:t xml:space="preserve"> Monteiro Lobato, </w:t>
      </w:r>
      <w:r>
        <w:rPr>
          <w:sz w:val="22"/>
        </w:rPr>
        <w:t>razão pela qual faz-se necessária a presente indicação.</w:t>
      </w:r>
    </w:p>
    <w:p w:rsidR="00355846" w:rsidRDefault="00355846" w:rsidP="00355846">
      <w:pPr>
        <w:spacing w:after="0" w:line="240" w:lineRule="auto"/>
        <w:ind w:firstLine="1418"/>
        <w:jc w:val="both"/>
        <w:rPr>
          <w:sz w:val="22"/>
        </w:rPr>
      </w:pPr>
    </w:p>
    <w:p w:rsidR="00355846" w:rsidRDefault="00355846" w:rsidP="00355846">
      <w:pPr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Câmara Municipal de Sorriso, Estado de Mato Grosso, em 19 de abril de 2023.</w:t>
      </w:r>
    </w:p>
    <w:p w:rsidR="00355846" w:rsidRDefault="00355846" w:rsidP="00355846">
      <w:pPr>
        <w:ind w:firstLine="1418"/>
        <w:rPr>
          <w:iCs/>
          <w:sz w:val="22"/>
        </w:rPr>
      </w:pPr>
    </w:p>
    <w:p w:rsidR="00355846" w:rsidRDefault="00355846" w:rsidP="00355846">
      <w:pPr>
        <w:ind w:firstLine="1418"/>
        <w:rPr>
          <w:i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34"/>
        <w:gridCol w:w="793"/>
        <w:gridCol w:w="1572"/>
        <w:gridCol w:w="1590"/>
        <w:gridCol w:w="1013"/>
        <w:gridCol w:w="2537"/>
      </w:tblGrid>
      <w:tr w:rsidR="00355846" w:rsidTr="00355846">
        <w:trPr>
          <w:trHeight w:val="1346"/>
          <w:jc w:val="center"/>
        </w:trPr>
        <w:tc>
          <w:tcPr>
            <w:tcW w:w="2719" w:type="dxa"/>
            <w:hideMark/>
          </w:tcPr>
          <w:p w:rsidR="00355846" w:rsidRDefault="00355846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355846" w:rsidRDefault="00355846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hideMark/>
          </w:tcPr>
          <w:p w:rsidR="00355846" w:rsidRDefault="00355846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355846" w:rsidRDefault="00355846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671" w:type="dxa"/>
            <w:gridSpan w:val="2"/>
            <w:hideMark/>
          </w:tcPr>
          <w:p w:rsidR="00355846" w:rsidRDefault="00355846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355846" w:rsidRDefault="00355846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605" w:type="dxa"/>
            <w:hideMark/>
          </w:tcPr>
          <w:p w:rsidR="00355846" w:rsidRDefault="00355846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355846" w:rsidRDefault="00355846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355846" w:rsidTr="00355846">
        <w:trPr>
          <w:trHeight w:val="1271"/>
          <w:jc w:val="center"/>
        </w:trPr>
        <w:tc>
          <w:tcPr>
            <w:tcW w:w="2719" w:type="dxa"/>
            <w:hideMark/>
          </w:tcPr>
          <w:p w:rsidR="00355846" w:rsidRDefault="00355846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355846" w:rsidRDefault="00355846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7" w:type="dxa"/>
            <w:gridSpan w:val="2"/>
            <w:hideMark/>
          </w:tcPr>
          <w:p w:rsidR="00355846" w:rsidRDefault="00355846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355846" w:rsidRDefault="00355846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671" w:type="dxa"/>
            <w:gridSpan w:val="2"/>
            <w:hideMark/>
          </w:tcPr>
          <w:p w:rsidR="00355846" w:rsidRDefault="00355846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DEVANIL BARBOSA</w:t>
            </w:r>
          </w:p>
          <w:p w:rsidR="00355846" w:rsidRDefault="00355846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</w:tc>
        <w:tc>
          <w:tcPr>
            <w:tcW w:w="2605" w:type="dxa"/>
          </w:tcPr>
          <w:p w:rsidR="00355846" w:rsidRDefault="00355846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355846" w:rsidRDefault="00355846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:rsidR="00355846" w:rsidRDefault="00355846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355846" w:rsidRDefault="00355846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355846" w:rsidRDefault="00355846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355846" w:rsidTr="00355846">
        <w:trPr>
          <w:jc w:val="center"/>
        </w:trPr>
        <w:tc>
          <w:tcPr>
            <w:tcW w:w="3522" w:type="dxa"/>
            <w:gridSpan w:val="2"/>
            <w:hideMark/>
          </w:tcPr>
          <w:p w:rsidR="00355846" w:rsidRDefault="00355846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355846" w:rsidRDefault="00355846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</w:tcPr>
          <w:p w:rsidR="00355846" w:rsidRDefault="00355846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</w:t>
            </w:r>
          </w:p>
          <w:p w:rsidR="00355846" w:rsidRDefault="00355846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  <w:p w:rsidR="00355846" w:rsidRDefault="00355846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651" w:type="dxa"/>
            <w:gridSpan w:val="2"/>
            <w:hideMark/>
          </w:tcPr>
          <w:p w:rsidR="00355846" w:rsidRDefault="00355846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355846" w:rsidRDefault="00355846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355846" w:rsidRDefault="00355846" w:rsidP="00355846">
      <w:pPr>
        <w:spacing w:after="0" w:line="240" w:lineRule="auto"/>
        <w:rPr>
          <w:sz w:val="22"/>
        </w:rPr>
      </w:pPr>
    </w:p>
    <w:p w:rsidR="003D4D28" w:rsidRPr="00355846" w:rsidRDefault="003D4D28" w:rsidP="00355846">
      <w:bookmarkStart w:id="0" w:name="_GoBack"/>
      <w:bookmarkEnd w:id="0"/>
    </w:p>
    <w:sectPr w:rsidR="003D4D28" w:rsidRPr="00355846" w:rsidSect="00F67EC6">
      <w:headerReference w:type="default" r:id="rId7"/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1CC" w:rsidRDefault="00F201CC">
      <w:pPr>
        <w:spacing w:after="0" w:line="240" w:lineRule="auto"/>
      </w:pPr>
      <w:r>
        <w:separator/>
      </w:r>
    </w:p>
  </w:endnote>
  <w:endnote w:type="continuationSeparator" w:id="0">
    <w:p w:rsidR="00F201CC" w:rsidRDefault="00F2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1CC" w:rsidRDefault="00F201CC">
      <w:pPr>
        <w:spacing w:after="0" w:line="240" w:lineRule="auto"/>
      </w:pPr>
      <w:r>
        <w:separator/>
      </w:r>
    </w:p>
  </w:footnote>
  <w:footnote w:type="continuationSeparator" w:id="0">
    <w:p w:rsidR="00F201CC" w:rsidRDefault="00F20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30345"/>
    <w:rsid w:val="00332824"/>
    <w:rsid w:val="00332E2F"/>
    <w:rsid w:val="00342B89"/>
    <w:rsid w:val="00353437"/>
    <w:rsid w:val="00355846"/>
    <w:rsid w:val="003605BA"/>
    <w:rsid w:val="00396120"/>
    <w:rsid w:val="003B4A68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D72F2"/>
    <w:rsid w:val="00B225EE"/>
    <w:rsid w:val="00B47699"/>
    <w:rsid w:val="00B51874"/>
    <w:rsid w:val="00B7238F"/>
    <w:rsid w:val="00B775F2"/>
    <w:rsid w:val="00B83BCE"/>
    <w:rsid w:val="00BA523B"/>
    <w:rsid w:val="00BA743B"/>
    <w:rsid w:val="00BE3A35"/>
    <w:rsid w:val="00BE77FE"/>
    <w:rsid w:val="00BF1EFE"/>
    <w:rsid w:val="00C0700B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55BD"/>
    <w:rsid w:val="00D96D09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F51D5-35F4-4AF5-82DA-C580626A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CEFFE-EF68-47CA-924D-745188B1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34</cp:revision>
  <cp:lastPrinted>2023-04-19T12:37:00Z</cp:lastPrinted>
  <dcterms:created xsi:type="dcterms:W3CDTF">2022-05-17T14:31:00Z</dcterms:created>
  <dcterms:modified xsi:type="dcterms:W3CDTF">2023-05-03T11:28:00Z</dcterms:modified>
</cp:coreProperties>
</file>