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EDB5" w14:textId="35BA8851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PORTARIA Nº </w:t>
      </w:r>
      <w:r w:rsidR="004975DC">
        <w:rPr>
          <w:b/>
          <w:bCs/>
          <w:sz w:val="24"/>
          <w:szCs w:val="24"/>
        </w:rPr>
        <w:t>117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FB6C4C">
        <w:rPr>
          <w:b/>
          <w:bCs/>
          <w:sz w:val="24"/>
          <w:szCs w:val="24"/>
        </w:rPr>
        <w:t>3</w:t>
      </w:r>
    </w:p>
    <w:p w14:paraId="0AECF958" w14:textId="77777777"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40266E79" w14:textId="7D01FDB5"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AC2B16">
        <w:rPr>
          <w:bCs/>
          <w:sz w:val="24"/>
          <w:szCs w:val="24"/>
        </w:rPr>
        <w:t>02 de maio de 2023</w:t>
      </w:r>
    </w:p>
    <w:p w14:paraId="1D68F911" w14:textId="77777777"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5F27C43C" w14:textId="382F96A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786095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AC2B16">
        <w:rPr>
          <w:bCs/>
          <w:sz w:val="24"/>
          <w:szCs w:val="24"/>
        </w:rPr>
        <w:t>022</w:t>
      </w:r>
      <w:r w:rsidR="00B114A4">
        <w:rPr>
          <w:bCs/>
          <w:sz w:val="24"/>
          <w:szCs w:val="24"/>
        </w:rPr>
        <w:t>/202</w:t>
      </w:r>
      <w:r w:rsidR="00FB6C4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13A02171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12FB842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1EBC650A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DC59ED">
        <w:rPr>
          <w:sz w:val="24"/>
          <w:szCs w:val="24"/>
        </w:rPr>
        <w:t xml:space="preserve">Iago </w:t>
      </w:r>
      <w:proofErr w:type="spellStart"/>
      <w:r w:rsidR="00DC59ED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C7CF8CA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613FA7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2AD3B8CB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17651665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1C18E195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0192D026" w14:textId="352E3EAA" w:rsidR="00D01259" w:rsidRDefault="00D01259" w:rsidP="00D012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0242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</w:t>
      </w:r>
      <w:r w:rsidR="00AC2B16">
        <w:rPr>
          <w:bCs/>
          <w:sz w:val="24"/>
          <w:szCs w:val="24"/>
        </w:rPr>
        <w:t>22</w:t>
      </w:r>
      <w:r w:rsidR="00FB6C4C">
        <w:rPr>
          <w:bCs/>
          <w:sz w:val="24"/>
          <w:szCs w:val="24"/>
        </w:rPr>
        <w:t>/2023</w:t>
      </w:r>
      <w:r>
        <w:rPr>
          <w:sz w:val="24"/>
          <w:szCs w:val="24"/>
        </w:rPr>
        <w:t xml:space="preserve">, Processo Administrativo nº </w:t>
      </w:r>
      <w:r w:rsidR="00AC2B16">
        <w:rPr>
          <w:sz w:val="24"/>
          <w:szCs w:val="24"/>
        </w:rPr>
        <w:t>017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F74755">
        <w:rPr>
          <w:sz w:val="24"/>
          <w:szCs w:val="24"/>
        </w:rPr>
        <w:t xml:space="preserve"> </w:t>
      </w:r>
      <w:r w:rsidR="00022EEF">
        <w:rPr>
          <w:sz w:val="24"/>
          <w:szCs w:val="24"/>
        </w:rPr>
        <w:t>Dispensa de Licitação nº 00</w:t>
      </w:r>
      <w:r w:rsidR="00AC2B16">
        <w:rPr>
          <w:sz w:val="24"/>
          <w:szCs w:val="24"/>
        </w:rPr>
        <w:t>9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 w:rsidR="00F74755">
        <w:rPr>
          <w:sz w:val="24"/>
          <w:szCs w:val="24"/>
        </w:rPr>
        <w:t>,</w:t>
      </w:r>
      <w:r>
        <w:rPr>
          <w:sz w:val="24"/>
          <w:szCs w:val="24"/>
        </w:rPr>
        <w:t xml:space="preserve"> que tem como objeto a </w:t>
      </w:r>
      <w:r w:rsidR="009B014A" w:rsidRPr="009B014A">
        <w:rPr>
          <w:sz w:val="24"/>
          <w:szCs w:val="24"/>
        </w:rPr>
        <w:t xml:space="preserve">Contratação de empresa </w:t>
      </w:r>
      <w:r w:rsidR="00AC2B16">
        <w:rPr>
          <w:sz w:val="24"/>
          <w:szCs w:val="24"/>
        </w:rPr>
        <w:t>para aquisição e instalação de sistema de vigilância e segurança para a Câmara Municipal de Sorriso/MT.</w:t>
      </w:r>
    </w:p>
    <w:p w14:paraId="7847EC10" w14:textId="77777777" w:rsidR="00522DB8" w:rsidRDefault="00522DB8" w:rsidP="00522DB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7A380CBC" w14:textId="4ECD5EBF" w:rsidR="00522DB8" w:rsidRPr="00F74755" w:rsidRDefault="00241B48" w:rsidP="00F7475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AC2B16">
        <w:rPr>
          <w:bCs/>
          <w:sz w:val="24"/>
          <w:szCs w:val="24"/>
        </w:rPr>
        <w:t>Jacob Robson Rossa</w:t>
      </w:r>
    </w:p>
    <w:p w14:paraId="534D7577" w14:textId="25DB4B95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AC2B16">
        <w:rPr>
          <w:bCs/>
          <w:sz w:val="24"/>
          <w:szCs w:val="24"/>
        </w:rPr>
        <w:t>Rejane Nicoletti Reis Silva</w:t>
      </w:r>
    </w:p>
    <w:p w14:paraId="5DA04918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9210904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de sua publicação.</w:t>
      </w:r>
    </w:p>
    <w:p w14:paraId="3363BC7D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442DFAE" w14:textId="4CD07B4A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</w:t>
      </w:r>
      <w:r w:rsidR="00AC2B16">
        <w:rPr>
          <w:sz w:val="24"/>
          <w:szCs w:val="24"/>
        </w:rPr>
        <w:t>em 02 de maio de 2023</w:t>
      </w:r>
      <w:r>
        <w:rPr>
          <w:sz w:val="24"/>
          <w:szCs w:val="24"/>
        </w:rPr>
        <w:t>.</w:t>
      </w:r>
    </w:p>
    <w:p w14:paraId="648BC8A3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CF86B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F30D97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5D4933" w14:textId="77777777" w:rsidR="00241B48" w:rsidRDefault="00FB6C4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25CE0039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6AEB4440" w14:textId="77777777" w:rsidR="009E710A" w:rsidRDefault="009E710A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A63845" w14:textId="77777777" w:rsidR="009E710A" w:rsidRDefault="009E710A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C993FF" w14:textId="77777777" w:rsidR="009E710A" w:rsidRDefault="009E710A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3F6AD0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FD57F5" w14:paraId="0D0633DC" w14:textId="77777777" w:rsidTr="00FD57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CF18AD9" w14:textId="77777777"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14:paraId="39688624" w14:textId="77777777"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14:paraId="79EEEEB6" w14:textId="77777777"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14:paraId="5E48C1F0" w14:textId="77777777" w:rsidR="00FD57F5" w:rsidRDefault="00FD57F5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4FDEA" w14:textId="77777777" w:rsidR="00FD57F5" w:rsidRDefault="00FD57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8CB" w14:textId="77777777"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64374C30" w14:textId="77777777" w:rsidR="00FD57F5" w:rsidRDefault="00FD57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3872C4CD" w14:textId="77777777"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5F4AD83" w14:textId="77777777"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36B1478B" w14:textId="77777777"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4A1267E0" w14:textId="77777777"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F27E80C" w14:textId="77777777"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78FDEEDF" w14:textId="77777777"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0C1CB09" w14:textId="77777777"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596F301" w14:textId="5E75582F" w:rsidR="00FD57F5" w:rsidRPr="00AC2B16" w:rsidRDefault="00AC2B16">
            <w:pPr>
              <w:jc w:val="center"/>
              <w:rPr>
                <w:b/>
                <w:bCs/>
                <w:sz w:val="12"/>
                <w:szCs w:val="12"/>
              </w:rPr>
            </w:pPr>
            <w:r w:rsidRPr="00AC2B16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6AF56C4A" w14:textId="2179AB4A" w:rsidR="00FD57F5" w:rsidRDefault="004975D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448478B" w14:textId="52F21048" w:rsidR="00FD57F5" w:rsidRDefault="000D118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AC2B16">
              <w:rPr>
                <w:b/>
                <w:bCs/>
                <w:sz w:val="12"/>
                <w:szCs w:val="12"/>
              </w:rPr>
              <w:t>1</w:t>
            </w:r>
            <w:r w:rsidR="004975DC">
              <w:rPr>
                <w:b/>
                <w:bCs/>
                <w:sz w:val="12"/>
                <w:szCs w:val="12"/>
              </w:rPr>
              <w:t>01</w:t>
            </w:r>
            <w:r w:rsidR="00AC2B16">
              <w:rPr>
                <w:b/>
                <w:bCs/>
                <w:sz w:val="12"/>
                <w:szCs w:val="12"/>
              </w:rPr>
              <w:t>/2023</w:t>
            </w:r>
          </w:p>
          <w:p w14:paraId="43ED98A8" w14:textId="6E2ED13C" w:rsidR="00FD57F5" w:rsidRDefault="00FD57F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AC2B16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420035B2" w14:textId="77777777" w:rsidR="00E34318" w:rsidRPr="000242DC" w:rsidRDefault="00E34318" w:rsidP="000242DC">
      <w:pPr>
        <w:rPr>
          <w:sz w:val="8"/>
          <w:szCs w:val="8"/>
        </w:rPr>
      </w:pPr>
    </w:p>
    <w:sectPr w:rsidR="00E34318" w:rsidRPr="000242DC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54AC9" w14:textId="77777777" w:rsidR="0038565B" w:rsidRDefault="0038565B">
      <w:r>
        <w:separator/>
      </w:r>
    </w:p>
  </w:endnote>
  <w:endnote w:type="continuationSeparator" w:id="0">
    <w:p w14:paraId="1612329A" w14:textId="77777777" w:rsidR="0038565B" w:rsidRDefault="0038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555EF" w14:textId="77777777" w:rsidR="0038565B" w:rsidRDefault="0038565B">
      <w:r>
        <w:separator/>
      </w:r>
    </w:p>
  </w:footnote>
  <w:footnote w:type="continuationSeparator" w:id="0">
    <w:p w14:paraId="79497031" w14:textId="77777777" w:rsidR="0038565B" w:rsidRDefault="0038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CA566" w14:textId="77777777" w:rsidR="008230FC" w:rsidRDefault="008230FC">
    <w:pPr>
      <w:jc w:val="center"/>
      <w:rPr>
        <w:b/>
        <w:sz w:val="28"/>
      </w:rPr>
    </w:pPr>
  </w:p>
  <w:p w14:paraId="31F214F2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2EEF"/>
    <w:rsid w:val="000242DC"/>
    <w:rsid w:val="00077148"/>
    <w:rsid w:val="000D1185"/>
    <w:rsid w:val="00111610"/>
    <w:rsid w:val="00181757"/>
    <w:rsid w:val="001A6B59"/>
    <w:rsid w:val="0024043D"/>
    <w:rsid w:val="00241B48"/>
    <w:rsid w:val="002423F8"/>
    <w:rsid w:val="00272664"/>
    <w:rsid w:val="002B0492"/>
    <w:rsid w:val="00375385"/>
    <w:rsid w:val="0038565B"/>
    <w:rsid w:val="004153F7"/>
    <w:rsid w:val="0042058C"/>
    <w:rsid w:val="0042603E"/>
    <w:rsid w:val="004338C5"/>
    <w:rsid w:val="00453A95"/>
    <w:rsid w:val="004975DC"/>
    <w:rsid w:val="004A2622"/>
    <w:rsid w:val="00522DB8"/>
    <w:rsid w:val="00617948"/>
    <w:rsid w:val="00624CD3"/>
    <w:rsid w:val="00732A0D"/>
    <w:rsid w:val="00786095"/>
    <w:rsid w:val="008230FC"/>
    <w:rsid w:val="009212B3"/>
    <w:rsid w:val="009B014A"/>
    <w:rsid w:val="009E710A"/>
    <w:rsid w:val="00A91FE0"/>
    <w:rsid w:val="00AC2B16"/>
    <w:rsid w:val="00B114A4"/>
    <w:rsid w:val="00B3085D"/>
    <w:rsid w:val="00B61288"/>
    <w:rsid w:val="00B805BB"/>
    <w:rsid w:val="00B9045D"/>
    <w:rsid w:val="00C2542F"/>
    <w:rsid w:val="00C87BE6"/>
    <w:rsid w:val="00CA6933"/>
    <w:rsid w:val="00CB5360"/>
    <w:rsid w:val="00D01259"/>
    <w:rsid w:val="00D033C3"/>
    <w:rsid w:val="00DC59ED"/>
    <w:rsid w:val="00E30A01"/>
    <w:rsid w:val="00E34318"/>
    <w:rsid w:val="00E54B4D"/>
    <w:rsid w:val="00EE475D"/>
    <w:rsid w:val="00F2076C"/>
    <w:rsid w:val="00F74755"/>
    <w:rsid w:val="00FB6C4C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376D3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7860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2</cp:revision>
  <cp:lastPrinted>2023-01-30T14:42:00Z</cp:lastPrinted>
  <dcterms:created xsi:type="dcterms:W3CDTF">2023-05-04T12:49:00Z</dcterms:created>
  <dcterms:modified xsi:type="dcterms:W3CDTF">2023-05-04T12:49:00Z</dcterms:modified>
</cp:coreProperties>
</file>