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12D1" w14:textId="693173A4" w:rsidR="00E17DCD" w:rsidRPr="00153DBB" w:rsidRDefault="005E392E" w:rsidP="00153DBB">
      <w:pPr>
        <w:pStyle w:val="Recuodecorpodetexto2"/>
        <w:ind w:left="3402" w:firstLine="0"/>
        <w:rPr>
          <w:b/>
          <w:iCs/>
          <w:szCs w:val="24"/>
        </w:rPr>
      </w:pPr>
      <w:r w:rsidRPr="00153DBB">
        <w:rPr>
          <w:b/>
          <w:iCs/>
          <w:szCs w:val="24"/>
        </w:rPr>
        <w:t xml:space="preserve">PROJETO DE LEI Nº </w:t>
      </w:r>
      <w:r w:rsidR="00A5434C" w:rsidRPr="00153DBB">
        <w:rPr>
          <w:b/>
          <w:iCs/>
          <w:szCs w:val="24"/>
        </w:rPr>
        <w:t>104/2023</w:t>
      </w:r>
    </w:p>
    <w:p w14:paraId="47167053" w14:textId="563C87C4" w:rsidR="00905EEB" w:rsidRPr="00153DBB" w:rsidRDefault="00905EEB" w:rsidP="00153DBB">
      <w:pPr>
        <w:pStyle w:val="Recuodecorpodetexto2"/>
        <w:ind w:left="3402" w:firstLine="0"/>
        <w:rPr>
          <w:b/>
          <w:iCs/>
          <w:szCs w:val="24"/>
        </w:rPr>
      </w:pPr>
    </w:p>
    <w:p w14:paraId="6B315799" w14:textId="77777777" w:rsidR="00DD46EE" w:rsidRPr="00153DBB" w:rsidRDefault="00DD46EE" w:rsidP="00153DBB">
      <w:pPr>
        <w:pStyle w:val="Recuodecorpodetexto2"/>
        <w:ind w:left="3402" w:firstLine="0"/>
        <w:rPr>
          <w:b/>
          <w:iCs/>
          <w:szCs w:val="24"/>
        </w:rPr>
      </w:pPr>
    </w:p>
    <w:p w14:paraId="42DFEE74" w14:textId="238D5216" w:rsidR="005D7CD1" w:rsidRPr="00153DBB" w:rsidRDefault="005E392E" w:rsidP="00153DBB">
      <w:pPr>
        <w:pStyle w:val="Recuodecorpodetexto2"/>
        <w:ind w:left="3402" w:firstLine="0"/>
        <w:rPr>
          <w:iCs/>
          <w:szCs w:val="24"/>
        </w:rPr>
      </w:pPr>
      <w:r w:rsidRPr="00153DBB">
        <w:rPr>
          <w:iCs/>
          <w:szCs w:val="24"/>
        </w:rPr>
        <w:t>Data</w:t>
      </w:r>
      <w:r w:rsidR="00DA01E2" w:rsidRPr="00153DBB">
        <w:rPr>
          <w:iCs/>
          <w:szCs w:val="24"/>
        </w:rPr>
        <w:t xml:space="preserve">: </w:t>
      </w:r>
      <w:r w:rsidR="0082055A" w:rsidRPr="00153DBB">
        <w:rPr>
          <w:iCs/>
          <w:szCs w:val="24"/>
        </w:rPr>
        <w:t xml:space="preserve">14 </w:t>
      </w:r>
      <w:r w:rsidR="00F72C55" w:rsidRPr="00153DBB">
        <w:rPr>
          <w:iCs/>
          <w:szCs w:val="24"/>
        </w:rPr>
        <w:t xml:space="preserve">de </w:t>
      </w:r>
      <w:r w:rsidR="0082055A" w:rsidRPr="00153DBB">
        <w:rPr>
          <w:iCs/>
          <w:szCs w:val="24"/>
        </w:rPr>
        <w:t xml:space="preserve">junho </w:t>
      </w:r>
      <w:r w:rsidR="00A5434C" w:rsidRPr="00153DBB">
        <w:rPr>
          <w:iCs/>
          <w:szCs w:val="24"/>
        </w:rPr>
        <w:t>de 2023</w:t>
      </w:r>
    </w:p>
    <w:p w14:paraId="7F92C99D" w14:textId="77777777" w:rsidR="00A5434C" w:rsidRPr="00153DBB" w:rsidRDefault="00A5434C" w:rsidP="00153DBB">
      <w:pPr>
        <w:pStyle w:val="Recuodecorpodetexto2"/>
        <w:ind w:left="3402" w:firstLine="0"/>
        <w:rPr>
          <w:iCs/>
          <w:szCs w:val="24"/>
        </w:rPr>
      </w:pPr>
    </w:p>
    <w:p w14:paraId="23CBAADD" w14:textId="77777777" w:rsidR="00262B28" w:rsidRPr="00153DBB" w:rsidRDefault="00262B28" w:rsidP="00153DBB">
      <w:pPr>
        <w:pStyle w:val="Recuodecorpodetexto2"/>
        <w:ind w:left="3402" w:firstLine="0"/>
        <w:rPr>
          <w:szCs w:val="24"/>
        </w:rPr>
      </w:pPr>
    </w:p>
    <w:p w14:paraId="42488821" w14:textId="35F18B5A" w:rsidR="009D5FBC" w:rsidRPr="00153DBB" w:rsidRDefault="006E50BE" w:rsidP="00153DBB">
      <w:pPr>
        <w:ind w:left="3402"/>
        <w:jc w:val="both"/>
        <w:rPr>
          <w:rStyle w:val="nfase"/>
          <w:color w:val="000000" w:themeColor="text1"/>
          <w:sz w:val="24"/>
          <w:szCs w:val="24"/>
          <w:shd w:val="clear" w:color="auto" w:fill="FFFFFF"/>
        </w:rPr>
      </w:pPr>
      <w:r w:rsidRPr="00153DBB">
        <w:rPr>
          <w:sz w:val="24"/>
          <w:szCs w:val="24"/>
        </w:rPr>
        <w:t>Dispõe sobre a garantia do documento de identificação às pessoas ostomizadas no âmbito do município de Sorriso</w:t>
      </w:r>
      <w:r w:rsidR="006D7217" w:rsidRPr="00153DBB">
        <w:rPr>
          <w:sz w:val="24"/>
          <w:szCs w:val="24"/>
        </w:rPr>
        <w:t xml:space="preserve"> e a inclusão do </w:t>
      </w:r>
      <w:r w:rsidR="006D7217" w:rsidRPr="00153DBB">
        <w:rPr>
          <w:color w:val="000000" w:themeColor="text1"/>
          <w:sz w:val="24"/>
          <w:szCs w:val="24"/>
        </w:rPr>
        <w:t>Símbolo Nacional da Pessoa Ostomizada</w:t>
      </w:r>
      <w:r w:rsidR="006D7217" w:rsidRPr="00153DBB">
        <w:rPr>
          <w:sz w:val="24"/>
          <w:szCs w:val="24"/>
        </w:rPr>
        <w:t xml:space="preserve"> em vagas e placas de estacionamento reservado para deficientes físicos</w:t>
      </w:r>
      <w:r w:rsidRPr="00153DBB">
        <w:rPr>
          <w:sz w:val="24"/>
          <w:szCs w:val="24"/>
        </w:rPr>
        <w:t xml:space="preserve">. </w:t>
      </w:r>
    </w:p>
    <w:p w14:paraId="184D4E56" w14:textId="0E7BC068" w:rsidR="001D3E19" w:rsidRPr="00153DBB" w:rsidRDefault="001D3E19" w:rsidP="00153DBB">
      <w:pPr>
        <w:ind w:left="3402"/>
        <w:jc w:val="both"/>
        <w:rPr>
          <w:b/>
          <w:bCs/>
          <w:iCs/>
          <w:color w:val="000000" w:themeColor="text1"/>
          <w:sz w:val="24"/>
          <w:szCs w:val="24"/>
        </w:rPr>
      </w:pPr>
    </w:p>
    <w:p w14:paraId="3C911EE9" w14:textId="77777777" w:rsidR="00A5434C" w:rsidRPr="00153DBB" w:rsidRDefault="00A5434C" w:rsidP="00153DBB">
      <w:pPr>
        <w:ind w:left="3402"/>
        <w:jc w:val="both"/>
        <w:rPr>
          <w:b/>
          <w:bCs/>
          <w:iCs/>
          <w:color w:val="000000" w:themeColor="text1"/>
          <w:sz w:val="24"/>
          <w:szCs w:val="24"/>
        </w:rPr>
      </w:pPr>
    </w:p>
    <w:p w14:paraId="68C30A3D" w14:textId="5F37CD5B" w:rsidR="00905EEB" w:rsidRPr="00153DBB" w:rsidRDefault="005E392E" w:rsidP="00153DBB">
      <w:pPr>
        <w:ind w:left="3402"/>
        <w:jc w:val="both"/>
        <w:rPr>
          <w:bCs/>
          <w:iCs/>
          <w:sz w:val="24"/>
          <w:szCs w:val="24"/>
        </w:rPr>
      </w:pPr>
      <w:r w:rsidRPr="00153DBB">
        <w:rPr>
          <w:b/>
          <w:bCs/>
          <w:sz w:val="24"/>
          <w:szCs w:val="24"/>
        </w:rPr>
        <w:t>CELSO KOZAK – PSDB</w:t>
      </w:r>
      <w:r w:rsidR="00DD46EE" w:rsidRPr="00153DBB">
        <w:rPr>
          <w:b/>
          <w:bCs/>
          <w:sz w:val="24"/>
          <w:szCs w:val="24"/>
        </w:rPr>
        <w:t xml:space="preserve"> e ACACIO AMBROSINI, </w:t>
      </w:r>
      <w:r w:rsidR="00E17DCD" w:rsidRPr="00153DBB">
        <w:rPr>
          <w:bCs/>
          <w:iCs/>
          <w:sz w:val="24"/>
          <w:szCs w:val="24"/>
        </w:rPr>
        <w:t>vereador</w:t>
      </w:r>
      <w:r w:rsidR="00DD46EE" w:rsidRPr="00153DBB">
        <w:rPr>
          <w:bCs/>
          <w:iCs/>
          <w:sz w:val="24"/>
          <w:szCs w:val="24"/>
        </w:rPr>
        <w:t>es</w:t>
      </w:r>
      <w:r w:rsidR="00A870F6" w:rsidRPr="00153DBB">
        <w:rPr>
          <w:bCs/>
          <w:iCs/>
          <w:sz w:val="24"/>
          <w:szCs w:val="24"/>
        </w:rPr>
        <w:t xml:space="preserve"> </w:t>
      </w:r>
      <w:r w:rsidR="00E17DCD" w:rsidRPr="00153DBB">
        <w:rPr>
          <w:bCs/>
          <w:iCs/>
          <w:sz w:val="24"/>
          <w:szCs w:val="24"/>
        </w:rPr>
        <w:t>com assento nest</w:t>
      </w:r>
      <w:r w:rsidR="004C1472" w:rsidRPr="00153DBB">
        <w:rPr>
          <w:bCs/>
          <w:iCs/>
          <w:sz w:val="24"/>
          <w:szCs w:val="24"/>
        </w:rPr>
        <w:t>a Casa, com fulcro no Artigo 108</w:t>
      </w:r>
      <w:r w:rsidR="00E17DCD" w:rsidRPr="00153DBB">
        <w:rPr>
          <w:bCs/>
          <w:iCs/>
          <w:sz w:val="24"/>
          <w:szCs w:val="24"/>
        </w:rPr>
        <w:t xml:space="preserve"> do</w:t>
      </w:r>
      <w:r w:rsidR="00B85954" w:rsidRPr="00153DBB">
        <w:rPr>
          <w:bCs/>
          <w:iCs/>
          <w:sz w:val="24"/>
          <w:szCs w:val="24"/>
        </w:rPr>
        <w:t xml:space="preserve"> Regimento interno, encaminha</w:t>
      </w:r>
      <w:r w:rsidR="003379E1">
        <w:rPr>
          <w:bCs/>
          <w:iCs/>
          <w:sz w:val="24"/>
          <w:szCs w:val="24"/>
        </w:rPr>
        <w:t>m</w:t>
      </w:r>
      <w:r w:rsidR="00B85954" w:rsidRPr="00153DBB">
        <w:rPr>
          <w:bCs/>
          <w:iCs/>
          <w:sz w:val="24"/>
          <w:szCs w:val="24"/>
        </w:rPr>
        <w:t xml:space="preserve"> para deliberação</w:t>
      </w:r>
      <w:r w:rsidR="004C1472" w:rsidRPr="00153DBB">
        <w:rPr>
          <w:bCs/>
          <w:iCs/>
          <w:sz w:val="24"/>
          <w:szCs w:val="24"/>
        </w:rPr>
        <w:t xml:space="preserve"> do Soberano Plenário o seguinte Projeto de Lei:</w:t>
      </w:r>
    </w:p>
    <w:p w14:paraId="0652BE61" w14:textId="77777777" w:rsidR="006A1011" w:rsidRPr="00153DBB" w:rsidRDefault="006A1011" w:rsidP="00153DBB">
      <w:pPr>
        <w:ind w:left="3402"/>
        <w:jc w:val="both"/>
        <w:rPr>
          <w:bCs/>
          <w:iCs/>
          <w:sz w:val="24"/>
          <w:szCs w:val="24"/>
        </w:rPr>
      </w:pPr>
    </w:p>
    <w:p w14:paraId="0924DD9C" w14:textId="77777777" w:rsidR="00F72C55" w:rsidRPr="00153DBB" w:rsidRDefault="00F72C55" w:rsidP="00153DBB">
      <w:pPr>
        <w:jc w:val="both"/>
        <w:rPr>
          <w:bCs/>
          <w:iCs/>
          <w:sz w:val="24"/>
          <w:szCs w:val="24"/>
        </w:rPr>
      </w:pPr>
      <w:bookmarkStart w:id="0" w:name="_GoBack"/>
      <w:bookmarkEnd w:id="0"/>
    </w:p>
    <w:p w14:paraId="126C5850" w14:textId="16DF8AB4" w:rsidR="006A1011" w:rsidRPr="00153DBB" w:rsidRDefault="005E392E" w:rsidP="00153DBB">
      <w:pPr>
        <w:ind w:firstLine="1418"/>
        <w:jc w:val="both"/>
        <w:rPr>
          <w:bCs/>
          <w:iCs/>
          <w:sz w:val="24"/>
          <w:szCs w:val="24"/>
        </w:rPr>
      </w:pPr>
      <w:r w:rsidRPr="00153DBB">
        <w:rPr>
          <w:bCs/>
          <w:iCs/>
          <w:sz w:val="24"/>
          <w:szCs w:val="24"/>
        </w:rPr>
        <w:t>Art. 1°</w:t>
      </w:r>
      <w:r w:rsidR="00D76973" w:rsidRPr="00153DBB">
        <w:rPr>
          <w:bCs/>
          <w:iCs/>
          <w:sz w:val="24"/>
          <w:szCs w:val="24"/>
        </w:rPr>
        <w:t xml:space="preserve"> </w:t>
      </w:r>
      <w:r w:rsidR="0082055A" w:rsidRPr="00153DBB">
        <w:rPr>
          <w:bCs/>
          <w:iCs/>
          <w:sz w:val="24"/>
          <w:szCs w:val="24"/>
        </w:rPr>
        <w:t xml:space="preserve">Fica </w:t>
      </w:r>
      <w:r w:rsidR="006E50BE" w:rsidRPr="00153DBB">
        <w:rPr>
          <w:bCs/>
          <w:iCs/>
          <w:sz w:val="24"/>
          <w:szCs w:val="24"/>
        </w:rPr>
        <w:t xml:space="preserve">garantido, no âmbito do município, o documento de identificação às pessoas ostomizadas, devidamente cadastradas no Programa de Atendimento de Pacientes </w:t>
      </w:r>
      <w:proofErr w:type="spellStart"/>
      <w:r w:rsidR="006E50BE" w:rsidRPr="00153DBB">
        <w:rPr>
          <w:bCs/>
          <w:iCs/>
          <w:sz w:val="24"/>
          <w:szCs w:val="24"/>
        </w:rPr>
        <w:t>Ostomizados</w:t>
      </w:r>
      <w:proofErr w:type="spellEnd"/>
      <w:r w:rsidR="006E50BE" w:rsidRPr="00153DBB">
        <w:rPr>
          <w:bCs/>
          <w:iCs/>
          <w:sz w:val="24"/>
          <w:szCs w:val="24"/>
        </w:rPr>
        <w:t xml:space="preserve"> </w:t>
      </w:r>
      <w:r w:rsidR="0082055A" w:rsidRPr="00153DBB">
        <w:rPr>
          <w:bCs/>
          <w:iCs/>
          <w:sz w:val="24"/>
          <w:szCs w:val="24"/>
        </w:rPr>
        <w:t>(CMIO)</w:t>
      </w:r>
      <w:r w:rsidR="00D76973" w:rsidRPr="00153DBB">
        <w:rPr>
          <w:bCs/>
          <w:iCs/>
          <w:sz w:val="24"/>
          <w:szCs w:val="24"/>
        </w:rPr>
        <w:t xml:space="preserve"> </w:t>
      </w:r>
      <w:proofErr w:type="gramStart"/>
      <w:r w:rsidR="00D76973" w:rsidRPr="00153DBB">
        <w:rPr>
          <w:bCs/>
          <w:iCs/>
          <w:sz w:val="24"/>
          <w:szCs w:val="24"/>
        </w:rPr>
        <w:t>e Incontinentes</w:t>
      </w:r>
      <w:proofErr w:type="gramEnd"/>
      <w:r w:rsidR="00D76973" w:rsidRPr="00153DBB">
        <w:rPr>
          <w:bCs/>
          <w:iCs/>
          <w:sz w:val="24"/>
          <w:szCs w:val="24"/>
        </w:rPr>
        <w:t>.</w:t>
      </w:r>
    </w:p>
    <w:p w14:paraId="504E4EC7" w14:textId="77777777" w:rsidR="00D76973" w:rsidRPr="00153DBB" w:rsidRDefault="00D76973" w:rsidP="00153DBB">
      <w:pPr>
        <w:ind w:firstLine="1418"/>
        <w:jc w:val="both"/>
        <w:rPr>
          <w:bCs/>
          <w:iCs/>
          <w:sz w:val="24"/>
          <w:szCs w:val="24"/>
        </w:rPr>
      </w:pPr>
    </w:p>
    <w:p w14:paraId="3DD01D79" w14:textId="397AE3EA" w:rsidR="00D76973" w:rsidRPr="00153DBB" w:rsidRDefault="00153DBB" w:rsidP="00153DBB">
      <w:pPr>
        <w:ind w:firstLine="1418"/>
        <w:jc w:val="both"/>
        <w:rPr>
          <w:bCs/>
          <w:iCs/>
          <w:sz w:val="24"/>
          <w:szCs w:val="24"/>
        </w:rPr>
      </w:pPr>
      <w:r>
        <w:rPr>
          <w:bCs/>
          <w:iCs/>
          <w:sz w:val="24"/>
          <w:szCs w:val="24"/>
        </w:rPr>
        <w:t>Art. 2</w:t>
      </w:r>
      <w:r w:rsidR="005E392E" w:rsidRPr="00153DBB">
        <w:rPr>
          <w:bCs/>
          <w:iCs/>
          <w:sz w:val="24"/>
          <w:szCs w:val="24"/>
        </w:rPr>
        <w:t xml:space="preserve">° Cabe </w:t>
      </w:r>
      <w:r w:rsidR="00836D06" w:rsidRPr="00153DBB">
        <w:rPr>
          <w:bCs/>
          <w:iCs/>
          <w:sz w:val="24"/>
          <w:szCs w:val="24"/>
        </w:rPr>
        <w:t>ao Poder Executivo Municipal</w:t>
      </w:r>
      <w:r w:rsidR="005E392E" w:rsidRPr="00153DBB">
        <w:rPr>
          <w:bCs/>
          <w:iCs/>
          <w:sz w:val="24"/>
          <w:szCs w:val="24"/>
        </w:rPr>
        <w:t xml:space="preserve"> a emissão da carteira, visando à identificação das pessoas ostomizadas, mediante solicitação destas junto ao Programa de Atendimento a Pacientes Ostomizados, sem qualquer custo à pessoa beneficiada e desde que apresentados os seguintes documentos:</w:t>
      </w:r>
    </w:p>
    <w:p w14:paraId="1ED32044" w14:textId="77777777" w:rsidR="00D76973" w:rsidRPr="00153DBB" w:rsidRDefault="005E392E" w:rsidP="00153DBB">
      <w:pPr>
        <w:ind w:firstLine="1418"/>
        <w:jc w:val="both"/>
        <w:rPr>
          <w:bCs/>
          <w:iCs/>
          <w:sz w:val="24"/>
          <w:szCs w:val="24"/>
        </w:rPr>
      </w:pPr>
      <w:r w:rsidRPr="00153DBB">
        <w:rPr>
          <w:bCs/>
          <w:iCs/>
          <w:sz w:val="24"/>
          <w:szCs w:val="24"/>
        </w:rPr>
        <w:t xml:space="preserve">I - </w:t>
      </w:r>
      <w:proofErr w:type="gramStart"/>
      <w:r w:rsidRPr="00153DBB">
        <w:rPr>
          <w:bCs/>
          <w:iCs/>
          <w:sz w:val="24"/>
          <w:szCs w:val="24"/>
        </w:rPr>
        <w:t>cópia</w:t>
      </w:r>
      <w:proofErr w:type="gramEnd"/>
      <w:r w:rsidRPr="00153DBB">
        <w:rPr>
          <w:bCs/>
          <w:iCs/>
          <w:sz w:val="24"/>
          <w:szCs w:val="24"/>
        </w:rPr>
        <w:t xml:space="preserve"> do CPF e RG;</w:t>
      </w:r>
    </w:p>
    <w:p w14:paraId="4AEE46E4" w14:textId="265BB546" w:rsidR="00D76973" w:rsidRPr="00153DBB" w:rsidRDefault="005E392E" w:rsidP="00153DBB">
      <w:pPr>
        <w:ind w:firstLine="1418"/>
        <w:jc w:val="both"/>
        <w:rPr>
          <w:bCs/>
          <w:iCs/>
          <w:sz w:val="24"/>
          <w:szCs w:val="24"/>
        </w:rPr>
      </w:pPr>
      <w:r w:rsidRPr="00153DBB">
        <w:rPr>
          <w:bCs/>
          <w:iCs/>
          <w:sz w:val="24"/>
          <w:szCs w:val="24"/>
        </w:rPr>
        <w:t xml:space="preserve">II - </w:t>
      </w:r>
      <w:proofErr w:type="gramStart"/>
      <w:r w:rsidRPr="00153DBB">
        <w:rPr>
          <w:bCs/>
          <w:iCs/>
          <w:sz w:val="24"/>
          <w:szCs w:val="24"/>
        </w:rPr>
        <w:t>cópia</w:t>
      </w:r>
      <w:proofErr w:type="gramEnd"/>
      <w:r w:rsidRPr="00153DBB">
        <w:rPr>
          <w:bCs/>
          <w:iCs/>
          <w:sz w:val="24"/>
          <w:szCs w:val="24"/>
        </w:rPr>
        <w:t xml:space="preserve"> do Cartão SUS (Sistema Único de Saúde);</w:t>
      </w:r>
    </w:p>
    <w:p w14:paraId="3222760A" w14:textId="27461619" w:rsidR="00D76973" w:rsidRPr="00153DBB" w:rsidRDefault="005E392E" w:rsidP="00153DBB">
      <w:pPr>
        <w:ind w:firstLine="1418"/>
        <w:jc w:val="both"/>
        <w:rPr>
          <w:bCs/>
          <w:iCs/>
          <w:sz w:val="24"/>
          <w:szCs w:val="24"/>
        </w:rPr>
      </w:pPr>
      <w:r w:rsidRPr="00153DBB">
        <w:rPr>
          <w:bCs/>
          <w:iCs/>
          <w:sz w:val="24"/>
          <w:szCs w:val="24"/>
        </w:rPr>
        <w:t>III - cópia do comprovante de residência que contenha o CEP;</w:t>
      </w:r>
    </w:p>
    <w:p w14:paraId="6F1735F9" w14:textId="46CA847D" w:rsidR="00D76973" w:rsidRPr="00153DBB" w:rsidRDefault="005E392E" w:rsidP="00153DBB">
      <w:pPr>
        <w:ind w:firstLine="1418"/>
        <w:jc w:val="both"/>
        <w:rPr>
          <w:bCs/>
          <w:iCs/>
          <w:sz w:val="24"/>
          <w:szCs w:val="24"/>
        </w:rPr>
      </w:pPr>
      <w:r w:rsidRPr="00153DBB">
        <w:rPr>
          <w:bCs/>
          <w:iCs/>
          <w:sz w:val="24"/>
          <w:szCs w:val="24"/>
        </w:rPr>
        <w:t>IV –</w:t>
      </w:r>
      <w:r w:rsidRPr="00153DBB">
        <w:rPr>
          <w:bCs/>
          <w:sz w:val="24"/>
          <w:szCs w:val="24"/>
        </w:rPr>
        <w:t xml:space="preserve"> </w:t>
      </w:r>
      <w:proofErr w:type="gramStart"/>
      <w:r w:rsidRPr="00153DBB">
        <w:rPr>
          <w:bCs/>
          <w:sz w:val="24"/>
          <w:szCs w:val="24"/>
        </w:rPr>
        <w:t>relatório</w:t>
      </w:r>
      <w:proofErr w:type="gramEnd"/>
      <w:r w:rsidRPr="00153DBB">
        <w:rPr>
          <w:bCs/>
          <w:sz w:val="24"/>
          <w:szCs w:val="24"/>
        </w:rPr>
        <w:t xml:space="preserve"> médico, confirmando o diagnóstico com a CID 10 F84</w:t>
      </w:r>
      <w:r w:rsidR="007B0024" w:rsidRPr="00153DBB">
        <w:rPr>
          <w:bCs/>
          <w:sz w:val="24"/>
          <w:szCs w:val="24"/>
        </w:rPr>
        <w:t>;</w:t>
      </w:r>
    </w:p>
    <w:p w14:paraId="57B28061" w14:textId="59265077" w:rsidR="006A1011" w:rsidRPr="00153DBB" w:rsidRDefault="006A1011" w:rsidP="00153DBB">
      <w:pPr>
        <w:ind w:firstLine="1418"/>
        <w:jc w:val="both"/>
        <w:rPr>
          <w:bCs/>
          <w:sz w:val="24"/>
          <w:szCs w:val="24"/>
        </w:rPr>
      </w:pPr>
    </w:p>
    <w:p w14:paraId="7B8A84C0" w14:textId="046DED57" w:rsidR="0082055A" w:rsidRPr="00153DBB" w:rsidRDefault="00153DBB" w:rsidP="00153DBB">
      <w:pPr>
        <w:ind w:firstLine="1418"/>
        <w:jc w:val="both"/>
        <w:rPr>
          <w:bCs/>
          <w:sz w:val="24"/>
          <w:szCs w:val="24"/>
        </w:rPr>
      </w:pPr>
      <w:r>
        <w:rPr>
          <w:bCs/>
          <w:sz w:val="24"/>
          <w:szCs w:val="24"/>
        </w:rPr>
        <w:t>§ 1</w:t>
      </w:r>
      <w:r w:rsidR="005E392E" w:rsidRPr="00153DBB">
        <w:rPr>
          <w:bCs/>
          <w:sz w:val="24"/>
          <w:szCs w:val="24"/>
        </w:rPr>
        <w:t>°</w:t>
      </w:r>
      <w:r w:rsidR="007B0024" w:rsidRPr="00153DBB">
        <w:rPr>
          <w:bCs/>
          <w:sz w:val="24"/>
          <w:szCs w:val="24"/>
        </w:rPr>
        <w:t xml:space="preserve"> </w:t>
      </w:r>
      <w:r w:rsidR="005E392E" w:rsidRPr="00153DBB">
        <w:rPr>
          <w:bCs/>
          <w:sz w:val="24"/>
          <w:szCs w:val="24"/>
        </w:rPr>
        <w:t>A Carteira Municipal de Identificação do Ostomizado (CMIO) terá validade de 5 (cinco) anos, devendo ser revalidada após esse prazo.</w:t>
      </w:r>
    </w:p>
    <w:p w14:paraId="0C0561C3" w14:textId="77777777" w:rsidR="0082055A" w:rsidRPr="00153DBB" w:rsidRDefault="0082055A" w:rsidP="00153DBB">
      <w:pPr>
        <w:ind w:firstLine="1418"/>
        <w:jc w:val="both"/>
        <w:rPr>
          <w:bCs/>
          <w:sz w:val="24"/>
          <w:szCs w:val="24"/>
        </w:rPr>
      </w:pPr>
    </w:p>
    <w:p w14:paraId="0B68B7E6" w14:textId="71BC952B" w:rsidR="007B0024" w:rsidRPr="00153DBB" w:rsidRDefault="00A5434C" w:rsidP="00153DBB">
      <w:pPr>
        <w:ind w:firstLine="1418"/>
        <w:jc w:val="both"/>
        <w:rPr>
          <w:bCs/>
          <w:sz w:val="24"/>
          <w:szCs w:val="24"/>
        </w:rPr>
      </w:pPr>
      <w:r w:rsidRPr="00153DBB">
        <w:rPr>
          <w:bCs/>
          <w:sz w:val="24"/>
          <w:szCs w:val="24"/>
        </w:rPr>
        <w:t xml:space="preserve">§ </w:t>
      </w:r>
      <w:r w:rsidR="00153DBB">
        <w:rPr>
          <w:bCs/>
          <w:sz w:val="24"/>
          <w:szCs w:val="24"/>
        </w:rPr>
        <w:t>2</w:t>
      </w:r>
      <w:r w:rsidR="005E392E" w:rsidRPr="00153DBB">
        <w:rPr>
          <w:bCs/>
          <w:sz w:val="24"/>
          <w:szCs w:val="24"/>
        </w:rPr>
        <w:t>°</w:t>
      </w:r>
      <w:r w:rsidR="002B2BFB" w:rsidRPr="00153DBB">
        <w:rPr>
          <w:bCs/>
          <w:sz w:val="24"/>
          <w:szCs w:val="24"/>
        </w:rPr>
        <w:t xml:space="preserve"> </w:t>
      </w:r>
      <w:r w:rsidR="005E392E" w:rsidRPr="00153DBB">
        <w:rPr>
          <w:bCs/>
          <w:sz w:val="24"/>
          <w:szCs w:val="24"/>
        </w:rPr>
        <w:t>Com a carteira de identificação a pessoa ostomizada poderá ter acesso ao transporte público coletivo municipal e aos benefícios do atendimento preferencial em estabelecimentos comerciais, de prestação de serviços e, naqueles que embora não enquadrados nestas atividades impliquem em atendimento ao público no Município de Sorriso.</w:t>
      </w:r>
    </w:p>
    <w:p w14:paraId="5B4143FC" w14:textId="77777777" w:rsidR="006A1011" w:rsidRPr="00153DBB" w:rsidRDefault="006A1011" w:rsidP="00153DBB">
      <w:pPr>
        <w:ind w:firstLine="1418"/>
        <w:jc w:val="both"/>
        <w:rPr>
          <w:bCs/>
          <w:sz w:val="24"/>
          <w:szCs w:val="24"/>
        </w:rPr>
      </w:pPr>
    </w:p>
    <w:p w14:paraId="24F6253A" w14:textId="36E4BA87" w:rsidR="002A6167" w:rsidRPr="00153DBB" w:rsidRDefault="005E392E" w:rsidP="00153DBB">
      <w:pPr>
        <w:pStyle w:val="NormalWeb"/>
        <w:shd w:val="clear" w:color="auto" w:fill="FFFFFF"/>
        <w:spacing w:before="0" w:beforeAutospacing="0" w:after="0" w:afterAutospacing="0"/>
        <w:ind w:firstLine="1418"/>
        <w:jc w:val="both"/>
        <w:rPr>
          <w:color w:val="000000" w:themeColor="text1"/>
        </w:rPr>
      </w:pPr>
      <w:r w:rsidRPr="00153DBB">
        <w:rPr>
          <w:color w:val="000000" w:themeColor="text1"/>
        </w:rPr>
        <w:t>§</w:t>
      </w:r>
      <w:r w:rsidR="00A5434C" w:rsidRPr="00153DBB">
        <w:rPr>
          <w:color w:val="000000" w:themeColor="text1"/>
        </w:rPr>
        <w:t xml:space="preserve"> </w:t>
      </w:r>
      <w:r w:rsidRPr="00153DBB">
        <w:rPr>
          <w:color w:val="000000" w:themeColor="text1"/>
        </w:rPr>
        <w:t>3° A Carteia Municipal de Identificação da Pessoa com ostomia/estomia (CMIPO) deverá conter o Símbolo Nacional da Pessoa Ostomizada, conforme dispõe a Lei nº 13.031/2014.</w:t>
      </w:r>
    </w:p>
    <w:p w14:paraId="74341A00" w14:textId="77777777" w:rsidR="00A5434C" w:rsidRPr="00153DBB" w:rsidRDefault="00A5434C" w:rsidP="00153DBB">
      <w:pPr>
        <w:ind w:firstLine="1418"/>
        <w:jc w:val="both"/>
        <w:rPr>
          <w:bCs/>
          <w:sz w:val="24"/>
          <w:szCs w:val="24"/>
        </w:rPr>
      </w:pPr>
    </w:p>
    <w:p w14:paraId="447F391B" w14:textId="4726679E" w:rsidR="006D7217" w:rsidRPr="00153DBB" w:rsidRDefault="005E392E" w:rsidP="00153DBB">
      <w:pPr>
        <w:ind w:firstLine="1418"/>
        <w:jc w:val="both"/>
        <w:rPr>
          <w:sz w:val="24"/>
          <w:szCs w:val="24"/>
        </w:rPr>
      </w:pPr>
      <w:r w:rsidRPr="00153DBB">
        <w:rPr>
          <w:bCs/>
          <w:sz w:val="24"/>
          <w:szCs w:val="24"/>
        </w:rPr>
        <w:t xml:space="preserve">Art. </w:t>
      </w:r>
      <w:r w:rsidR="007B0024" w:rsidRPr="00153DBB">
        <w:rPr>
          <w:bCs/>
          <w:sz w:val="24"/>
          <w:szCs w:val="24"/>
        </w:rPr>
        <w:t>3</w:t>
      </w:r>
      <w:r w:rsidRPr="00153DBB">
        <w:rPr>
          <w:bCs/>
          <w:sz w:val="24"/>
          <w:szCs w:val="24"/>
        </w:rPr>
        <w:t xml:space="preserve">º </w:t>
      </w:r>
      <w:r w:rsidRPr="00153DBB">
        <w:rPr>
          <w:sz w:val="24"/>
          <w:szCs w:val="24"/>
        </w:rPr>
        <w:t xml:space="preserve">Fica instituído a inclusão do </w:t>
      </w:r>
      <w:r w:rsidRPr="00153DBB">
        <w:rPr>
          <w:color w:val="000000" w:themeColor="text1"/>
          <w:sz w:val="24"/>
          <w:szCs w:val="24"/>
        </w:rPr>
        <w:t>Símbolo Nacional da Pessoa Ostomizada</w:t>
      </w:r>
      <w:r w:rsidRPr="00153DBB">
        <w:rPr>
          <w:sz w:val="24"/>
          <w:szCs w:val="24"/>
        </w:rPr>
        <w:t xml:space="preserve"> em vagas e </w:t>
      </w:r>
      <w:proofErr w:type="gramStart"/>
      <w:r w:rsidRPr="00153DBB">
        <w:rPr>
          <w:sz w:val="24"/>
          <w:szCs w:val="24"/>
        </w:rPr>
        <w:t>placas</w:t>
      </w:r>
      <w:proofErr w:type="gramEnd"/>
      <w:r w:rsidRPr="00153DBB">
        <w:rPr>
          <w:sz w:val="24"/>
          <w:szCs w:val="24"/>
        </w:rPr>
        <w:t xml:space="preserve"> de estacionamento</w:t>
      </w:r>
      <w:r w:rsidR="00810111" w:rsidRPr="00153DBB">
        <w:rPr>
          <w:sz w:val="24"/>
          <w:szCs w:val="24"/>
        </w:rPr>
        <w:t xml:space="preserve"> </w:t>
      </w:r>
      <w:r w:rsidRPr="00153DBB">
        <w:rPr>
          <w:sz w:val="24"/>
          <w:szCs w:val="24"/>
        </w:rPr>
        <w:t>reservado</w:t>
      </w:r>
      <w:r w:rsidR="00032826" w:rsidRPr="00153DBB">
        <w:rPr>
          <w:sz w:val="24"/>
          <w:szCs w:val="24"/>
        </w:rPr>
        <w:t>s</w:t>
      </w:r>
      <w:r w:rsidRPr="00153DBB">
        <w:rPr>
          <w:sz w:val="24"/>
          <w:szCs w:val="24"/>
        </w:rPr>
        <w:t xml:space="preserve"> para deficientes físicos.</w:t>
      </w:r>
    </w:p>
    <w:p w14:paraId="319627A5" w14:textId="312626C7" w:rsidR="006D7217" w:rsidRDefault="006D7217" w:rsidP="00153DBB">
      <w:pPr>
        <w:ind w:firstLine="1418"/>
        <w:jc w:val="both"/>
        <w:rPr>
          <w:bCs/>
          <w:sz w:val="24"/>
          <w:szCs w:val="24"/>
        </w:rPr>
      </w:pPr>
    </w:p>
    <w:p w14:paraId="1FAA6335" w14:textId="66ACA398" w:rsidR="00153DBB" w:rsidRDefault="00153DBB" w:rsidP="00153DBB">
      <w:pPr>
        <w:ind w:firstLine="1418"/>
        <w:jc w:val="both"/>
        <w:rPr>
          <w:bCs/>
          <w:sz w:val="24"/>
          <w:szCs w:val="24"/>
        </w:rPr>
      </w:pPr>
    </w:p>
    <w:p w14:paraId="080CF908" w14:textId="74BA5037" w:rsidR="00153DBB" w:rsidRDefault="00153DBB" w:rsidP="00153DBB">
      <w:pPr>
        <w:ind w:firstLine="1418"/>
        <w:jc w:val="both"/>
        <w:rPr>
          <w:bCs/>
          <w:sz w:val="24"/>
          <w:szCs w:val="24"/>
        </w:rPr>
      </w:pPr>
    </w:p>
    <w:p w14:paraId="2AA4438B" w14:textId="7AC0052F" w:rsidR="00153DBB" w:rsidRDefault="00153DBB" w:rsidP="00153DBB">
      <w:pPr>
        <w:ind w:firstLine="1418"/>
        <w:jc w:val="both"/>
        <w:rPr>
          <w:bCs/>
          <w:sz w:val="24"/>
          <w:szCs w:val="24"/>
        </w:rPr>
      </w:pPr>
    </w:p>
    <w:p w14:paraId="3393C62C" w14:textId="77777777" w:rsidR="00153DBB" w:rsidRPr="00153DBB" w:rsidRDefault="00153DBB" w:rsidP="00153DBB">
      <w:pPr>
        <w:ind w:firstLine="1418"/>
        <w:jc w:val="both"/>
        <w:rPr>
          <w:bCs/>
          <w:sz w:val="24"/>
          <w:szCs w:val="24"/>
        </w:rPr>
      </w:pPr>
    </w:p>
    <w:p w14:paraId="03B56E8C" w14:textId="3A8666B8" w:rsidR="002E7365" w:rsidRPr="00153DBB" w:rsidRDefault="005E392E" w:rsidP="00153DBB">
      <w:pPr>
        <w:ind w:firstLine="1418"/>
        <w:jc w:val="both"/>
        <w:rPr>
          <w:color w:val="333333"/>
          <w:sz w:val="24"/>
          <w:szCs w:val="24"/>
        </w:rPr>
      </w:pPr>
      <w:r w:rsidRPr="00153DBB">
        <w:rPr>
          <w:bCs/>
          <w:sz w:val="24"/>
          <w:szCs w:val="24"/>
        </w:rPr>
        <w:lastRenderedPageBreak/>
        <w:t xml:space="preserve">Art. 4º </w:t>
      </w:r>
      <w:r w:rsidR="006A1011" w:rsidRPr="00153DBB">
        <w:rPr>
          <w:bCs/>
          <w:sz w:val="24"/>
          <w:szCs w:val="24"/>
        </w:rPr>
        <w:t xml:space="preserve">Esta Lei entra em vigor </w:t>
      </w:r>
      <w:r w:rsidRPr="00153DBB">
        <w:rPr>
          <w:bCs/>
          <w:sz w:val="24"/>
          <w:szCs w:val="24"/>
        </w:rPr>
        <w:t>n</w:t>
      </w:r>
      <w:r w:rsidR="00E471C8" w:rsidRPr="00153DBB">
        <w:rPr>
          <w:bCs/>
          <w:sz w:val="24"/>
          <w:szCs w:val="24"/>
        </w:rPr>
        <w:t xml:space="preserve">a data de sua </w:t>
      </w:r>
      <w:r w:rsidR="006A1011" w:rsidRPr="00153DBB">
        <w:rPr>
          <w:bCs/>
          <w:sz w:val="24"/>
          <w:szCs w:val="24"/>
        </w:rPr>
        <w:t>publicação</w:t>
      </w:r>
      <w:r w:rsidRPr="00153DBB">
        <w:rPr>
          <w:bCs/>
          <w:sz w:val="24"/>
          <w:szCs w:val="24"/>
        </w:rPr>
        <w:t>.</w:t>
      </w:r>
    </w:p>
    <w:p w14:paraId="32C68304" w14:textId="3494816D" w:rsidR="00F72C55" w:rsidRPr="00153DBB" w:rsidRDefault="00F72C55" w:rsidP="00153DBB">
      <w:pPr>
        <w:ind w:firstLine="1418"/>
        <w:jc w:val="both"/>
        <w:rPr>
          <w:color w:val="000000"/>
          <w:sz w:val="24"/>
          <w:szCs w:val="24"/>
          <w:u w:val="single"/>
          <w:vertAlign w:val="superscript"/>
        </w:rPr>
      </w:pPr>
    </w:p>
    <w:p w14:paraId="40360F49" w14:textId="77777777" w:rsidR="002D52E0" w:rsidRPr="00153DBB" w:rsidRDefault="002D52E0" w:rsidP="00153DBB">
      <w:pPr>
        <w:ind w:firstLine="1418"/>
        <w:jc w:val="both"/>
        <w:rPr>
          <w:color w:val="000000"/>
          <w:sz w:val="24"/>
          <w:szCs w:val="24"/>
          <w:u w:val="single"/>
          <w:vertAlign w:val="superscript"/>
        </w:rPr>
      </w:pPr>
    </w:p>
    <w:p w14:paraId="7E96441A" w14:textId="30B79E00" w:rsidR="007E3CC6" w:rsidRPr="00153DBB" w:rsidRDefault="005E392E" w:rsidP="00153DBB">
      <w:pPr>
        <w:ind w:firstLine="1418"/>
        <w:jc w:val="both"/>
        <w:rPr>
          <w:iCs/>
          <w:sz w:val="24"/>
          <w:szCs w:val="24"/>
        </w:rPr>
      </w:pPr>
      <w:r w:rsidRPr="00153DBB">
        <w:rPr>
          <w:iCs/>
          <w:sz w:val="24"/>
          <w:szCs w:val="24"/>
        </w:rPr>
        <w:t>Câmara Municipal de Sorri</w:t>
      </w:r>
      <w:r w:rsidR="002A5966" w:rsidRPr="00153DBB">
        <w:rPr>
          <w:iCs/>
          <w:sz w:val="24"/>
          <w:szCs w:val="24"/>
        </w:rPr>
        <w:t xml:space="preserve">so, Estado de Mato Grosso, em </w:t>
      </w:r>
      <w:r w:rsidR="002B2BFB" w:rsidRPr="00153DBB">
        <w:rPr>
          <w:iCs/>
          <w:sz w:val="24"/>
          <w:szCs w:val="24"/>
        </w:rPr>
        <w:t>14</w:t>
      </w:r>
      <w:r w:rsidR="00FE6408" w:rsidRPr="00153DBB">
        <w:rPr>
          <w:iCs/>
          <w:sz w:val="24"/>
          <w:szCs w:val="24"/>
        </w:rPr>
        <w:t xml:space="preserve"> de </w:t>
      </w:r>
      <w:r w:rsidR="002B2BFB" w:rsidRPr="00153DBB">
        <w:rPr>
          <w:iCs/>
          <w:sz w:val="24"/>
          <w:szCs w:val="24"/>
        </w:rPr>
        <w:t xml:space="preserve">junho </w:t>
      </w:r>
      <w:r w:rsidR="00FE6408" w:rsidRPr="00153DBB">
        <w:rPr>
          <w:iCs/>
          <w:sz w:val="24"/>
          <w:szCs w:val="24"/>
        </w:rPr>
        <w:t>de 2023.</w:t>
      </w:r>
    </w:p>
    <w:p w14:paraId="0F35367A" w14:textId="07779CF2" w:rsidR="00B2282E" w:rsidRPr="00153DBB" w:rsidRDefault="00B2282E" w:rsidP="00153DBB">
      <w:pPr>
        <w:ind w:firstLine="1418"/>
        <w:jc w:val="both"/>
        <w:rPr>
          <w:iCs/>
          <w:sz w:val="24"/>
          <w:szCs w:val="24"/>
        </w:rPr>
      </w:pPr>
    </w:p>
    <w:p w14:paraId="12CCB35A" w14:textId="40487835" w:rsidR="00B2282E" w:rsidRPr="00153DBB" w:rsidRDefault="00B2282E" w:rsidP="00153DBB">
      <w:pPr>
        <w:ind w:firstLine="1418"/>
        <w:jc w:val="both"/>
        <w:rPr>
          <w:iCs/>
          <w:sz w:val="24"/>
          <w:szCs w:val="24"/>
        </w:rPr>
      </w:pPr>
    </w:p>
    <w:p w14:paraId="37385083" w14:textId="06758178" w:rsidR="002D52E0" w:rsidRPr="00153DBB" w:rsidRDefault="002D52E0" w:rsidP="00153DBB">
      <w:pPr>
        <w:ind w:firstLine="1418"/>
        <w:jc w:val="both"/>
        <w:rPr>
          <w:iCs/>
          <w:sz w:val="24"/>
          <w:szCs w:val="24"/>
        </w:rPr>
      </w:pPr>
    </w:p>
    <w:p w14:paraId="64F47DD5" w14:textId="128C38C9" w:rsidR="002D52E0" w:rsidRPr="00153DBB" w:rsidRDefault="002D52E0" w:rsidP="00153DBB">
      <w:pPr>
        <w:ind w:firstLine="1418"/>
        <w:jc w:val="both"/>
        <w:rPr>
          <w:iCs/>
          <w:sz w:val="24"/>
          <w:szCs w:val="24"/>
        </w:rPr>
      </w:pPr>
    </w:p>
    <w:p w14:paraId="286B39C8" w14:textId="77777777" w:rsidR="002D52E0" w:rsidRPr="00153DBB" w:rsidRDefault="002D52E0" w:rsidP="00153DBB">
      <w:pPr>
        <w:ind w:firstLine="1418"/>
        <w:jc w:val="both"/>
        <w:rPr>
          <w:iCs/>
          <w:sz w:val="24"/>
          <w:szCs w:val="24"/>
        </w:rPr>
      </w:pPr>
    </w:p>
    <w:p w14:paraId="4953C51A" w14:textId="2DBD47BE" w:rsidR="00B2282E" w:rsidRPr="00153DBB" w:rsidRDefault="00B2282E" w:rsidP="00153DBB">
      <w:pPr>
        <w:ind w:firstLine="1418"/>
        <w:jc w:val="both"/>
        <w:rPr>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2282E" w:rsidRPr="00153DBB" w14:paraId="5025FC9F" w14:textId="77777777" w:rsidTr="002D52E0">
        <w:tc>
          <w:tcPr>
            <w:tcW w:w="4956" w:type="dxa"/>
          </w:tcPr>
          <w:p w14:paraId="751050DD" w14:textId="77777777" w:rsidR="00B2282E" w:rsidRPr="00153DBB" w:rsidRDefault="00B2282E" w:rsidP="00153DBB">
            <w:pPr>
              <w:jc w:val="center"/>
              <w:rPr>
                <w:b/>
                <w:iCs/>
                <w:sz w:val="24"/>
                <w:szCs w:val="24"/>
              </w:rPr>
            </w:pPr>
            <w:r w:rsidRPr="00153DBB">
              <w:rPr>
                <w:b/>
                <w:iCs/>
                <w:sz w:val="24"/>
                <w:szCs w:val="24"/>
              </w:rPr>
              <w:t>CELSO KOZAK</w:t>
            </w:r>
          </w:p>
          <w:p w14:paraId="5E3BD232" w14:textId="7C3AB4AE" w:rsidR="002D52E0" w:rsidRPr="00153DBB" w:rsidRDefault="002D52E0" w:rsidP="00153DBB">
            <w:pPr>
              <w:jc w:val="center"/>
              <w:rPr>
                <w:b/>
                <w:iCs/>
                <w:sz w:val="24"/>
                <w:szCs w:val="24"/>
              </w:rPr>
            </w:pPr>
            <w:r w:rsidRPr="00153DBB">
              <w:rPr>
                <w:b/>
                <w:iCs/>
                <w:sz w:val="24"/>
                <w:szCs w:val="24"/>
              </w:rPr>
              <w:t>Vereador PSDB</w:t>
            </w:r>
          </w:p>
        </w:tc>
        <w:tc>
          <w:tcPr>
            <w:tcW w:w="4957" w:type="dxa"/>
          </w:tcPr>
          <w:p w14:paraId="15935893" w14:textId="77777777" w:rsidR="00B2282E" w:rsidRPr="00153DBB" w:rsidRDefault="002D52E0" w:rsidP="00153DBB">
            <w:pPr>
              <w:jc w:val="center"/>
              <w:rPr>
                <w:b/>
                <w:iCs/>
                <w:sz w:val="24"/>
                <w:szCs w:val="24"/>
              </w:rPr>
            </w:pPr>
            <w:r w:rsidRPr="00153DBB">
              <w:rPr>
                <w:b/>
                <w:iCs/>
                <w:sz w:val="24"/>
                <w:szCs w:val="24"/>
              </w:rPr>
              <w:t>ACACIO AMBROSINI</w:t>
            </w:r>
          </w:p>
          <w:p w14:paraId="37FBC0F3" w14:textId="2C9DE434" w:rsidR="002D52E0" w:rsidRPr="00153DBB" w:rsidRDefault="002D52E0" w:rsidP="00153DBB">
            <w:pPr>
              <w:jc w:val="center"/>
              <w:rPr>
                <w:b/>
                <w:iCs/>
                <w:sz w:val="24"/>
                <w:szCs w:val="24"/>
              </w:rPr>
            </w:pPr>
            <w:r w:rsidRPr="00153DBB">
              <w:rPr>
                <w:b/>
                <w:iCs/>
                <w:sz w:val="24"/>
                <w:szCs w:val="24"/>
              </w:rPr>
              <w:t>Vereador Republicanos</w:t>
            </w:r>
          </w:p>
        </w:tc>
      </w:tr>
    </w:tbl>
    <w:p w14:paraId="517620EF" w14:textId="77777777" w:rsidR="00B2282E" w:rsidRPr="00153DBB" w:rsidRDefault="00B2282E" w:rsidP="00153DBB">
      <w:pPr>
        <w:ind w:firstLine="1418"/>
        <w:jc w:val="both"/>
        <w:rPr>
          <w:iCs/>
          <w:sz w:val="24"/>
          <w:szCs w:val="24"/>
        </w:rPr>
      </w:pPr>
    </w:p>
    <w:p w14:paraId="65BF912E" w14:textId="7FD496D8" w:rsidR="007E3CC6" w:rsidRPr="00153DBB" w:rsidRDefault="007E3CC6" w:rsidP="00153DBB">
      <w:pPr>
        <w:ind w:firstLine="1418"/>
        <w:jc w:val="center"/>
        <w:rPr>
          <w:iCs/>
          <w:sz w:val="24"/>
          <w:szCs w:val="24"/>
        </w:rPr>
      </w:pPr>
    </w:p>
    <w:p w14:paraId="25BE9084" w14:textId="511F6B19" w:rsidR="006D7217" w:rsidRDefault="006D7217" w:rsidP="00153DBB">
      <w:pPr>
        <w:shd w:val="clear" w:color="auto" w:fill="FFFFFF"/>
        <w:ind w:left="2835"/>
        <w:jc w:val="both"/>
        <w:rPr>
          <w:b/>
          <w:bCs/>
          <w:color w:val="000000" w:themeColor="text1"/>
          <w:sz w:val="24"/>
          <w:szCs w:val="24"/>
        </w:rPr>
      </w:pPr>
    </w:p>
    <w:p w14:paraId="3D5C7825" w14:textId="1F7A0A05" w:rsidR="00153DBB" w:rsidRDefault="00153DBB" w:rsidP="00153DBB">
      <w:pPr>
        <w:shd w:val="clear" w:color="auto" w:fill="FFFFFF"/>
        <w:ind w:left="2835"/>
        <w:jc w:val="both"/>
        <w:rPr>
          <w:b/>
          <w:bCs/>
          <w:color w:val="000000" w:themeColor="text1"/>
          <w:sz w:val="24"/>
          <w:szCs w:val="24"/>
        </w:rPr>
      </w:pPr>
    </w:p>
    <w:p w14:paraId="27DF2ED8" w14:textId="3814E3D2" w:rsidR="00153DBB" w:rsidRDefault="00153DBB" w:rsidP="00153DBB">
      <w:pPr>
        <w:shd w:val="clear" w:color="auto" w:fill="FFFFFF"/>
        <w:ind w:left="2835"/>
        <w:jc w:val="both"/>
        <w:rPr>
          <w:b/>
          <w:bCs/>
          <w:color w:val="000000" w:themeColor="text1"/>
          <w:sz w:val="24"/>
          <w:szCs w:val="24"/>
        </w:rPr>
      </w:pPr>
    </w:p>
    <w:p w14:paraId="1474B07B" w14:textId="5BA31335" w:rsidR="00153DBB" w:rsidRDefault="00153DBB" w:rsidP="00153DBB">
      <w:pPr>
        <w:shd w:val="clear" w:color="auto" w:fill="FFFFFF"/>
        <w:ind w:left="2835"/>
        <w:jc w:val="both"/>
        <w:rPr>
          <w:b/>
          <w:bCs/>
          <w:color w:val="000000" w:themeColor="text1"/>
          <w:sz w:val="24"/>
          <w:szCs w:val="24"/>
        </w:rPr>
      </w:pPr>
    </w:p>
    <w:p w14:paraId="1A24BEC2" w14:textId="0EB6DE8A" w:rsidR="00153DBB" w:rsidRDefault="00153DBB" w:rsidP="00153DBB">
      <w:pPr>
        <w:shd w:val="clear" w:color="auto" w:fill="FFFFFF"/>
        <w:ind w:left="2835"/>
        <w:jc w:val="both"/>
        <w:rPr>
          <w:b/>
          <w:bCs/>
          <w:color w:val="000000" w:themeColor="text1"/>
          <w:sz w:val="24"/>
          <w:szCs w:val="24"/>
        </w:rPr>
      </w:pPr>
    </w:p>
    <w:p w14:paraId="1884013E" w14:textId="1B306857" w:rsidR="00153DBB" w:rsidRDefault="00153DBB" w:rsidP="00153DBB">
      <w:pPr>
        <w:shd w:val="clear" w:color="auto" w:fill="FFFFFF"/>
        <w:ind w:left="2835"/>
        <w:jc w:val="both"/>
        <w:rPr>
          <w:b/>
          <w:bCs/>
          <w:color w:val="000000" w:themeColor="text1"/>
          <w:sz w:val="24"/>
          <w:szCs w:val="24"/>
        </w:rPr>
      </w:pPr>
    </w:p>
    <w:p w14:paraId="2B1F89A7" w14:textId="73F0A069" w:rsidR="00153DBB" w:rsidRDefault="00153DBB" w:rsidP="00153DBB">
      <w:pPr>
        <w:shd w:val="clear" w:color="auto" w:fill="FFFFFF"/>
        <w:ind w:left="2835"/>
        <w:jc w:val="both"/>
        <w:rPr>
          <w:b/>
          <w:bCs/>
          <w:color w:val="000000" w:themeColor="text1"/>
          <w:sz w:val="24"/>
          <w:szCs w:val="24"/>
        </w:rPr>
      </w:pPr>
    </w:p>
    <w:p w14:paraId="7146C6B1" w14:textId="43415987" w:rsidR="00153DBB" w:rsidRDefault="00153DBB" w:rsidP="00153DBB">
      <w:pPr>
        <w:shd w:val="clear" w:color="auto" w:fill="FFFFFF"/>
        <w:ind w:left="2835"/>
        <w:jc w:val="both"/>
        <w:rPr>
          <w:b/>
          <w:bCs/>
          <w:color w:val="000000" w:themeColor="text1"/>
          <w:sz w:val="24"/>
          <w:szCs w:val="24"/>
        </w:rPr>
      </w:pPr>
    </w:p>
    <w:p w14:paraId="3D14792B" w14:textId="55793A64" w:rsidR="00153DBB" w:rsidRDefault="00153DBB" w:rsidP="00153DBB">
      <w:pPr>
        <w:shd w:val="clear" w:color="auto" w:fill="FFFFFF"/>
        <w:ind w:left="2835"/>
        <w:jc w:val="both"/>
        <w:rPr>
          <w:b/>
          <w:bCs/>
          <w:color w:val="000000" w:themeColor="text1"/>
          <w:sz w:val="24"/>
          <w:szCs w:val="24"/>
        </w:rPr>
      </w:pPr>
    </w:p>
    <w:p w14:paraId="26C1EB04" w14:textId="7861C660" w:rsidR="00153DBB" w:rsidRDefault="00153DBB" w:rsidP="00153DBB">
      <w:pPr>
        <w:shd w:val="clear" w:color="auto" w:fill="FFFFFF"/>
        <w:ind w:left="2835"/>
        <w:jc w:val="both"/>
        <w:rPr>
          <w:b/>
          <w:bCs/>
          <w:color w:val="000000" w:themeColor="text1"/>
          <w:sz w:val="24"/>
          <w:szCs w:val="24"/>
        </w:rPr>
      </w:pPr>
    </w:p>
    <w:p w14:paraId="5A044D7B" w14:textId="721D4438" w:rsidR="00153DBB" w:rsidRDefault="00153DBB" w:rsidP="00153DBB">
      <w:pPr>
        <w:shd w:val="clear" w:color="auto" w:fill="FFFFFF"/>
        <w:ind w:left="2835"/>
        <w:jc w:val="both"/>
        <w:rPr>
          <w:b/>
          <w:bCs/>
          <w:color w:val="000000" w:themeColor="text1"/>
          <w:sz w:val="24"/>
          <w:szCs w:val="24"/>
        </w:rPr>
      </w:pPr>
    </w:p>
    <w:p w14:paraId="67CEFEB2" w14:textId="0B0DD14D" w:rsidR="00153DBB" w:rsidRDefault="00153DBB" w:rsidP="00153DBB">
      <w:pPr>
        <w:shd w:val="clear" w:color="auto" w:fill="FFFFFF"/>
        <w:ind w:left="2835"/>
        <w:jc w:val="both"/>
        <w:rPr>
          <w:b/>
          <w:bCs/>
          <w:color w:val="000000" w:themeColor="text1"/>
          <w:sz w:val="24"/>
          <w:szCs w:val="24"/>
        </w:rPr>
      </w:pPr>
    </w:p>
    <w:p w14:paraId="2C233A43" w14:textId="5E7ED429" w:rsidR="00153DBB" w:rsidRDefault="00153DBB" w:rsidP="00153DBB">
      <w:pPr>
        <w:shd w:val="clear" w:color="auto" w:fill="FFFFFF"/>
        <w:ind w:left="2835"/>
        <w:jc w:val="both"/>
        <w:rPr>
          <w:b/>
          <w:bCs/>
          <w:color w:val="000000" w:themeColor="text1"/>
          <w:sz w:val="24"/>
          <w:szCs w:val="24"/>
        </w:rPr>
      </w:pPr>
    </w:p>
    <w:p w14:paraId="429E0F19" w14:textId="44B602A1" w:rsidR="00153DBB" w:rsidRDefault="00153DBB" w:rsidP="00153DBB">
      <w:pPr>
        <w:shd w:val="clear" w:color="auto" w:fill="FFFFFF"/>
        <w:ind w:left="2835"/>
        <w:jc w:val="both"/>
        <w:rPr>
          <w:b/>
          <w:bCs/>
          <w:color w:val="000000" w:themeColor="text1"/>
          <w:sz w:val="24"/>
          <w:szCs w:val="24"/>
        </w:rPr>
      </w:pPr>
    </w:p>
    <w:p w14:paraId="158FBE72" w14:textId="4689DABA" w:rsidR="00153DBB" w:rsidRDefault="00153DBB" w:rsidP="00153DBB">
      <w:pPr>
        <w:shd w:val="clear" w:color="auto" w:fill="FFFFFF"/>
        <w:ind w:left="2835"/>
        <w:jc w:val="both"/>
        <w:rPr>
          <w:b/>
          <w:bCs/>
          <w:color w:val="000000" w:themeColor="text1"/>
          <w:sz w:val="24"/>
          <w:szCs w:val="24"/>
        </w:rPr>
      </w:pPr>
    </w:p>
    <w:p w14:paraId="3198FE11" w14:textId="5557AC9D" w:rsidR="00153DBB" w:rsidRDefault="00153DBB" w:rsidP="00153DBB">
      <w:pPr>
        <w:shd w:val="clear" w:color="auto" w:fill="FFFFFF"/>
        <w:ind w:left="2835"/>
        <w:jc w:val="both"/>
        <w:rPr>
          <w:b/>
          <w:bCs/>
          <w:color w:val="000000" w:themeColor="text1"/>
          <w:sz w:val="24"/>
          <w:szCs w:val="24"/>
        </w:rPr>
      </w:pPr>
    </w:p>
    <w:p w14:paraId="1F85E618" w14:textId="6ED8DF23" w:rsidR="00153DBB" w:rsidRDefault="00153DBB" w:rsidP="00153DBB">
      <w:pPr>
        <w:shd w:val="clear" w:color="auto" w:fill="FFFFFF"/>
        <w:ind w:left="2835"/>
        <w:jc w:val="both"/>
        <w:rPr>
          <w:b/>
          <w:bCs/>
          <w:color w:val="000000" w:themeColor="text1"/>
          <w:sz w:val="24"/>
          <w:szCs w:val="24"/>
        </w:rPr>
      </w:pPr>
    </w:p>
    <w:p w14:paraId="10F5394E" w14:textId="2AA414EB" w:rsidR="00153DBB" w:rsidRDefault="00153DBB" w:rsidP="00153DBB">
      <w:pPr>
        <w:shd w:val="clear" w:color="auto" w:fill="FFFFFF"/>
        <w:ind w:left="2835"/>
        <w:jc w:val="both"/>
        <w:rPr>
          <w:b/>
          <w:bCs/>
          <w:color w:val="000000" w:themeColor="text1"/>
          <w:sz w:val="24"/>
          <w:szCs w:val="24"/>
        </w:rPr>
      </w:pPr>
    </w:p>
    <w:p w14:paraId="73C33BF5" w14:textId="23E015E0" w:rsidR="00153DBB" w:rsidRDefault="00153DBB" w:rsidP="00153DBB">
      <w:pPr>
        <w:shd w:val="clear" w:color="auto" w:fill="FFFFFF"/>
        <w:ind w:left="2835"/>
        <w:jc w:val="both"/>
        <w:rPr>
          <w:b/>
          <w:bCs/>
          <w:color w:val="000000" w:themeColor="text1"/>
          <w:sz w:val="24"/>
          <w:szCs w:val="24"/>
        </w:rPr>
      </w:pPr>
    </w:p>
    <w:p w14:paraId="66B3ED31" w14:textId="1F9F6132" w:rsidR="00153DBB" w:rsidRDefault="00153DBB" w:rsidP="00153DBB">
      <w:pPr>
        <w:shd w:val="clear" w:color="auto" w:fill="FFFFFF"/>
        <w:ind w:left="2835"/>
        <w:jc w:val="both"/>
        <w:rPr>
          <w:b/>
          <w:bCs/>
          <w:color w:val="000000" w:themeColor="text1"/>
          <w:sz w:val="24"/>
          <w:szCs w:val="24"/>
        </w:rPr>
      </w:pPr>
    </w:p>
    <w:p w14:paraId="40608053" w14:textId="5127BCBA" w:rsidR="00153DBB" w:rsidRDefault="00153DBB" w:rsidP="00153DBB">
      <w:pPr>
        <w:shd w:val="clear" w:color="auto" w:fill="FFFFFF"/>
        <w:ind w:left="2835"/>
        <w:jc w:val="both"/>
        <w:rPr>
          <w:b/>
          <w:bCs/>
          <w:color w:val="000000" w:themeColor="text1"/>
          <w:sz w:val="24"/>
          <w:szCs w:val="24"/>
        </w:rPr>
      </w:pPr>
    </w:p>
    <w:p w14:paraId="7C801DD5" w14:textId="5A0574A8" w:rsidR="00153DBB" w:rsidRDefault="00153DBB" w:rsidP="00153DBB">
      <w:pPr>
        <w:shd w:val="clear" w:color="auto" w:fill="FFFFFF"/>
        <w:ind w:left="2835"/>
        <w:jc w:val="both"/>
        <w:rPr>
          <w:b/>
          <w:bCs/>
          <w:color w:val="000000" w:themeColor="text1"/>
          <w:sz w:val="24"/>
          <w:szCs w:val="24"/>
        </w:rPr>
      </w:pPr>
    </w:p>
    <w:p w14:paraId="1E5929AC" w14:textId="5DA080C0" w:rsidR="00153DBB" w:rsidRDefault="00153DBB" w:rsidP="00153DBB">
      <w:pPr>
        <w:shd w:val="clear" w:color="auto" w:fill="FFFFFF"/>
        <w:ind w:left="2835"/>
        <w:jc w:val="both"/>
        <w:rPr>
          <w:b/>
          <w:bCs/>
          <w:color w:val="000000" w:themeColor="text1"/>
          <w:sz w:val="24"/>
          <w:szCs w:val="24"/>
        </w:rPr>
      </w:pPr>
    </w:p>
    <w:p w14:paraId="71783AB6" w14:textId="2C7146B6" w:rsidR="00153DBB" w:rsidRDefault="00153DBB" w:rsidP="00153DBB">
      <w:pPr>
        <w:shd w:val="clear" w:color="auto" w:fill="FFFFFF"/>
        <w:ind w:left="2835"/>
        <w:jc w:val="both"/>
        <w:rPr>
          <w:b/>
          <w:bCs/>
          <w:color w:val="000000" w:themeColor="text1"/>
          <w:sz w:val="24"/>
          <w:szCs w:val="24"/>
        </w:rPr>
      </w:pPr>
    </w:p>
    <w:p w14:paraId="10B291DB" w14:textId="2D923AF4" w:rsidR="00153DBB" w:rsidRDefault="00153DBB" w:rsidP="00153DBB">
      <w:pPr>
        <w:shd w:val="clear" w:color="auto" w:fill="FFFFFF"/>
        <w:ind w:left="2835"/>
        <w:jc w:val="both"/>
        <w:rPr>
          <w:b/>
          <w:bCs/>
          <w:color w:val="000000" w:themeColor="text1"/>
          <w:sz w:val="24"/>
          <w:szCs w:val="24"/>
        </w:rPr>
      </w:pPr>
    </w:p>
    <w:p w14:paraId="5DEC658D" w14:textId="5100B3EE" w:rsidR="00153DBB" w:rsidRDefault="00153DBB" w:rsidP="00153DBB">
      <w:pPr>
        <w:shd w:val="clear" w:color="auto" w:fill="FFFFFF"/>
        <w:ind w:left="2835"/>
        <w:jc w:val="both"/>
        <w:rPr>
          <w:b/>
          <w:bCs/>
          <w:color w:val="000000" w:themeColor="text1"/>
          <w:sz w:val="24"/>
          <w:szCs w:val="24"/>
        </w:rPr>
      </w:pPr>
    </w:p>
    <w:p w14:paraId="230385E8" w14:textId="5934E3F4" w:rsidR="00153DBB" w:rsidRDefault="00153DBB" w:rsidP="00153DBB">
      <w:pPr>
        <w:shd w:val="clear" w:color="auto" w:fill="FFFFFF"/>
        <w:ind w:left="2835"/>
        <w:jc w:val="both"/>
        <w:rPr>
          <w:b/>
          <w:bCs/>
          <w:color w:val="000000" w:themeColor="text1"/>
          <w:sz w:val="24"/>
          <w:szCs w:val="24"/>
        </w:rPr>
      </w:pPr>
    </w:p>
    <w:p w14:paraId="5D19FD34" w14:textId="49138D81" w:rsidR="00153DBB" w:rsidRDefault="00153DBB" w:rsidP="00153DBB">
      <w:pPr>
        <w:shd w:val="clear" w:color="auto" w:fill="FFFFFF"/>
        <w:ind w:left="2835"/>
        <w:jc w:val="both"/>
        <w:rPr>
          <w:b/>
          <w:bCs/>
          <w:color w:val="000000" w:themeColor="text1"/>
          <w:sz w:val="24"/>
          <w:szCs w:val="24"/>
        </w:rPr>
      </w:pPr>
    </w:p>
    <w:p w14:paraId="0E2870FF" w14:textId="4083A607" w:rsidR="00153DBB" w:rsidRDefault="00153DBB" w:rsidP="00153DBB">
      <w:pPr>
        <w:shd w:val="clear" w:color="auto" w:fill="FFFFFF"/>
        <w:ind w:left="2835"/>
        <w:jc w:val="both"/>
        <w:rPr>
          <w:b/>
          <w:bCs/>
          <w:color w:val="000000" w:themeColor="text1"/>
          <w:sz w:val="24"/>
          <w:szCs w:val="24"/>
        </w:rPr>
      </w:pPr>
    </w:p>
    <w:p w14:paraId="158527A6" w14:textId="304EBB43" w:rsidR="00153DBB" w:rsidRDefault="00153DBB" w:rsidP="00153DBB">
      <w:pPr>
        <w:shd w:val="clear" w:color="auto" w:fill="FFFFFF"/>
        <w:ind w:left="2835"/>
        <w:jc w:val="both"/>
        <w:rPr>
          <w:b/>
          <w:bCs/>
          <w:color w:val="000000" w:themeColor="text1"/>
          <w:sz w:val="24"/>
          <w:szCs w:val="24"/>
        </w:rPr>
      </w:pPr>
    </w:p>
    <w:p w14:paraId="5772B668" w14:textId="66CC8F0B" w:rsidR="00153DBB" w:rsidRDefault="00153DBB" w:rsidP="00153DBB">
      <w:pPr>
        <w:shd w:val="clear" w:color="auto" w:fill="FFFFFF"/>
        <w:ind w:left="2835"/>
        <w:jc w:val="both"/>
        <w:rPr>
          <w:b/>
          <w:bCs/>
          <w:color w:val="000000" w:themeColor="text1"/>
          <w:sz w:val="24"/>
          <w:szCs w:val="24"/>
        </w:rPr>
      </w:pPr>
    </w:p>
    <w:p w14:paraId="50987BFA" w14:textId="04D8FDA4" w:rsidR="00153DBB" w:rsidRDefault="00153DBB" w:rsidP="00153DBB">
      <w:pPr>
        <w:shd w:val="clear" w:color="auto" w:fill="FFFFFF"/>
        <w:ind w:left="2835"/>
        <w:jc w:val="both"/>
        <w:rPr>
          <w:b/>
          <w:bCs/>
          <w:color w:val="000000" w:themeColor="text1"/>
          <w:sz w:val="24"/>
          <w:szCs w:val="24"/>
        </w:rPr>
      </w:pPr>
    </w:p>
    <w:p w14:paraId="13872B90" w14:textId="439EE284" w:rsidR="00153DBB" w:rsidRDefault="00153DBB" w:rsidP="00153DBB">
      <w:pPr>
        <w:shd w:val="clear" w:color="auto" w:fill="FFFFFF"/>
        <w:ind w:left="2835"/>
        <w:jc w:val="both"/>
        <w:rPr>
          <w:b/>
          <w:bCs/>
          <w:color w:val="000000" w:themeColor="text1"/>
          <w:sz w:val="24"/>
          <w:szCs w:val="24"/>
        </w:rPr>
      </w:pPr>
    </w:p>
    <w:p w14:paraId="4164CC6D" w14:textId="77777777" w:rsidR="00153DBB" w:rsidRPr="00153DBB" w:rsidRDefault="00153DBB" w:rsidP="00153DBB">
      <w:pPr>
        <w:shd w:val="clear" w:color="auto" w:fill="FFFFFF"/>
        <w:ind w:left="2835"/>
        <w:jc w:val="both"/>
        <w:rPr>
          <w:b/>
          <w:bCs/>
          <w:color w:val="000000" w:themeColor="text1"/>
          <w:sz w:val="24"/>
          <w:szCs w:val="24"/>
        </w:rPr>
      </w:pPr>
    </w:p>
    <w:p w14:paraId="1F1E233E" w14:textId="77777777" w:rsidR="006D7217" w:rsidRPr="00153DBB" w:rsidRDefault="006D7217" w:rsidP="00153DBB">
      <w:pPr>
        <w:shd w:val="clear" w:color="auto" w:fill="FFFFFF"/>
        <w:ind w:left="2835"/>
        <w:jc w:val="both"/>
        <w:rPr>
          <w:b/>
          <w:bCs/>
          <w:color w:val="000000" w:themeColor="text1"/>
          <w:sz w:val="24"/>
          <w:szCs w:val="24"/>
        </w:rPr>
      </w:pPr>
    </w:p>
    <w:p w14:paraId="31A944C1" w14:textId="572E1D12" w:rsidR="00FE6408" w:rsidRPr="00153DBB" w:rsidRDefault="005E392E" w:rsidP="00153DBB">
      <w:pPr>
        <w:shd w:val="clear" w:color="auto" w:fill="FFFFFF"/>
        <w:jc w:val="center"/>
        <w:rPr>
          <w:b/>
          <w:bCs/>
          <w:color w:val="000000" w:themeColor="text1"/>
          <w:sz w:val="24"/>
          <w:szCs w:val="24"/>
        </w:rPr>
      </w:pPr>
      <w:r w:rsidRPr="00153DBB">
        <w:rPr>
          <w:b/>
          <w:bCs/>
          <w:color w:val="000000" w:themeColor="text1"/>
          <w:sz w:val="24"/>
          <w:szCs w:val="24"/>
        </w:rPr>
        <w:lastRenderedPageBreak/>
        <w:t>JUSTIFICATIVA</w:t>
      </w:r>
    </w:p>
    <w:p w14:paraId="481596AC" w14:textId="77777777" w:rsidR="00FE3B7C" w:rsidRPr="00153DBB" w:rsidRDefault="00FE3B7C" w:rsidP="00153DBB">
      <w:pPr>
        <w:shd w:val="clear" w:color="auto" w:fill="FFFFFF"/>
        <w:ind w:left="2835"/>
        <w:jc w:val="both"/>
        <w:rPr>
          <w:color w:val="333333"/>
          <w:sz w:val="24"/>
          <w:szCs w:val="24"/>
        </w:rPr>
      </w:pPr>
    </w:p>
    <w:p w14:paraId="0402E78A" w14:textId="77777777" w:rsidR="00FE6408" w:rsidRPr="00153DBB" w:rsidRDefault="00FE6408" w:rsidP="00153DBB">
      <w:pPr>
        <w:shd w:val="clear" w:color="auto" w:fill="FFFFFF"/>
        <w:ind w:left="2835"/>
        <w:jc w:val="both"/>
        <w:rPr>
          <w:color w:val="333333"/>
          <w:sz w:val="24"/>
          <w:szCs w:val="24"/>
        </w:rPr>
      </w:pPr>
    </w:p>
    <w:p w14:paraId="44BDA972" w14:textId="173BA282" w:rsidR="007B0024" w:rsidRPr="00153DBB" w:rsidRDefault="005E392E" w:rsidP="00153DBB">
      <w:pPr>
        <w:ind w:firstLine="1418"/>
        <w:jc w:val="both"/>
        <w:rPr>
          <w:sz w:val="24"/>
          <w:szCs w:val="24"/>
        </w:rPr>
      </w:pPr>
      <w:r w:rsidRPr="00153DBB">
        <w:rPr>
          <w:sz w:val="24"/>
          <w:szCs w:val="24"/>
        </w:rPr>
        <w:t xml:space="preserve">Considerando que pessoas ostomizadas são aquelas que precisam passar por uma intervenção cirúrgica para fazer no corpo uma abertura ou caminho alternativo de comunicação com o exterior, para a saída de fezes ou urina, assim como auxiliar na respiração ou na alimentação. Essa abertura é chamada de </w:t>
      </w:r>
      <w:proofErr w:type="spellStart"/>
      <w:r w:rsidRPr="00153DBB">
        <w:rPr>
          <w:sz w:val="24"/>
          <w:szCs w:val="24"/>
        </w:rPr>
        <w:t>ostoma</w:t>
      </w:r>
      <w:proofErr w:type="spellEnd"/>
      <w:r w:rsidRPr="00153DBB">
        <w:rPr>
          <w:sz w:val="24"/>
          <w:szCs w:val="24"/>
        </w:rPr>
        <w:t>.</w:t>
      </w:r>
    </w:p>
    <w:p w14:paraId="3B1A4F9C" w14:textId="77777777" w:rsidR="007B0024" w:rsidRPr="00153DBB" w:rsidRDefault="007B0024" w:rsidP="00153DBB">
      <w:pPr>
        <w:ind w:firstLine="1418"/>
        <w:jc w:val="both"/>
        <w:rPr>
          <w:sz w:val="24"/>
          <w:szCs w:val="24"/>
        </w:rPr>
      </w:pPr>
    </w:p>
    <w:p w14:paraId="7B6CDB4D" w14:textId="646D2651" w:rsidR="007B0024" w:rsidRPr="00153DBB" w:rsidRDefault="005E392E" w:rsidP="00153DBB">
      <w:pPr>
        <w:ind w:firstLine="1418"/>
        <w:jc w:val="both"/>
        <w:rPr>
          <w:sz w:val="24"/>
          <w:szCs w:val="24"/>
        </w:rPr>
      </w:pPr>
      <w:r w:rsidRPr="00153DBB">
        <w:rPr>
          <w:sz w:val="24"/>
          <w:szCs w:val="24"/>
        </w:rPr>
        <w:t>Considerando Conforme Decreto</w:t>
      </w:r>
      <w:r w:rsidR="00836D06" w:rsidRPr="00153DBB">
        <w:rPr>
          <w:sz w:val="24"/>
          <w:szCs w:val="24"/>
        </w:rPr>
        <w:t xml:space="preserve"> Federal</w:t>
      </w:r>
      <w:r w:rsidRPr="00153DBB">
        <w:rPr>
          <w:sz w:val="24"/>
          <w:szCs w:val="24"/>
        </w:rPr>
        <w:t xml:space="preserve"> nº. 5.296/2004, no artigo 5º, parágrafo 1º, inciso I, alínea “a”, a ostomia está enquadrada no rol de pessoas consideradas portadoras de deficiência física. No entanto, é desconhecido pela sociedade que ostomizado é considerado pessoa com deficiência física, não reconhecendo certos direitos contemplados aos deficientes físicos.</w:t>
      </w:r>
    </w:p>
    <w:p w14:paraId="1A260BB1" w14:textId="77777777" w:rsidR="007B0024" w:rsidRPr="00153DBB" w:rsidRDefault="007B0024" w:rsidP="00153DBB">
      <w:pPr>
        <w:ind w:firstLine="1418"/>
        <w:jc w:val="both"/>
        <w:rPr>
          <w:sz w:val="24"/>
          <w:szCs w:val="24"/>
        </w:rPr>
      </w:pPr>
    </w:p>
    <w:p w14:paraId="409B3C60" w14:textId="5E3F7572" w:rsidR="007B0024" w:rsidRPr="00153DBB" w:rsidRDefault="005E392E" w:rsidP="00153DBB">
      <w:pPr>
        <w:ind w:firstLine="1418"/>
        <w:jc w:val="both"/>
        <w:rPr>
          <w:sz w:val="24"/>
          <w:szCs w:val="24"/>
        </w:rPr>
      </w:pPr>
      <w:r w:rsidRPr="00153DBB">
        <w:rPr>
          <w:sz w:val="24"/>
          <w:szCs w:val="24"/>
        </w:rPr>
        <w:t>Considerando por exemplo a falta de informação dos ostomizados como pessoa com deficiência física é no momento da utilização de fila de atendimento preferencial, bem como em vagas de estacionamento reservado para deficientes físicos, quando são questionados qual deficiência que os mesmos possuem, necessitando diversas vezes exibir a bolsa de ostomia para atendentes de estabelecimentos comerciais.</w:t>
      </w:r>
    </w:p>
    <w:p w14:paraId="1E67F5C2" w14:textId="77777777" w:rsidR="007B0024" w:rsidRPr="00153DBB" w:rsidRDefault="007B0024" w:rsidP="00153DBB">
      <w:pPr>
        <w:ind w:firstLine="1418"/>
        <w:jc w:val="both"/>
        <w:rPr>
          <w:sz w:val="24"/>
          <w:szCs w:val="24"/>
        </w:rPr>
      </w:pPr>
    </w:p>
    <w:p w14:paraId="154BE6E0" w14:textId="3BE6AC25" w:rsidR="007B0024" w:rsidRPr="00153DBB" w:rsidRDefault="005E392E" w:rsidP="00153DBB">
      <w:pPr>
        <w:ind w:firstLine="1418"/>
        <w:jc w:val="both"/>
        <w:rPr>
          <w:sz w:val="24"/>
          <w:szCs w:val="24"/>
        </w:rPr>
      </w:pPr>
      <w:r w:rsidRPr="00153DBB">
        <w:rPr>
          <w:sz w:val="24"/>
          <w:szCs w:val="24"/>
        </w:rPr>
        <w:t>Considerando assim, o presente Projeto visa evitar com que as pessoas ostomizadas se sujeitem por essas situações vexatórias, uma vez que, certos eventos desta natureza têm dificultado e muito, a reintegração da pessoa ostomizada ao convívio social e, consequentemente, o seu próprio tratamento.</w:t>
      </w:r>
    </w:p>
    <w:p w14:paraId="1BE4D939" w14:textId="77777777" w:rsidR="007B0024" w:rsidRPr="00153DBB" w:rsidRDefault="007B0024" w:rsidP="00153DBB">
      <w:pPr>
        <w:ind w:firstLine="1418"/>
        <w:jc w:val="both"/>
        <w:rPr>
          <w:sz w:val="24"/>
          <w:szCs w:val="24"/>
        </w:rPr>
      </w:pPr>
    </w:p>
    <w:p w14:paraId="356E1BE0" w14:textId="256C2181" w:rsidR="007B0024" w:rsidRPr="00153DBB" w:rsidRDefault="005E392E" w:rsidP="00153DBB">
      <w:pPr>
        <w:ind w:firstLine="1418"/>
        <w:jc w:val="both"/>
        <w:rPr>
          <w:sz w:val="24"/>
          <w:szCs w:val="24"/>
        </w:rPr>
      </w:pPr>
      <w:r w:rsidRPr="00153DBB">
        <w:rPr>
          <w:sz w:val="24"/>
          <w:szCs w:val="24"/>
        </w:rPr>
        <w:t>Considerando assim que cabe ao Poder Público possibilitar-lhes as condições mínimas para se adaptarem à nova realidade e assim, possam viver dignamente como qualquer cidadão comum.</w:t>
      </w:r>
    </w:p>
    <w:p w14:paraId="5C3034BE" w14:textId="77777777" w:rsidR="007B0024" w:rsidRPr="00153DBB" w:rsidRDefault="007B0024" w:rsidP="00153DBB">
      <w:pPr>
        <w:ind w:firstLine="1418"/>
        <w:jc w:val="both"/>
        <w:rPr>
          <w:sz w:val="24"/>
          <w:szCs w:val="24"/>
        </w:rPr>
      </w:pPr>
    </w:p>
    <w:p w14:paraId="40644B18" w14:textId="102431AE" w:rsidR="007B0024" w:rsidRPr="00153DBB" w:rsidRDefault="005E392E" w:rsidP="00153DBB">
      <w:pPr>
        <w:ind w:firstLine="1418"/>
        <w:jc w:val="both"/>
        <w:rPr>
          <w:bCs/>
          <w:sz w:val="24"/>
          <w:szCs w:val="24"/>
        </w:rPr>
      </w:pPr>
      <w:r w:rsidRPr="00153DBB">
        <w:rPr>
          <w:sz w:val="24"/>
          <w:szCs w:val="24"/>
        </w:rPr>
        <w:t xml:space="preserve">Considerando assim que, diante do interesse em promover maior acesso aos munícipes portadores de deficiência ou mobilidade reduzida, </w:t>
      </w:r>
      <w:r w:rsidRPr="00153DBB">
        <w:rPr>
          <w:bCs/>
          <w:sz w:val="24"/>
          <w:szCs w:val="24"/>
        </w:rPr>
        <w:t>é que solicitamos aos Nobres Pares que aprovem a presente propositura</w:t>
      </w:r>
      <w:r w:rsidR="00836D06" w:rsidRPr="00153DBB">
        <w:rPr>
          <w:bCs/>
          <w:sz w:val="24"/>
          <w:szCs w:val="24"/>
        </w:rPr>
        <w:t>.</w:t>
      </w:r>
    </w:p>
    <w:p w14:paraId="22934E17" w14:textId="4D8C94EE" w:rsidR="00836D06" w:rsidRPr="00153DBB" w:rsidRDefault="00836D06" w:rsidP="00153DBB">
      <w:pPr>
        <w:ind w:firstLine="1418"/>
        <w:jc w:val="both"/>
        <w:rPr>
          <w:b/>
          <w:bCs/>
          <w:sz w:val="24"/>
          <w:szCs w:val="24"/>
        </w:rPr>
      </w:pPr>
    </w:p>
    <w:p w14:paraId="253A3AE4" w14:textId="77777777" w:rsidR="00A5434C" w:rsidRPr="00153DBB" w:rsidRDefault="00A5434C" w:rsidP="00153DBB">
      <w:pPr>
        <w:ind w:firstLine="1418"/>
        <w:jc w:val="both"/>
        <w:rPr>
          <w:b/>
          <w:bCs/>
          <w:sz w:val="24"/>
          <w:szCs w:val="24"/>
        </w:rPr>
      </w:pPr>
    </w:p>
    <w:p w14:paraId="2BB1AA33" w14:textId="77777777" w:rsidR="00836D06" w:rsidRPr="00153DBB" w:rsidRDefault="005E392E" w:rsidP="00153DBB">
      <w:pPr>
        <w:ind w:firstLine="1418"/>
        <w:jc w:val="both"/>
        <w:rPr>
          <w:iCs/>
          <w:sz w:val="24"/>
          <w:szCs w:val="24"/>
        </w:rPr>
      </w:pPr>
      <w:r w:rsidRPr="00153DBB">
        <w:rPr>
          <w:iCs/>
          <w:sz w:val="24"/>
          <w:szCs w:val="24"/>
        </w:rPr>
        <w:t>Câmara Municipal de Sorriso, Estado de Mato Grosso, em 14 de junho de 2023.</w:t>
      </w:r>
    </w:p>
    <w:p w14:paraId="5670C79A" w14:textId="5722E0C7" w:rsidR="006A1011" w:rsidRPr="00153DBB" w:rsidRDefault="006A1011" w:rsidP="00153DBB">
      <w:pPr>
        <w:shd w:val="clear" w:color="auto" w:fill="FFFFFF"/>
        <w:ind w:firstLine="2835"/>
        <w:jc w:val="both"/>
        <w:rPr>
          <w:sz w:val="24"/>
          <w:szCs w:val="24"/>
        </w:rPr>
      </w:pPr>
    </w:p>
    <w:p w14:paraId="701603AA" w14:textId="53034FB5" w:rsidR="002D52E0" w:rsidRDefault="002D52E0" w:rsidP="00153DBB">
      <w:pPr>
        <w:shd w:val="clear" w:color="auto" w:fill="FFFFFF"/>
        <w:ind w:firstLine="2835"/>
        <w:jc w:val="both"/>
        <w:rPr>
          <w:sz w:val="24"/>
          <w:szCs w:val="24"/>
        </w:rPr>
      </w:pPr>
    </w:p>
    <w:p w14:paraId="4115B1FD" w14:textId="785A0B93" w:rsidR="00153DBB" w:rsidRDefault="00153DBB" w:rsidP="00153DBB">
      <w:pPr>
        <w:shd w:val="clear" w:color="auto" w:fill="FFFFFF"/>
        <w:ind w:firstLine="2835"/>
        <w:jc w:val="both"/>
        <w:rPr>
          <w:sz w:val="24"/>
          <w:szCs w:val="24"/>
        </w:rPr>
      </w:pPr>
    </w:p>
    <w:p w14:paraId="317B1059" w14:textId="77777777" w:rsidR="00153DBB" w:rsidRPr="00153DBB" w:rsidRDefault="00153DBB" w:rsidP="00153DBB">
      <w:pPr>
        <w:shd w:val="clear" w:color="auto" w:fill="FFFFFF"/>
        <w:ind w:firstLine="2835"/>
        <w:jc w:val="both"/>
        <w:rPr>
          <w:sz w:val="24"/>
          <w:szCs w:val="24"/>
        </w:rPr>
      </w:pPr>
    </w:p>
    <w:p w14:paraId="28627000" w14:textId="77777777" w:rsidR="002D52E0" w:rsidRPr="00153DBB" w:rsidRDefault="002D52E0" w:rsidP="00153DBB">
      <w:pPr>
        <w:shd w:val="clear" w:color="auto" w:fill="FFFFFF"/>
        <w:ind w:firstLine="2835"/>
        <w:jc w:val="both"/>
        <w:rPr>
          <w:sz w:val="24"/>
          <w:szCs w:val="24"/>
        </w:rPr>
      </w:pPr>
    </w:p>
    <w:p w14:paraId="6ADF7A85" w14:textId="0C0E036F" w:rsidR="006A1011" w:rsidRPr="00153DBB" w:rsidRDefault="006A1011" w:rsidP="00153DBB">
      <w:pPr>
        <w:shd w:val="clear" w:color="auto" w:fill="FFFFFF"/>
        <w:ind w:firstLine="2835"/>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D52E0" w:rsidRPr="00153DBB" w14:paraId="615A0FF4" w14:textId="77777777" w:rsidTr="00763A47">
        <w:tc>
          <w:tcPr>
            <w:tcW w:w="4956" w:type="dxa"/>
          </w:tcPr>
          <w:p w14:paraId="57F68A41" w14:textId="77777777" w:rsidR="002D52E0" w:rsidRPr="00153DBB" w:rsidRDefault="002D52E0" w:rsidP="00153DBB">
            <w:pPr>
              <w:jc w:val="center"/>
              <w:rPr>
                <w:b/>
                <w:iCs/>
                <w:sz w:val="24"/>
                <w:szCs w:val="24"/>
              </w:rPr>
            </w:pPr>
            <w:r w:rsidRPr="00153DBB">
              <w:rPr>
                <w:b/>
                <w:iCs/>
                <w:sz w:val="24"/>
                <w:szCs w:val="24"/>
              </w:rPr>
              <w:t>CELSO KOZAK</w:t>
            </w:r>
          </w:p>
          <w:p w14:paraId="2822C13F" w14:textId="77777777" w:rsidR="002D52E0" w:rsidRPr="00153DBB" w:rsidRDefault="002D52E0" w:rsidP="00153DBB">
            <w:pPr>
              <w:jc w:val="center"/>
              <w:rPr>
                <w:b/>
                <w:iCs/>
                <w:sz w:val="24"/>
                <w:szCs w:val="24"/>
              </w:rPr>
            </w:pPr>
            <w:r w:rsidRPr="00153DBB">
              <w:rPr>
                <w:b/>
                <w:iCs/>
                <w:sz w:val="24"/>
                <w:szCs w:val="24"/>
              </w:rPr>
              <w:t>Vereador PSDB</w:t>
            </w:r>
          </w:p>
        </w:tc>
        <w:tc>
          <w:tcPr>
            <w:tcW w:w="4957" w:type="dxa"/>
          </w:tcPr>
          <w:p w14:paraId="585C5B5D" w14:textId="77777777" w:rsidR="002D52E0" w:rsidRPr="00153DBB" w:rsidRDefault="002D52E0" w:rsidP="00153DBB">
            <w:pPr>
              <w:jc w:val="center"/>
              <w:rPr>
                <w:b/>
                <w:iCs/>
                <w:sz w:val="24"/>
                <w:szCs w:val="24"/>
              </w:rPr>
            </w:pPr>
            <w:r w:rsidRPr="00153DBB">
              <w:rPr>
                <w:b/>
                <w:iCs/>
                <w:sz w:val="24"/>
                <w:szCs w:val="24"/>
              </w:rPr>
              <w:t>ACACIO AMBROSINI</w:t>
            </w:r>
          </w:p>
          <w:p w14:paraId="6A29D194" w14:textId="77777777" w:rsidR="002D52E0" w:rsidRPr="00153DBB" w:rsidRDefault="002D52E0" w:rsidP="00153DBB">
            <w:pPr>
              <w:jc w:val="center"/>
              <w:rPr>
                <w:b/>
                <w:iCs/>
                <w:sz w:val="24"/>
                <w:szCs w:val="24"/>
              </w:rPr>
            </w:pPr>
            <w:r w:rsidRPr="00153DBB">
              <w:rPr>
                <w:b/>
                <w:iCs/>
                <w:sz w:val="24"/>
                <w:szCs w:val="24"/>
              </w:rPr>
              <w:t>Vereador Republicanos</w:t>
            </w:r>
          </w:p>
        </w:tc>
      </w:tr>
    </w:tbl>
    <w:p w14:paraId="504E332D" w14:textId="77777777" w:rsidR="008E7AD3" w:rsidRPr="00153DBB" w:rsidRDefault="008E7AD3" w:rsidP="00153DBB">
      <w:pPr>
        <w:shd w:val="clear" w:color="auto" w:fill="FFFFFF"/>
        <w:ind w:firstLine="2835"/>
        <w:jc w:val="both"/>
        <w:rPr>
          <w:sz w:val="24"/>
          <w:szCs w:val="24"/>
        </w:rPr>
      </w:pPr>
    </w:p>
    <w:sectPr w:rsidR="008E7AD3" w:rsidRPr="00153DBB" w:rsidSect="00A5434C">
      <w:headerReference w:type="default" r:id="rId8"/>
      <w:footerReference w:type="even" r:id="rId9"/>
      <w:footerReference w:type="default" r:id="rId10"/>
      <w:pgSz w:w="11907" w:h="16840" w:code="9"/>
      <w:pgMar w:top="2836" w:right="850" w:bottom="426"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091D3" w14:textId="77777777" w:rsidR="002322ED" w:rsidRDefault="002322ED">
      <w:r>
        <w:separator/>
      </w:r>
    </w:p>
  </w:endnote>
  <w:endnote w:type="continuationSeparator" w:id="0">
    <w:p w14:paraId="1EACEEB2" w14:textId="77777777" w:rsidR="002322ED" w:rsidRDefault="002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4939" w14:textId="77777777" w:rsidR="00786D33" w:rsidRDefault="005E392E"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1702A5" w14:textId="77777777" w:rsidR="00786D33" w:rsidRDefault="00786D33" w:rsidP="00CC4DF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98FD" w14:textId="77777777" w:rsidR="00786D33" w:rsidRDefault="00786D33" w:rsidP="00033ACB">
    <w:pPr>
      <w:pStyle w:val="Rodap"/>
      <w:framePr w:wrap="around" w:vAnchor="text" w:hAnchor="page" w:x="10342" w:y="-757"/>
      <w:rPr>
        <w:rStyle w:val="Nmerodepgina"/>
      </w:rPr>
    </w:pPr>
  </w:p>
  <w:p w14:paraId="32E5D2FD" w14:textId="77777777" w:rsidR="00786D33" w:rsidRDefault="00786D33" w:rsidP="00CC4DF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2A2D" w14:textId="77777777" w:rsidR="002322ED" w:rsidRDefault="002322ED">
      <w:r>
        <w:separator/>
      </w:r>
    </w:p>
  </w:footnote>
  <w:footnote w:type="continuationSeparator" w:id="0">
    <w:p w14:paraId="01F74EDE" w14:textId="77777777" w:rsidR="002322ED" w:rsidRDefault="002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D2DA" w14:textId="77777777" w:rsidR="00786D33" w:rsidRDefault="00786D33">
    <w:pPr>
      <w:jc w:val="center"/>
      <w:rPr>
        <w:b/>
        <w:sz w:val="28"/>
      </w:rPr>
    </w:pPr>
  </w:p>
  <w:p w14:paraId="2C81D661" w14:textId="77777777" w:rsidR="00786D33" w:rsidRDefault="00786D3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228"/>
    <w:multiLevelType w:val="hybridMultilevel"/>
    <w:tmpl w:val="836E8FF8"/>
    <w:lvl w:ilvl="0" w:tplc="36D26E34">
      <w:start w:val="3"/>
      <w:numFmt w:val="upperRoman"/>
      <w:lvlText w:val="%1-"/>
      <w:lvlJc w:val="left"/>
      <w:pPr>
        <w:ind w:left="1080" w:hanging="720"/>
      </w:pPr>
      <w:rPr>
        <w:rFonts w:hint="default"/>
      </w:rPr>
    </w:lvl>
    <w:lvl w:ilvl="1" w:tplc="24D4503E" w:tentative="1">
      <w:start w:val="1"/>
      <w:numFmt w:val="lowerLetter"/>
      <w:lvlText w:val="%2."/>
      <w:lvlJc w:val="left"/>
      <w:pPr>
        <w:ind w:left="1440" w:hanging="360"/>
      </w:pPr>
    </w:lvl>
    <w:lvl w:ilvl="2" w:tplc="EF3A3D90" w:tentative="1">
      <w:start w:val="1"/>
      <w:numFmt w:val="lowerRoman"/>
      <w:lvlText w:val="%3."/>
      <w:lvlJc w:val="right"/>
      <w:pPr>
        <w:ind w:left="2160" w:hanging="180"/>
      </w:pPr>
    </w:lvl>
    <w:lvl w:ilvl="3" w:tplc="3314D0CE" w:tentative="1">
      <w:start w:val="1"/>
      <w:numFmt w:val="decimal"/>
      <w:lvlText w:val="%4."/>
      <w:lvlJc w:val="left"/>
      <w:pPr>
        <w:ind w:left="2880" w:hanging="360"/>
      </w:pPr>
    </w:lvl>
    <w:lvl w:ilvl="4" w:tplc="F2F8AC4A" w:tentative="1">
      <w:start w:val="1"/>
      <w:numFmt w:val="lowerLetter"/>
      <w:lvlText w:val="%5."/>
      <w:lvlJc w:val="left"/>
      <w:pPr>
        <w:ind w:left="3600" w:hanging="360"/>
      </w:pPr>
    </w:lvl>
    <w:lvl w:ilvl="5" w:tplc="0F2C7F5A" w:tentative="1">
      <w:start w:val="1"/>
      <w:numFmt w:val="lowerRoman"/>
      <w:lvlText w:val="%6."/>
      <w:lvlJc w:val="right"/>
      <w:pPr>
        <w:ind w:left="4320" w:hanging="180"/>
      </w:pPr>
    </w:lvl>
    <w:lvl w:ilvl="6" w:tplc="3EE8DBB8" w:tentative="1">
      <w:start w:val="1"/>
      <w:numFmt w:val="decimal"/>
      <w:lvlText w:val="%7."/>
      <w:lvlJc w:val="left"/>
      <w:pPr>
        <w:ind w:left="5040" w:hanging="360"/>
      </w:pPr>
    </w:lvl>
    <w:lvl w:ilvl="7" w:tplc="B9269E8C" w:tentative="1">
      <w:start w:val="1"/>
      <w:numFmt w:val="lowerLetter"/>
      <w:lvlText w:val="%8."/>
      <w:lvlJc w:val="left"/>
      <w:pPr>
        <w:ind w:left="5760" w:hanging="360"/>
      </w:pPr>
    </w:lvl>
    <w:lvl w:ilvl="8" w:tplc="D92AC626" w:tentative="1">
      <w:start w:val="1"/>
      <w:numFmt w:val="lowerRoman"/>
      <w:lvlText w:val="%9."/>
      <w:lvlJc w:val="right"/>
      <w:pPr>
        <w:ind w:left="6480" w:hanging="180"/>
      </w:pPr>
    </w:lvl>
  </w:abstractNum>
  <w:abstractNum w:abstractNumId="1"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14ED0BE5"/>
    <w:multiLevelType w:val="hybridMultilevel"/>
    <w:tmpl w:val="8F8ED36E"/>
    <w:lvl w:ilvl="0" w:tplc="0D04B3EC">
      <w:start w:val="1"/>
      <w:numFmt w:val="upperRoman"/>
      <w:lvlText w:val="%1-"/>
      <w:lvlJc w:val="left"/>
      <w:pPr>
        <w:ind w:left="780" w:hanging="720"/>
      </w:pPr>
      <w:rPr>
        <w:rFonts w:hint="default"/>
      </w:rPr>
    </w:lvl>
    <w:lvl w:ilvl="1" w:tplc="04D4BA2C" w:tentative="1">
      <w:start w:val="1"/>
      <w:numFmt w:val="lowerLetter"/>
      <w:lvlText w:val="%2."/>
      <w:lvlJc w:val="left"/>
      <w:pPr>
        <w:ind w:left="1140" w:hanging="360"/>
      </w:pPr>
    </w:lvl>
    <w:lvl w:ilvl="2" w:tplc="E41A6314" w:tentative="1">
      <w:start w:val="1"/>
      <w:numFmt w:val="lowerRoman"/>
      <w:lvlText w:val="%3."/>
      <w:lvlJc w:val="right"/>
      <w:pPr>
        <w:ind w:left="1860" w:hanging="180"/>
      </w:pPr>
    </w:lvl>
    <w:lvl w:ilvl="3" w:tplc="94B0B022" w:tentative="1">
      <w:start w:val="1"/>
      <w:numFmt w:val="decimal"/>
      <w:lvlText w:val="%4."/>
      <w:lvlJc w:val="left"/>
      <w:pPr>
        <w:ind w:left="2580" w:hanging="360"/>
      </w:pPr>
    </w:lvl>
    <w:lvl w:ilvl="4" w:tplc="AE80FA68" w:tentative="1">
      <w:start w:val="1"/>
      <w:numFmt w:val="lowerLetter"/>
      <w:lvlText w:val="%5."/>
      <w:lvlJc w:val="left"/>
      <w:pPr>
        <w:ind w:left="3300" w:hanging="360"/>
      </w:pPr>
    </w:lvl>
    <w:lvl w:ilvl="5" w:tplc="E946C4CC" w:tentative="1">
      <w:start w:val="1"/>
      <w:numFmt w:val="lowerRoman"/>
      <w:lvlText w:val="%6."/>
      <w:lvlJc w:val="right"/>
      <w:pPr>
        <w:ind w:left="4020" w:hanging="180"/>
      </w:pPr>
    </w:lvl>
    <w:lvl w:ilvl="6" w:tplc="3B56A330" w:tentative="1">
      <w:start w:val="1"/>
      <w:numFmt w:val="decimal"/>
      <w:lvlText w:val="%7."/>
      <w:lvlJc w:val="left"/>
      <w:pPr>
        <w:ind w:left="4740" w:hanging="360"/>
      </w:pPr>
    </w:lvl>
    <w:lvl w:ilvl="7" w:tplc="0F104396" w:tentative="1">
      <w:start w:val="1"/>
      <w:numFmt w:val="lowerLetter"/>
      <w:lvlText w:val="%8."/>
      <w:lvlJc w:val="left"/>
      <w:pPr>
        <w:ind w:left="5460" w:hanging="360"/>
      </w:pPr>
    </w:lvl>
    <w:lvl w:ilvl="8" w:tplc="61266342" w:tentative="1">
      <w:start w:val="1"/>
      <w:numFmt w:val="lowerRoman"/>
      <w:lvlText w:val="%9."/>
      <w:lvlJc w:val="right"/>
      <w:pPr>
        <w:ind w:left="6180" w:hanging="180"/>
      </w:pPr>
    </w:lvl>
  </w:abstractNum>
  <w:abstractNum w:abstractNumId="3" w15:restartNumberingAfterBreak="0">
    <w:nsid w:val="15B62196"/>
    <w:multiLevelType w:val="hybridMultilevel"/>
    <w:tmpl w:val="5126989E"/>
    <w:lvl w:ilvl="0" w:tplc="19540B86">
      <w:start w:val="1"/>
      <w:numFmt w:val="upperRoman"/>
      <w:lvlText w:val="%1-"/>
      <w:lvlJc w:val="left"/>
      <w:pPr>
        <w:ind w:left="2138" w:hanging="720"/>
      </w:pPr>
      <w:rPr>
        <w:rFonts w:hint="default"/>
      </w:rPr>
    </w:lvl>
    <w:lvl w:ilvl="1" w:tplc="6928967A" w:tentative="1">
      <w:start w:val="1"/>
      <w:numFmt w:val="lowerLetter"/>
      <w:lvlText w:val="%2."/>
      <w:lvlJc w:val="left"/>
      <w:pPr>
        <w:ind w:left="2498" w:hanging="360"/>
      </w:pPr>
    </w:lvl>
    <w:lvl w:ilvl="2" w:tplc="413AC854" w:tentative="1">
      <w:start w:val="1"/>
      <w:numFmt w:val="lowerRoman"/>
      <w:lvlText w:val="%3."/>
      <w:lvlJc w:val="right"/>
      <w:pPr>
        <w:ind w:left="3218" w:hanging="180"/>
      </w:pPr>
    </w:lvl>
    <w:lvl w:ilvl="3" w:tplc="D3A631C6" w:tentative="1">
      <w:start w:val="1"/>
      <w:numFmt w:val="decimal"/>
      <w:lvlText w:val="%4."/>
      <w:lvlJc w:val="left"/>
      <w:pPr>
        <w:ind w:left="3938" w:hanging="360"/>
      </w:pPr>
    </w:lvl>
    <w:lvl w:ilvl="4" w:tplc="E7A64F30" w:tentative="1">
      <w:start w:val="1"/>
      <w:numFmt w:val="lowerLetter"/>
      <w:lvlText w:val="%5."/>
      <w:lvlJc w:val="left"/>
      <w:pPr>
        <w:ind w:left="4658" w:hanging="360"/>
      </w:pPr>
    </w:lvl>
    <w:lvl w:ilvl="5" w:tplc="6D025EDE" w:tentative="1">
      <w:start w:val="1"/>
      <w:numFmt w:val="lowerRoman"/>
      <w:lvlText w:val="%6."/>
      <w:lvlJc w:val="right"/>
      <w:pPr>
        <w:ind w:left="5378" w:hanging="180"/>
      </w:pPr>
    </w:lvl>
    <w:lvl w:ilvl="6" w:tplc="C6F67D2A" w:tentative="1">
      <w:start w:val="1"/>
      <w:numFmt w:val="decimal"/>
      <w:lvlText w:val="%7."/>
      <w:lvlJc w:val="left"/>
      <w:pPr>
        <w:ind w:left="6098" w:hanging="360"/>
      </w:pPr>
    </w:lvl>
    <w:lvl w:ilvl="7" w:tplc="22E8A38A" w:tentative="1">
      <w:start w:val="1"/>
      <w:numFmt w:val="lowerLetter"/>
      <w:lvlText w:val="%8."/>
      <w:lvlJc w:val="left"/>
      <w:pPr>
        <w:ind w:left="6818" w:hanging="360"/>
      </w:pPr>
    </w:lvl>
    <w:lvl w:ilvl="8" w:tplc="944A6F5A" w:tentative="1">
      <w:start w:val="1"/>
      <w:numFmt w:val="lowerRoman"/>
      <w:lvlText w:val="%9."/>
      <w:lvlJc w:val="right"/>
      <w:pPr>
        <w:ind w:left="7538" w:hanging="180"/>
      </w:pPr>
    </w:lvl>
  </w:abstractNum>
  <w:abstractNum w:abstractNumId="4" w15:restartNumberingAfterBreak="0">
    <w:nsid w:val="25C5289A"/>
    <w:multiLevelType w:val="hybridMultilevel"/>
    <w:tmpl w:val="4DD45096"/>
    <w:lvl w:ilvl="0" w:tplc="64A45DA4">
      <w:start w:val="1"/>
      <w:numFmt w:val="lowerLetter"/>
      <w:lvlText w:val="%1)"/>
      <w:lvlJc w:val="left"/>
      <w:pPr>
        <w:ind w:left="644" w:hanging="360"/>
      </w:pPr>
      <w:rPr>
        <w:rFonts w:hint="default"/>
      </w:rPr>
    </w:lvl>
    <w:lvl w:ilvl="1" w:tplc="D7940260" w:tentative="1">
      <w:start w:val="1"/>
      <w:numFmt w:val="lowerLetter"/>
      <w:lvlText w:val="%2."/>
      <w:lvlJc w:val="left"/>
      <w:pPr>
        <w:ind w:left="1364" w:hanging="360"/>
      </w:pPr>
    </w:lvl>
    <w:lvl w:ilvl="2" w:tplc="8124C67C" w:tentative="1">
      <w:start w:val="1"/>
      <w:numFmt w:val="lowerRoman"/>
      <w:lvlText w:val="%3."/>
      <w:lvlJc w:val="right"/>
      <w:pPr>
        <w:ind w:left="2084" w:hanging="180"/>
      </w:pPr>
    </w:lvl>
    <w:lvl w:ilvl="3" w:tplc="01A47374" w:tentative="1">
      <w:start w:val="1"/>
      <w:numFmt w:val="decimal"/>
      <w:lvlText w:val="%4."/>
      <w:lvlJc w:val="left"/>
      <w:pPr>
        <w:ind w:left="2804" w:hanging="360"/>
      </w:pPr>
    </w:lvl>
    <w:lvl w:ilvl="4" w:tplc="ABF8E172" w:tentative="1">
      <w:start w:val="1"/>
      <w:numFmt w:val="lowerLetter"/>
      <w:lvlText w:val="%5."/>
      <w:lvlJc w:val="left"/>
      <w:pPr>
        <w:ind w:left="3524" w:hanging="360"/>
      </w:pPr>
    </w:lvl>
    <w:lvl w:ilvl="5" w:tplc="94527B90" w:tentative="1">
      <w:start w:val="1"/>
      <w:numFmt w:val="lowerRoman"/>
      <w:lvlText w:val="%6."/>
      <w:lvlJc w:val="right"/>
      <w:pPr>
        <w:ind w:left="4244" w:hanging="180"/>
      </w:pPr>
    </w:lvl>
    <w:lvl w:ilvl="6" w:tplc="D384FCC2" w:tentative="1">
      <w:start w:val="1"/>
      <w:numFmt w:val="decimal"/>
      <w:lvlText w:val="%7."/>
      <w:lvlJc w:val="left"/>
      <w:pPr>
        <w:ind w:left="4964" w:hanging="360"/>
      </w:pPr>
    </w:lvl>
    <w:lvl w:ilvl="7" w:tplc="3CFAC4F0" w:tentative="1">
      <w:start w:val="1"/>
      <w:numFmt w:val="lowerLetter"/>
      <w:lvlText w:val="%8."/>
      <w:lvlJc w:val="left"/>
      <w:pPr>
        <w:ind w:left="5684" w:hanging="360"/>
      </w:pPr>
    </w:lvl>
    <w:lvl w:ilvl="8" w:tplc="9ED83776" w:tentative="1">
      <w:start w:val="1"/>
      <w:numFmt w:val="lowerRoman"/>
      <w:lvlText w:val="%9."/>
      <w:lvlJc w:val="right"/>
      <w:pPr>
        <w:ind w:left="6404" w:hanging="180"/>
      </w:pPr>
    </w:lvl>
  </w:abstractNum>
  <w:abstractNum w:abstractNumId="5" w15:restartNumberingAfterBreak="0">
    <w:nsid w:val="2F0915C4"/>
    <w:multiLevelType w:val="multilevel"/>
    <w:tmpl w:val="71F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25E76"/>
    <w:multiLevelType w:val="hybridMultilevel"/>
    <w:tmpl w:val="3230C326"/>
    <w:lvl w:ilvl="0" w:tplc="E8F810C8">
      <w:start w:val="3"/>
      <w:numFmt w:val="upperRoman"/>
      <w:lvlText w:val="%1-"/>
      <w:lvlJc w:val="left"/>
      <w:pPr>
        <w:ind w:left="780" w:hanging="720"/>
      </w:pPr>
      <w:rPr>
        <w:rFonts w:hint="default"/>
      </w:rPr>
    </w:lvl>
    <w:lvl w:ilvl="1" w:tplc="0C3472F0" w:tentative="1">
      <w:start w:val="1"/>
      <w:numFmt w:val="lowerLetter"/>
      <w:lvlText w:val="%2."/>
      <w:lvlJc w:val="left"/>
      <w:pPr>
        <w:ind w:left="1140" w:hanging="360"/>
      </w:pPr>
    </w:lvl>
    <w:lvl w:ilvl="2" w:tplc="CB8A28D6" w:tentative="1">
      <w:start w:val="1"/>
      <w:numFmt w:val="lowerRoman"/>
      <w:lvlText w:val="%3."/>
      <w:lvlJc w:val="right"/>
      <w:pPr>
        <w:ind w:left="1860" w:hanging="180"/>
      </w:pPr>
    </w:lvl>
    <w:lvl w:ilvl="3" w:tplc="14F2CC64" w:tentative="1">
      <w:start w:val="1"/>
      <w:numFmt w:val="decimal"/>
      <w:lvlText w:val="%4."/>
      <w:lvlJc w:val="left"/>
      <w:pPr>
        <w:ind w:left="2580" w:hanging="360"/>
      </w:pPr>
    </w:lvl>
    <w:lvl w:ilvl="4" w:tplc="B6D243EC" w:tentative="1">
      <w:start w:val="1"/>
      <w:numFmt w:val="lowerLetter"/>
      <w:lvlText w:val="%5."/>
      <w:lvlJc w:val="left"/>
      <w:pPr>
        <w:ind w:left="3300" w:hanging="360"/>
      </w:pPr>
    </w:lvl>
    <w:lvl w:ilvl="5" w:tplc="0B66CCF0" w:tentative="1">
      <w:start w:val="1"/>
      <w:numFmt w:val="lowerRoman"/>
      <w:lvlText w:val="%6."/>
      <w:lvlJc w:val="right"/>
      <w:pPr>
        <w:ind w:left="4020" w:hanging="180"/>
      </w:pPr>
    </w:lvl>
    <w:lvl w:ilvl="6" w:tplc="8DBA8916" w:tentative="1">
      <w:start w:val="1"/>
      <w:numFmt w:val="decimal"/>
      <w:lvlText w:val="%7."/>
      <w:lvlJc w:val="left"/>
      <w:pPr>
        <w:ind w:left="4740" w:hanging="360"/>
      </w:pPr>
    </w:lvl>
    <w:lvl w:ilvl="7" w:tplc="AD1A61F2" w:tentative="1">
      <w:start w:val="1"/>
      <w:numFmt w:val="lowerLetter"/>
      <w:lvlText w:val="%8."/>
      <w:lvlJc w:val="left"/>
      <w:pPr>
        <w:ind w:left="5460" w:hanging="360"/>
      </w:pPr>
    </w:lvl>
    <w:lvl w:ilvl="8" w:tplc="1D20A3EA" w:tentative="1">
      <w:start w:val="1"/>
      <w:numFmt w:val="lowerRoman"/>
      <w:lvlText w:val="%9."/>
      <w:lvlJc w:val="right"/>
      <w:pPr>
        <w:ind w:left="6180" w:hanging="180"/>
      </w:pPr>
    </w:lvl>
  </w:abstractNum>
  <w:abstractNum w:abstractNumId="7" w15:restartNumberingAfterBreak="0">
    <w:nsid w:val="49614110"/>
    <w:multiLevelType w:val="multilevel"/>
    <w:tmpl w:val="7A1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D0030"/>
    <w:multiLevelType w:val="hybridMultilevel"/>
    <w:tmpl w:val="54A497E2"/>
    <w:lvl w:ilvl="0" w:tplc="BF2EC154">
      <w:start w:val="3"/>
      <w:numFmt w:val="upperRoman"/>
      <w:lvlText w:val="%1-"/>
      <w:lvlJc w:val="left"/>
      <w:pPr>
        <w:ind w:left="1080" w:hanging="720"/>
      </w:pPr>
      <w:rPr>
        <w:rFonts w:hint="default"/>
      </w:rPr>
    </w:lvl>
    <w:lvl w:ilvl="1" w:tplc="4AC6E0DA" w:tentative="1">
      <w:start w:val="1"/>
      <w:numFmt w:val="lowerLetter"/>
      <w:lvlText w:val="%2."/>
      <w:lvlJc w:val="left"/>
      <w:pPr>
        <w:ind w:left="1440" w:hanging="360"/>
      </w:pPr>
    </w:lvl>
    <w:lvl w:ilvl="2" w:tplc="96944194" w:tentative="1">
      <w:start w:val="1"/>
      <w:numFmt w:val="lowerRoman"/>
      <w:lvlText w:val="%3."/>
      <w:lvlJc w:val="right"/>
      <w:pPr>
        <w:ind w:left="2160" w:hanging="180"/>
      </w:pPr>
    </w:lvl>
    <w:lvl w:ilvl="3" w:tplc="439AC306" w:tentative="1">
      <w:start w:val="1"/>
      <w:numFmt w:val="decimal"/>
      <w:lvlText w:val="%4."/>
      <w:lvlJc w:val="left"/>
      <w:pPr>
        <w:ind w:left="2880" w:hanging="360"/>
      </w:pPr>
    </w:lvl>
    <w:lvl w:ilvl="4" w:tplc="680041E2" w:tentative="1">
      <w:start w:val="1"/>
      <w:numFmt w:val="lowerLetter"/>
      <w:lvlText w:val="%5."/>
      <w:lvlJc w:val="left"/>
      <w:pPr>
        <w:ind w:left="3600" w:hanging="360"/>
      </w:pPr>
    </w:lvl>
    <w:lvl w:ilvl="5" w:tplc="DEB0CA48" w:tentative="1">
      <w:start w:val="1"/>
      <w:numFmt w:val="lowerRoman"/>
      <w:lvlText w:val="%6."/>
      <w:lvlJc w:val="right"/>
      <w:pPr>
        <w:ind w:left="4320" w:hanging="180"/>
      </w:pPr>
    </w:lvl>
    <w:lvl w:ilvl="6" w:tplc="C5780A64" w:tentative="1">
      <w:start w:val="1"/>
      <w:numFmt w:val="decimal"/>
      <w:lvlText w:val="%7."/>
      <w:lvlJc w:val="left"/>
      <w:pPr>
        <w:ind w:left="5040" w:hanging="360"/>
      </w:pPr>
    </w:lvl>
    <w:lvl w:ilvl="7" w:tplc="1486BBCE" w:tentative="1">
      <w:start w:val="1"/>
      <w:numFmt w:val="lowerLetter"/>
      <w:lvlText w:val="%8."/>
      <w:lvlJc w:val="left"/>
      <w:pPr>
        <w:ind w:left="5760" w:hanging="360"/>
      </w:pPr>
    </w:lvl>
    <w:lvl w:ilvl="8" w:tplc="79A63F7C" w:tentative="1">
      <w:start w:val="1"/>
      <w:numFmt w:val="lowerRoman"/>
      <w:lvlText w:val="%9."/>
      <w:lvlJc w:val="right"/>
      <w:pPr>
        <w:ind w:left="6480" w:hanging="180"/>
      </w:pPr>
    </w:lvl>
  </w:abstractNum>
  <w:abstractNum w:abstractNumId="9" w15:restartNumberingAfterBreak="0">
    <w:nsid w:val="6E1B5CFD"/>
    <w:multiLevelType w:val="hybridMultilevel"/>
    <w:tmpl w:val="9DBCA38C"/>
    <w:lvl w:ilvl="0" w:tplc="092AD7E6">
      <w:start w:val="1"/>
      <w:numFmt w:val="lowerLetter"/>
      <w:lvlText w:val="%1)"/>
      <w:lvlJc w:val="left"/>
      <w:pPr>
        <w:tabs>
          <w:tab w:val="num" w:pos="720"/>
        </w:tabs>
        <w:ind w:left="720" w:hanging="360"/>
      </w:pPr>
    </w:lvl>
    <w:lvl w:ilvl="1" w:tplc="2CC29AFE">
      <w:start w:val="1"/>
      <w:numFmt w:val="decimal"/>
      <w:lvlText w:val="%2."/>
      <w:lvlJc w:val="left"/>
      <w:pPr>
        <w:tabs>
          <w:tab w:val="num" w:pos="1440"/>
        </w:tabs>
        <w:ind w:left="1440" w:hanging="360"/>
      </w:pPr>
    </w:lvl>
    <w:lvl w:ilvl="2" w:tplc="9796FDA6">
      <w:start w:val="1"/>
      <w:numFmt w:val="decimal"/>
      <w:lvlText w:val="%3."/>
      <w:lvlJc w:val="left"/>
      <w:pPr>
        <w:tabs>
          <w:tab w:val="num" w:pos="2160"/>
        </w:tabs>
        <w:ind w:left="2160" w:hanging="360"/>
      </w:pPr>
    </w:lvl>
    <w:lvl w:ilvl="3" w:tplc="5CC8D0F8">
      <w:start w:val="1"/>
      <w:numFmt w:val="decimal"/>
      <w:lvlText w:val="%4."/>
      <w:lvlJc w:val="left"/>
      <w:pPr>
        <w:tabs>
          <w:tab w:val="num" w:pos="2880"/>
        </w:tabs>
        <w:ind w:left="2880" w:hanging="360"/>
      </w:pPr>
    </w:lvl>
    <w:lvl w:ilvl="4" w:tplc="36FE24B8">
      <w:start w:val="1"/>
      <w:numFmt w:val="decimal"/>
      <w:lvlText w:val="%5."/>
      <w:lvlJc w:val="left"/>
      <w:pPr>
        <w:tabs>
          <w:tab w:val="num" w:pos="3600"/>
        </w:tabs>
        <w:ind w:left="3600" w:hanging="360"/>
      </w:pPr>
    </w:lvl>
    <w:lvl w:ilvl="5" w:tplc="F58ECC4E">
      <w:start w:val="1"/>
      <w:numFmt w:val="decimal"/>
      <w:lvlText w:val="%6."/>
      <w:lvlJc w:val="left"/>
      <w:pPr>
        <w:tabs>
          <w:tab w:val="num" w:pos="4320"/>
        </w:tabs>
        <w:ind w:left="4320" w:hanging="360"/>
      </w:pPr>
    </w:lvl>
    <w:lvl w:ilvl="6" w:tplc="4426B866">
      <w:start w:val="1"/>
      <w:numFmt w:val="decimal"/>
      <w:lvlText w:val="%7."/>
      <w:lvlJc w:val="left"/>
      <w:pPr>
        <w:tabs>
          <w:tab w:val="num" w:pos="5040"/>
        </w:tabs>
        <w:ind w:left="5040" w:hanging="360"/>
      </w:pPr>
    </w:lvl>
    <w:lvl w:ilvl="7" w:tplc="AD7AAB1E">
      <w:start w:val="1"/>
      <w:numFmt w:val="decimal"/>
      <w:lvlText w:val="%8."/>
      <w:lvlJc w:val="left"/>
      <w:pPr>
        <w:tabs>
          <w:tab w:val="num" w:pos="5760"/>
        </w:tabs>
        <w:ind w:left="5760" w:hanging="360"/>
      </w:pPr>
    </w:lvl>
    <w:lvl w:ilvl="8" w:tplc="43D6BC50">
      <w:start w:val="1"/>
      <w:numFmt w:val="decimal"/>
      <w:lvlText w:val="%9."/>
      <w:lvlJc w:val="left"/>
      <w:pPr>
        <w:tabs>
          <w:tab w:val="num" w:pos="6480"/>
        </w:tabs>
        <w:ind w:left="6480" w:hanging="360"/>
      </w:pPr>
    </w:lvl>
  </w:abstractNum>
  <w:abstractNum w:abstractNumId="10" w15:restartNumberingAfterBreak="0">
    <w:nsid w:val="7CAC2314"/>
    <w:multiLevelType w:val="multilevel"/>
    <w:tmpl w:val="F19E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D7CB3"/>
    <w:multiLevelType w:val="hybridMultilevel"/>
    <w:tmpl w:val="963C1C5A"/>
    <w:lvl w:ilvl="0" w:tplc="1100B156">
      <w:start w:val="1"/>
      <w:numFmt w:val="lowerLetter"/>
      <w:lvlText w:val="%1)"/>
      <w:lvlJc w:val="left"/>
      <w:pPr>
        <w:tabs>
          <w:tab w:val="num" w:pos="720"/>
        </w:tabs>
        <w:ind w:left="720" w:hanging="360"/>
      </w:pPr>
    </w:lvl>
    <w:lvl w:ilvl="1" w:tplc="AA109EEA">
      <w:start w:val="1"/>
      <w:numFmt w:val="decimal"/>
      <w:lvlText w:val="%2."/>
      <w:lvlJc w:val="left"/>
      <w:pPr>
        <w:tabs>
          <w:tab w:val="num" w:pos="1440"/>
        </w:tabs>
        <w:ind w:left="1440" w:hanging="360"/>
      </w:pPr>
    </w:lvl>
    <w:lvl w:ilvl="2" w:tplc="0AF25CE8">
      <w:start w:val="1"/>
      <w:numFmt w:val="decimal"/>
      <w:lvlText w:val="%3."/>
      <w:lvlJc w:val="left"/>
      <w:pPr>
        <w:tabs>
          <w:tab w:val="num" w:pos="2160"/>
        </w:tabs>
        <w:ind w:left="2160" w:hanging="360"/>
      </w:pPr>
    </w:lvl>
    <w:lvl w:ilvl="3" w:tplc="B10CAAD6">
      <w:start w:val="1"/>
      <w:numFmt w:val="decimal"/>
      <w:lvlText w:val="%4."/>
      <w:lvlJc w:val="left"/>
      <w:pPr>
        <w:tabs>
          <w:tab w:val="num" w:pos="2880"/>
        </w:tabs>
        <w:ind w:left="2880" w:hanging="360"/>
      </w:pPr>
    </w:lvl>
    <w:lvl w:ilvl="4" w:tplc="41143292">
      <w:start w:val="1"/>
      <w:numFmt w:val="decimal"/>
      <w:lvlText w:val="%5."/>
      <w:lvlJc w:val="left"/>
      <w:pPr>
        <w:tabs>
          <w:tab w:val="num" w:pos="3600"/>
        </w:tabs>
        <w:ind w:left="3600" w:hanging="360"/>
      </w:pPr>
    </w:lvl>
    <w:lvl w:ilvl="5" w:tplc="8716DA6C">
      <w:start w:val="1"/>
      <w:numFmt w:val="decimal"/>
      <w:lvlText w:val="%6."/>
      <w:lvlJc w:val="left"/>
      <w:pPr>
        <w:tabs>
          <w:tab w:val="num" w:pos="4320"/>
        </w:tabs>
        <w:ind w:left="4320" w:hanging="360"/>
      </w:pPr>
    </w:lvl>
    <w:lvl w:ilvl="6" w:tplc="E6E6B248">
      <w:start w:val="1"/>
      <w:numFmt w:val="decimal"/>
      <w:lvlText w:val="%7."/>
      <w:lvlJc w:val="left"/>
      <w:pPr>
        <w:tabs>
          <w:tab w:val="num" w:pos="5040"/>
        </w:tabs>
        <w:ind w:left="5040" w:hanging="360"/>
      </w:pPr>
    </w:lvl>
    <w:lvl w:ilvl="7" w:tplc="031EE6F2">
      <w:start w:val="1"/>
      <w:numFmt w:val="decimal"/>
      <w:lvlText w:val="%8."/>
      <w:lvlJc w:val="left"/>
      <w:pPr>
        <w:tabs>
          <w:tab w:val="num" w:pos="5760"/>
        </w:tabs>
        <w:ind w:left="5760" w:hanging="360"/>
      </w:pPr>
    </w:lvl>
    <w:lvl w:ilvl="8" w:tplc="6AAA7010">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0"/>
  </w:num>
  <w:num w:numId="7">
    <w:abstractNumId w:val="7"/>
  </w:num>
  <w:num w:numId="8">
    <w:abstractNumId w:val="5"/>
  </w:num>
  <w:num w:numId="9">
    <w:abstractNumId w:val="2"/>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03AE5"/>
    <w:rsid w:val="000279E5"/>
    <w:rsid w:val="00032826"/>
    <w:rsid w:val="00033ACB"/>
    <w:rsid w:val="000363D7"/>
    <w:rsid w:val="00037AA2"/>
    <w:rsid w:val="000504AE"/>
    <w:rsid w:val="00073200"/>
    <w:rsid w:val="000941E2"/>
    <w:rsid w:val="000A7B64"/>
    <w:rsid w:val="000B1A1C"/>
    <w:rsid w:val="000B513D"/>
    <w:rsid w:val="000C5EBD"/>
    <w:rsid w:val="000D60A7"/>
    <w:rsid w:val="000D7875"/>
    <w:rsid w:val="000E74D0"/>
    <w:rsid w:val="000F1B7C"/>
    <w:rsid w:val="000F4FC6"/>
    <w:rsid w:val="001055F3"/>
    <w:rsid w:val="0011463A"/>
    <w:rsid w:val="00132241"/>
    <w:rsid w:val="00137C86"/>
    <w:rsid w:val="00141262"/>
    <w:rsid w:val="001419BD"/>
    <w:rsid w:val="00153DBB"/>
    <w:rsid w:val="0016538E"/>
    <w:rsid w:val="001665CC"/>
    <w:rsid w:val="00171B0C"/>
    <w:rsid w:val="00171CB3"/>
    <w:rsid w:val="001724C0"/>
    <w:rsid w:val="00180A3E"/>
    <w:rsid w:val="001867A2"/>
    <w:rsid w:val="00197838"/>
    <w:rsid w:val="00197D96"/>
    <w:rsid w:val="001A26EC"/>
    <w:rsid w:val="001A6461"/>
    <w:rsid w:val="001A64CD"/>
    <w:rsid w:val="001B19AF"/>
    <w:rsid w:val="001B33AA"/>
    <w:rsid w:val="001B7E2D"/>
    <w:rsid w:val="001C5E0E"/>
    <w:rsid w:val="001D3E19"/>
    <w:rsid w:val="001D4409"/>
    <w:rsid w:val="001D448E"/>
    <w:rsid w:val="001F23C9"/>
    <w:rsid w:val="0020344B"/>
    <w:rsid w:val="0020776E"/>
    <w:rsid w:val="00213C8A"/>
    <w:rsid w:val="00214AF7"/>
    <w:rsid w:val="00217F59"/>
    <w:rsid w:val="00220D8D"/>
    <w:rsid w:val="00222DEC"/>
    <w:rsid w:val="0022382E"/>
    <w:rsid w:val="002322ED"/>
    <w:rsid w:val="00235544"/>
    <w:rsid w:val="00236C25"/>
    <w:rsid w:val="002379C5"/>
    <w:rsid w:val="0024247F"/>
    <w:rsid w:val="00245CFB"/>
    <w:rsid w:val="00262B28"/>
    <w:rsid w:val="0026759F"/>
    <w:rsid w:val="00282977"/>
    <w:rsid w:val="00283CDF"/>
    <w:rsid w:val="00286E56"/>
    <w:rsid w:val="00291DC5"/>
    <w:rsid w:val="002A1F67"/>
    <w:rsid w:val="002A5966"/>
    <w:rsid w:val="002A6167"/>
    <w:rsid w:val="002B2BFB"/>
    <w:rsid w:val="002B4522"/>
    <w:rsid w:val="002C4B39"/>
    <w:rsid w:val="002D52E0"/>
    <w:rsid w:val="002E7365"/>
    <w:rsid w:val="002F10DE"/>
    <w:rsid w:val="002F1CD6"/>
    <w:rsid w:val="00301BB8"/>
    <w:rsid w:val="003106BC"/>
    <w:rsid w:val="00311815"/>
    <w:rsid w:val="00311969"/>
    <w:rsid w:val="00313F8F"/>
    <w:rsid w:val="00323086"/>
    <w:rsid w:val="00324A3D"/>
    <w:rsid w:val="0032587C"/>
    <w:rsid w:val="003334EE"/>
    <w:rsid w:val="00333516"/>
    <w:rsid w:val="00337720"/>
    <w:rsid w:val="003379E1"/>
    <w:rsid w:val="00347FB4"/>
    <w:rsid w:val="00350F82"/>
    <w:rsid w:val="00362683"/>
    <w:rsid w:val="00366193"/>
    <w:rsid w:val="00371484"/>
    <w:rsid w:val="00377323"/>
    <w:rsid w:val="00381D8B"/>
    <w:rsid w:val="0038620A"/>
    <w:rsid w:val="003961AE"/>
    <w:rsid w:val="0039736B"/>
    <w:rsid w:val="003A083D"/>
    <w:rsid w:val="003A2B4F"/>
    <w:rsid w:val="003A70F6"/>
    <w:rsid w:val="003A7467"/>
    <w:rsid w:val="003B273E"/>
    <w:rsid w:val="003D793C"/>
    <w:rsid w:val="003F241A"/>
    <w:rsid w:val="00403B7C"/>
    <w:rsid w:val="0040540E"/>
    <w:rsid w:val="00422723"/>
    <w:rsid w:val="00424E97"/>
    <w:rsid w:val="00434AD5"/>
    <w:rsid w:val="0044311A"/>
    <w:rsid w:val="00443B2D"/>
    <w:rsid w:val="004705DC"/>
    <w:rsid w:val="00475711"/>
    <w:rsid w:val="00482E88"/>
    <w:rsid w:val="004845DE"/>
    <w:rsid w:val="004871E1"/>
    <w:rsid w:val="00492217"/>
    <w:rsid w:val="004948DE"/>
    <w:rsid w:val="00497E96"/>
    <w:rsid w:val="004A0DF9"/>
    <w:rsid w:val="004A65EE"/>
    <w:rsid w:val="004B2F66"/>
    <w:rsid w:val="004B7B96"/>
    <w:rsid w:val="004C1472"/>
    <w:rsid w:val="004C3A02"/>
    <w:rsid w:val="004C54F6"/>
    <w:rsid w:val="004C65AB"/>
    <w:rsid w:val="004C71A7"/>
    <w:rsid w:val="004C727D"/>
    <w:rsid w:val="004C794A"/>
    <w:rsid w:val="004D4981"/>
    <w:rsid w:val="004D4E1E"/>
    <w:rsid w:val="004E208A"/>
    <w:rsid w:val="004F2AD1"/>
    <w:rsid w:val="004F6766"/>
    <w:rsid w:val="00525B1F"/>
    <w:rsid w:val="00526450"/>
    <w:rsid w:val="005342E9"/>
    <w:rsid w:val="005358DE"/>
    <w:rsid w:val="00537D06"/>
    <w:rsid w:val="00543BA9"/>
    <w:rsid w:val="00573009"/>
    <w:rsid w:val="0058047C"/>
    <w:rsid w:val="00584E7A"/>
    <w:rsid w:val="00585B39"/>
    <w:rsid w:val="005A069E"/>
    <w:rsid w:val="005A4617"/>
    <w:rsid w:val="005A4D35"/>
    <w:rsid w:val="005A6DE2"/>
    <w:rsid w:val="005B2228"/>
    <w:rsid w:val="005C217B"/>
    <w:rsid w:val="005C5070"/>
    <w:rsid w:val="005C73FA"/>
    <w:rsid w:val="005D0A70"/>
    <w:rsid w:val="005D78CD"/>
    <w:rsid w:val="005D7CD1"/>
    <w:rsid w:val="005E17E1"/>
    <w:rsid w:val="005E1F94"/>
    <w:rsid w:val="005E392E"/>
    <w:rsid w:val="005E58EC"/>
    <w:rsid w:val="005F06C6"/>
    <w:rsid w:val="005F0B58"/>
    <w:rsid w:val="00607D85"/>
    <w:rsid w:val="006146BE"/>
    <w:rsid w:val="00614F75"/>
    <w:rsid w:val="00615335"/>
    <w:rsid w:val="00616B79"/>
    <w:rsid w:val="0062309B"/>
    <w:rsid w:val="0063396B"/>
    <w:rsid w:val="00634C0D"/>
    <w:rsid w:val="0063609D"/>
    <w:rsid w:val="006370CF"/>
    <w:rsid w:val="0064028B"/>
    <w:rsid w:val="006418B2"/>
    <w:rsid w:val="0065115E"/>
    <w:rsid w:val="00652BDF"/>
    <w:rsid w:val="00657A34"/>
    <w:rsid w:val="00665AEA"/>
    <w:rsid w:val="00671B46"/>
    <w:rsid w:val="0067750A"/>
    <w:rsid w:val="00681E75"/>
    <w:rsid w:val="006871F3"/>
    <w:rsid w:val="0069139A"/>
    <w:rsid w:val="006A1011"/>
    <w:rsid w:val="006B6378"/>
    <w:rsid w:val="006C3650"/>
    <w:rsid w:val="006C3ECD"/>
    <w:rsid w:val="006C4474"/>
    <w:rsid w:val="006C78DE"/>
    <w:rsid w:val="006D7217"/>
    <w:rsid w:val="006E50BE"/>
    <w:rsid w:val="006E62FF"/>
    <w:rsid w:val="006F0548"/>
    <w:rsid w:val="00703E54"/>
    <w:rsid w:val="00711B0C"/>
    <w:rsid w:val="00716D2F"/>
    <w:rsid w:val="0072670C"/>
    <w:rsid w:val="00741548"/>
    <w:rsid w:val="00744F38"/>
    <w:rsid w:val="00756740"/>
    <w:rsid w:val="007617F8"/>
    <w:rsid w:val="00762396"/>
    <w:rsid w:val="00762716"/>
    <w:rsid w:val="00770A96"/>
    <w:rsid w:val="00786D33"/>
    <w:rsid w:val="00791183"/>
    <w:rsid w:val="007934D1"/>
    <w:rsid w:val="007A049C"/>
    <w:rsid w:val="007A2304"/>
    <w:rsid w:val="007A4BA7"/>
    <w:rsid w:val="007A76ED"/>
    <w:rsid w:val="007B0024"/>
    <w:rsid w:val="007B0138"/>
    <w:rsid w:val="007B28D9"/>
    <w:rsid w:val="007B2EEC"/>
    <w:rsid w:val="007B3879"/>
    <w:rsid w:val="007B43C6"/>
    <w:rsid w:val="007C1B5F"/>
    <w:rsid w:val="007D54CF"/>
    <w:rsid w:val="007E1195"/>
    <w:rsid w:val="007E3CC6"/>
    <w:rsid w:val="007E5D8C"/>
    <w:rsid w:val="007F1D45"/>
    <w:rsid w:val="007F23E7"/>
    <w:rsid w:val="007F2EDE"/>
    <w:rsid w:val="007F3282"/>
    <w:rsid w:val="007F6CDE"/>
    <w:rsid w:val="00800265"/>
    <w:rsid w:val="00802D17"/>
    <w:rsid w:val="00804438"/>
    <w:rsid w:val="00805007"/>
    <w:rsid w:val="00807F01"/>
    <w:rsid w:val="00810111"/>
    <w:rsid w:val="0082055A"/>
    <w:rsid w:val="008223FC"/>
    <w:rsid w:val="0083017E"/>
    <w:rsid w:val="00836D06"/>
    <w:rsid w:val="00843673"/>
    <w:rsid w:val="00844E16"/>
    <w:rsid w:val="00853572"/>
    <w:rsid w:val="00853A33"/>
    <w:rsid w:val="008554C6"/>
    <w:rsid w:val="008560D1"/>
    <w:rsid w:val="00862D75"/>
    <w:rsid w:val="008637FD"/>
    <w:rsid w:val="0087020E"/>
    <w:rsid w:val="00876B1B"/>
    <w:rsid w:val="00877629"/>
    <w:rsid w:val="00885047"/>
    <w:rsid w:val="00887643"/>
    <w:rsid w:val="00890AA7"/>
    <w:rsid w:val="00896E59"/>
    <w:rsid w:val="008A022E"/>
    <w:rsid w:val="008A2B3F"/>
    <w:rsid w:val="008B1545"/>
    <w:rsid w:val="008C0B64"/>
    <w:rsid w:val="008D1816"/>
    <w:rsid w:val="008D1F06"/>
    <w:rsid w:val="008D669C"/>
    <w:rsid w:val="008E2DE1"/>
    <w:rsid w:val="008E7AD3"/>
    <w:rsid w:val="008F035C"/>
    <w:rsid w:val="008F1004"/>
    <w:rsid w:val="008F1180"/>
    <w:rsid w:val="008F5147"/>
    <w:rsid w:val="00905EEB"/>
    <w:rsid w:val="00910CC1"/>
    <w:rsid w:val="009134DD"/>
    <w:rsid w:val="009264C4"/>
    <w:rsid w:val="00946627"/>
    <w:rsid w:val="009468AD"/>
    <w:rsid w:val="00950D9A"/>
    <w:rsid w:val="00957B14"/>
    <w:rsid w:val="0098545C"/>
    <w:rsid w:val="00986D2A"/>
    <w:rsid w:val="00990F99"/>
    <w:rsid w:val="009976AD"/>
    <w:rsid w:val="009A253D"/>
    <w:rsid w:val="009B296F"/>
    <w:rsid w:val="009D15E2"/>
    <w:rsid w:val="009D5FBC"/>
    <w:rsid w:val="009F01D7"/>
    <w:rsid w:val="009F1403"/>
    <w:rsid w:val="00A03368"/>
    <w:rsid w:val="00A058E3"/>
    <w:rsid w:val="00A1111F"/>
    <w:rsid w:val="00A148FA"/>
    <w:rsid w:val="00A25697"/>
    <w:rsid w:val="00A30BBB"/>
    <w:rsid w:val="00A428D6"/>
    <w:rsid w:val="00A5434C"/>
    <w:rsid w:val="00A62B85"/>
    <w:rsid w:val="00A706D0"/>
    <w:rsid w:val="00A80C9B"/>
    <w:rsid w:val="00A8240C"/>
    <w:rsid w:val="00A870F6"/>
    <w:rsid w:val="00A915A1"/>
    <w:rsid w:val="00AA55EF"/>
    <w:rsid w:val="00AB33F8"/>
    <w:rsid w:val="00AB7B43"/>
    <w:rsid w:val="00AC3808"/>
    <w:rsid w:val="00AC3E7B"/>
    <w:rsid w:val="00AC7379"/>
    <w:rsid w:val="00AF5640"/>
    <w:rsid w:val="00AF63ED"/>
    <w:rsid w:val="00B02821"/>
    <w:rsid w:val="00B0778B"/>
    <w:rsid w:val="00B134B3"/>
    <w:rsid w:val="00B15590"/>
    <w:rsid w:val="00B20A95"/>
    <w:rsid w:val="00B20C8B"/>
    <w:rsid w:val="00B2282E"/>
    <w:rsid w:val="00B2692A"/>
    <w:rsid w:val="00B30F83"/>
    <w:rsid w:val="00B3791C"/>
    <w:rsid w:val="00B37947"/>
    <w:rsid w:val="00B50522"/>
    <w:rsid w:val="00B57FBF"/>
    <w:rsid w:val="00B66DD2"/>
    <w:rsid w:val="00B71F55"/>
    <w:rsid w:val="00B7619E"/>
    <w:rsid w:val="00B80BA5"/>
    <w:rsid w:val="00B825BA"/>
    <w:rsid w:val="00B85954"/>
    <w:rsid w:val="00B919CE"/>
    <w:rsid w:val="00BA4411"/>
    <w:rsid w:val="00BB3CA7"/>
    <w:rsid w:val="00BC4593"/>
    <w:rsid w:val="00BD4C83"/>
    <w:rsid w:val="00BE3151"/>
    <w:rsid w:val="00BF1089"/>
    <w:rsid w:val="00BF441A"/>
    <w:rsid w:val="00C00518"/>
    <w:rsid w:val="00C0535B"/>
    <w:rsid w:val="00C109CC"/>
    <w:rsid w:val="00C11F93"/>
    <w:rsid w:val="00C130E3"/>
    <w:rsid w:val="00C131EA"/>
    <w:rsid w:val="00C13AE9"/>
    <w:rsid w:val="00C21906"/>
    <w:rsid w:val="00C23A62"/>
    <w:rsid w:val="00C26A81"/>
    <w:rsid w:val="00C30207"/>
    <w:rsid w:val="00C32635"/>
    <w:rsid w:val="00C32C48"/>
    <w:rsid w:val="00C41E8E"/>
    <w:rsid w:val="00C45787"/>
    <w:rsid w:val="00C45E78"/>
    <w:rsid w:val="00C4792D"/>
    <w:rsid w:val="00C54938"/>
    <w:rsid w:val="00C6218A"/>
    <w:rsid w:val="00C6733D"/>
    <w:rsid w:val="00C706A4"/>
    <w:rsid w:val="00C720D7"/>
    <w:rsid w:val="00C8208B"/>
    <w:rsid w:val="00C83EBF"/>
    <w:rsid w:val="00C90CA4"/>
    <w:rsid w:val="00C91041"/>
    <w:rsid w:val="00CA15AD"/>
    <w:rsid w:val="00CB375A"/>
    <w:rsid w:val="00CB5336"/>
    <w:rsid w:val="00CB77E5"/>
    <w:rsid w:val="00CC03E7"/>
    <w:rsid w:val="00CC3526"/>
    <w:rsid w:val="00CC4DF2"/>
    <w:rsid w:val="00CC5E42"/>
    <w:rsid w:val="00CE170B"/>
    <w:rsid w:val="00CE2B95"/>
    <w:rsid w:val="00D00D42"/>
    <w:rsid w:val="00D03C7A"/>
    <w:rsid w:val="00D24FDC"/>
    <w:rsid w:val="00D25381"/>
    <w:rsid w:val="00D2605D"/>
    <w:rsid w:val="00D26F3B"/>
    <w:rsid w:val="00D30087"/>
    <w:rsid w:val="00D30D12"/>
    <w:rsid w:val="00D31B5A"/>
    <w:rsid w:val="00D36880"/>
    <w:rsid w:val="00D3769A"/>
    <w:rsid w:val="00D403CA"/>
    <w:rsid w:val="00D43DEE"/>
    <w:rsid w:val="00D45F72"/>
    <w:rsid w:val="00D5449E"/>
    <w:rsid w:val="00D54591"/>
    <w:rsid w:val="00D54EF1"/>
    <w:rsid w:val="00D5639B"/>
    <w:rsid w:val="00D64200"/>
    <w:rsid w:val="00D7330F"/>
    <w:rsid w:val="00D76973"/>
    <w:rsid w:val="00D76C8B"/>
    <w:rsid w:val="00D81946"/>
    <w:rsid w:val="00D83E1F"/>
    <w:rsid w:val="00D85EEC"/>
    <w:rsid w:val="00D866DA"/>
    <w:rsid w:val="00D879F2"/>
    <w:rsid w:val="00DA01E2"/>
    <w:rsid w:val="00DA3EFA"/>
    <w:rsid w:val="00DA56BD"/>
    <w:rsid w:val="00DB0456"/>
    <w:rsid w:val="00DB669B"/>
    <w:rsid w:val="00DC681E"/>
    <w:rsid w:val="00DD46EE"/>
    <w:rsid w:val="00DE36D4"/>
    <w:rsid w:val="00DF1717"/>
    <w:rsid w:val="00DF2096"/>
    <w:rsid w:val="00DF74C0"/>
    <w:rsid w:val="00E00237"/>
    <w:rsid w:val="00E02B18"/>
    <w:rsid w:val="00E0718A"/>
    <w:rsid w:val="00E10FE3"/>
    <w:rsid w:val="00E14B13"/>
    <w:rsid w:val="00E159F2"/>
    <w:rsid w:val="00E171A8"/>
    <w:rsid w:val="00E17DCD"/>
    <w:rsid w:val="00E415B2"/>
    <w:rsid w:val="00E445D2"/>
    <w:rsid w:val="00E471C8"/>
    <w:rsid w:val="00E53E40"/>
    <w:rsid w:val="00E545B3"/>
    <w:rsid w:val="00E6557E"/>
    <w:rsid w:val="00E664F2"/>
    <w:rsid w:val="00E81A48"/>
    <w:rsid w:val="00E83DCF"/>
    <w:rsid w:val="00E85D60"/>
    <w:rsid w:val="00EB366D"/>
    <w:rsid w:val="00EB4947"/>
    <w:rsid w:val="00EC6A77"/>
    <w:rsid w:val="00EC6B0C"/>
    <w:rsid w:val="00EC7D43"/>
    <w:rsid w:val="00EE73FE"/>
    <w:rsid w:val="00EF2A4D"/>
    <w:rsid w:val="00F04C12"/>
    <w:rsid w:val="00F12E55"/>
    <w:rsid w:val="00F325FD"/>
    <w:rsid w:val="00F5600A"/>
    <w:rsid w:val="00F577B3"/>
    <w:rsid w:val="00F6070B"/>
    <w:rsid w:val="00F64644"/>
    <w:rsid w:val="00F65AF2"/>
    <w:rsid w:val="00F67247"/>
    <w:rsid w:val="00F72C55"/>
    <w:rsid w:val="00F74380"/>
    <w:rsid w:val="00F80C60"/>
    <w:rsid w:val="00F87E26"/>
    <w:rsid w:val="00F94335"/>
    <w:rsid w:val="00F9560A"/>
    <w:rsid w:val="00F957ED"/>
    <w:rsid w:val="00F9644F"/>
    <w:rsid w:val="00FA0091"/>
    <w:rsid w:val="00FA5E88"/>
    <w:rsid w:val="00FB21DF"/>
    <w:rsid w:val="00FB254F"/>
    <w:rsid w:val="00FC39C9"/>
    <w:rsid w:val="00FC67EE"/>
    <w:rsid w:val="00FD5238"/>
    <w:rsid w:val="00FD5B7B"/>
    <w:rsid w:val="00FE1BC5"/>
    <w:rsid w:val="00FE3B7C"/>
    <w:rsid w:val="00FE6408"/>
    <w:rsid w:val="00FE6DFF"/>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D4D77"/>
  <w15:docId w15:val="{461FC882-8363-43A4-A690-A0BD090C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1">
    <w:name w:val="heading 1"/>
    <w:basedOn w:val="Normal"/>
    <w:next w:val="Normal"/>
    <w:link w:val="Ttulo1Char"/>
    <w:qFormat/>
    <w:rsid w:val="00CC5E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uiPriority w:val="99"/>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6733D"/>
    <w:rPr>
      <w:b/>
      <w:bCs/>
    </w:rPr>
  </w:style>
  <w:style w:type="paragraph" w:styleId="Textodebalo">
    <w:name w:val="Balloon Text"/>
    <w:basedOn w:val="Normal"/>
    <w:link w:val="TextodebaloChar"/>
    <w:rsid w:val="00F67247"/>
    <w:rPr>
      <w:rFonts w:ascii="Tahoma" w:hAnsi="Tahoma" w:cs="Tahoma"/>
      <w:sz w:val="16"/>
      <w:szCs w:val="16"/>
    </w:rPr>
  </w:style>
  <w:style w:type="character" w:customStyle="1" w:styleId="TextodebaloChar">
    <w:name w:val="Texto de balão Char"/>
    <w:basedOn w:val="Fontepargpadro"/>
    <w:link w:val="Textodebalo"/>
    <w:rsid w:val="00F67247"/>
    <w:rPr>
      <w:rFonts w:ascii="Tahoma" w:hAnsi="Tahoma" w:cs="Tahoma"/>
      <w:sz w:val="16"/>
      <w:szCs w:val="16"/>
    </w:rPr>
  </w:style>
  <w:style w:type="paragraph" w:customStyle="1" w:styleId="card-text">
    <w:name w:val="card-text"/>
    <w:basedOn w:val="Normal"/>
    <w:rsid w:val="00F04C12"/>
    <w:pPr>
      <w:spacing w:before="100" w:beforeAutospacing="1" w:after="100" w:afterAutospacing="1"/>
    </w:pPr>
    <w:rPr>
      <w:sz w:val="24"/>
      <w:szCs w:val="24"/>
    </w:rPr>
  </w:style>
  <w:style w:type="character" w:styleId="nfase">
    <w:name w:val="Emphasis"/>
    <w:basedOn w:val="Fontepargpadro"/>
    <w:uiPriority w:val="20"/>
    <w:qFormat/>
    <w:rsid w:val="001D3E19"/>
    <w:rPr>
      <w:i/>
      <w:iCs/>
    </w:rPr>
  </w:style>
  <w:style w:type="character" w:customStyle="1" w:styleId="Ttulo1Char">
    <w:name w:val="Título 1 Char"/>
    <w:basedOn w:val="Fontepargpadro"/>
    <w:link w:val="Ttulo1"/>
    <w:rsid w:val="00CC5E42"/>
    <w:rPr>
      <w:rFonts w:asciiTheme="majorHAnsi" w:eastAsiaTheme="majorEastAsia" w:hAnsiTheme="majorHAnsi" w:cstheme="majorBidi"/>
      <w:b/>
      <w:bCs/>
      <w:color w:val="365F91" w:themeColor="accent1" w:themeShade="BF"/>
      <w:sz w:val="28"/>
      <w:szCs w:val="28"/>
    </w:rPr>
  </w:style>
  <w:style w:type="character" w:customStyle="1" w:styleId="label">
    <w:name w:val="label"/>
    <w:basedOn w:val="Fontepargpadro"/>
    <w:rsid w:val="00CC5E42"/>
  </w:style>
  <w:style w:type="character" w:customStyle="1" w:styleId="highlight">
    <w:name w:val="highlight"/>
    <w:basedOn w:val="Fontepargpadro"/>
    <w:rsid w:val="009D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7278C-513C-4E57-B0AA-702D05D8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651</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7</cp:revision>
  <cp:lastPrinted>2023-06-23T12:10:00Z</cp:lastPrinted>
  <dcterms:created xsi:type="dcterms:W3CDTF">2023-06-14T16:51:00Z</dcterms:created>
  <dcterms:modified xsi:type="dcterms:W3CDTF">2023-06-23T12:10:00Z</dcterms:modified>
</cp:coreProperties>
</file>