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8D997" w14:textId="29A8B998" w:rsidR="003E7CBB" w:rsidRDefault="00B470F6" w:rsidP="003E7CBB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870/2023</w:t>
      </w:r>
    </w:p>
    <w:p w14:paraId="63106F8A" w14:textId="77777777" w:rsidR="003E7CBB" w:rsidRDefault="003E7CBB" w:rsidP="003E7CBB">
      <w:pPr>
        <w:pStyle w:val="Recuodecorpodetexto"/>
        <w:ind w:left="3402" w:firstLine="0"/>
        <w:rPr>
          <w:szCs w:val="24"/>
        </w:rPr>
      </w:pPr>
    </w:p>
    <w:p w14:paraId="0893DA60" w14:textId="77777777" w:rsidR="003E7CBB" w:rsidRDefault="003E7CBB" w:rsidP="003E7CBB">
      <w:pPr>
        <w:pStyle w:val="Recuodecorpodetexto"/>
        <w:ind w:left="3402" w:firstLine="0"/>
        <w:rPr>
          <w:szCs w:val="24"/>
        </w:rPr>
      </w:pPr>
    </w:p>
    <w:p w14:paraId="2B2D552A" w14:textId="77777777" w:rsidR="003E7CBB" w:rsidRDefault="00B470F6" w:rsidP="003E7CBB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INDICO A NECESSIDADE DE CONSTRUÇÃO DE UMA PISTA POLIESPORTIVA PUMP TRACK, PARA O MUNICÍPIO DE SORRISO.</w:t>
      </w:r>
    </w:p>
    <w:p w14:paraId="05290042" w14:textId="77777777" w:rsidR="003E7CBB" w:rsidRDefault="003E7CBB" w:rsidP="003E7CBB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10FB88D8" w14:textId="77777777" w:rsidR="003E7CBB" w:rsidRDefault="003E7CBB" w:rsidP="003E7CBB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1CBD8809" w14:textId="77777777" w:rsidR="003E7CBB" w:rsidRDefault="00B470F6" w:rsidP="003E7CBB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CELSO KOZAK – PSDB</w:t>
      </w:r>
      <w:r>
        <w:rPr>
          <w:sz w:val="24"/>
          <w:szCs w:val="24"/>
        </w:rPr>
        <w:t>, vereador com assento nesta Casa, de conformidade com o artigo 115 do Regimento Interno, requer à Mesa que este expediente seja encaminhado ao Exmo. Senhor Ari Lafin, Prefeito Municipal, com cópias à</w:t>
      </w:r>
      <w:r>
        <w:rPr>
          <w:color w:val="000000"/>
          <w:sz w:val="24"/>
          <w:szCs w:val="24"/>
        </w:rPr>
        <w:t xml:space="preserve"> Secretaria Municipal de Obras e Serviços Públicos, e à </w:t>
      </w:r>
      <w:r>
        <w:rPr>
          <w:color w:val="000000"/>
          <w:sz w:val="24"/>
          <w:szCs w:val="24"/>
        </w:rPr>
        <w:t xml:space="preserve">Secretaria Municipal de Esporte e Lazer, </w:t>
      </w:r>
      <w:r>
        <w:rPr>
          <w:rFonts w:eastAsia="Calibri"/>
          <w:b/>
          <w:sz w:val="24"/>
          <w:szCs w:val="24"/>
          <w:lang w:eastAsia="en-US"/>
        </w:rPr>
        <w:t xml:space="preserve">versando sobre a </w:t>
      </w:r>
      <w:r>
        <w:rPr>
          <w:b/>
          <w:sz w:val="24"/>
          <w:szCs w:val="24"/>
        </w:rPr>
        <w:t>necessidade de construção de uma pista poliesportiva Pump Track, para o Município de Sorriso.</w:t>
      </w:r>
    </w:p>
    <w:p w14:paraId="2E187246" w14:textId="77777777" w:rsidR="003E7CBB" w:rsidRDefault="003E7CBB" w:rsidP="003E7CBB">
      <w:pPr>
        <w:ind w:firstLine="3402"/>
        <w:jc w:val="both"/>
        <w:rPr>
          <w:sz w:val="24"/>
          <w:szCs w:val="24"/>
        </w:rPr>
      </w:pPr>
    </w:p>
    <w:p w14:paraId="7AE4B953" w14:textId="77777777" w:rsidR="003E7CBB" w:rsidRDefault="003E7CBB" w:rsidP="003E7CBB">
      <w:pPr>
        <w:pStyle w:val="NCNormalCentralizado"/>
        <w:jc w:val="both"/>
        <w:rPr>
          <w:b/>
          <w:sz w:val="24"/>
          <w:szCs w:val="24"/>
        </w:rPr>
      </w:pPr>
    </w:p>
    <w:p w14:paraId="33A69373" w14:textId="77777777" w:rsidR="003E7CBB" w:rsidRDefault="00B470F6" w:rsidP="003E7CBB">
      <w:pPr>
        <w:pStyle w:val="NCNormalCentralizado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1DE8B475" w14:textId="48E4D47C" w:rsidR="00732468" w:rsidRDefault="00732468" w:rsidP="00B470F6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iCs/>
        </w:rPr>
      </w:pPr>
    </w:p>
    <w:p w14:paraId="035FADEC" w14:textId="77777777" w:rsidR="00732468" w:rsidRDefault="00B470F6" w:rsidP="007324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iCs/>
        </w:rPr>
      </w:pPr>
      <w:r>
        <w:rPr>
          <w:iCs/>
        </w:rPr>
        <w:t>Considerando, que a presente indicação é uma sugestão que foi encaminhado pelo Sr. Ma</w:t>
      </w:r>
      <w:r>
        <w:rPr>
          <w:iCs/>
        </w:rPr>
        <w:t xml:space="preserve">rcelo, através do Banco de Ideia Legislativa, criado pelo Projeto de Lei Complementar n. 08/2021, que tem o objetivo de promover a legislação participativa no âmbito municipal, aproximando a Câmara dos Vereadores da comunidade, permitindo que os cidadãos, </w:t>
      </w:r>
      <w:r>
        <w:rPr>
          <w:iCs/>
        </w:rPr>
        <w:t xml:space="preserve">individualmente, apresentem sugestões para a criação de leis e indicações resultando em maior integração das entidades da sociedade civil ás discussões sobre o ordenamento jurídico do município. </w:t>
      </w:r>
    </w:p>
    <w:p w14:paraId="089FD9CE" w14:textId="77777777" w:rsidR="00732468" w:rsidRDefault="00732468" w:rsidP="003E7CBB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iCs/>
        </w:rPr>
      </w:pPr>
    </w:p>
    <w:p w14:paraId="7773679C" w14:textId="77777777" w:rsidR="003E7CBB" w:rsidRDefault="00B470F6" w:rsidP="003E7CBB">
      <w:pPr>
        <w:pStyle w:val="NCNormalCentralizado"/>
        <w:tabs>
          <w:tab w:val="left" w:pos="1701"/>
        </w:tabs>
        <w:ind w:firstLine="1418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Considerando, que a </w:t>
      </w:r>
      <w:r>
        <w:rPr>
          <w:color w:val="111111"/>
          <w:sz w:val="24"/>
          <w:szCs w:val="24"/>
          <w:shd w:val="clear" w:color="auto" w:fill="FFFFFF"/>
        </w:rPr>
        <w:t>pista poliesportiva pump track é um est</w:t>
      </w:r>
      <w:r>
        <w:rPr>
          <w:color w:val="111111"/>
          <w:sz w:val="24"/>
          <w:szCs w:val="24"/>
          <w:shd w:val="clear" w:color="auto" w:fill="FFFFFF"/>
        </w:rPr>
        <w:t xml:space="preserve">ilo que vem crescendo em Parques Públicos. </w:t>
      </w:r>
    </w:p>
    <w:p w14:paraId="215AB938" w14:textId="77777777" w:rsidR="003E7CBB" w:rsidRDefault="003E7CBB" w:rsidP="003E7CBB">
      <w:pPr>
        <w:pStyle w:val="NCNormalCentralizado"/>
        <w:tabs>
          <w:tab w:val="left" w:pos="1701"/>
        </w:tabs>
        <w:ind w:firstLine="1418"/>
        <w:jc w:val="both"/>
        <w:rPr>
          <w:color w:val="111111"/>
          <w:sz w:val="24"/>
          <w:szCs w:val="24"/>
          <w:shd w:val="clear" w:color="auto" w:fill="FFFFFF"/>
        </w:rPr>
      </w:pPr>
    </w:p>
    <w:p w14:paraId="30806266" w14:textId="77777777" w:rsidR="003E7CBB" w:rsidRDefault="00B470F6" w:rsidP="003E7CBB">
      <w:pPr>
        <w:pStyle w:val="NCNormalCentralizado"/>
        <w:tabs>
          <w:tab w:val="left" w:pos="1701"/>
        </w:tabs>
        <w:ind w:firstLine="1418"/>
        <w:jc w:val="both"/>
        <w:rPr>
          <w:color w:val="111111"/>
          <w:sz w:val="24"/>
          <w:szCs w:val="24"/>
          <w:shd w:val="clear" w:color="auto" w:fill="FFFFFF"/>
        </w:rPr>
      </w:pPr>
      <w:r>
        <w:rPr>
          <w:color w:val="111111"/>
          <w:sz w:val="24"/>
          <w:szCs w:val="24"/>
          <w:shd w:val="clear" w:color="auto" w:fill="FFFFFF"/>
        </w:rPr>
        <w:t xml:space="preserve">Considerando, que é um espaço de atividade esportiva inteligente e diferente de outros tipos de pista. Pode ser usado individualmente por varias modalidades como bike, skate, patins, cadeirantes e patinetes. </w:t>
      </w:r>
    </w:p>
    <w:p w14:paraId="484BC0B7" w14:textId="77777777" w:rsidR="003E7CBB" w:rsidRDefault="003E7CBB" w:rsidP="003E7CBB">
      <w:pPr>
        <w:pStyle w:val="NCNormalCentralizado"/>
        <w:tabs>
          <w:tab w:val="left" w:pos="1701"/>
        </w:tabs>
        <w:jc w:val="both"/>
        <w:rPr>
          <w:color w:val="111111"/>
          <w:sz w:val="24"/>
          <w:szCs w:val="24"/>
          <w:shd w:val="clear" w:color="auto" w:fill="FFFFFF"/>
        </w:rPr>
      </w:pPr>
    </w:p>
    <w:p w14:paraId="1D2D0845" w14:textId="77777777" w:rsidR="003E7CBB" w:rsidRDefault="00B470F6" w:rsidP="00732468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  <w:r>
        <w:rPr>
          <w:color w:val="111111"/>
          <w:sz w:val="24"/>
          <w:szCs w:val="24"/>
          <w:shd w:val="clear" w:color="auto" w:fill="FFFFFF"/>
        </w:rPr>
        <w:t>Considerando, que a Pumptrack é um tipo de pista que consiste em percurso com “lombadas” ou “rollers”, que possibilitam a aceleração da bicicleta sem o uso dos pedais. A técnica de Pump ajuda na consciência corporal para se adaptar às condições do terreno,</w:t>
      </w:r>
      <w:r>
        <w:rPr>
          <w:color w:val="111111"/>
          <w:sz w:val="24"/>
          <w:szCs w:val="24"/>
          <w:shd w:val="clear" w:color="auto" w:fill="FFFFFF"/>
        </w:rPr>
        <w:t xml:space="preserve"> absorvendo impactos e promovendo aceleração com menor energia nas trilhas, promove a coordenação motora, resistência, interação social entre as diferentes faixas etárias, classes sociais e tribos esportivas. </w:t>
      </w:r>
    </w:p>
    <w:p w14:paraId="63A30619" w14:textId="77777777" w:rsidR="003E7CBB" w:rsidRDefault="003E7CBB" w:rsidP="003E7CB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14:paraId="78549078" w14:textId="0DB871D7" w:rsidR="003E7CBB" w:rsidRDefault="00B470F6" w:rsidP="003E7CB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</w:t>
      </w:r>
      <w:r>
        <w:rPr>
          <w:iCs/>
          <w:sz w:val="24"/>
          <w:szCs w:val="24"/>
        </w:rPr>
        <w:t xml:space="preserve">rosso, </w:t>
      </w:r>
      <w:r w:rsidR="0066499E">
        <w:rPr>
          <w:iCs/>
          <w:sz w:val="24"/>
          <w:szCs w:val="24"/>
        </w:rPr>
        <w:t>12 de setembro de 2023.</w:t>
      </w:r>
    </w:p>
    <w:p w14:paraId="77F401F2" w14:textId="77777777" w:rsidR="00B470F6" w:rsidRDefault="00B470F6" w:rsidP="003E7CB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14:paraId="5F37553D" w14:textId="77777777" w:rsidR="003E7CBB" w:rsidRDefault="003E7CBB" w:rsidP="003E7CBB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14:paraId="68CDE0F2" w14:textId="77777777" w:rsidR="003E7CBB" w:rsidRDefault="00B470F6" w:rsidP="003E7CBB">
      <w:pPr>
        <w:pStyle w:val="NCNormalCentralizado"/>
        <w:tabs>
          <w:tab w:val="left" w:pos="1701"/>
        </w:tabs>
        <w:ind w:firstLine="567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CELSO KOZAK</w:t>
      </w:r>
    </w:p>
    <w:p w14:paraId="3D3B914F" w14:textId="77777777" w:rsidR="003E7CBB" w:rsidRDefault="00B470F6" w:rsidP="003E7CBB">
      <w:pPr>
        <w:pStyle w:val="NCNormalCentralizado"/>
        <w:tabs>
          <w:tab w:val="left" w:pos="1701"/>
        </w:tabs>
        <w:ind w:firstLine="567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PSDB</w:t>
      </w:r>
    </w:p>
    <w:sectPr w:rsidR="003E7CBB" w:rsidSect="00B470F6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F8"/>
    <w:rsid w:val="001C2AE8"/>
    <w:rsid w:val="00271921"/>
    <w:rsid w:val="00332488"/>
    <w:rsid w:val="003E5CF5"/>
    <w:rsid w:val="003E7CBB"/>
    <w:rsid w:val="00461B9E"/>
    <w:rsid w:val="0049371A"/>
    <w:rsid w:val="004B2681"/>
    <w:rsid w:val="004E74AF"/>
    <w:rsid w:val="004F0372"/>
    <w:rsid w:val="006171BF"/>
    <w:rsid w:val="00617B41"/>
    <w:rsid w:val="0066499E"/>
    <w:rsid w:val="00681C33"/>
    <w:rsid w:val="00732468"/>
    <w:rsid w:val="00754675"/>
    <w:rsid w:val="007A63F8"/>
    <w:rsid w:val="008B60DA"/>
    <w:rsid w:val="00981FA1"/>
    <w:rsid w:val="00A54DEE"/>
    <w:rsid w:val="00B11542"/>
    <w:rsid w:val="00B470F6"/>
    <w:rsid w:val="00CA4CF9"/>
    <w:rsid w:val="00D025BD"/>
    <w:rsid w:val="00D246FA"/>
    <w:rsid w:val="00D32359"/>
    <w:rsid w:val="00EE31EA"/>
    <w:rsid w:val="0172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30F0"/>
  <w15:docId w15:val="{29A4C73F-6131-4B7B-A10E-9B15A1C3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A62C-6E57-4CFC-97A0-8B8510B2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3</cp:revision>
  <cp:lastPrinted>2022-09-29T13:14:00Z</cp:lastPrinted>
  <dcterms:created xsi:type="dcterms:W3CDTF">2023-09-12T15:01:00Z</dcterms:created>
  <dcterms:modified xsi:type="dcterms:W3CDTF">2023-09-15T14:49:00Z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D8BDBE4609614B02AD5A650FA166FE2B</vt:lpwstr>
  </property>
  <property fmtid="{D5CDD505-2E9C-101B-9397-08002B2CF9AE}" pid="3" name="KSOProductBuildVer">
    <vt:lpwstr>1046-11.2.0.11156</vt:lpwstr>
  </property>
</Properties>
</file>