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8F" w:rsidRPr="003068E3" w:rsidRDefault="003068E3" w:rsidP="003068E3">
      <w:pPr>
        <w:spacing w:after="0" w:line="240" w:lineRule="auto"/>
        <w:ind w:left="3402"/>
        <w:jc w:val="both"/>
        <w:rPr>
          <w:b/>
          <w:sz w:val="22"/>
        </w:rPr>
      </w:pPr>
      <w:r w:rsidRPr="003068E3">
        <w:rPr>
          <w:b/>
          <w:sz w:val="22"/>
        </w:rPr>
        <w:t>INDICAÇÃO N°</w:t>
      </w:r>
      <w:r w:rsidR="002B3497" w:rsidRPr="003068E3">
        <w:rPr>
          <w:b/>
          <w:sz w:val="22"/>
        </w:rPr>
        <w:t xml:space="preserve"> </w:t>
      </w:r>
      <w:r w:rsidRPr="003068E3">
        <w:rPr>
          <w:b/>
          <w:sz w:val="22"/>
        </w:rPr>
        <w:t>920/2023</w:t>
      </w:r>
    </w:p>
    <w:p w:rsidR="003919BA" w:rsidRPr="003068E3" w:rsidRDefault="003919BA" w:rsidP="003068E3">
      <w:pPr>
        <w:spacing w:after="0" w:line="240" w:lineRule="auto"/>
        <w:ind w:left="3402"/>
        <w:jc w:val="both"/>
        <w:rPr>
          <w:b/>
          <w:sz w:val="22"/>
        </w:rPr>
      </w:pPr>
    </w:p>
    <w:p w:rsidR="003068E3" w:rsidRPr="003068E3" w:rsidRDefault="003068E3" w:rsidP="003068E3">
      <w:pPr>
        <w:spacing w:after="0" w:line="240" w:lineRule="auto"/>
        <w:ind w:left="3402"/>
        <w:jc w:val="both"/>
        <w:rPr>
          <w:b/>
          <w:sz w:val="22"/>
        </w:rPr>
      </w:pPr>
    </w:p>
    <w:p w:rsidR="0070248F" w:rsidRPr="003068E3" w:rsidRDefault="003068E3" w:rsidP="003068E3">
      <w:pPr>
        <w:spacing w:after="0" w:line="240" w:lineRule="auto"/>
        <w:ind w:left="3402"/>
        <w:jc w:val="both"/>
        <w:rPr>
          <w:b/>
          <w:sz w:val="22"/>
        </w:rPr>
      </w:pPr>
      <w:r w:rsidRPr="003068E3">
        <w:rPr>
          <w:b/>
          <w:sz w:val="22"/>
        </w:rPr>
        <w:t>INDICO</w:t>
      </w:r>
      <w:r w:rsidRPr="003068E3">
        <w:rPr>
          <w:b/>
          <w:sz w:val="22"/>
        </w:rPr>
        <w:t xml:space="preserve"> A IMPLANTAÇÃO DE FAIXA </w:t>
      </w:r>
      <w:r w:rsidR="005E1853" w:rsidRPr="003068E3">
        <w:rPr>
          <w:b/>
          <w:sz w:val="22"/>
        </w:rPr>
        <w:t>ELEVADA</w:t>
      </w:r>
      <w:r w:rsidR="00A502D8" w:rsidRPr="003068E3">
        <w:rPr>
          <w:b/>
          <w:sz w:val="22"/>
        </w:rPr>
        <w:t xml:space="preserve"> PARA PEDESTRES</w:t>
      </w:r>
      <w:r w:rsidR="005E1853" w:rsidRPr="003068E3">
        <w:rPr>
          <w:b/>
          <w:sz w:val="22"/>
        </w:rPr>
        <w:t xml:space="preserve"> </w:t>
      </w:r>
      <w:r w:rsidRPr="003068E3">
        <w:rPr>
          <w:b/>
          <w:sz w:val="22"/>
        </w:rPr>
        <w:t>EM FRENTE AO CONSELHO TUTELAR</w:t>
      </w:r>
      <w:r w:rsidR="00A1403D" w:rsidRPr="003068E3">
        <w:rPr>
          <w:b/>
          <w:sz w:val="22"/>
        </w:rPr>
        <w:t>, LOCALIZADO NA AVENIDA ADEMAR RAITER, CENTRO SUL DO MUNICÍPIO SORRISO-MT.</w:t>
      </w:r>
    </w:p>
    <w:p w:rsidR="002D349F" w:rsidRPr="003068E3" w:rsidRDefault="003068E3" w:rsidP="003068E3">
      <w:pPr>
        <w:spacing w:after="0" w:line="240" w:lineRule="auto"/>
        <w:jc w:val="both"/>
        <w:rPr>
          <w:b/>
          <w:sz w:val="22"/>
        </w:rPr>
      </w:pPr>
      <w:r w:rsidRPr="003068E3">
        <w:rPr>
          <w:b/>
          <w:sz w:val="22"/>
        </w:rPr>
        <w:t xml:space="preserve"> </w:t>
      </w:r>
    </w:p>
    <w:p w:rsidR="003068E3" w:rsidRPr="003068E3" w:rsidRDefault="003068E3" w:rsidP="003068E3">
      <w:pPr>
        <w:spacing w:after="0" w:line="240" w:lineRule="auto"/>
        <w:jc w:val="both"/>
        <w:rPr>
          <w:b/>
          <w:sz w:val="22"/>
        </w:rPr>
      </w:pPr>
    </w:p>
    <w:p w:rsidR="00A1403D" w:rsidRPr="003068E3" w:rsidRDefault="003068E3" w:rsidP="003068E3">
      <w:pPr>
        <w:spacing w:after="0" w:line="240" w:lineRule="auto"/>
        <w:jc w:val="both"/>
        <w:rPr>
          <w:b/>
          <w:sz w:val="22"/>
        </w:rPr>
      </w:pPr>
      <w:r w:rsidRPr="003068E3">
        <w:rPr>
          <w:b/>
          <w:sz w:val="22"/>
        </w:rPr>
        <w:t xml:space="preserve">                                                       </w:t>
      </w:r>
      <w:r w:rsidRPr="003068E3">
        <w:rPr>
          <w:b/>
          <w:sz w:val="22"/>
        </w:rPr>
        <w:t xml:space="preserve"> </w:t>
      </w:r>
      <w:r w:rsidR="002B3497" w:rsidRPr="003068E3">
        <w:rPr>
          <w:b/>
          <w:sz w:val="22"/>
        </w:rPr>
        <w:t xml:space="preserve">CELSO </w:t>
      </w:r>
      <w:r w:rsidR="00E67A4F" w:rsidRPr="003068E3">
        <w:rPr>
          <w:b/>
          <w:sz w:val="22"/>
        </w:rPr>
        <w:t>KOZAK</w:t>
      </w:r>
      <w:r w:rsidR="00497E44" w:rsidRPr="003068E3">
        <w:rPr>
          <w:b/>
          <w:sz w:val="22"/>
        </w:rPr>
        <w:t xml:space="preserve"> </w:t>
      </w:r>
      <w:r w:rsidR="00E67A4F" w:rsidRPr="003068E3">
        <w:rPr>
          <w:b/>
          <w:sz w:val="22"/>
        </w:rPr>
        <w:t>-</w:t>
      </w:r>
      <w:r w:rsidR="00497E44" w:rsidRPr="003068E3">
        <w:rPr>
          <w:b/>
          <w:sz w:val="22"/>
        </w:rPr>
        <w:t xml:space="preserve"> </w:t>
      </w:r>
      <w:r w:rsidR="00E67A4F" w:rsidRPr="003068E3">
        <w:rPr>
          <w:b/>
          <w:sz w:val="22"/>
        </w:rPr>
        <w:t>PSDB</w:t>
      </w:r>
      <w:r w:rsidR="002B3497" w:rsidRPr="003068E3">
        <w:rPr>
          <w:b/>
          <w:sz w:val="22"/>
        </w:rPr>
        <w:t>,</w:t>
      </w:r>
      <w:r w:rsidR="00DD44C1" w:rsidRPr="003068E3">
        <w:rPr>
          <w:b/>
          <w:sz w:val="22"/>
        </w:rPr>
        <w:t xml:space="preserve"> </w:t>
      </w:r>
      <w:r w:rsidR="002B3497" w:rsidRPr="003068E3">
        <w:rPr>
          <w:sz w:val="22"/>
        </w:rPr>
        <w:t>vereador</w:t>
      </w:r>
      <w:r w:rsidRPr="003068E3">
        <w:rPr>
          <w:sz w:val="22"/>
        </w:rPr>
        <w:t xml:space="preserve"> </w:t>
      </w:r>
      <w:r w:rsidR="00294E29" w:rsidRPr="003068E3">
        <w:rPr>
          <w:sz w:val="22"/>
        </w:rPr>
        <w:t xml:space="preserve">com </w:t>
      </w:r>
      <w:r w:rsidRPr="003068E3">
        <w:rPr>
          <w:sz w:val="22"/>
        </w:rPr>
        <w:t>assento nesta Casa, de conformidade com o artigo 11</w:t>
      </w:r>
      <w:r w:rsidR="002B3497" w:rsidRPr="003068E3">
        <w:rPr>
          <w:sz w:val="22"/>
        </w:rPr>
        <w:t>5 do Regimento Interno, requer</w:t>
      </w:r>
      <w:r w:rsidRPr="003068E3">
        <w:rPr>
          <w:sz w:val="22"/>
        </w:rPr>
        <w:t xml:space="preserve"> à Mesa que este expediente seja encaminhado ao Exmo. Senhor Ari </w:t>
      </w:r>
      <w:r w:rsidR="002B3497" w:rsidRPr="003068E3">
        <w:rPr>
          <w:sz w:val="22"/>
        </w:rPr>
        <w:t>Lafin, Pr</w:t>
      </w:r>
      <w:r w:rsidR="006D2244" w:rsidRPr="003068E3">
        <w:rPr>
          <w:sz w:val="22"/>
        </w:rPr>
        <w:t>efeito Municipal e à Secretaria</w:t>
      </w:r>
      <w:r w:rsidRPr="003068E3">
        <w:rPr>
          <w:sz w:val="22"/>
        </w:rPr>
        <w:t xml:space="preserve"> Municipal de Obras e Serviços Públicos, </w:t>
      </w:r>
      <w:r w:rsidRPr="003068E3">
        <w:rPr>
          <w:b/>
          <w:sz w:val="22"/>
        </w:rPr>
        <w:t>versando sobre a</w:t>
      </w:r>
      <w:r w:rsidRPr="003068E3">
        <w:rPr>
          <w:b/>
          <w:sz w:val="22"/>
        </w:rPr>
        <w:t xml:space="preserve"> necessi</w:t>
      </w:r>
      <w:r w:rsidR="00A502D8" w:rsidRPr="003068E3">
        <w:rPr>
          <w:b/>
          <w:sz w:val="22"/>
        </w:rPr>
        <w:t xml:space="preserve">dade de implantação de faixa </w:t>
      </w:r>
      <w:r w:rsidRPr="003068E3">
        <w:rPr>
          <w:b/>
          <w:sz w:val="22"/>
        </w:rPr>
        <w:t>elevada</w:t>
      </w:r>
      <w:r w:rsidR="00A502D8" w:rsidRPr="003068E3">
        <w:rPr>
          <w:b/>
          <w:sz w:val="22"/>
        </w:rPr>
        <w:t xml:space="preserve"> para pedestres</w:t>
      </w:r>
      <w:r w:rsidRPr="003068E3">
        <w:rPr>
          <w:b/>
          <w:sz w:val="22"/>
        </w:rPr>
        <w:t xml:space="preserve"> em frente </w:t>
      </w:r>
      <w:r w:rsidR="002B3497" w:rsidRPr="003068E3">
        <w:rPr>
          <w:b/>
          <w:sz w:val="22"/>
        </w:rPr>
        <w:t>ao conselho tutelar</w:t>
      </w:r>
      <w:r w:rsidRPr="003068E3">
        <w:rPr>
          <w:b/>
          <w:sz w:val="22"/>
        </w:rPr>
        <w:t>, localizado na Avenida Ademar Raiter, Centro Sul do Município de Sorriso-MT.</w:t>
      </w:r>
    </w:p>
    <w:p w:rsidR="003068E3" w:rsidRPr="003068E3" w:rsidRDefault="003068E3" w:rsidP="003068E3">
      <w:pPr>
        <w:spacing w:after="0" w:line="240" w:lineRule="auto"/>
        <w:jc w:val="both"/>
        <w:rPr>
          <w:b/>
          <w:sz w:val="22"/>
        </w:rPr>
      </w:pPr>
    </w:p>
    <w:p w:rsidR="003068E3" w:rsidRPr="003068E3" w:rsidRDefault="003068E3" w:rsidP="003068E3">
      <w:pPr>
        <w:spacing w:after="0" w:line="240" w:lineRule="auto"/>
        <w:jc w:val="both"/>
        <w:rPr>
          <w:sz w:val="22"/>
        </w:rPr>
      </w:pPr>
    </w:p>
    <w:p w:rsidR="0070248F" w:rsidRPr="003068E3" w:rsidRDefault="003068E3" w:rsidP="003068E3">
      <w:pPr>
        <w:tabs>
          <w:tab w:val="left" w:pos="1418"/>
        </w:tabs>
        <w:spacing w:after="0" w:line="240" w:lineRule="auto"/>
        <w:jc w:val="center"/>
        <w:rPr>
          <w:b/>
          <w:sz w:val="22"/>
        </w:rPr>
      </w:pPr>
      <w:r w:rsidRPr="003068E3">
        <w:rPr>
          <w:b/>
          <w:sz w:val="22"/>
        </w:rPr>
        <w:t>JUSTIFICATIVAS</w:t>
      </w:r>
    </w:p>
    <w:p w:rsidR="0070248F" w:rsidRPr="003068E3" w:rsidRDefault="0070248F" w:rsidP="003068E3">
      <w:pPr>
        <w:tabs>
          <w:tab w:val="left" w:pos="1418"/>
        </w:tabs>
        <w:spacing w:after="0" w:line="240" w:lineRule="auto"/>
        <w:jc w:val="both"/>
        <w:rPr>
          <w:b/>
          <w:sz w:val="22"/>
        </w:rPr>
      </w:pPr>
    </w:p>
    <w:p w:rsidR="00A1403D" w:rsidRPr="003068E3" w:rsidRDefault="003068E3" w:rsidP="003068E3">
      <w:pPr>
        <w:spacing w:after="0" w:line="240" w:lineRule="auto"/>
        <w:ind w:firstLine="1418"/>
        <w:jc w:val="both"/>
        <w:rPr>
          <w:sz w:val="22"/>
        </w:rPr>
      </w:pPr>
      <w:bookmarkStart w:id="0" w:name="_GoBack"/>
      <w:bookmarkEnd w:id="0"/>
      <w:r w:rsidRPr="003068E3">
        <w:rPr>
          <w:rFonts w:eastAsia="Times New Roman"/>
          <w:sz w:val="22"/>
          <w:lang w:eastAsia="pt-BR"/>
        </w:rPr>
        <w:t>Considerando</w:t>
      </w:r>
      <w:r w:rsidRPr="003068E3">
        <w:rPr>
          <w:sz w:val="22"/>
        </w:rPr>
        <w:t xml:space="preserve"> que o local supracitado, conta com alto fluxo de veículos</w:t>
      </w:r>
      <w:r w:rsidR="002D349F" w:rsidRPr="003068E3">
        <w:rPr>
          <w:sz w:val="22"/>
        </w:rPr>
        <w:t xml:space="preserve"> e principalmente de pedestres;</w:t>
      </w:r>
      <w:r w:rsidR="003919BA" w:rsidRPr="003068E3">
        <w:rPr>
          <w:sz w:val="22"/>
        </w:rPr>
        <w:t xml:space="preserve"> vejamos:</w:t>
      </w:r>
    </w:p>
    <w:p w:rsidR="003919BA" w:rsidRPr="003068E3" w:rsidRDefault="003919BA" w:rsidP="003068E3">
      <w:pPr>
        <w:spacing w:after="0" w:line="240" w:lineRule="auto"/>
        <w:ind w:firstLine="1418"/>
        <w:jc w:val="both"/>
        <w:rPr>
          <w:sz w:val="22"/>
        </w:rPr>
      </w:pPr>
    </w:p>
    <w:p w:rsidR="003919BA" w:rsidRPr="003068E3" w:rsidRDefault="003068E3" w:rsidP="003068E3">
      <w:pPr>
        <w:spacing w:after="0" w:line="240" w:lineRule="auto"/>
        <w:jc w:val="both"/>
        <w:rPr>
          <w:sz w:val="22"/>
        </w:rPr>
      </w:pPr>
      <w:r w:rsidRPr="003068E3">
        <w:rPr>
          <w:noProof/>
          <w:sz w:val="22"/>
          <w:lang w:eastAsia="pt-BR"/>
        </w:rPr>
        <w:drawing>
          <wp:inline distT="0" distB="0" distL="0" distR="0">
            <wp:extent cx="5648325" cy="2333625"/>
            <wp:effectExtent l="0" t="0" r="9525" b="9525"/>
            <wp:docPr id="406652215" name="Imagem 1" descr="Interface gráfica do usuário, Aplicativ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97448" name="Imagem 1" descr="Interface gráfica do usuário, Aplicativo&#10;&#10;Descrição gerada automaticamente"/>
                    <pic:cNvPicPr/>
                  </pic:nvPicPr>
                  <pic:blipFill>
                    <a:blip r:embed="rId4"/>
                    <a:srcRect l="23060" t="15725" r="23238" b="16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2333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403D" w:rsidRPr="003068E3" w:rsidRDefault="00A1403D" w:rsidP="003068E3">
      <w:pPr>
        <w:spacing w:after="0" w:line="240" w:lineRule="auto"/>
        <w:ind w:firstLine="1418"/>
        <w:jc w:val="both"/>
        <w:rPr>
          <w:sz w:val="22"/>
        </w:rPr>
      </w:pPr>
    </w:p>
    <w:p w:rsidR="0070248F" w:rsidRPr="003068E3" w:rsidRDefault="003068E3" w:rsidP="003068E3">
      <w:pPr>
        <w:spacing w:after="0" w:line="240" w:lineRule="auto"/>
        <w:ind w:firstLine="1418"/>
        <w:jc w:val="both"/>
        <w:rPr>
          <w:sz w:val="22"/>
        </w:rPr>
      </w:pPr>
      <w:r w:rsidRPr="003068E3">
        <w:rPr>
          <w:sz w:val="22"/>
        </w:rPr>
        <w:t xml:space="preserve">Considerando ser uma via de ligação entre o centro da cidade e </w:t>
      </w:r>
      <w:r w:rsidR="00A1403D" w:rsidRPr="003068E3">
        <w:rPr>
          <w:sz w:val="22"/>
        </w:rPr>
        <w:t>a zona Leste,</w:t>
      </w:r>
      <w:r w:rsidRPr="003068E3">
        <w:rPr>
          <w:sz w:val="22"/>
        </w:rPr>
        <w:t xml:space="preserve"> sendo que o trânsito no local é intenso nos dois sentidos, dificultando e colocando em risco a travessia dos pedestres que correm séri</w:t>
      </w:r>
      <w:r w:rsidRPr="003068E3">
        <w:rPr>
          <w:sz w:val="22"/>
        </w:rPr>
        <w:t>os riscos de sofrerem acidentes graves, uma vez que, a pista favorece a alta veloc</w:t>
      </w:r>
      <w:r w:rsidR="002D349F" w:rsidRPr="003068E3">
        <w:rPr>
          <w:sz w:val="22"/>
        </w:rPr>
        <w:t>idade;</w:t>
      </w:r>
    </w:p>
    <w:p w:rsidR="00A1403D" w:rsidRPr="003068E3" w:rsidRDefault="00A1403D" w:rsidP="003068E3">
      <w:pPr>
        <w:spacing w:after="0" w:line="240" w:lineRule="auto"/>
        <w:ind w:firstLine="1418"/>
        <w:jc w:val="both"/>
        <w:rPr>
          <w:color w:val="FF0000"/>
          <w:sz w:val="22"/>
        </w:rPr>
      </w:pPr>
    </w:p>
    <w:p w:rsidR="0070248F" w:rsidRPr="003068E3" w:rsidRDefault="003068E3" w:rsidP="003068E3">
      <w:pPr>
        <w:tabs>
          <w:tab w:val="left" w:pos="1418"/>
        </w:tabs>
        <w:spacing w:after="0" w:line="240" w:lineRule="auto"/>
        <w:jc w:val="both"/>
        <w:rPr>
          <w:rFonts w:eastAsia="Times New Roman"/>
          <w:sz w:val="22"/>
          <w:lang w:eastAsia="pt-BR"/>
        </w:rPr>
      </w:pPr>
      <w:r w:rsidRPr="003068E3">
        <w:rPr>
          <w:rFonts w:eastAsia="Times New Roman"/>
          <w:sz w:val="22"/>
          <w:lang w:eastAsia="pt-BR"/>
        </w:rPr>
        <w:tab/>
      </w:r>
      <w:r w:rsidRPr="003068E3">
        <w:rPr>
          <w:rFonts w:eastAsia="Times New Roman"/>
          <w:sz w:val="22"/>
          <w:lang w:eastAsia="pt-BR"/>
        </w:rPr>
        <w:t>Considerando as reivindicações de munícipes e a necessidade de garantir segurança dos pedestres que utilizam a referida via.</w:t>
      </w:r>
    </w:p>
    <w:p w:rsidR="0070248F" w:rsidRPr="003068E3" w:rsidRDefault="0070248F" w:rsidP="003068E3">
      <w:pPr>
        <w:tabs>
          <w:tab w:val="left" w:pos="1418"/>
        </w:tabs>
        <w:spacing w:after="0" w:line="240" w:lineRule="auto"/>
        <w:jc w:val="both"/>
        <w:rPr>
          <w:rFonts w:eastAsia="Times New Roman"/>
          <w:sz w:val="22"/>
          <w:lang w:eastAsia="pt-BR"/>
        </w:rPr>
      </w:pPr>
    </w:p>
    <w:p w:rsidR="003919BA" w:rsidRDefault="003068E3" w:rsidP="003068E3">
      <w:pPr>
        <w:spacing w:after="0" w:line="240" w:lineRule="auto"/>
        <w:ind w:left="709" w:firstLine="708"/>
        <w:jc w:val="both"/>
        <w:rPr>
          <w:color w:val="000000" w:themeColor="text1"/>
          <w:sz w:val="22"/>
        </w:rPr>
      </w:pPr>
      <w:r w:rsidRPr="003068E3">
        <w:rPr>
          <w:color w:val="000000" w:themeColor="text1"/>
          <w:sz w:val="22"/>
        </w:rPr>
        <w:t>Câmara Municipal de Sor</w:t>
      </w:r>
      <w:r w:rsidR="002B3497" w:rsidRPr="003068E3">
        <w:rPr>
          <w:color w:val="000000" w:themeColor="text1"/>
          <w:sz w:val="22"/>
        </w:rPr>
        <w:t xml:space="preserve">riso, Estado de Mato </w:t>
      </w:r>
      <w:r w:rsidR="009A7F95" w:rsidRPr="003068E3">
        <w:rPr>
          <w:color w:val="000000" w:themeColor="text1"/>
          <w:sz w:val="22"/>
        </w:rPr>
        <w:t>Grosso, 2</w:t>
      </w:r>
      <w:r w:rsidR="003C11DC" w:rsidRPr="003068E3">
        <w:rPr>
          <w:color w:val="000000" w:themeColor="text1"/>
          <w:sz w:val="22"/>
        </w:rPr>
        <w:t>7</w:t>
      </w:r>
      <w:r w:rsidR="009A7F95" w:rsidRPr="003068E3">
        <w:rPr>
          <w:color w:val="000000" w:themeColor="text1"/>
          <w:sz w:val="22"/>
        </w:rPr>
        <w:t xml:space="preserve"> </w:t>
      </w:r>
      <w:r w:rsidR="002B3497" w:rsidRPr="003068E3">
        <w:rPr>
          <w:color w:val="000000" w:themeColor="text1"/>
          <w:sz w:val="22"/>
        </w:rPr>
        <w:t xml:space="preserve">de </w:t>
      </w:r>
      <w:r w:rsidR="003C11DC" w:rsidRPr="003068E3">
        <w:rPr>
          <w:color w:val="000000" w:themeColor="text1"/>
          <w:sz w:val="22"/>
        </w:rPr>
        <w:t>setembro de 202</w:t>
      </w:r>
      <w:r>
        <w:rPr>
          <w:color w:val="000000" w:themeColor="text1"/>
          <w:sz w:val="22"/>
        </w:rPr>
        <w:t>3.</w:t>
      </w:r>
    </w:p>
    <w:p w:rsidR="003068E3" w:rsidRDefault="003068E3" w:rsidP="003919BA">
      <w:pPr>
        <w:spacing w:after="0" w:line="240" w:lineRule="auto"/>
        <w:ind w:left="709" w:firstLine="708"/>
        <w:jc w:val="both"/>
        <w:rPr>
          <w:color w:val="000000" w:themeColor="text1"/>
          <w:sz w:val="22"/>
        </w:rPr>
      </w:pPr>
    </w:p>
    <w:p w:rsidR="003068E3" w:rsidRPr="003068E3" w:rsidRDefault="003068E3" w:rsidP="003919BA">
      <w:pPr>
        <w:spacing w:after="0" w:line="240" w:lineRule="auto"/>
        <w:ind w:left="709" w:firstLine="708"/>
        <w:jc w:val="both"/>
        <w:rPr>
          <w:color w:val="000000" w:themeColor="text1"/>
          <w:sz w:val="22"/>
        </w:rPr>
      </w:pPr>
    </w:p>
    <w:tbl>
      <w:tblPr>
        <w:tblStyle w:val="Tabelacomgrade"/>
        <w:tblW w:w="0" w:type="auto"/>
        <w:tblInd w:w="709" w:type="dxa"/>
        <w:tblLook w:val="04A0" w:firstRow="1" w:lastRow="0" w:firstColumn="1" w:lastColumn="0" w:noHBand="0" w:noVBand="1"/>
      </w:tblPr>
      <w:tblGrid>
        <w:gridCol w:w="8646"/>
      </w:tblGrid>
      <w:tr w:rsidR="003068E3" w:rsidTr="003068E3">
        <w:tc>
          <w:tcPr>
            <w:tcW w:w="9345" w:type="dxa"/>
            <w:tcBorders>
              <w:top w:val="nil"/>
              <w:left w:val="nil"/>
              <w:bottom w:val="nil"/>
              <w:right w:val="nil"/>
            </w:tcBorders>
          </w:tcPr>
          <w:p w:rsidR="003068E3" w:rsidRPr="003068E3" w:rsidRDefault="003068E3" w:rsidP="003068E3">
            <w:pPr>
              <w:jc w:val="center"/>
              <w:rPr>
                <w:b/>
                <w:color w:val="000000" w:themeColor="text1"/>
                <w:sz w:val="22"/>
              </w:rPr>
            </w:pPr>
            <w:r w:rsidRPr="003068E3">
              <w:rPr>
                <w:b/>
                <w:color w:val="000000" w:themeColor="text1"/>
                <w:sz w:val="22"/>
              </w:rPr>
              <w:t>CELSO KOZAK</w:t>
            </w:r>
          </w:p>
          <w:p w:rsidR="003068E3" w:rsidRDefault="003068E3" w:rsidP="003068E3">
            <w:pPr>
              <w:jc w:val="center"/>
              <w:rPr>
                <w:color w:val="000000" w:themeColor="text1"/>
                <w:sz w:val="22"/>
              </w:rPr>
            </w:pPr>
            <w:r w:rsidRPr="003068E3">
              <w:rPr>
                <w:b/>
                <w:color w:val="000000" w:themeColor="text1"/>
                <w:sz w:val="22"/>
              </w:rPr>
              <w:t>Vereador PSDB</w:t>
            </w:r>
          </w:p>
        </w:tc>
      </w:tr>
    </w:tbl>
    <w:p w:rsidR="003919BA" w:rsidRPr="003068E3" w:rsidRDefault="003919BA" w:rsidP="003068E3">
      <w:pPr>
        <w:spacing w:after="0" w:line="240" w:lineRule="auto"/>
        <w:ind w:left="709" w:firstLine="708"/>
        <w:jc w:val="center"/>
        <w:rPr>
          <w:color w:val="000000" w:themeColor="text1"/>
          <w:sz w:val="22"/>
        </w:rPr>
      </w:pPr>
    </w:p>
    <w:sectPr w:rsidR="003919BA" w:rsidRPr="003068E3" w:rsidSect="003068E3">
      <w:pgSz w:w="11906" w:h="16838"/>
      <w:pgMar w:top="2835" w:right="1133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8F"/>
    <w:rsid w:val="000E0233"/>
    <w:rsid w:val="00294E29"/>
    <w:rsid w:val="002B3497"/>
    <w:rsid w:val="002D349F"/>
    <w:rsid w:val="003068E3"/>
    <w:rsid w:val="003919BA"/>
    <w:rsid w:val="003C11DC"/>
    <w:rsid w:val="00497E44"/>
    <w:rsid w:val="005041C2"/>
    <w:rsid w:val="005E1853"/>
    <w:rsid w:val="00622786"/>
    <w:rsid w:val="006302CE"/>
    <w:rsid w:val="006D2244"/>
    <w:rsid w:val="0070248F"/>
    <w:rsid w:val="007B60A6"/>
    <w:rsid w:val="009147AB"/>
    <w:rsid w:val="009A7F95"/>
    <w:rsid w:val="00A1403D"/>
    <w:rsid w:val="00A502D8"/>
    <w:rsid w:val="00DD44C1"/>
    <w:rsid w:val="00E67A4F"/>
    <w:rsid w:val="00FC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C8370"/>
  <w15:docId w15:val="{F961C03F-3F59-4DCA-A73F-CBA2CC880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48F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70248F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7E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7E44"/>
    <w:rPr>
      <w:rFonts w:ascii="Segoe UI" w:eastAsia="Calibr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3919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919BA"/>
    <w:rPr>
      <w:rFonts w:ascii="Times New Roman" w:eastAsia="Calibri" w:hAnsi="Times New Roman" w:cs="Times New Roman"/>
      <w:sz w:val="24"/>
    </w:rPr>
  </w:style>
  <w:style w:type="paragraph" w:styleId="Rodap">
    <w:name w:val="footer"/>
    <w:basedOn w:val="Normal"/>
    <w:link w:val="RodapChar"/>
    <w:uiPriority w:val="99"/>
    <w:unhideWhenUsed/>
    <w:rsid w:val="003919B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919BA"/>
    <w:rPr>
      <w:rFonts w:ascii="Times New Roman" w:eastAsia="Calibri" w:hAnsi="Times New Roman" w:cs="Times New Roman"/>
      <w:sz w:val="24"/>
    </w:rPr>
  </w:style>
  <w:style w:type="table" w:styleId="Tabelacomgrade">
    <w:name w:val="Table Grid"/>
    <w:basedOn w:val="Tabelanormal"/>
    <w:uiPriority w:val="59"/>
    <w:rsid w:val="00306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Lanna</cp:lastModifiedBy>
  <cp:revision>3</cp:revision>
  <cp:lastPrinted>2022-10-27T10:43:00Z</cp:lastPrinted>
  <dcterms:created xsi:type="dcterms:W3CDTF">2023-09-27T14:27:00Z</dcterms:created>
  <dcterms:modified xsi:type="dcterms:W3CDTF">2023-09-29T11:45:00Z</dcterms:modified>
</cp:coreProperties>
</file>