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6EA7" w14:textId="79D0E247" w:rsidR="0057073A" w:rsidRPr="00FA2C23" w:rsidRDefault="00A66A6F" w:rsidP="00406946">
      <w:pPr>
        <w:spacing w:after="0" w:line="240" w:lineRule="auto"/>
        <w:ind w:left="2694" w:firstLine="708"/>
        <w:rPr>
          <w:b/>
          <w:szCs w:val="24"/>
        </w:rPr>
      </w:pPr>
      <w:r w:rsidRPr="00FA2C23">
        <w:rPr>
          <w:b/>
          <w:szCs w:val="24"/>
        </w:rPr>
        <w:t>INDICAÇÃO N°</w:t>
      </w:r>
      <w:r w:rsidR="00FA2C23" w:rsidRPr="00FA2C23">
        <w:rPr>
          <w:b/>
          <w:szCs w:val="24"/>
        </w:rPr>
        <w:t xml:space="preserve"> 987</w:t>
      </w:r>
      <w:r w:rsidRPr="00FA2C23">
        <w:rPr>
          <w:b/>
          <w:szCs w:val="24"/>
        </w:rPr>
        <w:t>/202</w:t>
      </w:r>
      <w:r w:rsidR="00703E53" w:rsidRPr="00FA2C23">
        <w:rPr>
          <w:b/>
          <w:szCs w:val="24"/>
        </w:rPr>
        <w:t>3</w:t>
      </w:r>
    </w:p>
    <w:p w14:paraId="5FACC9EB" w14:textId="5D85C5B6" w:rsidR="0057073A" w:rsidRPr="00FA2C23" w:rsidRDefault="0057073A" w:rsidP="00406946">
      <w:pPr>
        <w:spacing w:after="0" w:line="240" w:lineRule="auto"/>
        <w:ind w:left="3402"/>
        <w:rPr>
          <w:b/>
          <w:szCs w:val="24"/>
        </w:rPr>
      </w:pPr>
    </w:p>
    <w:p w14:paraId="6FFEC423" w14:textId="77777777" w:rsidR="00FA2C23" w:rsidRPr="00FA2C23" w:rsidRDefault="00FA2C23" w:rsidP="00406946">
      <w:pPr>
        <w:spacing w:after="0" w:line="240" w:lineRule="auto"/>
        <w:ind w:left="3402"/>
        <w:rPr>
          <w:b/>
          <w:szCs w:val="24"/>
        </w:rPr>
      </w:pPr>
    </w:p>
    <w:p w14:paraId="02CB20A1" w14:textId="3CAC7454" w:rsidR="0057073A" w:rsidRPr="00FA2C23" w:rsidRDefault="00A66A6F" w:rsidP="00406946">
      <w:pPr>
        <w:spacing w:after="0" w:line="240" w:lineRule="auto"/>
        <w:ind w:left="3402"/>
        <w:jc w:val="both"/>
        <w:rPr>
          <w:b/>
          <w:szCs w:val="24"/>
        </w:rPr>
      </w:pPr>
      <w:r w:rsidRPr="00FA2C23">
        <w:rPr>
          <w:b/>
          <w:szCs w:val="24"/>
        </w:rPr>
        <w:t xml:space="preserve">INDICAMOS </w:t>
      </w:r>
      <w:r w:rsidR="009F710A" w:rsidRPr="00FA2C23">
        <w:rPr>
          <w:b/>
          <w:szCs w:val="24"/>
        </w:rPr>
        <w:t>QUE SEJA DISPONIBILIZADO NA REDE DE SAÚDE PÚBLICA MUNICIPAL O MEDICAMENTO PROLOPA, PARA ATENDER OS PACIENTES PORTADORES DA DOENÇA DE PARKINSON</w:t>
      </w:r>
      <w:r w:rsidRPr="00FA2C23">
        <w:rPr>
          <w:b/>
          <w:szCs w:val="24"/>
        </w:rPr>
        <w:t>.</w:t>
      </w:r>
    </w:p>
    <w:p w14:paraId="45AF7550" w14:textId="1BB75792" w:rsidR="0057073A" w:rsidRPr="00FA2C23" w:rsidRDefault="0057073A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63A74265" w14:textId="77777777" w:rsidR="00FA2C23" w:rsidRPr="00FA2C23" w:rsidRDefault="00FA2C23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77345A13" w14:textId="70CA95BF" w:rsidR="0057073A" w:rsidRPr="00FA2C23" w:rsidRDefault="00A66A6F" w:rsidP="00406946">
      <w:pPr>
        <w:spacing w:after="0" w:line="240" w:lineRule="auto"/>
        <w:ind w:firstLine="3402"/>
        <w:jc w:val="both"/>
        <w:rPr>
          <w:b/>
          <w:szCs w:val="24"/>
        </w:rPr>
      </w:pPr>
      <w:r w:rsidRPr="00FA2C23">
        <w:rPr>
          <w:b/>
          <w:szCs w:val="24"/>
        </w:rPr>
        <w:t>DAMIANI</w:t>
      </w:r>
      <w:r w:rsidR="00545986" w:rsidRPr="00FA2C23">
        <w:rPr>
          <w:b/>
          <w:szCs w:val="24"/>
        </w:rPr>
        <w:t xml:space="preserve"> </w:t>
      </w:r>
      <w:r w:rsidRPr="00FA2C23">
        <w:rPr>
          <w:b/>
          <w:szCs w:val="24"/>
        </w:rPr>
        <w:t>– PSDB</w:t>
      </w:r>
      <w:r w:rsidR="00545986" w:rsidRPr="00FA2C23">
        <w:rPr>
          <w:b/>
          <w:szCs w:val="24"/>
        </w:rPr>
        <w:t xml:space="preserve"> </w:t>
      </w:r>
      <w:r w:rsidR="00545986" w:rsidRPr="00FA2C23">
        <w:rPr>
          <w:szCs w:val="24"/>
        </w:rPr>
        <w:t>e</w:t>
      </w:r>
      <w:r w:rsidRPr="00FA2C23">
        <w:rPr>
          <w:szCs w:val="24"/>
        </w:rPr>
        <w:t xml:space="preserve"> vereadores </w:t>
      </w:r>
      <w:r w:rsidR="00545986" w:rsidRPr="00FA2C23">
        <w:rPr>
          <w:szCs w:val="24"/>
        </w:rPr>
        <w:t xml:space="preserve">abaixo assinados, </w:t>
      </w:r>
      <w:r w:rsidRPr="00FA2C23">
        <w:rPr>
          <w:szCs w:val="24"/>
        </w:rPr>
        <w:t xml:space="preserve">com assento nesta Casa, de conformidade com o artigo 115, do Regimento Interno, requerem à Mesa, que este expediente seja encaminhado ao Exmo. Sr. Ari Genézio Lafin, Prefeito Municipal e à Secretaria Municipal de Saúde e Saneamento, </w:t>
      </w:r>
      <w:r w:rsidRPr="00FA2C23">
        <w:rPr>
          <w:b/>
          <w:szCs w:val="24"/>
        </w:rPr>
        <w:t>versando sobre a necess</w:t>
      </w:r>
      <w:r w:rsidRPr="00FA2C23">
        <w:rPr>
          <w:b/>
          <w:szCs w:val="24"/>
        </w:rPr>
        <w:t xml:space="preserve">idade de </w:t>
      </w:r>
      <w:r w:rsidR="009F710A" w:rsidRPr="00FA2C23">
        <w:rPr>
          <w:b/>
          <w:szCs w:val="24"/>
        </w:rPr>
        <w:t xml:space="preserve">que seja disponibilizado na rede de saúde pública municipal o medicamento Prolopa, para atender os pacientes portadores da </w:t>
      </w:r>
      <w:r w:rsidR="00A5457D" w:rsidRPr="00FA2C23">
        <w:rPr>
          <w:b/>
          <w:szCs w:val="24"/>
        </w:rPr>
        <w:t>d</w:t>
      </w:r>
      <w:r w:rsidR="009F710A" w:rsidRPr="00FA2C23">
        <w:rPr>
          <w:b/>
          <w:szCs w:val="24"/>
        </w:rPr>
        <w:t>oença de Parkinson.</w:t>
      </w:r>
    </w:p>
    <w:p w14:paraId="2E707DD8" w14:textId="22AB0C09" w:rsidR="0057073A" w:rsidRPr="00FA2C23" w:rsidRDefault="0057073A" w:rsidP="00406946">
      <w:pPr>
        <w:spacing w:after="0" w:line="240" w:lineRule="auto"/>
        <w:jc w:val="both"/>
        <w:rPr>
          <w:b/>
          <w:szCs w:val="24"/>
        </w:rPr>
      </w:pPr>
    </w:p>
    <w:p w14:paraId="16F98BF7" w14:textId="77777777" w:rsidR="00FA2C23" w:rsidRPr="00FA2C23" w:rsidRDefault="00FA2C23" w:rsidP="00406946">
      <w:pPr>
        <w:spacing w:after="0" w:line="240" w:lineRule="auto"/>
        <w:jc w:val="both"/>
        <w:rPr>
          <w:b/>
          <w:szCs w:val="24"/>
        </w:rPr>
      </w:pPr>
    </w:p>
    <w:p w14:paraId="2C989386" w14:textId="77777777" w:rsidR="0057073A" w:rsidRPr="00FA2C23" w:rsidRDefault="00A66A6F" w:rsidP="00406946">
      <w:pPr>
        <w:spacing w:after="0" w:line="240" w:lineRule="auto"/>
        <w:jc w:val="center"/>
        <w:rPr>
          <w:b/>
          <w:szCs w:val="24"/>
        </w:rPr>
      </w:pPr>
      <w:r w:rsidRPr="00FA2C23">
        <w:rPr>
          <w:b/>
          <w:szCs w:val="24"/>
        </w:rPr>
        <w:t>JUSTIFICATIVAS</w:t>
      </w:r>
    </w:p>
    <w:p w14:paraId="74603D2A" w14:textId="77777777" w:rsidR="0057073A" w:rsidRPr="00FA2C23" w:rsidRDefault="0057073A" w:rsidP="00406946">
      <w:pPr>
        <w:spacing w:after="0" w:line="240" w:lineRule="auto"/>
        <w:jc w:val="both"/>
        <w:rPr>
          <w:szCs w:val="24"/>
        </w:rPr>
      </w:pPr>
    </w:p>
    <w:p w14:paraId="3C76E6D7" w14:textId="5733C8E4" w:rsidR="009F710A" w:rsidRPr="00FA2C23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a</w:t>
      </w:r>
      <w:r w:rsidRPr="00FA2C23">
        <w:rPr>
          <w:szCs w:val="24"/>
        </w:rPr>
        <w:t xml:space="preserve"> Doença de Parkinson, conhecida popularmente como Mal de Parkinson, </w:t>
      </w:r>
      <w:r w:rsidRPr="00FA2C23">
        <w:rPr>
          <w:szCs w:val="24"/>
        </w:rPr>
        <w:t>é uma doença crônica e degenerativa do sistema nervoso central com sintomas característicos como tremores, rigidez e instabilidade da postura. Trata-se da segunda causa mais comum de doenças neurodegenerativas</w:t>
      </w:r>
      <w:r w:rsidRPr="00FA2C23">
        <w:rPr>
          <w:szCs w:val="24"/>
        </w:rPr>
        <w:t>;</w:t>
      </w:r>
    </w:p>
    <w:p w14:paraId="07C8A6DF" w14:textId="77777777" w:rsidR="009F710A" w:rsidRPr="00FA2C23" w:rsidRDefault="009F710A" w:rsidP="00406946">
      <w:pPr>
        <w:spacing w:after="0" w:line="240" w:lineRule="auto"/>
        <w:ind w:firstLine="1418"/>
        <w:jc w:val="both"/>
        <w:rPr>
          <w:szCs w:val="24"/>
        </w:rPr>
      </w:pPr>
    </w:p>
    <w:p w14:paraId="5F095178" w14:textId="26DFC610" w:rsidR="00A5457D" w:rsidRPr="00FA2C23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e</w:t>
      </w:r>
      <w:r w:rsidRPr="00FA2C23">
        <w:rPr>
          <w:szCs w:val="24"/>
        </w:rPr>
        <w:t>mbora ainda não exista cur</w:t>
      </w:r>
      <w:r w:rsidRPr="00FA2C23">
        <w:rPr>
          <w:szCs w:val="24"/>
        </w:rPr>
        <w:t>a para a doença de Parkinson, com o uso de medicação e técnicas de reabilitação é possível controlar os sintomas e também retardar o seu progresso, melhorando significativamente a qualidade de vida dos pacientes</w:t>
      </w:r>
      <w:r w:rsidRPr="00FA2C23">
        <w:rPr>
          <w:szCs w:val="24"/>
        </w:rPr>
        <w:t>;</w:t>
      </w:r>
    </w:p>
    <w:p w14:paraId="226F7074" w14:textId="77777777" w:rsidR="00A5457D" w:rsidRPr="00FA2C23" w:rsidRDefault="00A5457D" w:rsidP="00406946">
      <w:pPr>
        <w:spacing w:after="0" w:line="240" w:lineRule="auto"/>
        <w:ind w:firstLine="1418"/>
        <w:jc w:val="both"/>
        <w:rPr>
          <w:szCs w:val="24"/>
        </w:rPr>
      </w:pPr>
    </w:p>
    <w:p w14:paraId="4DC074A7" w14:textId="20C6334F" w:rsidR="00A5457D" w:rsidRPr="00FA2C23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a medicação para a doença</w:t>
      </w:r>
      <w:r w:rsidRPr="00FA2C23">
        <w:rPr>
          <w:szCs w:val="24"/>
        </w:rPr>
        <w:t xml:space="preserve"> é de uso contínuo e </w:t>
      </w:r>
      <w:r w:rsidRPr="00FA2C23">
        <w:rPr>
          <w:szCs w:val="24"/>
        </w:rPr>
        <w:t>pode controlar os sintomas por vários anos</w:t>
      </w:r>
      <w:r w:rsidRPr="00FA2C23">
        <w:rPr>
          <w:szCs w:val="24"/>
        </w:rPr>
        <w:t>;</w:t>
      </w:r>
    </w:p>
    <w:p w14:paraId="461DF2AC" w14:textId="77777777" w:rsidR="00A5457D" w:rsidRPr="00FA2C23" w:rsidRDefault="00A5457D" w:rsidP="00406946">
      <w:pPr>
        <w:spacing w:after="0" w:line="240" w:lineRule="auto"/>
        <w:ind w:firstLine="1418"/>
        <w:jc w:val="both"/>
        <w:rPr>
          <w:szCs w:val="24"/>
        </w:rPr>
      </w:pPr>
    </w:p>
    <w:p w14:paraId="2856D19F" w14:textId="4DE6ADF8" w:rsidR="003A02A0" w:rsidRPr="00FA2C23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que o medicamento Prolopa não é disponibilizado </w:t>
      </w:r>
      <w:r w:rsidR="008269B8" w:rsidRPr="00FA2C23">
        <w:rPr>
          <w:szCs w:val="24"/>
        </w:rPr>
        <w:t>n</w:t>
      </w:r>
      <w:r w:rsidRPr="00FA2C23">
        <w:rPr>
          <w:szCs w:val="24"/>
        </w:rPr>
        <w:t>a rede de saúde pública municipal aos pacientes portadores da doença de Parkinson e muitos ficam sem a medicação por não terem c</w:t>
      </w:r>
      <w:r w:rsidRPr="00FA2C23">
        <w:rPr>
          <w:szCs w:val="24"/>
        </w:rPr>
        <w:t>ondições financeiras para adquirir na rede privada, agravando a doença;</w:t>
      </w:r>
    </w:p>
    <w:p w14:paraId="03C7AE43" w14:textId="77777777" w:rsidR="003A02A0" w:rsidRPr="00FA2C23" w:rsidRDefault="003A02A0" w:rsidP="00406946">
      <w:pPr>
        <w:spacing w:after="0" w:line="240" w:lineRule="auto"/>
        <w:ind w:firstLine="1418"/>
        <w:jc w:val="both"/>
        <w:rPr>
          <w:szCs w:val="24"/>
        </w:rPr>
      </w:pPr>
    </w:p>
    <w:p w14:paraId="09DF71E6" w14:textId="28629121" w:rsidR="003A02A0" w:rsidRPr="00FA2C23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que é necessário que para um tratamento adequado seja disponibilizado </w:t>
      </w:r>
      <w:r w:rsidR="008269B8" w:rsidRPr="00FA2C23">
        <w:rPr>
          <w:szCs w:val="24"/>
        </w:rPr>
        <w:t>o referido medicamento</w:t>
      </w:r>
      <w:r w:rsidRPr="00FA2C23">
        <w:rPr>
          <w:szCs w:val="24"/>
        </w:rPr>
        <w:t xml:space="preserve">, para dar oportunidade </w:t>
      </w:r>
      <w:r w:rsidR="008269B8" w:rsidRPr="00FA2C23">
        <w:rPr>
          <w:szCs w:val="24"/>
        </w:rPr>
        <w:t xml:space="preserve">para </w:t>
      </w:r>
      <w:r w:rsidRPr="00FA2C23">
        <w:rPr>
          <w:szCs w:val="24"/>
        </w:rPr>
        <w:t>as pessoas</w:t>
      </w:r>
      <w:r w:rsidR="008269B8" w:rsidRPr="00FA2C23">
        <w:rPr>
          <w:szCs w:val="24"/>
        </w:rPr>
        <w:t xml:space="preserve"> controlarem os sintomas da doença e </w:t>
      </w:r>
      <w:r w:rsidRPr="00FA2C23">
        <w:rPr>
          <w:szCs w:val="24"/>
        </w:rPr>
        <w:t>viverem mais</w:t>
      </w:r>
      <w:r w:rsidR="008269B8" w:rsidRPr="00FA2C23">
        <w:rPr>
          <w:szCs w:val="24"/>
        </w:rPr>
        <w:t>;</w:t>
      </w:r>
    </w:p>
    <w:p w14:paraId="608B99BC" w14:textId="77777777" w:rsidR="003A02A0" w:rsidRPr="00FA2C23" w:rsidRDefault="003A02A0" w:rsidP="008269B8">
      <w:pPr>
        <w:spacing w:after="0" w:line="240" w:lineRule="auto"/>
        <w:jc w:val="both"/>
        <w:rPr>
          <w:szCs w:val="24"/>
        </w:rPr>
      </w:pPr>
    </w:p>
    <w:p w14:paraId="666B2508" w14:textId="7E7B3C46" w:rsidR="0057073A" w:rsidRDefault="00A66A6F" w:rsidP="008269B8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</w:t>
      </w:r>
      <w:r w:rsidRPr="00FA2C23">
        <w:rPr>
          <w:szCs w:val="24"/>
        </w:rPr>
        <w:t>equado, para uma finalidade específica, em dosagem correta, pelo tempo necessário e cuja utilização racional tenha como consequência a resolutividade das ações de saúde, razão porque, faz-se necessária a presente indicação.</w:t>
      </w:r>
    </w:p>
    <w:p w14:paraId="58C43673" w14:textId="77777777" w:rsidR="00FA2C23" w:rsidRPr="00FA2C23" w:rsidRDefault="00FA2C23" w:rsidP="008269B8">
      <w:pPr>
        <w:spacing w:after="0" w:line="240" w:lineRule="auto"/>
        <w:ind w:firstLine="1418"/>
        <w:jc w:val="both"/>
        <w:rPr>
          <w:szCs w:val="24"/>
        </w:rPr>
      </w:pPr>
    </w:p>
    <w:p w14:paraId="25740EF0" w14:textId="77777777" w:rsidR="00545986" w:rsidRPr="00FA2C23" w:rsidRDefault="00545986" w:rsidP="008269B8">
      <w:pPr>
        <w:spacing w:after="0" w:line="240" w:lineRule="auto"/>
        <w:jc w:val="both"/>
        <w:rPr>
          <w:szCs w:val="24"/>
        </w:rPr>
      </w:pPr>
    </w:p>
    <w:p w14:paraId="43BCCFBC" w14:textId="77777777" w:rsidR="008269B8" w:rsidRPr="00FA2C23" w:rsidRDefault="008269B8" w:rsidP="008269B8">
      <w:pPr>
        <w:spacing w:after="0" w:line="240" w:lineRule="auto"/>
        <w:jc w:val="both"/>
        <w:rPr>
          <w:szCs w:val="24"/>
        </w:rPr>
      </w:pPr>
    </w:p>
    <w:p w14:paraId="706DDD6F" w14:textId="7A69BEB4" w:rsidR="0057073A" w:rsidRDefault="00A66A6F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Câmara Municipal de Sorriso, E</w:t>
      </w:r>
      <w:r w:rsidRPr="00FA2C23">
        <w:rPr>
          <w:szCs w:val="24"/>
        </w:rPr>
        <w:t xml:space="preserve">stado de Mato Grosso, em </w:t>
      </w:r>
      <w:r w:rsidR="008269B8" w:rsidRPr="00FA2C23">
        <w:rPr>
          <w:szCs w:val="24"/>
        </w:rPr>
        <w:t>17</w:t>
      </w:r>
      <w:r w:rsidRPr="00FA2C23">
        <w:rPr>
          <w:szCs w:val="24"/>
        </w:rPr>
        <w:t xml:space="preserve"> de </w:t>
      </w:r>
      <w:r w:rsidR="00703E53" w:rsidRPr="00FA2C23">
        <w:rPr>
          <w:szCs w:val="24"/>
        </w:rPr>
        <w:t>outubro</w:t>
      </w:r>
      <w:r w:rsidRPr="00FA2C23">
        <w:rPr>
          <w:szCs w:val="24"/>
        </w:rPr>
        <w:t xml:space="preserve"> de 202</w:t>
      </w:r>
      <w:r w:rsidR="00703E53" w:rsidRPr="00FA2C23">
        <w:rPr>
          <w:szCs w:val="24"/>
        </w:rPr>
        <w:t>3</w:t>
      </w:r>
      <w:r w:rsidRPr="00FA2C23">
        <w:rPr>
          <w:szCs w:val="24"/>
        </w:rPr>
        <w:t>.</w:t>
      </w:r>
    </w:p>
    <w:p w14:paraId="45C5F2EE" w14:textId="560571E5" w:rsid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p w14:paraId="29EF4B70" w14:textId="77777777" w:rsidR="00FA2C23" w:rsidRP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p w14:paraId="1DB32A84" w14:textId="77777777" w:rsidR="00545986" w:rsidRPr="00FA2C23" w:rsidRDefault="00545986" w:rsidP="00BD0BBF">
      <w:pPr>
        <w:spacing w:after="0" w:line="240" w:lineRule="auto"/>
        <w:jc w:val="both"/>
        <w:rPr>
          <w:szCs w:val="24"/>
        </w:rPr>
      </w:pPr>
    </w:p>
    <w:p w14:paraId="7D72DC85" w14:textId="77777777" w:rsidR="00545986" w:rsidRPr="00FA2C23" w:rsidRDefault="00545986" w:rsidP="00406946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591" w:type="dxa"/>
        <w:tblInd w:w="-714" w:type="dxa"/>
        <w:tblLook w:val="04A0" w:firstRow="1" w:lastRow="0" w:firstColumn="1" w:lastColumn="0" w:noHBand="0" w:noVBand="1"/>
      </w:tblPr>
      <w:tblGrid>
        <w:gridCol w:w="2410"/>
        <w:gridCol w:w="1418"/>
        <w:gridCol w:w="340"/>
        <w:gridCol w:w="2920"/>
        <w:gridCol w:w="145"/>
        <w:gridCol w:w="3358"/>
      </w:tblGrid>
      <w:tr w:rsidR="00434C92" w:rsidRPr="00FA2C23" w14:paraId="49F3FCDB" w14:textId="77777777" w:rsidTr="00FA2C23">
        <w:trPr>
          <w:trHeight w:val="1469"/>
        </w:trPr>
        <w:tc>
          <w:tcPr>
            <w:tcW w:w="2410" w:type="dxa"/>
            <w:hideMark/>
          </w:tcPr>
          <w:p w14:paraId="3A82E0F7" w14:textId="2C47648B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>DAMIANI</w:t>
            </w:r>
          </w:p>
          <w:p w14:paraId="49FD26F1" w14:textId="49E9009D" w:rsidR="00545986" w:rsidRPr="00FA2C23" w:rsidRDefault="00A66A6F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8181" w:type="dxa"/>
            <w:gridSpan w:val="5"/>
          </w:tcPr>
          <w:p w14:paraId="0FCBC2C5" w14:textId="0AC951E4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 xml:space="preserve">DIOGO KRIGUER       CELSO KOZAK    </w:t>
            </w:r>
            <w:r w:rsidR="00703E53" w:rsidRPr="00FA2C23">
              <w:rPr>
                <w:b/>
                <w:bCs/>
                <w:szCs w:val="24"/>
              </w:rPr>
              <w:t xml:space="preserve">     </w:t>
            </w:r>
            <w:r w:rsidRPr="00FA2C23">
              <w:rPr>
                <w:b/>
                <w:bCs/>
                <w:szCs w:val="24"/>
              </w:rPr>
              <w:t xml:space="preserve"> RODRIGO MACHADO</w:t>
            </w:r>
          </w:p>
          <w:p w14:paraId="16FBC387" w14:textId="68575CE9" w:rsidR="00545986" w:rsidRPr="00FA2C23" w:rsidRDefault="00A66A6F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A2C23">
              <w:rPr>
                <w:b/>
                <w:bCs/>
                <w:szCs w:val="24"/>
              </w:rPr>
              <w:t xml:space="preserve">Vereador PSDB            Vereador PSDB             </w:t>
            </w:r>
            <w:r w:rsidR="00703E53" w:rsidRPr="00FA2C23">
              <w:rPr>
                <w:b/>
                <w:bCs/>
                <w:szCs w:val="24"/>
              </w:rPr>
              <w:t xml:space="preserve">     </w:t>
            </w:r>
            <w:r w:rsidRPr="00FA2C23">
              <w:rPr>
                <w:b/>
                <w:bCs/>
                <w:szCs w:val="24"/>
              </w:rPr>
              <w:t>Vereador PSDB</w:t>
            </w:r>
          </w:p>
          <w:p w14:paraId="5388E237" w14:textId="77777777" w:rsidR="00406946" w:rsidRPr="00FA2C23" w:rsidRDefault="00406946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89E3F6C" w14:textId="77777777" w:rsidR="00545986" w:rsidRPr="00FA2C23" w:rsidRDefault="00545986" w:rsidP="00FA2C2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434C92" w:rsidRPr="00FA2C23" w14:paraId="70865716" w14:textId="77777777" w:rsidTr="00FA2C23">
        <w:trPr>
          <w:trHeight w:val="1546"/>
        </w:trPr>
        <w:tc>
          <w:tcPr>
            <w:tcW w:w="3828" w:type="dxa"/>
            <w:gridSpan w:val="2"/>
            <w:hideMark/>
          </w:tcPr>
          <w:p w14:paraId="3038499B" w14:textId="7A94429D" w:rsidR="00545986" w:rsidRPr="00FA2C23" w:rsidRDefault="00A66A6F" w:rsidP="00FA2C2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A6C964C" w14:textId="6F126A33" w:rsidR="00545986" w:rsidRPr="00FA2C23" w:rsidRDefault="00FA2C23" w:rsidP="00FA2C2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="00A66A6F" w:rsidRPr="00FA2C23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260" w:type="dxa"/>
            <w:gridSpan w:val="2"/>
            <w:hideMark/>
          </w:tcPr>
          <w:p w14:paraId="32CEDD64" w14:textId="530E43C6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IAGO MELLA Vereador PODEMOS</w:t>
            </w:r>
          </w:p>
        </w:tc>
        <w:tc>
          <w:tcPr>
            <w:tcW w:w="3503" w:type="dxa"/>
            <w:gridSpan w:val="2"/>
          </w:tcPr>
          <w:p w14:paraId="451021DD" w14:textId="654ADF17" w:rsidR="00545986" w:rsidRPr="00FA2C23" w:rsidRDefault="00703E53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303B6BD" w14:textId="045D5F3C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  <w:tr w:rsidR="00434C92" w:rsidRPr="00FA2C23" w14:paraId="2EE3F333" w14:textId="77777777" w:rsidTr="00FA2C23">
        <w:trPr>
          <w:trHeight w:val="143"/>
        </w:trPr>
        <w:tc>
          <w:tcPr>
            <w:tcW w:w="4168" w:type="dxa"/>
            <w:gridSpan w:val="3"/>
            <w:hideMark/>
          </w:tcPr>
          <w:p w14:paraId="6CC7CC85" w14:textId="0D1B272A" w:rsidR="00545986" w:rsidRPr="00FA2C23" w:rsidRDefault="00A66A6F" w:rsidP="00FA2C2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JANE DELALIBERA</w:t>
            </w:r>
          </w:p>
          <w:p w14:paraId="47FDE8F3" w14:textId="56E5758A" w:rsidR="00545986" w:rsidRPr="00FA2C23" w:rsidRDefault="00FA2C23" w:rsidP="00FA2C2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A66A6F" w:rsidRPr="00FA2C23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3065" w:type="dxa"/>
            <w:gridSpan w:val="2"/>
            <w:hideMark/>
          </w:tcPr>
          <w:p w14:paraId="72DE9C00" w14:textId="31DFE2F8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WANDERLEY PAULO</w:t>
            </w:r>
          </w:p>
          <w:p w14:paraId="61139127" w14:textId="75131D7B" w:rsidR="00545986" w:rsidRPr="00FA2C23" w:rsidRDefault="00A66A6F" w:rsidP="00FA2C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358" w:type="dxa"/>
            <w:hideMark/>
          </w:tcPr>
          <w:p w14:paraId="46B46766" w14:textId="499B052F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11EF92EB" w14:textId="5B22A820" w:rsidR="00545986" w:rsidRPr="00FA2C23" w:rsidRDefault="00A66A6F" w:rsidP="00FA2C2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A2C23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</w:tr>
    </w:tbl>
    <w:p w14:paraId="79F5BD59" w14:textId="77777777" w:rsidR="00545986" w:rsidRPr="00FA2C23" w:rsidRDefault="00545986" w:rsidP="00406946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sectPr w:rsidR="00545986" w:rsidRPr="00FA2C23" w:rsidSect="00FA2C23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9A54" w14:textId="77777777" w:rsidR="00A66A6F" w:rsidRDefault="00A66A6F" w:rsidP="00FA2C23">
      <w:pPr>
        <w:spacing w:after="0" w:line="240" w:lineRule="auto"/>
      </w:pPr>
      <w:r>
        <w:separator/>
      </w:r>
    </w:p>
  </w:endnote>
  <w:endnote w:type="continuationSeparator" w:id="0">
    <w:p w14:paraId="576F4EEE" w14:textId="77777777" w:rsidR="00A66A6F" w:rsidRDefault="00A66A6F" w:rsidP="00FA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5651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474C4" w14:textId="05A78890" w:rsidR="00FA2C23" w:rsidRDefault="00FA2C23">
            <w:pPr>
              <w:pStyle w:val="Rodap"/>
              <w:jc w:val="right"/>
            </w:pPr>
            <w:r w:rsidRPr="00FA2C23">
              <w:rPr>
                <w:sz w:val="16"/>
                <w:szCs w:val="16"/>
              </w:rPr>
              <w:t xml:space="preserve">Página </w:t>
            </w:r>
            <w:r w:rsidRPr="00FA2C23">
              <w:rPr>
                <w:b/>
                <w:bCs/>
                <w:sz w:val="16"/>
                <w:szCs w:val="16"/>
              </w:rPr>
              <w:fldChar w:fldCharType="begin"/>
            </w:r>
            <w:r w:rsidRPr="00FA2C23">
              <w:rPr>
                <w:b/>
                <w:bCs/>
                <w:sz w:val="16"/>
                <w:szCs w:val="16"/>
              </w:rPr>
              <w:instrText>PAGE</w:instrText>
            </w:r>
            <w:r w:rsidRPr="00FA2C2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A2C23">
              <w:rPr>
                <w:b/>
                <w:bCs/>
                <w:sz w:val="16"/>
                <w:szCs w:val="16"/>
              </w:rPr>
              <w:fldChar w:fldCharType="end"/>
            </w:r>
            <w:r w:rsidRPr="00FA2C23">
              <w:rPr>
                <w:sz w:val="16"/>
                <w:szCs w:val="16"/>
              </w:rPr>
              <w:t xml:space="preserve"> de </w:t>
            </w:r>
            <w:r w:rsidRPr="00FA2C23">
              <w:rPr>
                <w:b/>
                <w:bCs/>
                <w:sz w:val="16"/>
                <w:szCs w:val="16"/>
              </w:rPr>
              <w:fldChar w:fldCharType="begin"/>
            </w:r>
            <w:r w:rsidRPr="00FA2C23">
              <w:rPr>
                <w:b/>
                <w:bCs/>
                <w:sz w:val="16"/>
                <w:szCs w:val="16"/>
              </w:rPr>
              <w:instrText>NUMPAGES</w:instrText>
            </w:r>
            <w:r w:rsidRPr="00FA2C2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A2C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5A5755" w14:textId="77777777" w:rsidR="00FA2C23" w:rsidRDefault="00FA2C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00AA" w14:textId="77777777" w:rsidR="00A66A6F" w:rsidRDefault="00A66A6F" w:rsidP="00FA2C23">
      <w:pPr>
        <w:spacing w:after="0" w:line="240" w:lineRule="auto"/>
      </w:pPr>
      <w:r>
        <w:separator/>
      </w:r>
    </w:p>
  </w:footnote>
  <w:footnote w:type="continuationSeparator" w:id="0">
    <w:p w14:paraId="050B5A6B" w14:textId="77777777" w:rsidR="00A66A6F" w:rsidRDefault="00A66A6F" w:rsidP="00FA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32824"/>
    <w:rsid w:val="00332E2F"/>
    <w:rsid w:val="003375CE"/>
    <w:rsid w:val="00340267"/>
    <w:rsid w:val="00342B89"/>
    <w:rsid w:val="003A02A0"/>
    <w:rsid w:val="003D4D28"/>
    <w:rsid w:val="003F3E98"/>
    <w:rsid w:val="004025C8"/>
    <w:rsid w:val="00405821"/>
    <w:rsid w:val="00406946"/>
    <w:rsid w:val="00434C92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47C4A"/>
    <w:rsid w:val="007D5952"/>
    <w:rsid w:val="00810EB6"/>
    <w:rsid w:val="00814CE4"/>
    <w:rsid w:val="008269B8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9F710A"/>
    <w:rsid w:val="00A26F48"/>
    <w:rsid w:val="00A44353"/>
    <w:rsid w:val="00A5457D"/>
    <w:rsid w:val="00A6442D"/>
    <w:rsid w:val="00A66A6F"/>
    <w:rsid w:val="00A70DC7"/>
    <w:rsid w:val="00A90F37"/>
    <w:rsid w:val="00AC2127"/>
    <w:rsid w:val="00B279CA"/>
    <w:rsid w:val="00B7238F"/>
    <w:rsid w:val="00B775F2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2C2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1D9A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C2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C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2022-06-24T11:50:00Z</cp:lastPrinted>
  <dcterms:created xsi:type="dcterms:W3CDTF">2023-10-17T11:46:00Z</dcterms:created>
  <dcterms:modified xsi:type="dcterms:W3CDTF">2023-10-19T12:18:00Z</dcterms:modified>
</cp:coreProperties>
</file>