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4FE98" w14:textId="54165563" w:rsidR="00D810D8" w:rsidRPr="00D810D8" w:rsidRDefault="00C46E0E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szCs w:val="24"/>
        </w:rPr>
        <w:t xml:space="preserve">INDICAÇÃO N° </w:t>
      </w:r>
      <w:r>
        <w:rPr>
          <w:b/>
          <w:szCs w:val="24"/>
        </w:rPr>
        <w:t>1004/2023</w:t>
      </w:r>
    </w:p>
    <w:p w14:paraId="2957F4C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2E56047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34F5BCA5" w14:textId="77777777" w:rsidR="00D810D8" w:rsidRPr="00D810D8" w:rsidRDefault="00C46E0E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>INDICAMOS A FIXAÇÃO DE QUADRO INFORMATIVO DE EXAMES FORNECIDOS PELO SUS E MUNICÍPIO NAS UNIDADES DE SAÚDE E LABORATÓRIOS CONVENIADOS</w:t>
      </w:r>
      <w:r w:rsidRPr="00D810D8">
        <w:rPr>
          <w:b/>
          <w:szCs w:val="24"/>
        </w:rPr>
        <w:t>, NO MUNICÍPIO DE SORRISO – MT.</w:t>
      </w:r>
    </w:p>
    <w:p w14:paraId="5252CC00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4D68EF78" w14:textId="77777777" w:rsidR="00153255" w:rsidRPr="00153255" w:rsidRDefault="00153255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4DB7B5C5" w14:textId="77777777" w:rsidR="007C3BFE" w:rsidRPr="00D810D8" w:rsidRDefault="00C46E0E" w:rsidP="00C46E0E">
      <w:pPr>
        <w:spacing w:after="0" w:line="240" w:lineRule="auto"/>
        <w:ind w:firstLine="3402"/>
        <w:jc w:val="both"/>
        <w:rPr>
          <w:b/>
          <w:szCs w:val="24"/>
        </w:rPr>
      </w:pPr>
      <w:r w:rsidRPr="00153255">
        <w:rPr>
          <w:b/>
          <w:szCs w:val="24"/>
        </w:rPr>
        <w:t>CELSO KOZAK</w:t>
      </w:r>
      <w:r w:rsidR="00237413">
        <w:rPr>
          <w:b/>
          <w:szCs w:val="24"/>
        </w:rPr>
        <w:t xml:space="preserve"> </w:t>
      </w:r>
      <w:r w:rsidRPr="00153255">
        <w:rPr>
          <w:b/>
          <w:szCs w:val="24"/>
        </w:rPr>
        <w:t xml:space="preserve">- PSDB, </w:t>
      </w:r>
      <w:r w:rsidR="00E714D3" w:rsidRPr="00E714D3">
        <w:rPr>
          <w:szCs w:val="24"/>
        </w:rPr>
        <w:t xml:space="preserve">vereador </w:t>
      </w:r>
      <w:r w:rsidR="001806D3" w:rsidRPr="00D810D8">
        <w:rPr>
          <w:szCs w:val="24"/>
        </w:rPr>
        <w:t>com assento nesta Casa, de conformidade com o Artigo 115 do Regimento Interno, requer à Mesa que este expediente seja encaminhado ao Exmo. Senhor</w:t>
      </w:r>
      <w:r w:rsidR="003D0ED3" w:rsidRPr="00D810D8">
        <w:rPr>
          <w:szCs w:val="24"/>
        </w:rPr>
        <w:t xml:space="preserve"> Ari</w:t>
      </w:r>
      <w:r>
        <w:rPr>
          <w:szCs w:val="24"/>
        </w:rPr>
        <w:t xml:space="preserve"> Lafin, Prefeito Municipal e a Secretaria</w:t>
      </w:r>
      <w:r w:rsidR="001806D3" w:rsidRPr="00D810D8">
        <w:rPr>
          <w:szCs w:val="24"/>
        </w:rPr>
        <w:t xml:space="preserve"> Municipal de </w:t>
      </w:r>
      <w:r w:rsidR="00085CD0" w:rsidRPr="00D810D8">
        <w:rPr>
          <w:szCs w:val="24"/>
        </w:rPr>
        <w:t>Saúde e Saneamento</w:t>
      </w:r>
      <w:r w:rsidR="001806D3" w:rsidRPr="00D810D8">
        <w:rPr>
          <w:szCs w:val="24"/>
        </w:rPr>
        <w:t xml:space="preserve">, </w:t>
      </w:r>
      <w:r w:rsidR="001806D3" w:rsidRPr="00D810D8">
        <w:rPr>
          <w:b/>
          <w:szCs w:val="24"/>
        </w:rPr>
        <w:t>versando sobre a necessidade de</w:t>
      </w:r>
      <w:r w:rsidR="008C7A33" w:rsidRPr="00D810D8">
        <w:rPr>
          <w:b/>
          <w:szCs w:val="24"/>
        </w:rPr>
        <w:t xml:space="preserve"> </w:t>
      </w:r>
      <w:r w:rsidR="003D0ED3" w:rsidRPr="00D810D8">
        <w:rPr>
          <w:b/>
          <w:bCs/>
          <w:szCs w:val="24"/>
        </w:rPr>
        <w:t>fixação de quadro informativo de exames fornecidos pelo SUS e Município nas Unidades de Saúde e Laboratórios Conveniados</w:t>
      </w:r>
      <w:r w:rsidR="008C7A33" w:rsidRPr="00D810D8">
        <w:rPr>
          <w:b/>
          <w:szCs w:val="24"/>
        </w:rPr>
        <w:t>, no município de Sorriso – MT.</w:t>
      </w:r>
    </w:p>
    <w:p w14:paraId="1BC524FB" w14:textId="77777777" w:rsidR="001806D3" w:rsidRDefault="001806D3" w:rsidP="00C46E0E">
      <w:pPr>
        <w:spacing w:after="0" w:line="240" w:lineRule="auto"/>
        <w:jc w:val="both"/>
        <w:rPr>
          <w:b/>
          <w:szCs w:val="24"/>
        </w:rPr>
      </w:pPr>
    </w:p>
    <w:p w14:paraId="75285F90" w14:textId="77777777" w:rsidR="00237413" w:rsidRPr="00D810D8" w:rsidRDefault="00237413" w:rsidP="00C46E0E">
      <w:pPr>
        <w:spacing w:after="0" w:line="240" w:lineRule="auto"/>
        <w:jc w:val="both"/>
        <w:rPr>
          <w:b/>
          <w:szCs w:val="24"/>
        </w:rPr>
      </w:pPr>
    </w:p>
    <w:p w14:paraId="28E701DD" w14:textId="77777777" w:rsidR="00CD620C" w:rsidRPr="00D810D8" w:rsidRDefault="00C46E0E" w:rsidP="00C46E0E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D810D8">
        <w:rPr>
          <w:b/>
          <w:szCs w:val="24"/>
        </w:rPr>
        <w:t>JUSTIFICATIVAS</w:t>
      </w:r>
    </w:p>
    <w:p w14:paraId="413F3A26" w14:textId="77777777" w:rsidR="00CD620C" w:rsidRPr="00D810D8" w:rsidRDefault="00CD620C" w:rsidP="00C46E0E">
      <w:pPr>
        <w:spacing w:after="0" w:line="240" w:lineRule="auto"/>
        <w:ind w:firstLine="1418"/>
        <w:jc w:val="both"/>
        <w:rPr>
          <w:szCs w:val="24"/>
        </w:rPr>
      </w:pPr>
    </w:p>
    <w:p w14:paraId="31A6ACDB" w14:textId="77777777" w:rsidR="00CD620C" w:rsidRPr="00D810D8" w:rsidRDefault="00C46E0E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a fixação visa ampliar a transparência no processo de democratização do acesso à informação, dando ciência aos ci</w:t>
      </w:r>
      <w:r w:rsidRPr="00D810D8">
        <w:rPr>
          <w:szCs w:val="24"/>
        </w:rPr>
        <w:t>dadãos usuários da Rede de Saúde Pública</w:t>
      </w:r>
      <w:r w:rsidR="004D4AFB" w:rsidRPr="00D810D8">
        <w:rPr>
          <w:szCs w:val="24"/>
        </w:rPr>
        <w:t xml:space="preserve"> e Laboratórios Conveniados</w:t>
      </w:r>
      <w:r w:rsidRPr="00D810D8">
        <w:rPr>
          <w:szCs w:val="24"/>
        </w:rPr>
        <w:t xml:space="preserve"> quanto a</w:t>
      </w:r>
      <w:r w:rsidR="004D4AFB" w:rsidRPr="00D810D8">
        <w:rPr>
          <w:szCs w:val="24"/>
        </w:rPr>
        <w:t>os</w:t>
      </w:r>
      <w:r w:rsidRPr="00D810D8">
        <w:rPr>
          <w:szCs w:val="24"/>
        </w:rPr>
        <w:t xml:space="preserve"> nomes</w:t>
      </w:r>
      <w:r w:rsidR="004D4AFB" w:rsidRPr="00D810D8">
        <w:rPr>
          <w:szCs w:val="24"/>
        </w:rPr>
        <w:t xml:space="preserve"> de Exames fornecidos pelo SUS e Município</w:t>
      </w:r>
      <w:r w:rsidRPr="00D810D8">
        <w:rPr>
          <w:szCs w:val="24"/>
        </w:rPr>
        <w:t xml:space="preserve">, auxiliando no controle social ao atendimento da população. </w:t>
      </w:r>
    </w:p>
    <w:p w14:paraId="62421A5C" w14:textId="77777777" w:rsidR="0092407C" w:rsidRPr="00D810D8" w:rsidRDefault="0092407C" w:rsidP="00C46E0E">
      <w:pPr>
        <w:spacing w:after="0" w:line="240" w:lineRule="auto"/>
        <w:ind w:firstLine="1418"/>
        <w:jc w:val="both"/>
        <w:rPr>
          <w:szCs w:val="24"/>
        </w:rPr>
      </w:pPr>
    </w:p>
    <w:p w14:paraId="1CFA1C3B" w14:textId="77D6AA34" w:rsidR="00DF4BC4" w:rsidRDefault="00C46E0E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O objetivo principal da presente proposição é possibilitar que a população verifique quais exames está disponível e se, de fato, está sendo </w:t>
      </w:r>
      <w:r w:rsidR="004E202E" w:rsidRPr="00D810D8">
        <w:rPr>
          <w:szCs w:val="24"/>
        </w:rPr>
        <w:t>cumpri</w:t>
      </w:r>
      <w:r w:rsidRPr="00D810D8">
        <w:rPr>
          <w:szCs w:val="24"/>
        </w:rPr>
        <w:t>do.</w:t>
      </w:r>
    </w:p>
    <w:p w14:paraId="4219D0FC" w14:textId="77777777" w:rsidR="00D810D8" w:rsidRPr="00D810D8" w:rsidRDefault="00D810D8" w:rsidP="00C46E0E">
      <w:pPr>
        <w:spacing w:after="0" w:line="240" w:lineRule="auto"/>
        <w:ind w:firstLine="1418"/>
        <w:jc w:val="both"/>
        <w:rPr>
          <w:szCs w:val="24"/>
        </w:rPr>
      </w:pPr>
    </w:p>
    <w:p w14:paraId="73732D4F" w14:textId="77777777" w:rsidR="0092407C" w:rsidRPr="00D810D8" w:rsidRDefault="00C46E0E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tal indicação reforça alguns princípios basilares da Administração Pública, como: fisca</w:t>
      </w:r>
      <w:r w:rsidRPr="00D810D8">
        <w:rPr>
          <w:szCs w:val="24"/>
        </w:rPr>
        <w:t>lização, transparência e controle social.</w:t>
      </w:r>
    </w:p>
    <w:p w14:paraId="249E20C5" w14:textId="77777777" w:rsidR="004D4AFB" w:rsidRPr="00D810D8" w:rsidRDefault="004D4AFB" w:rsidP="00C46E0E">
      <w:pPr>
        <w:spacing w:after="0" w:line="240" w:lineRule="auto"/>
        <w:ind w:firstLine="1418"/>
        <w:jc w:val="both"/>
        <w:rPr>
          <w:szCs w:val="24"/>
        </w:rPr>
      </w:pPr>
    </w:p>
    <w:p w14:paraId="615BDCC9" w14:textId="77777777" w:rsidR="004D4AFB" w:rsidRPr="00D810D8" w:rsidRDefault="00C46E0E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>Considerando que é uma reinvindicação da população.</w:t>
      </w:r>
    </w:p>
    <w:p w14:paraId="1C320634" w14:textId="77777777" w:rsidR="00CD620C" w:rsidRDefault="00CD620C" w:rsidP="00C46E0E">
      <w:pPr>
        <w:spacing w:after="0" w:line="240" w:lineRule="auto"/>
        <w:ind w:firstLine="1418"/>
        <w:jc w:val="both"/>
        <w:rPr>
          <w:szCs w:val="24"/>
        </w:rPr>
      </w:pPr>
    </w:p>
    <w:p w14:paraId="4624C40B" w14:textId="77777777" w:rsidR="00D810D8" w:rsidRPr="00D810D8" w:rsidRDefault="00D810D8" w:rsidP="00C46E0E">
      <w:pPr>
        <w:spacing w:after="0" w:line="240" w:lineRule="auto"/>
        <w:ind w:firstLine="1418"/>
        <w:jc w:val="both"/>
        <w:rPr>
          <w:szCs w:val="24"/>
        </w:rPr>
      </w:pPr>
    </w:p>
    <w:p w14:paraId="0B81BAF5" w14:textId="0C4BF0EF" w:rsidR="00CD620C" w:rsidRPr="00D810D8" w:rsidRDefault="00C46E0E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A046D0">
        <w:rPr>
          <w:szCs w:val="24"/>
        </w:rPr>
        <w:t>18 de outubro de 2023.</w:t>
      </w:r>
    </w:p>
    <w:p w14:paraId="33E76E3C" w14:textId="4C1A97C1" w:rsidR="00237413" w:rsidRDefault="00237413" w:rsidP="00237413">
      <w:pPr>
        <w:spacing w:after="0" w:line="240" w:lineRule="auto"/>
        <w:jc w:val="both"/>
        <w:rPr>
          <w:szCs w:val="24"/>
        </w:rPr>
      </w:pPr>
    </w:p>
    <w:p w14:paraId="507CC6D1" w14:textId="77777777" w:rsidR="00237413" w:rsidRPr="00D810D8" w:rsidRDefault="00237413" w:rsidP="00237413">
      <w:pPr>
        <w:spacing w:after="0" w:line="240" w:lineRule="auto"/>
        <w:jc w:val="both"/>
        <w:rPr>
          <w:szCs w:val="24"/>
        </w:rPr>
      </w:pPr>
    </w:p>
    <w:p w14:paraId="5DE423A7" w14:textId="77777777" w:rsidR="00153255" w:rsidRPr="00153255" w:rsidRDefault="00C46E0E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1438B4CF" w14:textId="77777777" w:rsidR="00153255" w:rsidRPr="00153255" w:rsidRDefault="00C46E0E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14:paraId="5E7D1555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14:paraId="7FA83731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153255" w:rsidRPr="00153255" w:rsidSect="00C46E0E">
      <w:pgSz w:w="11906" w:h="16838"/>
      <w:pgMar w:top="2835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37413"/>
    <w:rsid w:val="00295EA2"/>
    <w:rsid w:val="003047A3"/>
    <w:rsid w:val="00356886"/>
    <w:rsid w:val="003D0ED3"/>
    <w:rsid w:val="003E40AC"/>
    <w:rsid w:val="004D4AFB"/>
    <w:rsid w:val="004E202E"/>
    <w:rsid w:val="006673F6"/>
    <w:rsid w:val="007C3BFE"/>
    <w:rsid w:val="008C7A33"/>
    <w:rsid w:val="0092407C"/>
    <w:rsid w:val="00A046D0"/>
    <w:rsid w:val="00A514E4"/>
    <w:rsid w:val="00A70036"/>
    <w:rsid w:val="00B52003"/>
    <w:rsid w:val="00BB2402"/>
    <w:rsid w:val="00C46E0E"/>
    <w:rsid w:val="00C75BCD"/>
    <w:rsid w:val="00C814E5"/>
    <w:rsid w:val="00CD620C"/>
    <w:rsid w:val="00D67EC4"/>
    <w:rsid w:val="00D810D8"/>
    <w:rsid w:val="00DF4BC4"/>
    <w:rsid w:val="00E714D3"/>
    <w:rsid w:val="00E86805"/>
    <w:rsid w:val="00E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421B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97CC-861D-446F-BF39-26F2A77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3</cp:revision>
  <cp:lastPrinted>2022-10-05T15:57:00Z</cp:lastPrinted>
  <dcterms:created xsi:type="dcterms:W3CDTF">2023-10-18T16:23:00Z</dcterms:created>
  <dcterms:modified xsi:type="dcterms:W3CDTF">2023-10-19T13:41:00Z</dcterms:modified>
</cp:coreProperties>
</file>