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4B69" w14:textId="66C15FBF" w:rsidR="00CD0D3C" w:rsidRPr="009D78C5" w:rsidRDefault="00BC0446" w:rsidP="00BC0446">
      <w:pPr>
        <w:spacing w:after="0" w:line="240" w:lineRule="auto"/>
        <w:ind w:left="2694" w:firstLine="708"/>
        <w:jc w:val="both"/>
        <w:rPr>
          <w:b/>
          <w:szCs w:val="24"/>
        </w:rPr>
      </w:pPr>
      <w:r w:rsidRPr="009D78C5">
        <w:rPr>
          <w:b/>
          <w:szCs w:val="24"/>
        </w:rPr>
        <w:t>INDICAÇÃO N°</w:t>
      </w:r>
      <w:r>
        <w:rPr>
          <w:b/>
          <w:szCs w:val="24"/>
        </w:rPr>
        <w:t xml:space="preserve"> 1027/2023</w:t>
      </w:r>
      <w:r w:rsidRPr="009D78C5">
        <w:rPr>
          <w:b/>
          <w:szCs w:val="24"/>
        </w:rPr>
        <w:t xml:space="preserve"> </w:t>
      </w:r>
    </w:p>
    <w:p w14:paraId="4E50E804" w14:textId="77777777" w:rsidR="00CD0D3C" w:rsidRPr="009D78C5" w:rsidRDefault="00CD0D3C" w:rsidP="00BC0446">
      <w:pPr>
        <w:spacing w:after="0" w:line="240" w:lineRule="auto"/>
        <w:jc w:val="both"/>
        <w:rPr>
          <w:b/>
          <w:szCs w:val="24"/>
        </w:rPr>
      </w:pPr>
    </w:p>
    <w:p w14:paraId="10E1B873" w14:textId="77777777" w:rsidR="00CD0D3C" w:rsidRPr="009D78C5" w:rsidRDefault="00CD0D3C" w:rsidP="00BC0446">
      <w:pPr>
        <w:spacing w:after="0" w:line="240" w:lineRule="auto"/>
        <w:jc w:val="both"/>
        <w:rPr>
          <w:b/>
          <w:szCs w:val="24"/>
        </w:rPr>
      </w:pPr>
    </w:p>
    <w:p w14:paraId="3E6DC2D5" w14:textId="62AA32F6" w:rsidR="00CD0D3C" w:rsidRPr="009D78C5" w:rsidRDefault="00BC0446" w:rsidP="00BC0446">
      <w:pPr>
        <w:spacing w:after="0" w:line="240" w:lineRule="auto"/>
        <w:ind w:left="3402"/>
        <w:jc w:val="both"/>
        <w:rPr>
          <w:b/>
          <w:szCs w:val="24"/>
        </w:rPr>
      </w:pPr>
      <w:r w:rsidRPr="009D78C5">
        <w:rPr>
          <w:b/>
          <w:bCs/>
          <w:szCs w:val="24"/>
        </w:rPr>
        <w:t>INDIC</w:t>
      </w:r>
      <w:r w:rsidR="000B38A7">
        <w:rPr>
          <w:b/>
          <w:bCs/>
          <w:szCs w:val="24"/>
        </w:rPr>
        <w:t>O</w:t>
      </w:r>
      <w:r w:rsidRPr="009D78C5">
        <w:rPr>
          <w:b/>
          <w:bCs/>
          <w:szCs w:val="24"/>
        </w:rPr>
        <w:t xml:space="preserve"> A INSTALAÇÃO DE SEMÁFORO, NO </w:t>
      </w:r>
      <w:r w:rsidR="000B38A7">
        <w:rPr>
          <w:b/>
          <w:bCs/>
          <w:szCs w:val="24"/>
        </w:rPr>
        <w:t>CRUZAMENTO DA RUA MARANHÃO COM A RUA PALMARES</w:t>
      </w:r>
      <w:r w:rsidRPr="009D78C5">
        <w:rPr>
          <w:b/>
          <w:bCs/>
          <w:szCs w:val="24"/>
        </w:rPr>
        <w:t xml:space="preserve">, </w:t>
      </w:r>
      <w:r w:rsidR="000B38A7">
        <w:rPr>
          <w:b/>
          <w:bCs/>
          <w:szCs w:val="24"/>
        </w:rPr>
        <w:t xml:space="preserve">COMPREENDENDO OS BAIRROS </w:t>
      </w:r>
      <w:r w:rsidR="00287852">
        <w:rPr>
          <w:b/>
          <w:bCs/>
          <w:szCs w:val="24"/>
        </w:rPr>
        <w:t>S</w:t>
      </w:r>
      <w:r w:rsidR="000B38A7">
        <w:rPr>
          <w:b/>
          <w:bCs/>
          <w:szCs w:val="24"/>
        </w:rPr>
        <w:t>ÃO DOMINGOS E BOA ESPER</w:t>
      </w:r>
      <w:r w:rsidR="00287852">
        <w:rPr>
          <w:b/>
          <w:bCs/>
          <w:szCs w:val="24"/>
        </w:rPr>
        <w:t>AN</w:t>
      </w:r>
      <w:r w:rsidR="000B38A7">
        <w:rPr>
          <w:b/>
          <w:bCs/>
          <w:szCs w:val="24"/>
        </w:rPr>
        <w:t xml:space="preserve">ÇA, </w:t>
      </w:r>
      <w:r w:rsidRPr="009D78C5">
        <w:rPr>
          <w:b/>
          <w:szCs w:val="24"/>
        </w:rPr>
        <w:t>MUNICÍPIO DE SORRISO/MT.</w:t>
      </w:r>
    </w:p>
    <w:p w14:paraId="13D841EB" w14:textId="77777777" w:rsidR="00CD0D3C" w:rsidRPr="009D78C5" w:rsidRDefault="00CD0D3C" w:rsidP="00BC0446">
      <w:pPr>
        <w:spacing w:after="0" w:line="240" w:lineRule="auto"/>
        <w:jc w:val="both"/>
        <w:rPr>
          <w:b/>
          <w:szCs w:val="24"/>
        </w:rPr>
      </w:pPr>
    </w:p>
    <w:p w14:paraId="6A65945C" w14:textId="77777777" w:rsidR="00CD0D3C" w:rsidRPr="009D78C5" w:rsidRDefault="00CD0D3C" w:rsidP="00BC0446">
      <w:pPr>
        <w:spacing w:after="0" w:line="240" w:lineRule="auto"/>
        <w:jc w:val="both"/>
        <w:rPr>
          <w:b/>
          <w:szCs w:val="24"/>
        </w:rPr>
      </w:pPr>
    </w:p>
    <w:p w14:paraId="55F96BE8" w14:textId="4D37D921" w:rsidR="00CD0D3C" w:rsidRPr="009D78C5" w:rsidRDefault="00BC0446" w:rsidP="00BC044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</w:t>
      </w:r>
      <w:r w:rsidR="009D78C5" w:rsidRPr="009D78C5">
        <w:rPr>
          <w:b/>
          <w:szCs w:val="24"/>
        </w:rPr>
        <w:t xml:space="preserve">– PSDB, </w:t>
      </w:r>
      <w:r w:rsidR="00042898" w:rsidRPr="009D78C5">
        <w:rPr>
          <w:szCs w:val="24"/>
        </w:rPr>
        <w:t>vereador</w:t>
      </w:r>
      <w:r w:rsidR="009D78C5" w:rsidRPr="009D78C5">
        <w:rPr>
          <w:szCs w:val="24"/>
        </w:rPr>
        <w:t xml:space="preserve"> com assento nesta Casa, de conformidade com o artigo 115 do Regimento Interno, requer à Mesa, que este expediente seja encaminhado ao Exmo. Senhor Ari Lafin, Prefeito Municipal e à Secretaria Municipal de Obras e Serviços Públicos </w:t>
      </w:r>
      <w:r w:rsidR="009D78C5" w:rsidRPr="009D78C5">
        <w:rPr>
          <w:b/>
          <w:bCs/>
          <w:color w:val="000000"/>
          <w:szCs w:val="24"/>
        </w:rPr>
        <w:t xml:space="preserve">versando sobre a necessidade de instalação de semáforo, no cruzamento da </w:t>
      </w:r>
      <w:r>
        <w:rPr>
          <w:b/>
          <w:bCs/>
          <w:color w:val="000000"/>
          <w:szCs w:val="24"/>
        </w:rPr>
        <w:t>Rua Maranhão com a Rua Palmares</w:t>
      </w:r>
      <w:r w:rsidR="009D78C5" w:rsidRPr="009D78C5">
        <w:rPr>
          <w:b/>
          <w:bCs/>
          <w:color w:val="000000"/>
          <w:szCs w:val="24"/>
        </w:rPr>
        <w:t xml:space="preserve">, </w:t>
      </w:r>
      <w:r>
        <w:rPr>
          <w:b/>
          <w:bCs/>
          <w:szCs w:val="24"/>
        </w:rPr>
        <w:t xml:space="preserve">compreendendo os </w:t>
      </w:r>
      <w:r w:rsidR="001C5D61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airros São Domingos e Boa Esperança, </w:t>
      </w:r>
      <w:r w:rsidR="009D78C5" w:rsidRPr="009D78C5">
        <w:rPr>
          <w:b/>
          <w:bCs/>
          <w:szCs w:val="24"/>
        </w:rPr>
        <w:t>no Município de Sorriso-MT.</w:t>
      </w:r>
    </w:p>
    <w:p w14:paraId="5CAD7EFE" w14:textId="77777777" w:rsidR="00CD0D3C" w:rsidRPr="009D78C5" w:rsidRDefault="00CD0D3C" w:rsidP="00BC0446">
      <w:pPr>
        <w:spacing w:after="0" w:line="240" w:lineRule="auto"/>
        <w:ind w:firstLine="3119"/>
        <w:jc w:val="both"/>
        <w:rPr>
          <w:b/>
          <w:szCs w:val="24"/>
        </w:rPr>
      </w:pPr>
    </w:p>
    <w:p w14:paraId="06EDBCB4" w14:textId="77777777" w:rsidR="00232ED8" w:rsidRPr="009D78C5" w:rsidRDefault="00232ED8" w:rsidP="00BC0446">
      <w:pPr>
        <w:spacing w:after="0" w:line="240" w:lineRule="auto"/>
        <w:ind w:firstLine="3119"/>
        <w:jc w:val="both"/>
        <w:rPr>
          <w:b/>
          <w:szCs w:val="24"/>
        </w:rPr>
      </w:pPr>
    </w:p>
    <w:p w14:paraId="696D047A" w14:textId="77777777" w:rsidR="00CD0D3C" w:rsidRPr="009D78C5" w:rsidRDefault="00BC0446" w:rsidP="00BC0446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9D78C5">
        <w:rPr>
          <w:b/>
          <w:szCs w:val="24"/>
        </w:rPr>
        <w:t>JUSTIFICATIVAS</w:t>
      </w:r>
    </w:p>
    <w:p w14:paraId="1651BA47" w14:textId="77777777" w:rsidR="00CD0D3C" w:rsidRDefault="00CD0D3C" w:rsidP="00BC0446">
      <w:pPr>
        <w:spacing w:after="0" w:line="240" w:lineRule="auto"/>
        <w:ind w:firstLine="1418"/>
        <w:jc w:val="both"/>
        <w:rPr>
          <w:szCs w:val="24"/>
        </w:rPr>
      </w:pPr>
    </w:p>
    <w:p w14:paraId="4C7D50D9" w14:textId="77777777" w:rsidR="001C5D61" w:rsidRPr="00075778" w:rsidRDefault="00BC0446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>Considerando que os semáforos são de grande importância para o bom andame</w:t>
      </w:r>
      <w:r w:rsidRPr="00075778">
        <w:rPr>
          <w:szCs w:val="24"/>
        </w:rPr>
        <w:t>nto do trânsito, oferecendo mais segurança aos motoristas, motociclistas, ciclistas e aos pedestres, tendo em vista que o referido local possui um tráfego intenso de veículos;</w:t>
      </w:r>
    </w:p>
    <w:p w14:paraId="7E9367ED" w14:textId="77777777" w:rsidR="001C5D61" w:rsidRPr="00075778" w:rsidRDefault="001C5D61" w:rsidP="00BC0446">
      <w:pPr>
        <w:spacing w:after="0" w:line="240" w:lineRule="auto"/>
        <w:ind w:firstLine="1418"/>
        <w:jc w:val="both"/>
        <w:rPr>
          <w:szCs w:val="24"/>
        </w:rPr>
      </w:pPr>
    </w:p>
    <w:p w14:paraId="7806D9CB" w14:textId="77777777" w:rsidR="001C5D61" w:rsidRPr="00075778" w:rsidRDefault="00BC0446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 xml:space="preserve">Considerando que os semáforos são utilizados onde o tráfego demonstra índice </w:t>
      </w:r>
      <w:r w:rsidRPr="00075778">
        <w:rPr>
          <w:szCs w:val="24"/>
        </w:rPr>
        <w:t>significativo ou risco potencial de acidentes;</w:t>
      </w:r>
    </w:p>
    <w:p w14:paraId="39DE33C3" w14:textId="77777777" w:rsidR="001C5D61" w:rsidRPr="00075778" w:rsidRDefault="001C5D61" w:rsidP="00BC0446">
      <w:pPr>
        <w:spacing w:after="0" w:line="240" w:lineRule="auto"/>
        <w:ind w:firstLine="1418"/>
        <w:jc w:val="both"/>
        <w:rPr>
          <w:szCs w:val="24"/>
        </w:rPr>
      </w:pPr>
    </w:p>
    <w:p w14:paraId="1C7492CA" w14:textId="77777777" w:rsidR="001C5D61" w:rsidRPr="00075778" w:rsidRDefault="00BC0446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>Considerando que os condutores trafegam acima do limite de velocidade no local em questão;</w:t>
      </w:r>
    </w:p>
    <w:p w14:paraId="3F3005C8" w14:textId="77777777" w:rsidR="001C5D61" w:rsidRPr="00075778" w:rsidRDefault="001C5D61" w:rsidP="00BC0446">
      <w:pPr>
        <w:spacing w:after="0" w:line="240" w:lineRule="auto"/>
        <w:ind w:firstLine="1418"/>
        <w:jc w:val="both"/>
        <w:rPr>
          <w:szCs w:val="24"/>
        </w:rPr>
      </w:pPr>
    </w:p>
    <w:p w14:paraId="305A9E8D" w14:textId="1E702089" w:rsidR="001C5D61" w:rsidRPr="00075778" w:rsidRDefault="00BC0446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 xml:space="preserve">Considerando que a instalação de semáforo no cruzamento da </w:t>
      </w:r>
      <w:r>
        <w:rPr>
          <w:szCs w:val="24"/>
        </w:rPr>
        <w:t xml:space="preserve">Rua Maranhão com a Rua Palmares, compreendendo os Bairros São Domingos e Boa Esperança, </w:t>
      </w:r>
      <w:r w:rsidRPr="00075778">
        <w:rPr>
          <w:szCs w:val="24"/>
        </w:rPr>
        <w:t>proporcionará uma melhor trafegabilidade de veículos e mais segurança aos usuários da via, sendo uma reinvindicação dos moradores daquela localidade, razão pela qual fa</w:t>
      </w:r>
      <w:r w:rsidRPr="00075778">
        <w:rPr>
          <w:szCs w:val="24"/>
        </w:rPr>
        <w:t xml:space="preserve">z-se necessária a presente indicação.               </w:t>
      </w:r>
    </w:p>
    <w:p w14:paraId="102ACCB3" w14:textId="731AEB7A" w:rsidR="00CD0D3C" w:rsidRPr="009D78C5" w:rsidRDefault="00BC0446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 xml:space="preserve">                   </w:t>
      </w:r>
    </w:p>
    <w:p w14:paraId="54FBBAB4" w14:textId="77777777" w:rsidR="00CD0D3C" w:rsidRPr="009D78C5" w:rsidRDefault="00BC0446" w:rsidP="00BC0446">
      <w:pPr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>Considerando que os moradores reivindicam mais segurança para a população e principalmente para as crianças que transitam naquela região;</w:t>
      </w:r>
    </w:p>
    <w:p w14:paraId="583676C3" w14:textId="77777777" w:rsidR="00CD0D3C" w:rsidRPr="009D78C5" w:rsidRDefault="00CD0D3C" w:rsidP="00BC0446">
      <w:pPr>
        <w:spacing w:after="0" w:line="240" w:lineRule="auto"/>
        <w:ind w:firstLine="1418"/>
        <w:jc w:val="both"/>
        <w:rPr>
          <w:szCs w:val="24"/>
        </w:rPr>
      </w:pPr>
    </w:p>
    <w:p w14:paraId="3C76FBD8" w14:textId="77777777" w:rsidR="00232ED8" w:rsidRPr="009D78C5" w:rsidRDefault="00232ED8" w:rsidP="00BC0446">
      <w:pPr>
        <w:spacing w:after="0" w:line="240" w:lineRule="auto"/>
        <w:ind w:firstLine="1418"/>
        <w:jc w:val="both"/>
        <w:rPr>
          <w:szCs w:val="24"/>
        </w:rPr>
      </w:pPr>
    </w:p>
    <w:p w14:paraId="3BA8619D" w14:textId="2A66D37D" w:rsidR="00CD0D3C" w:rsidRPr="009D78C5" w:rsidRDefault="00BC0446" w:rsidP="00BC0446">
      <w:pPr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>Câmara Municipal de Sorriso, Estado de Mato</w:t>
      </w:r>
      <w:r w:rsidRPr="009D78C5">
        <w:rPr>
          <w:szCs w:val="24"/>
        </w:rPr>
        <w:t xml:space="preserve"> Grosso, em </w:t>
      </w:r>
      <w:r w:rsidR="001C5D61">
        <w:rPr>
          <w:szCs w:val="24"/>
        </w:rPr>
        <w:t xml:space="preserve">25 de outubro de 2023. </w:t>
      </w:r>
    </w:p>
    <w:p w14:paraId="70A228BB" w14:textId="77777777" w:rsidR="00CD0D3C" w:rsidRDefault="00CD0D3C" w:rsidP="009D78C5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14:paraId="18017F27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0A992EB1" w14:textId="77777777" w:rsidR="001C5D61" w:rsidRDefault="00BC0446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CELSO KOZAK</w:t>
      </w:r>
    </w:p>
    <w:p w14:paraId="691A2317" w14:textId="3F35B623" w:rsidR="00CD0D3C" w:rsidRPr="009D78C5" w:rsidRDefault="00BC0446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D78C5">
        <w:rPr>
          <w:b/>
          <w:bCs/>
          <w:color w:val="000000"/>
          <w:szCs w:val="24"/>
        </w:rPr>
        <w:t>Vereador PSDB</w:t>
      </w:r>
    </w:p>
    <w:p w14:paraId="2AC11B9F" w14:textId="77777777" w:rsidR="00232ED8" w:rsidRDefault="00232ED8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D4D7CAD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0B4D17D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CD0D3C" w:rsidSect="009D78C5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42898"/>
    <w:rsid w:val="0005142F"/>
    <w:rsid w:val="00066FAF"/>
    <w:rsid w:val="00071BB7"/>
    <w:rsid w:val="00075778"/>
    <w:rsid w:val="00093C09"/>
    <w:rsid w:val="000A4667"/>
    <w:rsid w:val="000A49F5"/>
    <w:rsid w:val="000A4CC0"/>
    <w:rsid w:val="000B0768"/>
    <w:rsid w:val="000B38A7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5D61"/>
    <w:rsid w:val="001D7044"/>
    <w:rsid w:val="001F59F5"/>
    <w:rsid w:val="00210E12"/>
    <w:rsid w:val="00211348"/>
    <w:rsid w:val="00221D20"/>
    <w:rsid w:val="002229EE"/>
    <w:rsid w:val="00227E50"/>
    <w:rsid w:val="00232ED8"/>
    <w:rsid w:val="00251586"/>
    <w:rsid w:val="0026163D"/>
    <w:rsid w:val="00261DD2"/>
    <w:rsid w:val="00264294"/>
    <w:rsid w:val="00287852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2586C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76D"/>
    <w:rsid w:val="009D2F7C"/>
    <w:rsid w:val="009D4EF6"/>
    <w:rsid w:val="009D78C5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C0446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D0D3C"/>
    <w:rsid w:val="00CE44BC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915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2023-10-25T14:31:00Z</cp:lastPrinted>
  <dcterms:created xsi:type="dcterms:W3CDTF">2023-10-25T14:32:00Z</dcterms:created>
  <dcterms:modified xsi:type="dcterms:W3CDTF">2023-10-26T11:43:00Z</dcterms:modified>
</cp:coreProperties>
</file>