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803CF8" w:rsidR="00803CF8">
        <w:rPr>
          <w:b/>
          <w:sz w:val="22"/>
          <w:szCs w:val="22"/>
        </w:rPr>
        <w:t>Natal Alves de Oliveira Assis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 xml:space="preserve">Prefeito Municipal de </w:t>
      </w:r>
      <w:r w:rsidR="00803CF8">
        <w:rPr>
          <w:b/>
          <w:sz w:val="22"/>
          <w:szCs w:val="22"/>
        </w:rPr>
        <w:t>Planalto da Serra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6447E9" w:rsidP="006447E9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6447E9" w:rsidP="006447E9">
      <w:pPr>
        <w:pStyle w:val="BodyTextIndent3"/>
        <w:ind w:firstLine="1418"/>
        <w:rPr>
          <w:sz w:val="22"/>
          <w:szCs w:val="22"/>
        </w:rPr>
      </w:pPr>
    </w:p>
    <w:p w:rsidR="006447E9" w:rsidP="006447E9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6447E9" w:rsidP="006447E9">
      <w:pPr>
        <w:pStyle w:val="BodyTextIndent3"/>
        <w:ind w:firstLine="1418"/>
        <w:rPr>
          <w:sz w:val="22"/>
          <w:szCs w:val="22"/>
        </w:rPr>
      </w:pPr>
    </w:p>
    <w:p w:rsidR="006447E9" w:rsidP="006447E9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6447E9" w:rsidP="006447E9">
      <w:pPr>
        <w:pStyle w:val="BodyTextIndent3"/>
        <w:ind w:firstLine="1418"/>
        <w:rPr>
          <w:sz w:val="22"/>
          <w:szCs w:val="22"/>
        </w:rPr>
      </w:pPr>
    </w:p>
    <w:p w:rsidR="006447E9" w:rsidP="006447E9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6447E9" w:rsidP="006447E9">
      <w:pPr>
        <w:pStyle w:val="BodyTextIndent3"/>
        <w:ind w:firstLine="1418"/>
        <w:rPr>
          <w:sz w:val="22"/>
          <w:szCs w:val="22"/>
        </w:rPr>
      </w:pPr>
    </w:p>
    <w:p w:rsidR="00CF7A28" w:rsidRPr="000457F2" w:rsidP="006447E9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  <w:bookmarkStart w:id="0" w:name="_GoBack"/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37407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5E0315"/>
    <w:rsid w:val="005E7508"/>
    <w:rsid w:val="00631702"/>
    <w:rsid w:val="006447E9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03CF8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EF3D98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453C-B586-47FC-BEC7-017DA171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2023-11-01T12:46:00Z</cp:lastPrinted>
  <dcterms:created xsi:type="dcterms:W3CDTF">2022-05-11T11:36:00Z</dcterms:created>
  <dcterms:modified xsi:type="dcterms:W3CDTF">2023-11-01T16:33:00Z</dcterms:modified>
</cp:coreProperties>
</file>