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44D17137" w:rsidR="00F52EE8" w:rsidRPr="003E498C" w:rsidRDefault="003E498C" w:rsidP="003E498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3E498C">
        <w:rPr>
          <w:rFonts w:ascii="Times New Roman" w:eastAsia="Times New Roman" w:hAnsi="Times New Roman" w:cs="Times New Roman"/>
          <w:b/>
          <w:lang w:eastAsia="pt-BR"/>
        </w:rPr>
        <w:t>INDICAÇÃO Nº 1095</w:t>
      </w:r>
      <w:r w:rsidRPr="003E498C">
        <w:rPr>
          <w:rFonts w:ascii="Times New Roman" w:eastAsia="Times New Roman" w:hAnsi="Times New Roman" w:cs="Times New Roman"/>
          <w:b/>
          <w:lang w:eastAsia="pt-BR"/>
        </w:rPr>
        <w:t>/202</w:t>
      </w:r>
      <w:r w:rsidR="001A1FCA" w:rsidRPr="003E498C">
        <w:rPr>
          <w:rFonts w:ascii="Times New Roman" w:eastAsia="Times New Roman" w:hAnsi="Times New Roman" w:cs="Times New Roman"/>
          <w:b/>
          <w:lang w:eastAsia="pt-BR"/>
        </w:rPr>
        <w:t>3</w:t>
      </w:r>
    </w:p>
    <w:p w14:paraId="1C4BF27F" w14:textId="77777777" w:rsidR="00401694" w:rsidRPr="003E498C" w:rsidRDefault="00401694" w:rsidP="003E498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78B701FE" w14:textId="77777777" w:rsidR="00EE4C18" w:rsidRPr="003E498C" w:rsidRDefault="00EE4C18" w:rsidP="003E498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556D1EB7" w14:textId="1165893C" w:rsidR="00F52EE8" w:rsidRPr="003E498C" w:rsidRDefault="003E498C" w:rsidP="003E498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3E498C">
        <w:rPr>
          <w:rFonts w:ascii="Times New Roman" w:eastAsia="Times New Roman" w:hAnsi="Times New Roman" w:cs="Times New Roman"/>
          <w:b/>
          <w:lang w:eastAsia="pt-BR"/>
        </w:rPr>
        <w:t>INDICO A IMPLEMENTAÇÃO DE "BOTÃO DO PÂNICO" DESTINADO AOS COMERCIANTES LOCAIS, EM PARCERIA COM A GUARDA CIVIL MUNICIPAL DE SORRISO.</w:t>
      </w:r>
    </w:p>
    <w:p w14:paraId="05252DC7" w14:textId="77777777" w:rsidR="00401694" w:rsidRPr="003E498C" w:rsidRDefault="00401694" w:rsidP="003E498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32CC3AD4" w14:textId="77777777" w:rsidR="00EE4C18" w:rsidRPr="003E498C" w:rsidRDefault="00EE4C18" w:rsidP="003E498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7AC26B7D" w14:textId="6676B616" w:rsidR="00F52EE8" w:rsidRPr="003E498C" w:rsidRDefault="003E498C" w:rsidP="003E498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3E498C">
        <w:rPr>
          <w:rFonts w:ascii="Times New Roman" w:eastAsia="Times New Roman" w:hAnsi="Times New Roman" w:cs="Times New Roman"/>
          <w:b/>
          <w:bCs/>
          <w:lang w:eastAsia="pt-BR"/>
        </w:rPr>
        <w:t>MARCIO HENRIQUE DUARTE (BERE)</w:t>
      </w:r>
      <w:r w:rsidR="006B6B60" w:rsidRPr="003E498C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751D19" w:rsidRPr="003E498C">
        <w:rPr>
          <w:rFonts w:ascii="Times New Roman" w:eastAsia="Times New Roman" w:hAnsi="Times New Roman" w:cs="Times New Roman"/>
          <w:b/>
          <w:lang w:eastAsia="pt-BR"/>
        </w:rPr>
        <w:t>–</w:t>
      </w:r>
      <w:r w:rsidR="006B6B60" w:rsidRPr="003E498C">
        <w:rPr>
          <w:rFonts w:ascii="Times New Roman" w:eastAsia="Times New Roman" w:hAnsi="Times New Roman" w:cs="Times New Roman"/>
          <w:b/>
          <w:lang w:eastAsia="pt-BR"/>
        </w:rPr>
        <w:t xml:space="preserve"> PL</w:t>
      </w:r>
      <w:r w:rsidR="00751D19" w:rsidRPr="003E498C">
        <w:rPr>
          <w:rFonts w:ascii="Times New Roman" w:eastAsia="Times New Roman" w:hAnsi="Times New Roman" w:cs="Times New Roman"/>
          <w:bCs/>
          <w:lang w:eastAsia="pt-BR"/>
        </w:rPr>
        <w:t>,</w:t>
      </w:r>
      <w:r w:rsidR="006B6B60" w:rsidRPr="003E498C">
        <w:rPr>
          <w:rFonts w:ascii="Times New Roman" w:eastAsia="Times New Roman" w:hAnsi="Times New Roman" w:cs="Times New Roman"/>
          <w:lang w:eastAsia="pt-BR"/>
        </w:rPr>
        <w:t xml:space="preserve"> </w:t>
      </w:r>
      <w:r w:rsidR="00751D19" w:rsidRPr="003E498C">
        <w:rPr>
          <w:rFonts w:ascii="Times New Roman" w:eastAsia="Times New Roman" w:hAnsi="Times New Roman" w:cs="Times New Roman"/>
          <w:lang w:eastAsia="pt-BR"/>
        </w:rPr>
        <w:t>V</w:t>
      </w:r>
      <w:r w:rsidR="006B6B60" w:rsidRPr="003E498C">
        <w:rPr>
          <w:rFonts w:ascii="Times New Roman" w:eastAsia="Times New Roman" w:hAnsi="Times New Roman" w:cs="Times New Roman"/>
          <w:lang w:eastAsia="pt-BR"/>
        </w:rPr>
        <w:t>ereador</w:t>
      </w:r>
      <w:r w:rsidR="00751D19" w:rsidRPr="003E498C">
        <w:rPr>
          <w:rFonts w:ascii="Times New Roman" w:eastAsia="Times New Roman" w:hAnsi="Times New Roman" w:cs="Times New Roman"/>
          <w:lang w:eastAsia="pt-BR"/>
        </w:rPr>
        <w:t xml:space="preserve"> </w:t>
      </w:r>
      <w:r w:rsidR="006B6B60" w:rsidRPr="003E498C">
        <w:rPr>
          <w:rFonts w:ascii="Times New Roman" w:eastAsia="Times New Roman" w:hAnsi="Times New Roman" w:cs="Times New Roman"/>
          <w:lang w:eastAsia="pt-BR"/>
        </w:rPr>
        <w:t xml:space="preserve">com assento nesta Casa, </w:t>
      </w:r>
      <w:r w:rsidR="00CA0EA1" w:rsidRPr="003E498C">
        <w:rPr>
          <w:rFonts w:ascii="Times New Roman" w:eastAsia="Times New Roman" w:hAnsi="Times New Roman" w:cs="Times New Roman"/>
          <w:lang w:eastAsia="pt-BR"/>
        </w:rPr>
        <w:t>em</w:t>
      </w:r>
      <w:r w:rsidR="006B6B60" w:rsidRPr="003E498C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="004B5F3B" w:rsidRPr="003E498C">
        <w:rPr>
          <w:rFonts w:ascii="Times New Roman" w:eastAsia="Times New Roman" w:hAnsi="Times New Roman" w:cs="Times New Roman"/>
          <w:bCs/>
          <w:lang w:eastAsia="pt-BR"/>
        </w:rPr>
        <w:t>art.</w:t>
      </w:r>
      <w:r w:rsidR="006B6B60" w:rsidRPr="003E498C">
        <w:rPr>
          <w:rFonts w:ascii="Times New Roman" w:eastAsia="Times New Roman" w:hAnsi="Times New Roman" w:cs="Times New Roman"/>
          <w:bCs/>
          <w:lang w:eastAsia="pt-BR"/>
        </w:rPr>
        <w:t xml:space="preserve"> 115 do Regimento Interno, requer à Mesa que este </w:t>
      </w:r>
      <w:r w:rsidR="00E650D1" w:rsidRPr="003E498C">
        <w:rPr>
          <w:rFonts w:ascii="Times New Roman" w:eastAsia="Times New Roman" w:hAnsi="Times New Roman" w:cs="Times New Roman"/>
          <w:bCs/>
          <w:lang w:eastAsia="pt-BR"/>
        </w:rPr>
        <w:t>e</w:t>
      </w:r>
      <w:r w:rsidR="006B6B60" w:rsidRPr="003E498C">
        <w:rPr>
          <w:rFonts w:ascii="Times New Roman" w:eastAsia="Times New Roman" w:hAnsi="Times New Roman" w:cs="Times New Roman"/>
          <w:bCs/>
          <w:lang w:eastAsia="pt-BR"/>
        </w:rPr>
        <w:t>xpediente seja enviado ao Exmo. Senhor Ari Lafin, Prefeito Municipal</w:t>
      </w:r>
      <w:r w:rsidR="004B5F3B" w:rsidRPr="003E498C">
        <w:rPr>
          <w:rFonts w:ascii="Times New Roman" w:eastAsia="Times New Roman" w:hAnsi="Times New Roman" w:cs="Times New Roman"/>
          <w:bCs/>
          <w:lang w:eastAsia="pt-BR"/>
        </w:rPr>
        <w:t>, com cópia para a</w:t>
      </w:r>
      <w:r w:rsidR="006B6B60" w:rsidRPr="003E498C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401694" w:rsidRPr="003E498C">
        <w:rPr>
          <w:rFonts w:ascii="Times New Roman" w:eastAsia="Times New Roman" w:hAnsi="Times New Roman" w:cs="Times New Roman"/>
          <w:bCs/>
          <w:lang w:eastAsia="pt-BR"/>
        </w:rPr>
        <w:t>Secretaria Municipal de Segurança Pública, Trânsito e Defesa Civil</w:t>
      </w:r>
      <w:r w:rsidR="006B6B60" w:rsidRPr="003E498C">
        <w:rPr>
          <w:rFonts w:ascii="Times New Roman" w:eastAsia="Times New Roman" w:hAnsi="Times New Roman" w:cs="Times New Roman"/>
          <w:bCs/>
          <w:lang w:eastAsia="pt-BR"/>
        </w:rPr>
        <w:t xml:space="preserve">, </w:t>
      </w:r>
      <w:r w:rsidR="006B6B60" w:rsidRPr="003E498C">
        <w:rPr>
          <w:rFonts w:ascii="Times New Roman" w:eastAsia="Times New Roman" w:hAnsi="Times New Roman" w:cs="Times New Roman"/>
          <w:b/>
          <w:bCs/>
          <w:lang w:eastAsia="pt-BR"/>
        </w:rPr>
        <w:t>versando sobre a necessidade</w:t>
      </w:r>
      <w:r w:rsidR="004B5F3B" w:rsidRPr="003E498C">
        <w:rPr>
          <w:rFonts w:ascii="Times New Roman" w:eastAsia="Times New Roman" w:hAnsi="Times New Roman" w:cs="Times New Roman"/>
          <w:b/>
          <w:bCs/>
          <w:lang w:eastAsia="pt-BR"/>
        </w:rPr>
        <w:t xml:space="preserve"> de</w:t>
      </w:r>
      <w:r w:rsidR="006B6B60" w:rsidRPr="003E498C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401694" w:rsidRPr="003E498C">
        <w:rPr>
          <w:rFonts w:ascii="Times New Roman" w:eastAsia="Times New Roman" w:hAnsi="Times New Roman" w:cs="Times New Roman"/>
          <w:b/>
          <w:lang w:eastAsia="pt-BR"/>
        </w:rPr>
        <w:t>implementação de "Botão do Pânico" destinado aos comerciantes locais, em parceria com a Guarda Civil Municipal de Sorriso.</w:t>
      </w:r>
    </w:p>
    <w:p w14:paraId="5787CB77" w14:textId="77777777" w:rsidR="00401694" w:rsidRPr="003E498C" w:rsidRDefault="00401694" w:rsidP="003E49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t-BR"/>
        </w:rPr>
      </w:pPr>
    </w:p>
    <w:p w14:paraId="06CC4CB6" w14:textId="77777777" w:rsidR="00EE4C18" w:rsidRPr="003E498C" w:rsidRDefault="00EE4C18" w:rsidP="003E49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t-BR"/>
        </w:rPr>
      </w:pPr>
    </w:p>
    <w:p w14:paraId="68FEAE37" w14:textId="0BBD6FDE" w:rsidR="00F52EE8" w:rsidRPr="003E498C" w:rsidRDefault="003E498C" w:rsidP="003E4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bookmarkStart w:id="0" w:name="_GoBack"/>
      <w:bookmarkEnd w:id="0"/>
      <w:r w:rsidRPr="003E498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JUSTIFICATIVAS</w:t>
      </w:r>
    </w:p>
    <w:p w14:paraId="18C86AD3" w14:textId="77777777" w:rsidR="00CA566B" w:rsidRPr="003E498C" w:rsidRDefault="00CA566B" w:rsidP="003E498C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7472083D" w14:textId="1BD73977" w:rsidR="002205E7" w:rsidRPr="003E498C" w:rsidRDefault="003E498C" w:rsidP="003E498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3E498C">
        <w:rPr>
          <w:rFonts w:ascii="Times New Roman" w:eastAsia="Times New Roman" w:hAnsi="Times New Roman" w:cs="Times New Roman"/>
          <w:bCs/>
          <w:lang w:eastAsia="pt-BR"/>
        </w:rPr>
        <w:t xml:space="preserve">Considerando </w:t>
      </w:r>
      <w:r w:rsidR="008A3C99" w:rsidRPr="003E498C">
        <w:rPr>
          <w:rFonts w:ascii="Times New Roman" w:eastAsia="Times New Roman" w:hAnsi="Times New Roman" w:cs="Times New Roman"/>
          <w:bCs/>
          <w:lang w:eastAsia="pt-BR"/>
        </w:rPr>
        <w:t xml:space="preserve">que </w:t>
      </w:r>
      <w:proofErr w:type="gramStart"/>
      <w:r w:rsidR="00401694" w:rsidRPr="003E498C">
        <w:rPr>
          <w:rFonts w:ascii="Times New Roman" w:eastAsia="Times New Roman" w:hAnsi="Times New Roman" w:cs="Times New Roman"/>
          <w:bCs/>
          <w:lang w:eastAsia="pt-BR"/>
        </w:rPr>
        <w:t>observa-se</w:t>
      </w:r>
      <w:proofErr w:type="gramEnd"/>
      <w:r w:rsidR="00401694" w:rsidRPr="003E498C">
        <w:rPr>
          <w:rFonts w:ascii="Times New Roman" w:eastAsia="Times New Roman" w:hAnsi="Times New Roman" w:cs="Times New Roman"/>
          <w:bCs/>
          <w:lang w:eastAsia="pt-BR"/>
        </w:rPr>
        <w:t xml:space="preserve"> aumento das preocupações relacionadas à segurança dos comerciantes, especialmente diante de eventos inesperados como assaltos, invasões e situações de violência e a implementação do "Botão do Pânico" visa fortalecer a segurança desses estabelecimentos, proporcionando uma ferramenta ágil e eficaz para lidar com emergências;</w:t>
      </w:r>
    </w:p>
    <w:p w14:paraId="7BFF04CA" w14:textId="77777777" w:rsidR="00D063F4" w:rsidRPr="003E498C" w:rsidRDefault="00D063F4" w:rsidP="003E498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01DD518A" w14:textId="559CC2EF" w:rsidR="00D063F4" w:rsidRPr="003E498C" w:rsidRDefault="003E498C" w:rsidP="003E498C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E498C">
        <w:rPr>
          <w:rFonts w:ascii="Times New Roman" w:hAnsi="Times New Roman" w:cs="Times New Roman"/>
          <w:color w:val="000000"/>
          <w:sz w:val="22"/>
          <w:szCs w:val="22"/>
        </w:rPr>
        <w:t>Considerando que</w:t>
      </w:r>
      <w:r w:rsidR="008A3C99" w:rsidRPr="003E498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01694" w:rsidRPr="003E498C">
        <w:rPr>
          <w:rFonts w:ascii="Times New Roman" w:hAnsi="Times New Roman" w:cs="Times New Roman"/>
          <w:color w:val="000000"/>
          <w:sz w:val="22"/>
          <w:szCs w:val="22"/>
        </w:rPr>
        <w:t>o "Botão do Pânico" é uma tecnologia que permite que comerciantes acionem as autoridades locais com um simples toque, comunicando uma situação de perigo iminente e a Guarda Civil Municipal, ao receber esse sinal, poderá reagir prontamente, reduzindo o tempo de resposta e minimizando os danos decorrentes de eventos adversos;</w:t>
      </w:r>
    </w:p>
    <w:p w14:paraId="066D7566" w14:textId="77777777" w:rsidR="00603C7F" w:rsidRPr="003E498C" w:rsidRDefault="00603C7F" w:rsidP="003E498C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5149A103" w14:textId="6855B454" w:rsidR="00D063F4" w:rsidRPr="003E498C" w:rsidRDefault="003E498C" w:rsidP="003E498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3E498C">
        <w:rPr>
          <w:rFonts w:ascii="Times New Roman" w:eastAsia="Times New Roman" w:hAnsi="Times New Roman" w:cs="Times New Roman"/>
          <w:bCs/>
          <w:lang w:eastAsia="pt-BR"/>
        </w:rPr>
        <w:t>Considerando que</w:t>
      </w:r>
      <w:r w:rsidR="0052731A" w:rsidRPr="003E498C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401694" w:rsidRPr="003E498C">
        <w:rPr>
          <w:rFonts w:ascii="Times New Roman" w:eastAsia="Times New Roman" w:hAnsi="Times New Roman" w:cs="Times New Roman"/>
          <w:bCs/>
          <w:lang w:eastAsia="pt-BR"/>
        </w:rPr>
        <w:t>a colaboração com a Guarda Civil Municipal é essencial para o sucesso desta iniciativa e a implementação do "Botão do Pânico" deve ser integrada aos protocolos de resposta da Guarda, estabelecendo parceria sólida entre o poder público e os comerciantes locais em prol da segurança coletiva;</w:t>
      </w:r>
    </w:p>
    <w:p w14:paraId="1C2BAC45" w14:textId="77777777" w:rsidR="00D063F4" w:rsidRPr="003E498C" w:rsidRDefault="00D063F4" w:rsidP="003E498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A2C448D" w14:textId="7CE37355" w:rsidR="006C56D4" w:rsidRPr="003E498C" w:rsidRDefault="003E498C" w:rsidP="003E498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3E498C">
        <w:rPr>
          <w:rFonts w:ascii="Times New Roman" w:eastAsia="Times New Roman" w:hAnsi="Times New Roman" w:cs="Times New Roman"/>
          <w:bCs/>
          <w:lang w:eastAsia="pt-BR"/>
        </w:rPr>
        <w:t xml:space="preserve">Considerando </w:t>
      </w:r>
      <w:r w:rsidR="0000371B" w:rsidRPr="003E498C">
        <w:rPr>
          <w:rFonts w:ascii="Times New Roman" w:eastAsia="Times New Roman" w:hAnsi="Times New Roman" w:cs="Times New Roman"/>
          <w:bCs/>
          <w:lang w:eastAsia="pt-BR"/>
        </w:rPr>
        <w:t>que</w:t>
      </w:r>
      <w:r w:rsidR="00401694" w:rsidRPr="003E498C">
        <w:rPr>
          <w:rFonts w:ascii="Times New Roman" w:eastAsia="Times New Roman" w:hAnsi="Times New Roman" w:cs="Times New Roman"/>
          <w:bCs/>
          <w:lang w:eastAsia="pt-BR"/>
        </w:rPr>
        <w:t>, além da resposta rápida, a presença do "Botão do Pânico" também atua como elemento dissuasório, inibindo potenciais criminosos e contribuindo para a prevenção de incidentes;</w:t>
      </w:r>
    </w:p>
    <w:p w14:paraId="22C2DEDE" w14:textId="77777777" w:rsidR="006C56D4" w:rsidRPr="003E498C" w:rsidRDefault="006C56D4" w:rsidP="003E498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FE2D6B7" w14:textId="45D45547" w:rsidR="006C56D4" w:rsidRPr="003E498C" w:rsidRDefault="003E498C" w:rsidP="003E498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3E498C">
        <w:rPr>
          <w:rFonts w:ascii="Times New Roman" w:eastAsia="Times New Roman" w:hAnsi="Times New Roman" w:cs="Times New Roman"/>
          <w:bCs/>
          <w:lang w:eastAsia="pt-BR"/>
        </w:rPr>
        <w:t>Considerando que</w:t>
      </w:r>
      <w:r w:rsidR="00401694" w:rsidRPr="003E498C">
        <w:rPr>
          <w:rFonts w:ascii="Times New Roman" w:eastAsia="Times New Roman" w:hAnsi="Times New Roman" w:cs="Times New Roman"/>
          <w:bCs/>
          <w:lang w:eastAsia="pt-BR"/>
        </w:rPr>
        <w:t>, ao investir na segurança dos estabelecimentos comerciais, promoveremos ambiente propício para o desenvolvimento econômico local e comerciantes mais seguros têm maior confiança para investir e operar, fortalecendo, assim, a economia do município;</w:t>
      </w:r>
    </w:p>
    <w:p w14:paraId="1402E0BD" w14:textId="196ADA9D" w:rsidR="00D968FF" w:rsidRPr="003E498C" w:rsidRDefault="00D968FF" w:rsidP="003E498C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584932EC" w14:textId="1ADF0DF5" w:rsidR="00401694" w:rsidRDefault="003E498C" w:rsidP="003E498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3E498C">
        <w:rPr>
          <w:rFonts w:ascii="Times New Roman" w:eastAsia="Times New Roman" w:hAnsi="Times New Roman" w:cs="Times New Roman"/>
          <w:bCs/>
          <w:lang w:eastAsia="pt-BR"/>
        </w:rPr>
        <w:t xml:space="preserve">Considerando que </w:t>
      </w:r>
      <w:r w:rsidRPr="003E498C">
        <w:rPr>
          <w:rFonts w:ascii="Times New Roman" w:eastAsia="Times New Roman" w:hAnsi="Times New Roman" w:cs="Times New Roman"/>
          <w:bCs/>
          <w:lang w:eastAsia="pt-BR"/>
        </w:rPr>
        <w:t xml:space="preserve">a implementação do "Botão do Pânico" em parceria com a Guarda Civil Municipal é proposta </w:t>
      </w:r>
      <w:r w:rsidRPr="003E498C">
        <w:rPr>
          <w:rFonts w:ascii="Times New Roman" w:eastAsia="Times New Roman" w:hAnsi="Times New Roman" w:cs="Times New Roman"/>
          <w:bCs/>
          <w:lang w:eastAsia="pt-BR"/>
        </w:rPr>
        <w:t xml:space="preserve">que </w:t>
      </w:r>
      <w:r w:rsidRPr="003E498C">
        <w:rPr>
          <w:rFonts w:ascii="Times New Roman" w:eastAsia="Times New Roman" w:hAnsi="Times New Roman" w:cs="Times New Roman"/>
          <w:bCs/>
          <w:lang w:eastAsia="pt-BR"/>
        </w:rPr>
        <w:t>emerge da necessidade imperativa de fortalecer a segurança dos estabelecimentos comerciais, proporcionando resposta rápida e eficiente diante de emergências</w:t>
      </w:r>
      <w:r w:rsidRPr="003E498C">
        <w:rPr>
          <w:rFonts w:ascii="Times New Roman" w:eastAsia="Times New Roman" w:hAnsi="Times New Roman" w:cs="Times New Roman"/>
          <w:bCs/>
          <w:lang w:eastAsia="pt-BR"/>
        </w:rPr>
        <w:t>;</w:t>
      </w:r>
    </w:p>
    <w:p w14:paraId="7A2738AE" w14:textId="77777777" w:rsidR="003E498C" w:rsidRPr="003E498C" w:rsidRDefault="003E498C" w:rsidP="003E498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6B4686E" w14:textId="77777777" w:rsidR="0052731A" w:rsidRPr="003E498C" w:rsidRDefault="0052731A" w:rsidP="003E498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4F2D8E1" w14:textId="7F1B1DAE" w:rsidR="00266949" w:rsidRPr="003E498C" w:rsidRDefault="003E498C" w:rsidP="003E498C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3E498C">
        <w:rPr>
          <w:rFonts w:ascii="Times New Roman" w:eastAsia="Times New Roman" w:hAnsi="Times New Roman" w:cs="Times New Roman"/>
          <w:bCs/>
          <w:lang w:eastAsia="pt-BR"/>
        </w:rPr>
        <w:t>Câma</w:t>
      </w:r>
      <w:r w:rsidRPr="003E498C">
        <w:rPr>
          <w:rFonts w:ascii="Times New Roman" w:eastAsia="Times New Roman" w:hAnsi="Times New Roman" w:cs="Times New Roman"/>
          <w:bCs/>
          <w:lang w:eastAsia="pt-BR"/>
        </w:rPr>
        <w:t xml:space="preserve">ra Municipal de Sorriso, Estado do Mato Grosso, em </w:t>
      </w:r>
      <w:r w:rsidRPr="003E498C">
        <w:rPr>
          <w:rFonts w:ascii="Times New Roman" w:eastAsia="Times New Roman" w:hAnsi="Times New Roman" w:cs="Times New Roman"/>
          <w:bCs/>
          <w:lang w:eastAsia="pt-BR"/>
        </w:rPr>
        <w:t>14</w:t>
      </w:r>
      <w:r w:rsidRPr="003E498C">
        <w:rPr>
          <w:rFonts w:ascii="Times New Roman" w:eastAsia="Times New Roman" w:hAnsi="Times New Roman" w:cs="Times New Roman"/>
          <w:bCs/>
          <w:lang w:eastAsia="pt-BR"/>
        </w:rPr>
        <w:t xml:space="preserve"> de </w:t>
      </w:r>
      <w:r w:rsidRPr="003E498C">
        <w:rPr>
          <w:rFonts w:ascii="Times New Roman" w:eastAsia="Times New Roman" w:hAnsi="Times New Roman" w:cs="Times New Roman"/>
          <w:bCs/>
          <w:lang w:eastAsia="pt-BR"/>
        </w:rPr>
        <w:t xml:space="preserve">novembro </w:t>
      </w:r>
      <w:r w:rsidRPr="003E498C">
        <w:rPr>
          <w:rFonts w:ascii="Times New Roman" w:eastAsia="Times New Roman" w:hAnsi="Times New Roman" w:cs="Times New Roman"/>
          <w:bCs/>
          <w:lang w:eastAsia="pt-BR"/>
        </w:rPr>
        <w:t>de 202</w:t>
      </w:r>
      <w:r w:rsidR="004B5F3B" w:rsidRPr="003E498C">
        <w:rPr>
          <w:rFonts w:ascii="Times New Roman" w:eastAsia="Times New Roman" w:hAnsi="Times New Roman" w:cs="Times New Roman"/>
          <w:bCs/>
          <w:lang w:eastAsia="pt-BR"/>
        </w:rPr>
        <w:t>3</w:t>
      </w:r>
      <w:r w:rsidR="00D063F4" w:rsidRPr="003E498C">
        <w:rPr>
          <w:rFonts w:ascii="Times New Roman" w:eastAsia="Times New Roman" w:hAnsi="Times New Roman" w:cs="Times New Roman"/>
          <w:bCs/>
          <w:lang w:eastAsia="pt-BR"/>
        </w:rPr>
        <w:t>.</w:t>
      </w:r>
    </w:p>
    <w:p w14:paraId="046F3286" w14:textId="57DED6B0" w:rsidR="00EE4C18" w:rsidRPr="003E498C" w:rsidRDefault="00EE4C18" w:rsidP="003E498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851293" w:rsidRPr="003E498C" w14:paraId="78324BBD" w14:textId="5239D1CF" w:rsidTr="00266949">
        <w:trPr>
          <w:jc w:val="center"/>
        </w:trPr>
        <w:tc>
          <w:tcPr>
            <w:tcW w:w="4686" w:type="dxa"/>
            <w:vAlign w:val="center"/>
          </w:tcPr>
          <w:p w14:paraId="1164A8C3" w14:textId="77777777" w:rsidR="00401694" w:rsidRPr="003E498C" w:rsidRDefault="00401694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  <w:p w14:paraId="2BFA0D85" w14:textId="10185AEB" w:rsidR="00E650D1" w:rsidRPr="003E498C" w:rsidRDefault="003E498C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E498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MARCIO HENRIQUE DUARTE (BERE)</w:t>
            </w:r>
          </w:p>
          <w:p w14:paraId="0F32E4C5" w14:textId="41DC5238" w:rsidR="00E650D1" w:rsidRPr="003E498C" w:rsidRDefault="003E498C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3E498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PL</w:t>
            </w:r>
          </w:p>
        </w:tc>
      </w:tr>
    </w:tbl>
    <w:p w14:paraId="5B8C7C12" w14:textId="77777777" w:rsidR="00D063F4" w:rsidRPr="003E498C" w:rsidRDefault="00D063F4" w:rsidP="008A3C9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sectPr w:rsidR="00D063F4" w:rsidRPr="003E498C" w:rsidSect="003E498C">
      <w:pgSz w:w="11906" w:h="16838"/>
      <w:pgMar w:top="2835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2D2E"/>
    <w:rsid w:val="000D36A9"/>
    <w:rsid w:val="001A1FCA"/>
    <w:rsid w:val="001A438C"/>
    <w:rsid w:val="00216EC5"/>
    <w:rsid w:val="002205E7"/>
    <w:rsid w:val="00266949"/>
    <w:rsid w:val="00297537"/>
    <w:rsid w:val="003110C2"/>
    <w:rsid w:val="00383991"/>
    <w:rsid w:val="00391814"/>
    <w:rsid w:val="003E498C"/>
    <w:rsid w:val="00401694"/>
    <w:rsid w:val="0045767C"/>
    <w:rsid w:val="004B5F3B"/>
    <w:rsid w:val="0050551A"/>
    <w:rsid w:val="0052731A"/>
    <w:rsid w:val="005927BD"/>
    <w:rsid w:val="005C0D53"/>
    <w:rsid w:val="00603C7F"/>
    <w:rsid w:val="006342F4"/>
    <w:rsid w:val="006412D0"/>
    <w:rsid w:val="006A2507"/>
    <w:rsid w:val="006B6B60"/>
    <w:rsid w:val="006C56D4"/>
    <w:rsid w:val="00751D19"/>
    <w:rsid w:val="00851293"/>
    <w:rsid w:val="0086621F"/>
    <w:rsid w:val="008A3C99"/>
    <w:rsid w:val="00910D57"/>
    <w:rsid w:val="00A05C02"/>
    <w:rsid w:val="00A339A2"/>
    <w:rsid w:val="00A533DB"/>
    <w:rsid w:val="00AF74CB"/>
    <w:rsid w:val="00B4195E"/>
    <w:rsid w:val="00C14BE7"/>
    <w:rsid w:val="00CA0EA1"/>
    <w:rsid w:val="00CA566B"/>
    <w:rsid w:val="00CC6715"/>
    <w:rsid w:val="00D063F4"/>
    <w:rsid w:val="00D21044"/>
    <w:rsid w:val="00D44DAD"/>
    <w:rsid w:val="00D968FF"/>
    <w:rsid w:val="00DA0FDE"/>
    <w:rsid w:val="00E03DF3"/>
    <w:rsid w:val="00E650D1"/>
    <w:rsid w:val="00EE4C18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B0C5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80</cp:revision>
  <cp:lastPrinted>2023-10-24T16:24:00Z</cp:lastPrinted>
  <dcterms:created xsi:type="dcterms:W3CDTF">2022-10-11T12:12:00Z</dcterms:created>
  <dcterms:modified xsi:type="dcterms:W3CDTF">2023-11-16T14:01:00Z</dcterms:modified>
</cp:coreProperties>
</file>