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C080B" w:rsidRDefault="009C080B" w:rsidP="009C080B">
      <w:pPr>
        <w:spacing w:after="0" w:line="240" w:lineRule="auto"/>
        <w:ind w:left="3402"/>
        <w:jc w:val="both"/>
        <w:rPr>
          <w:b/>
          <w:szCs w:val="24"/>
        </w:rPr>
      </w:pPr>
      <w:r w:rsidRPr="009C080B">
        <w:rPr>
          <w:b/>
          <w:szCs w:val="24"/>
        </w:rPr>
        <w:t>INDICAÇÃO N°</w:t>
      </w:r>
      <w:r w:rsidRPr="009C080B">
        <w:rPr>
          <w:b/>
          <w:szCs w:val="24"/>
        </w:rPr>
        <w:t xml:space="preserve"> 1102</w:t>
      </w:r>
      <w:r w:rsidR="008A0CC2" w:rsidRPr="009C080B">
        <w:rPr>
          <w:b/>
          <w:szCs w:val="24"/>
        </w:rPr>
        <w:t>/202</w:t>
      </w:r>
      <w:r w:rsidR="005B2B02" w:rsidRPr="009C080B">
        <w:rPr>
          <w:b/>
          <w:szCs w:val="24"/>
        </w:rPr>
        <w:t>3</w:t>
      </w:r>
    </w:p>
    <w:p w:rsidR="00F87273" w:rsidRPr="009C080B" w:rsidRDefault="00F87273" w:rsidP="009C080B">
      <w:pPr>
        <w:spacing w:after="0" w:line="240" w:lineRule="auto"/>
        <w:ind w:left="3402"/>
        <w:jc w:val="both"/>
        <w:rPr>
          <w:b/>
          <w:szCs w:val="24"/>
        </w:rPr>
      </w:pPr>
    </w:p>
    <w:p w:rsidR="00FB408C" w:rsidRPr="009C080B" w:rsidRDefault="00FB408C" w:rsidP="009C080B">
      <w:pPr>
        <w:spacing w:after="0" w:line="240" w:lineRule="auto"/>
        <w:ind w:left="3402"/>
        <w:jc w:val="both"/>
        <w:rPr>
          <w:b/>
          <w:szCs w:val="24"/>
        </w:rPr>
      </w:pPr>
    </w:p>
    <w:p w:rsidR="00FB408C" w:rsidRPr="009C080B" w:rsidRDefault="009C080B" w:rsidP="009C080B">
      <w:pPr>
        <w:spacing w:after="0" w:line="240" w:lineRule="auto"/>
        <w:ind w:left="3402"/>
        <w:jc w:val="both"/>
        <w:rPr>
          <w:b/>
          <w:szCs w:val="24"/>
        </w:rPr>
      </w:pPr>
      <w:r w:rsidRPr="009C080B">
        <w:rPr>
          <w:b/>
          <w:szCs w:val="24"/>
          <w:shd w:val="clear" w:color="auto" w:fill="F5F5F5"/>
        </w:rPr>
        <w:t>INDICO A</w:t>
      </w:r>
      <w:r w:rsidR="002D1D9E" w:rsidRPr="009C080B">
        <w:rPr>
          <w:b/>
          <w:szCs w:val="24"/>
          <w:shd w:val="clear" w:color="auto" w:fill="F5F5F5"/>
        </w:rPr>
        <w:t xml:space="preserve">O PODER EXECUTIVO MUNICIPAL DISPONIBILIZAR ASSESSORIA JURÍDICA EXCLUSIVA PARA CASA DOS CONSELHOS </w:t>
      </w:r>
      <w:r w:rsidRPr="009C080B">
        <w:rPr>
          <w:b/>
          <w:szCs w:val="24"/>
          <w:shd w:val="clear" w:color="auto" w:fill="F5F5F5"/>
        </w:rPr>
        <w:t>DO MUNICÍPIO DE SORRISO-MT.</w:t>
      </w:r>
    </w:p>
    <w:p w:rsidR="00BC6F8F" w:rsidRPr="009C080B" w:rsidRDefault="00BC6F8F" w:rsidP="009C080B">
      <w:pPr>
        <w:spacing w:after="0" w:line="240" w:lineRule="auto"/>
        <w:ind w:left="3402"/>
        <w:jc w:val="both"/>
        <w:rPr>
          <w:b/>
          <w:szCs w:val="24"/>
        </w:rPr>
      </w:pPr>
    </w:p>
    <w:p w:rsidR="009C080B" w:rsidRPr="009C080B" w:rsidRDefault="009C080B" w:rsidP="009C080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C080B" w:rsidRDefault="009C080B" w:rsidP="009C080B">
      <w:pPr>
        <w:spacing w:after="0" w:line="240" w:lineRule="auto"/>
        <w:ind w:firstLine="3402"/>
        <w:jc w:val="both"/>
        <w:rPr>
          <w:szCs w:val="24"/>
        </w:rPr>
      </w:pPr>
      <w:r w:rsidRPr="009C080B">
        <w:rPr>
          <w:b/>
          <w:bCs/>
          <w:color w:val="000000"/>
          <w:szCs w:val="24"/>
        </w:rPr>
        <w:t>ZÉ DA PANTANAL</w:t>
      </w:r>
      <w:r w:rsidR="00CD226B" w:rsidRPr="009C080B">
        <w:rPr>
          <w:b/>
          <w:bCs/>
          <w:color w:val="000000"/>
          <w:szCs w:val="24"/>
        </w:rPr>
        <w:t xml:space="preserve"> – </w:t>
      </w:r>
      <w:r w:rsidR="00C80C57" w:rsidRPr="009C080B">
        <w:rPr>
          <w:b/>
          <w:bCs/>
          <w:color w:val="000000"/>
          <w:szCs w:val="24"/>
        </w:rPr>
        <w:t>M</w:t>
      </w:r>
      <w:r w:rsidR="00CD226B" w:rsidRPr="009C080B">
        <w:rPr>
          <w:b/>
          <w:bCs/>
          <w:color w:val="000000"/>
          <w:szCs w:val="24"/>
        </w:rPr>
        <w:t>DB</w:t>
      </w:r>
      <w:r w:rsidR="006570F4" w:rsidRPr="009C080B">
        <w:rPr>
          <w:szCs w:val="24"/>
        </w:rPr>
        <w:t>,</w:t>
      </w:r>
      <w:r w:rsidR="002A5FF3" w:rsidRPr="009C080B">
        <w:rPr>
          <w:szCs w:val="24"/>
        </w:rPr>
        <w:t xml:space="preserve"> vereador com assento nesta casa,</w:t>
      </w:r>
      <w:r w:rsidR="006570F4" w:rsidRPr="009C080B">
        <w:rPr>
          <w:szCs w:val="24"/>
        </w:rPr>
        <w:t xml:space="preserve"> de conformidade com o a</w:t>
      </w:r>
      <w:r w:rsidR="00CD226B" w:rsidRPr="009C080B">
        <w:rPr>
          <w:szCs w:val="24"/>
        </w:rPr>
        <w:t>rtigo 115 do Regimento Interno, requer à Mesa que este expediente seja encaminhado ao</w:t>
      </w:r>
      <w:r w:rsidR="00BC5CCA" w:rsidRPr="009C080B">
        <w:rPr>
          <w:szCs w:val="24"/>
        </w:rPr>
        <w:t xml:space="preserve"> </w:t>
      </w:r>
      <w:r w:rsidR="005C26C3" w:rsidRPr="009C080B">
        <w:rPr>
          <w:szCs w:val="24"/>
        </w:rPr>
        <w:t>Exmo. Senhor Ari Lafin, Prefeito Municipal</w:t>
      </w:r>
      <w:r w:rsidR="00B66148" w:rsidRPr="009C080B">
        <w:rPr>
          <w:szCs w:val="24"/>
        </w:rPr>
        <w:t>,</w:t>
      </w:r>
      <w:r w:rsidR="00694A91" w:rsidRPr="009C080B">
        <w:rPr>
          <w:szCs w:val="24"/>
        </w:rPr>
        <w:t xml:space="preserve"> à</w:t>
      </w:r>
      <w:r w:rsidR="00CD226B" w:rsidRPr="009C080B">
        <w:rPr>
          <w:szCs w:val="24"/>
        </w:rPr>
        <w:t xml:space="preserve"> </w:t>
      </w:r>
      <w:r w:rsidR="00BC5CCA" w:rsidRPr="009C080B">
        <w:rPr>
          <w:szCs w:val="24"/>
        </w:rPr>
        <w:t>Secret</w:t>
      </w:r>
      <w:r w:rsidR="00CD226B" w:rsidRPr="009C080B">
        <w:rPr>
          <w:szCs w:val="24"/>
        </w:rPr>
        <w:t>aria</w:t>
      </w:r>
      <w:r w:rsidR="00FC6E16" w:rsidRPr="009C080B">
        <w:rPr>
          <w:szCs w:val="24"/>
        </w:rPr>
        <w:t xml:space="preserve"> Municipa</w:t>
      </w:r>
      <w:r w:rsidR="007B39B9" w:rsidRPr="009C080B">
        <w:rPr>
          <w:szCs w:val="24"/>
        </w:rPr>
        <w:t>l</w:t>
      </w:r>
      <w:r w:rsidR="00BC5CCA" w:rsidRPr="009C080B">
        <w:rPr>
          <w:szCs w:val="24"/>
        </w:rPr>
        <w:t xml:space="preserve"> </w:t>
      </w:r>
      <w:r w:rsidR="00694A91" w:rsidRPr="009C080B">
        <w:rPr>
          <w:szCs w:val="24"/>
        </w:rPr>
        <w:t xml:space="preserve">de </w:t>
      </w:r>
      <w:r w:rsidR="00050F0C" w:rsidRPr="009C080B">
        <w:rPr>
          <w:szCs w:val="24"/>
        </w:rPr>
        <w:t>Governo</w:t>
      </w:r>
      <w:r w:rsidR="00B66148" w:rsidRPr="009C080B">
        <w:rPr>
          <w:szCs w:val="24"/>
        </w:rPr>
        <w:t xml:space="preserve"> e à </w:t>
      </w:r>
      <w:r w:rsidR="002B0FE2" w:rsidRPr="009C080B">
        <w:rPr>
          <w:szCs w:val="24"/>
        </w:rPr>
        <w:t xml:space="preserve">Secretaria Municipal de </w:t>
      </w:r>
      <w:r w:rsidR="00050F0C" w:rsidRPr="009C080B">
        <w:rPr>
          <w:szCs w:val="24"/>
        </w:rPr>
        <w:t>Administração</w:t>
      </w:r>
      <w:r w:rsidR="00C57E8F" w:rsidRPr="009C080B">
        <w:rPr>
          <w:szCs w:val="24"/>
        </w:rPr>
        <w:t xml:space="preserve">, </w:t>
      </w:r>
      <w:r w:rsidR="00694A91" w:rsidRPr="009C080B">
        <w:rPr>
          <w:b/>
          <w:szCs w:val="24"/>
        </w:rPr>
        <w:t>versando s</w:t>
      </w:r>
      <w:r w:rsidR="00C80C57" w:rsidRPr="009C080B">
        <w:rPr>
          <w:b/>
          <w:szCs w:val="24"/>
        </w:rPr>
        <w:t xml:space="preserve">obre </w:t>
      </w:r>
      <w:r w:rsidR="0006246E" w:rsidRPr="009C080B">
        <w:rPr>
          <w:b/>
          <w:szCs w:val="24"/>
        </w:rPr>
        <w:t xml:space="preserve">a necessidade </w:t>
      </w:r>
      <w:r w:rsidR="007E030F" w:rsidRPr="009C080B">
        <w:rPr>
          <w:b/>
          <w:szCs w:val="24"/>
        </w:rPr>
        <w:t>de o</w:t>
      </w:r>
      <w:r w:rsidR="00050F0C" w:rsidRPr="009C080B">
        <w:rPr>
          <w:b/>
          <w:szCs w:val="24"/>
        </w:rPr>
        <w:t xml:space="preserve"> Poder Executivo Municipal disponibilizar assessoria jurídica exclusiva para a Casa dos Conselhos do</w:t>
      </w:r>
      <w:r w:rsidR="00C80C57" w:rsidRPr="009C080B">
        <w:rPr>
          <w:b/>
          <w:szCs w:val="24"/>
        </w:rPr>
        <w:t xml:space="preserve"> município</w:t>
      </w:r>
      <w:r w:rsidR="00694A91" w:rsidRPr="009C080B">
        <w:rPr>
          <w:b/>
          <w:szCs w:val="24"/>
        </w:rPr>
        <w:t xml:space="preserve"> de Sorriso</w:t>
      </w:r>
      <w:r w:rsidR="00C80C57" w:rsidRPr="009C080B">
        <w:rPr>
          <w:b/>
          <w:szCs w:val="24"/>
        </w:rPr>
        <w:t>-MT</w:t>
      </w:r>
      <w:r w:rsidR="00694A91" w:rsidRPr="009C080B">
        <w:rPr>
          <w:b/>
          <w:szCs w:val="24"/>
        </w:rPr>
        <w:t xml:space="preserve">. </w:t>
      </w:r>
      <w:r w:rsidR="00694A91" w:rsidRPr="009C080B">
        <w:rPr>
          <w:b/>
          <w:szCs w:val="24"/>
        </w:rPr>
        <w:tab/>
      </w:r>
      <w:r w:rsidR="00694A91" w:rsidRPr="009C080B">
        <w:rPr>
          <w:b/>
          <w:szCs w:val="24"/>
        </w:rPr>
        <w:tab/>
      </w:r>
    </w:p>
    <w:p w:rsidR="0087599E" w:rsidRPr="009C080B" w:rsidRDefault="0087599E" w:rsidP="009C080B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9C080B" w:rsidRDefault="00FB408C" w:rsidP="009C080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9C080B" w:rsidRDefault="009C080B" w:rsidP="009C080B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9C080B">
        <w:rPr>
          <w:b/>
          <w:szCs w:val="24"/>
        </w:rPr>
        <w:t>JUSTIFICATIVAS</w:t>
      </w:r>
    </w:p>
    <w:p w:rsidR="0087599E" w:rsidRPr="009C080B" w:rsidRDefault="0087599E" w:rsidP="009C080B">
      <w:pPr>
        <w:spacing w:after="0" w:line="240" w:lineRule="auto"/>
        <w:ind w:firstLine="1418"/>
        <w:jc w:val="both"/>
        <w:rPr>
          <w:szCs w:val="24"/>
        </w:rPr>
      </w:pPr>
    </w:p>
    <w:p w:rsidR="00D06F4E" w:rsidRPr="009C080B" w:rsidRDefault="009C080B" w:rsidP="009C080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9C080B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9C080B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que é assegurado ao Vereador promover, perante quaisquer autoridades, entidades ou órgãos da </w:t>
      </w:r>
      <w:r w:rsidRPr="009C080B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9C080B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, inciso V do Regimento Interno da Câmara Municipal de Sorriso);</w:t>
      </w:r>
    </w:p>
    <w:p w:rsidR="000E5D9D" w:rsidRPr="009C080B" w:rsidRDefault="000E5D9D" w:rsidP="009C080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:rsidR="000E5D9D" w:rsidRPr="009C080B" w:rsidRDefault="009C080B" w:rsidP="009C080B">
      <w:pPr>
        <w:spacing w:after="0" w:line="240" w:lineRule="auto"/>
        <w:ind w:firstLine="1418"/>
        <w:jc w:val="both"/>
        <w:rPr>
          <w:szCs w:val="24"/>
        </w:rPr>
      </w:pPr>
      <w:r w:rsidRPr="009C080B">
        <w:rPr>
          <w:szCs w:val="24"/>
        </w:rPr>
        <w:t>Considerando que</w:t>
      </w:r>
      <w:r w:rsidRPr="009C080B">
        <w:rPr>
          <w:szCs w:val="24"/>
        </w:rPr>
        <w:t xml:space="preserve"> uma</w:t>
      </w:r>
      <w:r w:rsidRPr="009C080B">
        <w:rPr>
          <w:szCs w:val="24"/>
          <w:shd w:val="clear" w:color="auto" w:fill="FFFFFF"/>
        </w:rPr>
        <w:t xml:space="preserve"> assessoria jurídica consiste naqueles profissionais que irão conduzir e resguardar com tranquilidade, segurança um negócio de modo a evitar prejuízos, de acordo com toda</w:t>
      </w:r>
      <w:r w:rsidRPr="009C080B">
        <w:rPr>
          <w:szCs w:val="24"/>
          <w:shd w:val="clear" w:color="auto" w:fill="FFFFFF"/>
        </w:rPr>
        <w:t xml:space="preserve"> legislação, preservando sempre sua imagem de qualquer punição, na maioria das vezes, de forma </w:t>
      </w:r>
      <w:hyperlink r:id="rId4" w:history="1">
        <w:r w:rsidRPr="009C080B">
          <w:rPr>
            <w:rStyle w:val="Hyperlink"/>
            <w:color w:val="auto"/>
            <w:szCs w:val="24"/>
            <w:u w:val="none"/>
            <w:shd w:val="clear" w:color="auto" w:fill="FFFFFF"/>
          </w:rPr>
          <w:t>preventiva</w:t>
        </w:r>
      </w:hyperlink>
      <w:r w:rsidRPr="009C080B">
        <w:rPr>
          <w:szCs w:val="24"/>
        </w:rPr>
        <w:t>.</w:t>
      </w:r>
    </w:p>
    <w:p w:rsidR="00D06F4E" w:rsidRPr="009C080B" w:rsidRDefault="00D06F4E" w:rsidP="009C080B">
      <w:pPr>
        <w:spacing w:after="0" w:line="240" w:lineRule="auto"/>
        <w:ind w:firstLine="1418"/>
        <w:jc w:val="both"/>
        <w:rPr>
          <w:szCs w:val="24"/>
        </w:rPr>
      </w:pPr>
    </w:p>
    <w:p w:rsidR="001E19AB" w:rsidRPr="009C080B" w:rsidRDefault="009C080B" w:rsidP="009C080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C080B">
        <w:rPr>
          <w:szCs w:val="24"/>
        </w:rPr>
        <w:t xml:space="preserve">Considerando </w:t>
      </w:r>
      <w:r w:rsidRPr="009C080B">
        <w:rPr>
          <w:szCs w:val="24"/>
        </w:rPr>
        <w:t>que</w:t>
      </w:r>
      <w:r w:rsidR="00936DA2" w:rsidRPr="009C080B">
        <w:rPr>
          <w:szCs w:val="24"/>
        </w:rPr>
        <w:t xml:space="preserve"> o referido local não conta com uma assessoria jurídica exclusiva</w:t>
      </w:r>
      <w:r w:rsidR="00DB39EF" w:rsidRPr="009C080B">
        <w:rPr>
          <w:szCs w:val="24"/>
          <w:shd w:val="clear" w:color="auto" w:fill="FFFFFF"/>
        </w:rPr>
        <w:t>.</w:t>
      </w:r>
      <w:r w:rsidR="000A64E2" w:rsidRPr="009C080B">
        <w:rPr>
          <w:szCs w:val="24"/>
          <w:shd w:val="clear" w:color="auto" w:fill="FFFFFF"/>
        </w:rPr>
        <w:t xml:space="preserve"> </w:t>
      </w:r>
    </w:p>
    <w:p w:rsidR="00722592" w:rsidRPr="009C080B" w:rsidRDefault="00722592" w:rsidP="009C080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722592" w:rsidRPr="009C080B" w:rsidRDefault="009C080B" w:rsidP="009C080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C080B">
        <w:rPr>
          <w:szCs w:val="24"/>
          <w:shd w:val="clear" w:color="auto" w:fill="FFFFFF"/>
        </w:rPr>
        <w:t>Considerando que</w:t>
      </w:r>
      <w:r w:rsidR="00DB3A6D" w:rsidRPr="009C080B">
        <w:rPr>
          <w:szCs w:val="24"/>
          <w:shd w:val="clear" w:color="auto" w:fill="FFFFFF"/>
        </w:rPr>
        <w:t xml:space="preserve"> </w:t>
      </w:r>
      <w:r w:rsidR="00936DA2" w:rsidRPr="009C080B">
        <w:rPr>
          <w:szCs w:val="24"/>
          <w:shd w:val="clear" w:color="auto" w:fill="FFFFFF"/>
        </w:rPr>
        <w:t xml:space="preserve">a Casa dos Conselhos é responsável pelo suporte da maioria dos Conselhos Municipais, os quais todos demandam de uma assessoria jurídica por serem </w:t>
      </w:r>
      <w:r w:rsidR="00D36F23" w:rsidRPr="009C080B">
        <w:rPr>
          <w:szCs w:val="24"/>
          <w:shd w:val="clear" w:color="auto" w:fill="FFFFFF"/>
        </w:rPr>
        <w:t>b</w:t>
      </w:r>
      <w:r w:rsidR="00936DA2" w:rsidRPr="009C080B">
        <w:rPr>
          <w:szCs w:val="24"/>
          <w:shd w:val="clear" w:color="auto" w:fill="FFFFFF"/>
        </w:rPr>
        <w:t>e</w:t>
      </w:r>
      <w:r w:rsidR="00D36F23" w:rsidRPr="009C080B">
        <w:rPr>
          <w:szCs w:val="24"/>
          <w:shd w:val="clear" w:color="auto" w:fill="FFFFFF"/>
        </w:rPr>
        <w:t>m</w:t>
      </w:r>
      <w:r w:rsidR="00936DA2" w:rsidRPr="009C080B">
        <w:rPr>
          <w:szCs w:val="24"/>
          <w:shd w:val="clear" w:color="auto" w:fill="FFFFFF"/>
        </w:rPr>
        <w:t xml:space="preserve"> atuantes</w:t>
      </w:r>
      <w:r w:rsidRPr="009C080B">
        <w:rPr>
          <w:szCs w:val="24"/>
          <w:shd w:val="clear" w:color="auto" w:fill="FFFFFF"/>
        </w:rPr>
        <w:t>.</w:t>
      </w:r>
    </w:p>
    <w:p w:rsidR="00722592" w:rsidRPr="009C080B" w:rsidRDefault="00722592" w:rsidP="009C080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1E19AB" w:rsidRPr="009C080B" w:rsidRDefault="009C080B" w:rsidP="009C080B">
      <w:pPr>
        <w:spacing w:after="0" w:line="240" w:lineRule="auto"/>
        <w:ind w:firstLine="1418"/>
        <w:jc w:val="both"/>
        <w:rPr>
          <w:szCs w:val="24"/>
        </w:rPr>
      </w:pPr>
      <w:r w:rsidRPr="009C080B">
        <w:rPr>
          <w:szCs w:val="24"/>
        </w:rPr>
        <w:t>Considerando</w:t>
      </w:r>
      <w:r w:rsidR="00DB39EF" w:rsidRPr="009C080B">
        <w:rPr>
          <w:szCs w:val="24"/>
        </w:rPr>
        <w:t xml:space="preserve"> que</w:t>
      </w:r>
      <w:r w:rsidR="008C7A8D" w:rsidRPr="009C080B">
        <w:rPr>
          <w:szCs w:val="24"/>
        </w:rPr>
        <w:t xml:space="preserve"> </w:t>
      </w:r>
      <w:r w:rsidR="00D36F23" w:rsidRPr="009C080B">
        <w:rPr>
          <w:szCs w:val="24"/>
        </w:rPr>
        <w:t>u</w:t>
      </w:r>
      <w:r w:rsidR="008C7A8D" w:rsidRPr="009C080B">
        <w:rPr>
          <w:szCs w:val="24"/>
          <w:shd w:val="clear" w:color="auto" w:fill="FFFFFF"/>
        </w:rPr>
        <w:t>ma </w:t>
      </w:r>
      <w:hyperlink r:id="rId5" w:history="1">
        <w:r w:rsidR="008C7A8D" w:rsidRPr="009C080B">
          <w:rPr>
            <w:rStyle w:val="Hyperlink"/>
            <w:color w:val="auto"/>
            <w:szCs w:val="24"/>
            <w:u w:val="none"/>
            <w:shd w:val="clear" w:color="auto" w:fill="FFFFFF"/>
          </w:rPr>
          <w:t>assessoria jurídica</w:t>
        </w:r>
      </w:hyperlink>
      <w:r w:rsidR="008C7A8D" w:rsidRPr="009C080B">
        <w:rPr>
          <w:szCs w:val="24"/>
          <w:shd w:val="clear" w:color="auto" w:fill="FFFFFF"/>
        </w:rPr>
        <w:t> faz parte do cotidiano organizacional e está diretame</w:t>
      </w:r>
      <w:r w:rsidR="00D36F23" w:rsidRPr="009C080B">
        <w:rPr>
          <w:szCs w:val="24"/>
          <w:shd w:val="clear" w:color="auto" w:fill="FFFFFF"/>
        </w:rPr>
        <w:t>nte ligada às tomadas de decisões</w:t>
      </w:r>
      <w:r w:rsidR="008C7A8D" w:rsidRPr="009C080B">
        <w:rPr>
          <w:szCs w:val="24"/>
          <w:shd w:val="clear" w:color="auto" w:fill="FFFFFF"/>
        </w:rPr>
        <w:t xml:space="preserve">, fazendo toda a diferença em um </w:t>
      </w:r>
      <w:r w:rsidR="00D36F23" w:rsidRPr="009C080B">
        <w:rPr>
          <w:szCs w:val="24"/>
          <w:shd w:val="clear" w:color="auto" w:fill="FFFFFF"/>
        </w:rPr>
        <w:t>órgão público</w:t>
      </w:r>
      <w:r w:rsidR="00DB39EF" w:rsidRPr="009C080B">
        <w:rPr>
          <w:szCs w:val="24"/>
          <w:shd w:val="clear" w:color="auto" w:fill="FFFFFF"/>
        </w:rPr>
        <w:t>.</w:t>
      </w:r>
    </w:p>
    <w:p w:rsidR="00DB39EF" w:rsidRPr="009C080B" w:rsidRDefault="00DB39EF" w:rsidP="009C080B">
      <w:pPr>
        <w:spacing w:after="0" w:line="240" w:lineRule="auto"/>
        <w:ind w:firstLine="1418"/>
        <w:jc w:val="both"/>
        <w:rPr>
          <w:szCs w:val="24"/>
        </w:rPr>
      </w:pPr>
    </w:p>
    <w:p w:rsidR="00F77777" w:rsidRPr="009C080B" w:rsidRDefault="009C080B" w:rsidP="009C080B">
      <w:pPr>
        <w:spacing w:after="0" w:line="240" w:lineRule="auto"/>
        <w:ind w:firstLine="1418"/>
        <w:jc w:val="both"/>
        <w:rPr>
          <w:szCs w:val="24"/>
        </w:rPr>
      </w:pPr>
      <w:r w:rsidRPr="009C080B">
        <w:rPr>
          <w:szCs w:val="24"/>
        </w:rPr>
        <w:t>Assim, solicit</w:t>
      </w:r>
      <w:r w:rsidRPr="009C080B">
        <w:rPr>
          <w:szCs w:val="24"/>
        </w:rPr>
        <w:t>amos o apoio dos Senhores Parlamentares para a presente iniciativa.</w:t>
      </w:r>
    </w:p>
    <w:p w:rsidR="00F77777" w:rsidRPr="009C080B" w:rsidRDefault="00F77777" w:rsidP="009C080B">
      <w:pPr>
        <w:spacing w:after="0" w:line="240" w:lineRule="auto"/>
        <w:ind w:firstLine="1418"/>
        <w:jc w:val="both"/>
        <w:rPr>
          <w:szCs w:val="24"/>
        </w:rPr>
      </w:pPr>
    </w:p>
    <w:p w:rsidR="00F36E30" w:rsidRPr="009C080B" w:rsidRDefault="009C080B" w:rsidP="009C080B">
      <w:pPr>
        <w:spacing w:after="0" w:line="240" w:lineRule="auto"/>
        <w:ind w:firstLine="1418"/>
        <w:jc w:val="both"/>
        <w:rPr>
          <w:szCs w:val="24"/>
        </w:rPr>
      </w:pPr>
      <w:r w:rsidRPr="009C080B">
        <w:rPr>
          <w:color w:val="000000" w:themeColor="text1"/>
          <w:szCs w:val="24"/>
        </w:rPr>
        <w:t xml:space="preserve">Câmara Municipal de Sorriso, Estado de </w:t>
      </w:r>
      <w:r w:rsidR="00C57E8F" w:rsidRPr="009C080B">
        <w:rPr>
          <w:color w:val="000000" w:themeColor="text1"/>
          <w:szCs w:val="24"/>
        </w:rPr>
        <w:t xml:space="preserve">Mato Grosso, em </w:t>
      </w:r>
      <w:r w:rsidR="000E5D9D" w:rsidRPr="009C080B">
        <w:rPr>
          <w:color w:val="000000" w:themeColor="text1"/>
          <w:szCs w:val="24"/>
        </w:rPr>
        <w:t>2</w:t>
      </w:r>
      <w:r w:rsidR="008C1C5C" w:rsidRPr="009C080B">
        <w:rPr>
          <w:color w:val="000000" w:themeColor="text1"/>
          <w:szCs w:val="24"/>
        </w:rPr>
        <w:t>1</w:t>
      </w:r>
      <w:r w:rsidR="002C313D" w:rsidRPr="009C080B">
        <w:rPr>
          <w:color w:val="000000" w:themeColor="text1"/>
          <w:szCs w:val="24"/>
        </w:rPr>
        <w:t xml:space="preserve"> de </w:t>
      </w:r>
      <w:r w:rsidR="00223E7E" w:rsidRPr="009C080B">
        <w:rPr>
          <w:color w:val="000000" w:themeColor="text1"/>
          <w:szCs w:val="24"/>
        </w:rPr>
        <w:t>novembr</w:t>
      </w:r>
      <w:r w:rsidR="002C313D" w:rsidRPr="009C080B">
        <w:rPr>
          <w:color w:val="000000" w:themeColor="text1"/>
          <w:szCs w:val="24"/>
        </w:rPr>
        <w:t>o de 20</w:t>
      </w:r>
      <w:r w:rsidR="00E70A02" w:rsidRPr="009C080B">
        <w:rPr>
          <w:color w:val="000000" w:themeColor="text1"/>
          <w:szCs w:val="24"/>
        </w:rPr>
        <w:t>2</w:t>
      </w:r>
      <w:r w:rsidR="00223E7E" w:rsidRPr="009C080B">
        <w:rPr>
          <w:color w:val="000000" w:themeColor="text1"/>
          <w:szCs w:val="24"/>
        </w:rPr>
        <w:t>3</w:t>
      </w:r>
      <w:r w:rsidR="00C8619D" w:rsidRPr="009C080B">
        <w:rPr>
          <w:color w:val="000000" w:themeColor="text1"/>
          <w:szCs w:val="24"/>
        </w:rPr>
        <w:t>.</w:t>
      </w:r>
    </w:p>
    <w:p w:rsidR="00741989" w:rsidRPr="009C080B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223E7E" w:rsidRPr="009C080B" w:rsidRDefault="00223E7E" w:rsidP="00223E7E">
      <w:pPr>
        <w:spacing w:after="0" w:line="240" w:lineRule="auto"/>
        <w:rPr>
          <w:color w:val="000000" w:themeColor="text1"/>
          <w:szCs w:val="24"/>
        </w:rPr>
      </w:pPr>
    </w:p>
    <w:p w:rsidR="009D4035" w:rsidRPr="009C080B" w:rsidRDefault="009C080B" w:rsidP="00223E7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9C080B">
        <w:rPr>
          <w:b/>
          <w:color w:val="000000" w:themeColor="text1"/>
          <w:szCs w:val="24"/>
        </w:rPr>
        <w:t>ZÉ DA PANTANAL</w:t>
      </w:r>
    </w:p>
    <w:p w:rsidR="00223E7E" w:rsidRPr="009C080B" w:rsidRDefault="009C080B" w:rsidP="00223E7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9C080B">
        <w:rPr>
          <w:b/>
          <w:color w:val="000000" w:themeColor="text1"/>
          <w:szCs w:val="24"/>
        </w:rPr>
        <w:t>Vereador MDB</w:t>
      </w:r>
    </w:p>
    <w:sectPr w:rsidR="00223E7E" w:rsidRPr="009C080B" w:rsidSect="009C080B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0F0C"/>
    <w:rsid w:val="0006246E"/>
    <w:rsid w:val="00083EA5"/>
    <w:rsid w:val="000A64E2"/>
    <w:rsid w:val="000E27D6"/>
    <w:rsid w:val="000E5D9D"/>
    <w:rsid w:val="00116872"/>
    <w:rsid w:val="00132F96"/>
    <w:rsid w:val="00133F85"/>
    <w:rsid w:val="00176599"/>
    <w:rsid w:val="001951CC"/>
    <w:rsid w:val="001C57B9"/>
    <w:rsid w:val="001E19AB"/>
    <w:rsid w:val="00205A08"/>
    <w:rsid w:val="00223E7E"/>
    <w:rsid w:val="00232B05"/>
    <w:rsid w:val="00271056"/>
    <w:rsid w:val="002A5FF3"/>
    <w:rsid w:val="002B0FE2"/>
    <w:rsid w:val="002C313D"/>
    <w:rsid w:val="002D1D9E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6362C"/>
    <w:rsid w:val="004A7F68"/>
    <w:rsid w:val="00514D15"/>
    <w:rsid w:val="0051743A"/>
    <w:rsid w:val="005212E1"/>
    <w:rsid w:val="005818CA"/>
    <w:rsid w:val="005B2B02"/>
    <w:rsid w:val="005C26C3"/>
    <w:rsid w:val="005D49E9"/>
    <w:rsid w:val="005F14BD"/>
    <w:rsid w:val="00625E71"/>
    <w:rsid w:val="00625F07"/>
    <w:rsid w:val="006570F4"/>
    <w:rsid w:val="00694A91"/>
    <w:rsid w:val="006B4410"/>
    <w:rsid w:val="006B6A10"/>
    <w:rsid w:val="00722592"/>
    <w:rsid w:val="00723EA3"/>
    <w:rsid w:val="00731FC7"/>
    <w:rsid w:val="0074015E"/>
    <w:rsid w:val="00741989"/>
    <w:rsid w:val="00742E8D"/>
    <w:rsid w:val="00770948"/>
    <w:rsid w:val="00781FA6"/>
    <w:rsid w:val="007B39B9"/>
    <w:rsid w:val="007E030F"/>
    <w:rsid w:val="00812A46"/>
    <w:rsid w:val="00845B91"/>
    <w:rsid w:val="0087529F"/>
    <w:rsid w:val="0087599E"/>
    <w:rsid w:val="008A0CC2"/>
    <w:rsid w:val="008C1C5C"/>
    <w:rsid w:val="008C7A8D"/>
    <w:rsid w:val="008D44D6"/>
    <w:rsid w:val="008E25A5"/>
    <w:rsid w:val="008F2C33"/>
    <w:rsid w:val="008F3141"/>
    <w:rsid w:val="00936DA2"/>
    <w:rsid w:val="009817CD"/>
    <w:rsid w:val="009B0036"/>
    <w:rsid w:val="009B313F"/>
    <w:rsid w:val="009C080B"/>
    <w:rsid w:val="009D4035"/>
    <w:rsid w:val="00A226C0"/>
    <w:rsid w:val="00AA5402"/>
    <w:rsid w:val="00AC4D27"/>
    <w:rsid w:val="00AD3751"/>
    <w:rsid w:val="00AE2664"/>
    <w:rsid w:val="00B16860"/>
    <w:rsid w:val="00B50F66"/>
    <w:rsid w:val="00B60DAB"/>
    <w:rsid w:val="00B633E6"/>
    <w:rsid w:val="00B66148"/>
    <w:rsid w:val="00B7012E"/>
    <w:rsid w:val="00B70780"/>
    <w:rsid w:val="00BA5216"/>
    <w:rsid w:val="00BC5CCA"/>
    <w:rsid w:val="00BC6F8F"/>
    <w:rsid w:val="00C01858"/>
    <w:rsid w:val="00C57E8F"/>
    <w:rsid w:val="00C72149"/>
    <w:rsid w:val="00C7478A"/>
    <w:rsid w:val="00C80C57"/>
    <w:rsid w:val="00C8619D"/>
    <w:rsid w:val="00CD226B"/>
    <w:rsid w:val="00D05531"/>
    <w:rsid w:val="00D06F4E"/>
    <w:rsid w:val="00D1715D"/>
    <w:rsid w:val="00D25B58"/>
    <w:rsid w:val="00D339AA"/>
    <w:rsid w:val="00D36F23"/>
    <w:rsid w:val="00D50778"/>
    <w:rsid w:val="00D726A6"/>
    <w:rsid w:val="00DB39EF"/>
    <w:rsid w:val="00DB3A6D"/>
    <w:rsid w:val="00E04E56"/>
    <w:rsid w:val="00E0598A"/>
    <w:rsid w:val="00E70A02"/>
    <w:rsid w:val="00E81D1E"/>
    <w:rsid w:val="00EA012E"/>
    <w:rsid w:val="00EA1E2A"/>
    <w:rsid w:val="00EA751C"/>
    <w:rsid w:val="00EF46E1"/>
    <w:rsid w:val="00F36E30"/>
    <w:rsid w:val="00F45350"/>
    <w:rsid w:val="00F77777"/>
    <w:rsid w:val="00F87273"/>
    <w:rsid w:val="00FB408C"/>
    <w:rsid w:val="00FC385B"/>
    <w:rsid w:val="00FC6E16"/>
    <w:rsid w:val="00FD70C2"/>
    <w:rsid w:val="00FD7F9D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BAF7"/>
  <w15:docId w15:val="{58167253-80A8-48F8-B8BC-A242BE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C7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opoldonascimento.adv.br/5-sinais-assessoria-juridica-empresas/" TargetMode="External"/><Relationship Id="rId4" Type="http://schemas.openxmlformats.org/officeDocument/2006/relationships/hyperlink" Target="https://leopoldonascimento.adv.br/6-beneficios-da-consultoria-juridica-empresarial-preventiv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9</cp:revision>
  <cp:lastPrinted>2018-02-15T12:16:00Z</cp:lastPrinted>
  <dcterms:created xsi:type="dcterms:W3CDTF">2023-11-16T15:07:00Z</dcterms:created>
  <dcterms:modified xsi:type="dcterms:W3CDTF">2023-11-22T12:24:00Z</dcterms:modified>
</cp:coreProperties>
</file>