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A3DB5" w14:textId="30C2F985" w:rsidR="00145F4D" w:rsidRPr="00102F90" w:rsidRDefault="008F2336" w:rsidP="00102F90">
      <w:pPr>
        <w:ind w:left="3402"/>
        <w:jc w:val="both"/>
        <w:rPr>
          <w:b/>
          <w:sz w:val="24"/>
          <w:szCs w:val="24"/>
        </w:rPr>
      </w:pPr>
      <w:r w:rsidRPr="00102F90">
        <w:rPr>
          <w:b/>
          <w:sz w:val="24"/>
          <w:szCs w:val="24"/>
        </w:rPr>
        <w:t>PROJETO DE LEI Nº</w:t>
      </w:r>
      <w:r w:rsidR="007A2D3D" w:rsidRPr="00102F90">
        <w:rPr>
          <w:b/>
          <w:sz w:val="24"/>
          <w:szCs w:val="24"/>
        </w:rPr>
        <w:t xml:space="preserve"> 187/</w:t>
      </w:r>
      <w:r w:rsidR="006727C6" w:rsidRPr="00102F90">
        <w:rPr>
          <w:b/>
          <w:sz w:val="24"/>
          <w:szCs w:val="24"/>
        </w:rPr>
        <w:t>2023</w:t>
      </w:r>
    </w:p>
    <w:p w14:paraId="2A6B9E73" w14:textId="77777777" w:rsidR="006727C6" w:rsidRPr="00102F90" w:rsidRDefault="006727C6" w:rsidP="00102F90">
      <w:pPr>
        <w:ind w:left="3402"/>
        <w:jc w:val="both"/>
        <w:rPr>
          <w:b/>
          <w:sz w:val="24"/>
          <w:szCs w:val="24"/>
        </w:rPr>
      </w:pPr>
    </w:p>
    <w:p w14:paraId="38C333C8" w14:textId="77777777" w:rsidR="00C3172D" w:rsidRPr="00102F90" w:rsidRDefault="00C3172D" w:rsidP="00102F90">
      <w:pPr>
        <w:ind w:left="3402"/>
        <w:jc w:val="both"/>
        <w:rPr>
          <w:b/>
          <w:sz w:val="24"/>
          <w:szCs w:val="24"/>
        </w:rPr>
      </w:pPr>
    </w:p>
    <w:p w14:paraId="3A6FB082" w14:textId="42EB2C99" w:rsidR="00145F4D" w:rsidRPr="00102F90" w:rsidRDefault="008F2336" w:rsidP="00102F90">
      <w:pPr>
        <w:ind w:left="3402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Data: </w:t>
      </w:r>
      <w:r w:rsidR="00E14D9E" w:rsidRPr="00102F90">
        <w:rPr>
          <w:sz w:val="24"/>
          <w:szCs w:val="24"/>
        </w:rPr>
        <w:t>28</w:t>
      </w:r>
      <w:r w:rsidR="007A36C1" w:rsidRPr="00102F90">
        <w:rPr>
          <w:sz w:val="24"/>
          <w:szCs w:val="24"/>
        </w:rPr>
        <w:t xml:space="preserve"> de novembro</w:t>
      </w:r>
      <w:r w:rsidR="00C36FC3" w:rsidRPr="00102F90">
        <w:rPr>
          <w:sz w:val="24"/>
          <w:szCs w:val="24"/>
        </w:rPr>
        <w:t xml:space="preserve"> </w:t>
      </w:r>
      <w:r w:rsidRPr="00102F90">
        <w:rPr>
          <w:sz w:val="24"/>
          <w:szCs w:val="24"/>
        </w:rPr>
        <w:t>de 2023</w:t>
      </w:r>
    </w:p>
    <w:p w14:paraId="531AB5C9" w14:textId="77777777" w:rsidR="007A2D3D" w:rsidRPr="00102F90" w:rsidRDefault="007A2D3D" w:rsidP="00102F90">
      <w:pPr>
        <w:ind w:left="3402"/>
        <w:jc w:val="both"/>
        <w:rPr>
          <w:sz w:val="24"/>
          <w:szCs w:val="24"/>
        </w:rPr>
      </w:pPr>
    </w:p>
    <w:p w14:paraId="0D152DB9" w14:textId="20F7F32C" w:rsidR="00C3172D" w:rsidRPr="00102F90" w:rsidRDefault="00C3172D" w:rsidP="00102F90">
      <w:pPr>
        <w:jc w:val="both"/>
        <w:rPr>
          <w:b/>
          <w:sz w:val="24"/>
          <w:szCs w:val="24"/>
        </w:rPr>
      </w:pPr>
    </w:p>
    <w:p w14:paraId="72B9C3EC" w14:textId="36360638" w:rsidR="006727C6" w:rsidRPr="00102F90" w:rsidRDefault="007A2D3D" w:rsidP="00102F90">
      <w:pPr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 w:rsidRPr="00102F90">
        <w:rPr>
          <w:bCs/>
          <w:sz w:val="24"/>
          <w:szCs w:val="24"/>
        </w:rPr>
        <w:t>Institui o Código de Defesa do Empreendedor, dispondo sobre normas relativas à livre iniciativa, ao livre exercício de atividade econômica e à atividade regulatória do município.</w:t>
      </w:r>
    </w:p>
    <w:p w14:paraId="71C6529E" w14:textId="51995D0C" w:rsidR="00C3172D" w:rsidRPr="00102F90" w:rsidRDefault="00C3172D" w:rsidP="00102F90">
      <w:pPr>
        <w:shd w:val="clear" w:color="auto" w:fill="FFFFFF"/>
        <w:ind w:right="300"/>
        <w:jc w:val="both"/>
        <w:outlineLvl w:val="0"/>
        <w:rPr>
          <w:b/>
          <w:color w:val="3B3B3B"/>
          <w:sz w:val="24"/>
          <w:szCs w:val="24"/>
        </w:rPr>
      </w:pPr>
    </w:p>
    <w:p w14:paraId="039372E0" w14:textId="77777777" w:rsidR="007A2D3D" w:rsidRPr="00102F90" w:rsidRDefault="007A2D3D" w:rsidP="00102F90">
      <w:pPr>
        <w:shd w:val="clear" w:color="auto" w:fill="FFFFFF"/>
        <w:ind w:right="300"/>
        <w:jc w:val="both"/>
        <w:outlineLvl w:val="0"/>
        <w:rPr>
          <w:b/>
          <w:color w:val="3B3B3B"/>
          <w:sz w:val="24"/>
          <w:szCs w:val="24"/>
        </w:rPr>
      </w:pPr>
    </w:p>
    <w:p w14:paraId="759AF3D4" w14:textId="5B9E2114" w:rsidR="00773C87" w:rsidRPr="00102F90" w:rsidRDefault="008F2336" w:rsidP="00102F90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  <w:r w:rsidRPr="00102F90">
        <w:rPr>
          <w:b/>
          <w:sz w:val="24"/>
          <w:szCs w:val="24"/>
        </w:rPr>
        <w:t xml:space="preserve">IAGO MELLA - </w:t>
      </w:r>
      <w:r w:rsidRPr="00102F90">
        <w:rPr>
          <w:b/>
          <w:sz w:val="24"/>
          <w:szCs w:val="24"/>
        </w:rPr>
        <w:t>PODEMOS</w:t>
      </w:r>
      <w:r w:rsidR="0071075C" w:rsidRPr="00102F90">
        <w:rPr>
          <w:b/>
          <w:bCs/>
          <w:sz w:val="24"/>
          <w:szCs w:val="24"/>
        </w:rPr>
        <w:t xml:space="preserve">, </w:t>
      </w:r>
      <w:r w:rsidR="0071075C" w:rsidRPr="00102F90">
        <w:rPr>
          <w:sz w:val="24"/>
          <w:szCs w:val="24"/>
        </w:rPr>
        <w:t>vereador com</w:t>
      </w:r>
      <w:r w:rsidRPr="00102F90">
        <w:rPr>
          <w:sz w:val="24"/>
          <w:szCs w:val="24"/>
        </w:rPr>
        <w:t xml:space="preserve"> assento nesta Casa de Leis, com fulcro no artigo 108 do Regimento Interno, encaminha para deliberação do soberano Plenário, o seguinte Projeto de Lei:</w:t>
      </w:r>
    </w:p>
    <w:p w14:paraId="5C67EF47" w14:textId="77777777" w:rsidR="006727C6" w:rsidRPr="00102F90" w:rsidRDefault="006727C6" w:rsidP="00102F90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</w:p>
    <w:p w14:paraId="27C37C3C" w14:textId="77777777" w:rsidR="00773C87" w:rsidRPr="00102F90" w:rsidRDefault="00773C87" w:rsidP="00102F90">
      <w:pPr>
        <w:autoSpaceDE w:val="0"/>
        <w:autoSpaceDN w:val="0"/>
        <w:adjustRightInd w:val="0"/>
        <w:ind w:left="3402"/>
        <w:jc w:val="both"/>
        <w:rPr>
          <w:b/>
          <w:sz w:val="24"/>
          <w:szCs w:val="24"/>
        </w:rPr>
      </w:pPr>
    </w:p>
    <w:p w14:paraId="0E519B74" w14:textId="107CA934" w:rsidR="00E14D9E" w:rsidRPr="00102F90" w:rsidRDefault="008F2336" w:rsidP="00102F90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02F90">
        <w:rPr>
          <w:b/>
          <w:bCs/>
          <w:iCs/>
          <w:sz w:val="24"/>
          <w:szCs w:val="24"/>
        </w:rPr>
        <w:t>Art.</w:t>
      </w:r>
      <w:r w:rsidRPr="00102F90">
        <w:rPr>
          <w:iCs/>
          <w:sz w:val="24"/>
          <w:szCs w:val="24"/>
        </w:rPr>
        <w:t xml:space="preserve"> </w:t>
      </w:r>
      <w:r w:rsidRPr="00102F90">
        <w:rPr>
          <w:b/>
          <w:bCs/>
          <w:iCs/>
          <w:sz w:val="24"/>
          <w:szCs w:val="24"/>
        </w:rPr>
        <w:t>1°</w:t>
      </w:r>
      <w:r w:rsidRPr="00102F90">
        <w:rPr>
          <w:iCs/>
          <w:sz w:val="24"/>
          <w:szCs w:val="24"/>
        </w:rPr>
        <w:t xml:space="preserve"> </w:t>
      </w:r>
      <w:r w:rsidRPr="00102F90">
        <w:rPr>
          <w:sz w:val="24"/>
          <w:szCs w:val="24"/>
        </w:rPr>
        <w:t xml:space="preserve">Fica instituído o Código de Defesa do Empreendedor, estabelecendo-se normas relativas à livre iniciativa, ao livre exercício de atividade econômica e dispondo ainda sobre </w:t>
      </w:r>
      <w:r w:rsidR="0092126D" w:rsidRPr="00102F90">
        <w:rPr>
          <w:sz w:val="24"/>
          <w:szCs w:val="24"/>
        </w:rPr>
        <w:t>a</w:t>
      </w:r>
      <w:r w:rsidRPr="00102F90">
        <w:rPr>
          <w:sz w:val="24"/>
          <w:szCs w:val="24"/>
        </w:rPr>
        <w:t xml:space="preserve"> atividade regulatória no município de </w:t>
      </w:r>
      <w:r w:rsidR="0092126D" w:rsidRPr="00102F90">
        <w:rPr>
          <w:sz w:val="24"/>
          <w:szCs w:val="24"/>
        </w:rPr>
        <w:t>Sorriso</w:t>
      </w:r>
      <w:r w:rsidRPr="00102F90">
        <w:rPr>
          <w:sz w:val="24"/>
          <w:szCs w:val="24"/>
        </w:rPr>
        <w:t>, como agente normativo e regulador, a</w:t>
      </w:r>
      <w:r w:rsidRPr="00102F90">
        <w:rPr>
          <w:sz w:val="24"/>
          <w:szCs w:val="24"/>
        </w:rPr>
        <w:t>plicáveis em todo o território municipal.</w:t>
      </w:r>
    </w:p>
    <w:p w14:paraId="0FF3C497" w14:textId="77777777" w:rsidR="00E14D9E" w:rsidRPr="00102F90" w:rsidRDefault="00E14D9E" w:rsidP="00102F90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F467922" w14:textId="1973D715" w:rsidR="00E14D9E" w:rsidRPr="00102F90" w:rsidRDefault="008F2336" w:rsidP="00102F90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§ 1º A atividade econômica é de alçada exclusiva da iniciativa privada, salvo nos casos específicos previstos na ordem constitucional.</w:t>
      </w:r>
    </w:p>
    <w:p w14:paraId="4DB80948" w14:textId="77777777" w:rsidR="00E14D9E" w:rsidRPr="00102F90" w:rsidRDefault="00E14D9E" w:rsidP="00102F90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5E33C002" w14:textId="7DA212CC" w:rsidR="007F352E" w:rsidRPr="00102F90" w:rsidRDefault="008F2336" w:rsidP="00102F90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§ 2º O Município deve favorecer o empreendedorismo por meio da desburocrati</w:t>
      </w:r>
      <w:r w:rsidRPr="00102F90">
        <w:rPr>
          <w:sz w:val="24"/>
          <w:szCs w:val="24"/>
        </w:rPr>
        <w:t>zação.</w:t>
      </w:r>
    </w:p>
    <w:p w14:paraId="2C4DF1CC" w14:textId="77777777" w:rsidR="00E14D9E" w:rsidRPr="00102F90" w:rsidRDefault="00E14D9E" w:rsidP="00102F90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CACDB40" w14:textId="0C0EF409" w:rsidR="00E14D9E" w:rsidRPr="00102F90" w:rsidRDefault="008F2336" w:rsidP="00102F90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02F90">
        <w:rPr>
          <w:b/>
          <w:bCs/>
          <w:sz w:val="24"/>
          <w:szCs w:val="24"/>
        </w:rPr>
        <w:t>Art</w:t>
      </w:r>
      <w:r w:rsidRPr="00102F90">
        <w:rPr>
          <w:sz w:val="24"/>
          <w:szCs w:val="24"/>
        </w:rPr>
        <w:t xml:space="preserve">. </w:t>
      </w:r>
      <w:r w:rsidRPr="00102F90">
        <w:rPr>
          <w:b/>
          <w:bCs/>
          <w:sz w:val="24"/>
          <w:szCs w:val="24"/>
        </w:rPr>
        <w:t>2º</w:t>
      </w:r>
      <w:r w:rsidRPr="00102F90">
        <w:rPr>
          <w:sz w:val="24"/>
          <w:szCs w:val="24"/>
        </w:rPr>
        <w:t xml:space="preserve"> Art. 2º Para efeitos desta Lei, considera-se:</w:t>
      </w:r>
    </w:p>
    <w:p w14:paraId="478207CB" w14:textId="77777777" w:rsidR="00E14D9E" w:rsidRPr="00102F90" w:rsidRDefault="00E14D9E" w:rsidP="00102F90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551FB52" w14:textId="34B4A19C" w:rsidR="00E14D9E" w:rsidRPr="00102F90" w:rsidRDefault="008F2336" w:rsidP="00102F90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I – Empreendedor: toda pessoa natural ou jurídica, que exerça atividade lícita para o desenvolvimento e crescimento econômico;</w:t>
      </w:r>
    </w:p>
    <w:p w14:paraId="1A9554AA" w14:textId="10A8BB30" w:rsidR="00E14D9E" w:rsidRPr="00102F90" w:rsidRDefault="008F2336" w:rsidP="00102F90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II - Ato público de liberação da atividade econômica: aquele exigido por órgão ou entidade da administração pública como condição prévia para o exercício de atividade econômica.</w:t>
      </w:r>
    </w:p>
    <w:p w14:paraId="6E9CE8AE" w14:textId="77777777" w:rsidR="00E14D9E" w:rsidRPr="00102F90" w:rsidRDefault="00E14D9E" w:rsidP="00102F90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D0BFF40" w14:textId="6DDDBCB2" w:rsidR="0086146B" w:rsidRPr="00102F90" w:rsidRDefault="008F2336" w:rsidP="00102F90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Parágrafo único. Ao Microempreendedor Individual (MEI) e ao empreendedor que</w:t>
      </w:r>
      <w:r w:rsidRPr="00102F90">
        <w:rPr>
          <w:sz w:val="24"/>
          <w:szCs w:val="24"/>
        </w:rPr>
        <w:t xml:space="preserve"> exerça uma Microempresa (ME) ou Empresa de Pequeno Porte (EPP) será garantido tratamento diferenciado e favorecido nos termos da Lei Complementar Federal nº 123, de 14 de dezembro de 2006.</w:t>
      </w:r>
    </w:p>
    <w:p w14:paraId="52BEA3F2" w14:textId="77777777" w:rsidR="00E14D9E" w:rsidRPr="00102F90" w:rsidRDefault="00E14D9E" w:rsidP="00102F90">
      <w:pPr>
        <w:tabs>
          <w:tab w:val="left" w:pos="1418"/>
        </w:tabs>
        <w:ind w:firstLine="1418"/>
        <w:jc w:val="both"/>
        <w:rPr>
          <w:b/>
          <w:bCs/>
          <w:sz w:val="24"/>
          <w:szCs w:val="24"/>
        </w:rPr>
      </w:pPr>
    </w:p>
    <w:p w14:paraId="7CFF3456" w14:textId="3421C7ED" w:rsidR="00E14D9E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b/>
          <w:bCs/>
          <w:sz w:val="24"/>
          <w:szCs w:val="24"/>
        </w:rPr>
        <w:t xml:space="preserve">Art. 3º </w:t>
      </w:r>
      <w:r w:rsidRPr="00102F90">
        <w:rPr>
          <w:sz w:val="24"/>
          <w:szCs w:val="24"/>
        </w:rPr>
        <w:t>São princípios norteadores desta Lei:</w:t>
      </w:r>
    </w:p>
    <w:p w14:paraId="25209068" w14:textId="77777777" w:rsidR="00E14D9E" w:rsidRPr="00102F90" w:rsidRDefault="00E14D9E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4B7B4376" w14:textId="0F6169E5" w:rsidR="00E14D9E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I - A intervenção</w:t>
      </w:r>
      <w:r w:rsidRPr="00102F90">
        <w:rPr>
          <w:sz w:val="24"/>
          <w:szCs w:val="24"/>
        </w:rPr>
        <w:t xml:space="preserve"> mínima do Estado sobre o exercício das atividades econômicas;</w:t>
      </w:r>
    </w:p>
    <w:p w14:paraId="41379733" w14:textId="11B8A17B" w:rsidR="00E14D9E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II - A livre iniciativa e liberdade como garantia no exercício de atividades econômicas;</w:t>
      </w:r>
    </w:p>
    <w:p w14:paraId="39AE42F0" w14:textId="7317B910" w:rsidR="00E14D9E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III - A presunção de boa-fé do particular empreendedor perante o Poder Público</w:t>
      </w:r>
      <w:r w:rsidRPr="00102F90">
        <w:rPr>
          <w:sz w:val="24"/>
          <w:szCs w:val="24"/>
        </w:rPr>
        <w:t>, até que se prove o contrário;</w:t>
      </w:r>
    </w:p>
    <w:p w14:paraId="4A782F69" w14:textId="20124CC8" w:rsidR="00E14D9E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IV - A intervenção subsidiária, mínima e excepcional do Município sobre o exercício de atividades econômicas;</w:t>
      </w:r>
    </w:p>
    <w:p w14:paraId="30D231C3" w14:textId="38961858" w:rsidR="00E14D9E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lastRenderedPageBreak/>
        <w:t>V - O reconhecimento da vulnerabilidade e hipossuficiência do parti</w:t>
      </w:r>
      <w:r w:rsidRPr="00102F90">
        <w:rPr>
          <w:sz w:val="24"/>
          <w:szCs w:val="24"/>
        </w:rPr>
        <w:t>cular empreendedor perante o Município;</w:t>
      </w:r>
    </w:p>
    <w:p w14:paraId="5A330B8B" w14:textId="76FAEEB2" w:rsidR="00E14D9E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VI - Direito às solicitações de atos públicos de liberação da atividade econômica, bem como a formalização de seu deferimento, a serem realizadas em meio virtual.</w:t>
      </w:r>
    </w:p>
    <w:p w14:paraId="2C5C8DEA" w14:textId="77777777" w:rsidR="00E14D9E" w:rsidRPr="00102F90" w:rsidRDefault="00E14D9E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3047896" w14:textId="0EFF9E60" w:rsidR="0086146B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Pará</w:t>
      </w:r>
      <w:r w:rsidRPr="00102F90">
        <w:rPr>
          <w:sz w:val="24"/>
          <w:szCs w:val="24"/>
        </w:rPr>
        <w:t>grafo único. Todos os agentes públicos municipais, ao tratar com particulares que explorem qualquer atividade econômica, procurarão dar a solução mais simples, menos custosa e mais desburocratizada para a continuidade da empresa e do empreendimento, atenta</w:t>
      </w:r>
      <w:r w:rsidRPr="00102F90">
        <w:rPr>
          <w:sz w:val="24"/>
          <w:szCs w:val="24"/>
        </w:rPr>
        <w:t>ndo ao princípio da mínima intervenção estatal.</w:t>
      </w:r>
    </w:p>
    <w:p w14:paraId="656EF78E" w14:textId="77777777" w:rsidR="00E14D9E" w:rsidRPr="00102F90" w:rsidRDefault="00E14D9E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58AD860B" w14:textId="77777777" w:rsidR="00E14D9E" w:rsidRPr="00102F90" w:rsidRDefault="00E14D9E" w:rsidP="00102F90">
      <w:pPr>
        <w:tabs>
          <w:tab w:val="left" w:pos="1418"/>
        </w:tabs>
        <w:ind w:firstLine="1418"/>
        <w:jc w:val="both"/>
        <w:rPr>
          <w:b/>
          <w:bCs/>
          <w:sz w:val="24"/>
          <w:szCs w:val="24"/>
        </w:rPr>
      </w:pPr>
    </w:p>
    <w:p w14:paraId="2646D145" w14:textId="6D5D02DE" w:rsidR="00E14D9E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b/>
          <w:bCs/>
          <w:sz w:val="24"/>
          <w:szCs w:val="24"/>
        </w:rPr>
        <w:t>Art. 4º.</w:t>
      </w:r>
      <w:r w:rsidRPr="00102F90">
        <w:rPr>
          <w:sz w:val="24"/>
          <w:szCs w:val="24"/>
        </w:rPr>
        <w:t xml:space="preserve"> Para fins do disposto nesta Lei, consideram-se atos públicos de liberação da atividade econômica quaisquer atos administrativos, vinculados ou discricionários, com qualquer denominação e de </w:t>
      </w:r>
      <w:r w:rsidRPr="00102F90">
        <w:rPr>
          <w:sz w:val="24"/>
          <w:szCs w:val="24"/>
        </w:rPr>
        <w:t>competência de qualquer agente público, exigidos como condição prévia para o exercício de atividade econômica.</w:t>
      </w:r>
    </w:p>
    <w:p w14:paraId="5ED9EB6C" w14:textId="77777777" w:rsidR="00E14D9E" w:rsidRPr="00102F90" w:rsidRDefault="00E14D9E" w:rsidP="00102F90">
      <w:pPr>
        <w:ind w:firstLine="1418"/>
        <w:jc w:val="both"/>
        <w:rPr>
          <w:sz w:val="24"/>
          <w:szCs w:val="24"/>
        </w:rPr>
      </w:pPr>
    </w:p>
    <w:p w14:paraId="748FFFF9" w14:textId="5828AA77" w:rsidR="00191AA2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b/>
          <w:bCs/>
          <w:sz w:val="24"/>
          <w:szCs w:val="24"/>
        </w:rPr>
        <w:t>Art. 5º.</w:t>
      </w:r>
      <w:r w:rsidRPr="00102F90">
        <w:rPr>
          <w:sz w:val="24"/>
          <w:szCs w:val="24"/>
        </w:rPr>
        <w:t xml:space="preserve"> São</w:t>
      </w:r>
      <w:r w:rsidR="00E14D9E" w:rsidRPr="00102F90">
        <w:rPr>
          <w:sz w:val="24"/>
          <w:szCs w:val="24"/>
        </w:rPr>
        <w:t xml:space="preserve"> direitos de toda pessoa, natural ou jurídica, essenciais para o desenvolvimento e o crescimento econômicos do Município, observado o disposto no parágrafo único do art. 170 da Constituição Federal:</w:t>
      </w:r>
    </w:p>
    <w:p w14:paraId="1989EF97" w14:textId="77777777" w:rsidR="00191AA2" w:rsidRPr="00102F90" w:rsidRDefault="00191AA2" w:rsidP="00102F90">
      <w:pPr>
        <w:ind w:firstLine="1418"/>
        <w:jc w:val="both"/>
        <w:rPr>
          <w:sz w:val="24"/>
          <w:szCs w:val="24"/>
        </w:rPr>
      </w:pPr>
    </w:p>
    <w:p w14:paraId="697CF5AB" w14:textId="191A0493" w:rsidR="00191AA2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I - Desenvolver atividade econômica de baixo risco, par</w:t>
      </w:r>
      <w:r w:rsidRPr="00102F90">
        <w:rPr>
          <w:sz w:val="24"/>
          <w:szCs w:val="24"/>
        </w:rPr>
        <w:t>a a qual se valha exclusivamente de propriedade privada própria ou de terceiros consensuais, sem a necessidade de quaisquer atos públicos de liberação da atividade econômica;</w:t>
      </w:r>
    </w:p>
    <w:p w14:paraId="1185CE59" w14:textId="581ECF02" w:rsidR="00191AA2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II - Desenvolver atividade econômica de médio risco, para a qual se valha exclu</w:t>
      </w:r>
      <w:r w:rsidRPr="00102F90">
        <w:rPr>
          <w:sz w:val="24"/>
          <w:szCs w:val="24"/>
        </w:rPr>
        <w:t>sivamente de propriedade privada própria ou de terceiros consensuais, com a emissão, automaticamente após o ato do registro, de alvará de funcionamento de caráter provisório;</w:t>
      </w:r>
    </w:p>
    <w:p w14:paraId="0D6F61A2" w14:textId="045EE433" w:rsidR="00191AA2" w:rsidRPr="00102F90" w:rsidRDefault="00E14D9E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III - </w:t>
      </w:r>
      <w:r w:rsidR="008F2336" w:rsidRPr="00102F90">
        <w:rPr>
          <w:sz w:val="24"/>
          <w:szCs w:val="24"/>
        </w:rPr>
        <w:t>D</w:t>
      </w:r>
      <w:r w:rsidRPr="00102F90">
        <w:rPr>
          <w:sz w:val="24"/>
          <w:szCs w:val="24"/>
        </w:rPr>
        <w:t>esenvolver atividade econômica em qualquer horário ou dia da semana, inclusive feriados, sem que para isso esteja sujeito a cobranças ou encargos adicionais, observadas: a) as normas de proteção ao meio ambiente, incluídas as de repressão à poluição sonora e à perturbação do sossego público; b) as restrições advindas de contrato, regulamento condominial ou outro negócio jurídico decorrente, bem como as decorrentes das normas de direito real, incluindo as de direito de vizinhança; c) as disposições em leis trabalhistas.</w:t>
      </w:r>
    </w:p>
    <w:p w14:paraId="1D32867B" w14:textId="47652A94" w:rsidR="00191AA2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IV - Definir livremente, em mercado</w:t>
      </w:r>
      <w:r w:rsidRPr="00102F90">
        <w:rPr>
          <w:sz w:val="24"/>
          <w:szCs w:val="24"/>
        </w:rPr>
        <w:t>s não regulados, o preço de produtos e de serviços como consequência de alterações da oferta e da demanda;</w:t>
      </w:r>
    </w:p>
    <w:p w14:paraId="48D67D41" w14:textId="58499798" w:rsidR="00191AA2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V - Receber tratamento isonômico de órgãos e de entidades da Administração Pública direta ou indireta municipais, em todos os atos referentes à ati</w:t>
      </w:r>
      <w:r w:rsidRPr="00102F90">
        <w:rPr>
          <w:sz w:val="24"/>
          <w:szCs w:val="24"/>
        </w:rPr>
        <w:t>vidade econômica, incluindo decisões acerca de liberações, medidas e sanções, estando o órgão vinculado aos mesmos critérios de interpretação adotados em decisões administrativas análogas anteriores, observado o disposto em regulamento;</w:t>
      </w:r>
    </w:p>
    <w:p w14:paraId="1BE3E301" w14:textId="4045FABD" w:rsidR="00191AA2" w:rsidRPr="00102F90" w:rsidRDefault="00E14D9E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VI - </w:t>
      </w:r>
      <w:r w:rsidR="008F2336" w:rsidRPr="00102F90">
        <w:rPr>
          <w:sz w:val="24"/>
          <w:szCs w:val="24"/>
        </w:rPr>
        <w:t>Gozar</w:t>
      </w:r>
      <w:r w:rsidRPr="00102F90">
        <w:rPr>
          <w:sz w:val="24"/>
          <w:szCs w:val="24"/>
        </w:rPr>
        <w:t xml:space="preserve"> de presunção de boa-fé nos atos praticados no exercício da atividade econômica, para os quais as dúvidas de interpretação do direito civil, empresarial, econômico e urbanístico serão resolvidas de forma a preservar a autonomia de sua vontade, exceto se houver expressa disposição legal em contrário;</w:t>
      </w:r>
    </w:p>
    <w:p w14:paraId="58B49839" w14:textId="57B0EBC4" w:rsidR="00191AA2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VII - Desenvolver, executar, operar ou comercializar novas modalidades de produtos e de serviços quando os atos normativos infralegais se tornarem desatualizados por força de desenvolvimento tec</w:t>
      </w:r>
      <w:r w:rsidRPr="00102F90">
        <w:rPr>
          <w:sz w:val="24"/>
          <w:szCs w:val="24"/>
        </w:rPr>
        <w:t>nológico consolidado nacional ou internacionalmente;</w:t>
      </w:r>
    </w:p>
    <w:p w14:paraId="04C78A3D" w14:textId="3951A681" w:rsidR="00191AA2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VIII - Implementar, testar e oferecer, gratuitamente ou não, um novo produto ou serviço para um grupo privado e restrito de pessoas maiores e capazes, valendo-se exclusivamente de </w:t>
      </w:r>
      <w:r w:rsidRPr="00102F90">
        <w:rPr>
          <w:sz w:val="24"/>
          <w:szCs w:val="24"/>
        </w:rPr>
        <w:lastRenderedPageBreak/>
        <w:t>propriedade privada p</w:t>
      </w:r>
      <w:r w:rsidRPr="00102F90">
        <w:rPr>
          <w:sz w:val="24"/>
          <w:szCs w:val="24"/>
        </w:rPr>
        <w:t>rópria ou de terceiros consensuais, após livre e claro consentimento, sem requerimento ou ato público de liberação da atividade econômica, exceto em hipóteses expressamente previstas em lei federal de segurança nacional, de segurança pública ou sanitária o</w:t>
      </w:r>
      <w:r w:rsidRPr="00102F90">
        <w:rPr>
          <w:sz w:val="24"/>
          <w:szCs w:val="24"/>
        </w:rPr>
        <w:t>u de saúde pública, respeitada a normatização vigente, inclusive no que diz respeito à propriedade intelectual;</w:t>
      </w:r>
    </w:p>
    <w:p w14:paraId="34D9D2ED" w14:textId="0C6D76B6" w:rsidR="00191AA2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IX - Ser informada imediatamente, nas solicitações de atos públicos de liberação da atividade econômica, se apresentados todos os elementos ne</w:t>
      </w:r>
      <w:r w:rsidRPr="00102F90">
        <w:rPr>
          <w:sz w:val="24"/>
          <w:szCs w:val="24"/>
        </w:rPr>
        <w:t>cessários à instrução do processo, acerca do tempo máximo para a devida análise de seu pedido;</w:t>
      </w:r>
    </w:p>
    <w:p w14:paraId="4A555556" w14:textId="77777777" w:rsidR="00123931" w:rsidRPr="00102F90" w:rsidRDefault="00123931" w:rsidP="00102F90">
      <w:pPr>
        <w:ind w:firstLine="1418"/>
        <w:jc w:val="both"/>
        <w:rPr>
          <w:sz w:val="24"/>
          <w:szCs w:val="24"/>
        </w:rPr>
      </w:pPr>
    </w:p>
    <w:p w14:paraId="255302DD" w14:textId="5E6FE168" w:rsidR="00191AA2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X - Arquivar qualquer documento por meio de microfilme ou por meio digital, desde que realizado de forma a manter a integridade, a autenticidade e, se necessár</w:t>
      </w:r>
      <w:r w:rsidRPr="00102F90">
        <w:rPr>
          <w:sz w:val="24"/>
          <w:szCs w:val="24"/>
        </w:rPr>
        <w:t>io, a confidencialidade do documento, hipótese em que se equiparará a documento físico e original para todos os efeitos legais e para a comprovação de qualquer ato de direito público ou privado;</w:t>
      </w:r>
    </w:p>
    <w:p w14:paraId="0B77F17B" w14:textId="77777777" w:rsidR="00123931" w:rsidRPr="00102F90" w:rsidRDefault="00123931" w:rsidP="00102F90">
      <w:pPr>
        <w:ind w:firstLine="1418"/>
        <w:jc w:val="both"/>
        <w:rPr>
          <w:sz w:val="24"/>
          <w:szCs w:val="24"/>
        </w:rPr>
      </w:pPr>
    </w:p>
    <w:p w14:paraId="7011DA60" w14:textId="4E403AE5" w:rsidR="00123931" w:rsidRPr="00102F90" w:rsidRDefault="00E14D9E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XI - </w:t>
      </w:r>
      <w:r w:rsidR="00FB32B7" w:rsidRPr="00102F90">
        <w:rPr>
          <w:sz w:val="24"/>
          <w:szCs w:val="24"/>
        </w:rPr>
        <w:t>N</w:t>
      </w:r>
      <w:r w:rsidRPr="00102F90">
        <w:rPr>
          <w:sz w:val="24"/>
          <w:szCs w:val="24"/>
        </w:rPr>
        <w:t>ão ser exigida medida ou prestação compensatória ou mitigatória abusiva, em sede de liberação de atividade econômica no direito urbanístico, entendida como aquela que:</w:t>
      </w:r>
    </w:p>
    <w:p w14:paraId="690489E2" w14:textId="7F6B8317" w:rsidR="00123931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proofErr w:type="gramStart"/>
      <w:r w:rsidRPr="00102F90">
        <w:rPr>
          <w:sz w:val="24"/>
          <w:szCs w:val="24"/>
        </w:rPr>
        <w:t xml:space="preserve">a) </w:t>
      </w:r>
      <w:r w:rsidR="00C74704" w:rsidRPr="00102F90">
        <w:rPr>
          <w:sz w:val="24"/>
          <w:szCs w:val="24"/>
        </w:rPr>
        <w:t>D</w:t>
      </w:r>
      <w:r w:rsidRPr="00102F90">
        <w:rPr>
          <w:sz w:val="24"/>
          <w:szCs w:val="24"/>
        </w:rPr>
        <w:t>istorça</w:t>
      </w:r>
      <w:proofErr w:type="gramEnd"/>
      <w:r w:rsidRPr="00102F90">
        <w:rPr>
          <w:sz w:val="24"/>
          <w:szCs w:val="24"/>
        </w:rPr>
        <w:t xml:space="preserve"> sua função mitigatória ou compensatória, de modo a instituir um regime de tributação fora do direito tri</w:t>
      </w:r>
      <w:r w:rsidRPr="00102F90">
        <w:rPr>
          <w:sz w:val="24"/>
          <w:szCs w:val="24"/>
        </w:rPr>
        <w:t>butário;</w:t>
      </w:r>
    </w:p>
    <w:p w14:paraId="53EF6107" w14:textId="5A910EBA" w:rsidR="00123931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proofErr w:type="gramStart"/>
      <w:r w:rsidRPr="00102F90">
        <w:rPr>
          <w:sz w:val="24"/>
          <w:szCs w:val="24"/>
        </w:rPr>
        <w:t xml:space="preserve">b) </w:t>
      </w:r>
      <w:r w:rsidR="00C74704" w:rsidRPr="00102F90">
        <w:rPr>
          <w:sz w:val="24"/>
          <w:szCs w:val="24"/>
        </w:rPr>
        <w:t>R</w:t>
      </w:r>
      <w:r w:rsidRPr="00102F90">
        <w:rPr>
          <w:sz w:val="24"/>
          <w:szCs w:val="24"/>
        </w:rPr>
        <w:t>equeira</w:t>
      </w:r>
      <w:proofErr w:type="gramEnd"/>
      <w:r w:rsidRPr="00102F90">
        <w:rPr>
          <w:sz w:val="24"/>
          <w:szCs w:val="24"/>
        </w:rPr>
        <w:t xml:space="preserve"> medida que já era planejada para execução antes da solicitação pelo particular, sem que a atividade econômica altere a demanda para execução da referida medida;</w:t>
      </w:r>
    </w:p>
    <w:p w14:paraId="708D48AE" w14:textId="09EEDBB4" w:rsidR="00123931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c) </w:t>
      </w:r>
      <w:r w:rsidR="00C74704" w:rsidRPr="00102F90">
        <w:rPr>
          <w:sz w:val="24"/>
          <w:szCs w:val="24"/>
        </w:rPr>
        <w:t>U</w:t>
      </w:r>
      <w:r w:rsidRPr="00102F90">
        <w:rPr>
          <w:sz w:val="24"/>
          <w:szCs w:val="24"/>
        </w:rPr>
        <w:t>tilize-se do particular empreendedor para realizar execuções que compensem impactos que existiriam independentemente do empreendimento ou atividade econômica solicitada;</w:t>
      </w:r>
    </w:p>
    <w:p w14:paraId="32EB6FAA" w14:textId="2B6F2B9C" w:rsidR="00123931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proofErr w:type="gramStart"/>
      <w:r w:rsidRPr="00102F90">
        <w:rPr>
          <w:sz w:val="24"/>
          <w:szCs w:val="24"/>
        </w:rPr>
        <w:t xml:space="preserve">d) </w:t>
      </w:r>
      <w:r w:rsidR="00C74704" w:rsidRPr="00102F90">
        <w:rPr>
          <w:sz w:val="24"/>
          <w:szCs w:val="24"/>
        </w:rPr>
        <w:t>R</w:t>
      </w:r>
      <w:r w:rsidRPr="00102F90">
        <w:rPr>
          <w:sz w:val="24"/>
          <w:szCs w:val="24"/>
        </w:rPr>
        <w:t>equeira</w:t>
      </w:r>
      <w:proofErr w:type="gramEnd"/>
      <w:r w:rsidRPr="00102F90">
        <w:rPr>
          <w:sz w:val="24"/>
          <w:szCs w:val="24"/>
        </w:rPr>
        <w:t xml:space="preserve"> a execução ou prestação de qualquer tipo para áreas ou situação além daq</w:t>
      </w:r>
      <w:r w:rsidRPr="00102F90">
        <w:rPr>
          <w:sz w:val="24"/>
          <w:szCs w:val="24"/>
        </w:rPr>
        <w:t>uelas diretamente impactadas pela atividade econômica;</w:t>
      </w:r>
    </w:p>
    <w:p w14:paraId="5F10ABC4" w14:textId="62E8C162" w:rsidR="00191AA2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proofErr w:type="gramStart"/>
      <w:r w:rsidRPr="00102F90">
        <w:rPr>
          <w:sz w:val="24"/>
          <w:szCs w:val="24"/>
        </w:rPr>
        <w:t xml:space="preserve">e) </w:t>
      </w:r>
      <w:r w:rsidR="00C74704" w:rsidRPr="00102F90">
        <w:rPr>
          <w:sz w:val="24"/>
          <w:szCs w:val="24"/>
        </w:rPr>
        <w:t>M</w:t>
      </w:r>
      <w:r w:rsidRPr="00102F90">
        <w:rPr>
          <w:sz w:val="24"/>
          <w:szCs w:val="24"/>
        </w:rPr>
        <w:t>ostre-se</w:t>
      </w:r>
      <w:proofErr w:type="gramEnd"/>
      <w:r w:rsidRPr="00102F90">
        <w:rPr>
          <w:sz w:val="24"/>
          <w:szCs w:val="24"/>
        </w:rPr>
        <w:t xml:space="preserve"> sem razoabilidade ou desproporcional, utilizada até como meio de coação ou intimidação.</w:t>
      </w:r>
    </w:p>
    <w:p w14:paraId="46CE5D0B" w14:textId="164FB1E8" w:rsidR="00191AA2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XII - </w:t>
      </w:r>
      <w:r w:rsidR="00FB32B7" w:rsidRPr="00102F90">
        <w:rPr>
          <w:sz w:val="24"/>
          <w:szCs w:val="24"/>
        </w:rPr>
        <w:t>T</w:t>
      </w:r>
      <w:r w:rsidRPr="00102F90">
        <w:rPr>
          <w:sz w:val="24"/>
          <w:szCs w:val="24"/>
        </w:rPr>
        <w:t>er acesso público, amplo e simplificado aos processos e atos de liberação de atividade econômica;</w:t>
      </w:r>
    </w:p>
    <w:p w14:paraId="6EF7A903" w14:textId="0A68DAF0" w:rsidR="00191AA2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XIII - </w:t>
      </w:r>
      <w:r w:rsidR="00FB32B7" w:rsidRPr="00102F90">
        <w:rPr>
          <w:sz w:val="24"/>
          <w:szCs w:val="24"/>
        </w:rPr>
        <w:t>N</w:t>
      </w:r>
      <w:r w:rsidRPr="00102F90">
        <w:rPr>
          <w:sz w:val="24"/>
          <w:szCs w:val="24"/>
        </w:rPr>
        <w:t>ão ser autuada por infração, em seu estabelecimento, quando no desenvolvimento de atividade econômica, sem que seja possibilitado o convite à presen</w:t>
      </w:r>
      <w:r w:rsidRPr="00102F90">
        <w:rPr>
          <w:sz w:val="24"/>
          <w:szCs w:val="24"/>
        </w:rPr>
        <w:t>ça de advogado para sua defesa imediata;</w:t>
      </w:r>
    </w:p>
    <w:p w14:paraId="79E72DCA" w14:textId="73A3F1DD" w:rsidR="00191AA2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XIV - </w:t>
      </w:r>
      <w:r w:rsidR="00FB32B7" w:rsidRPr="00102F90">
        <w:rPr>
          <w:sz w:val="24"/>
          <w:szCs w:val="24"/>
        </w:rPr>
        <w:t>N</w:t>
      </w:r>
      <w:r w:rsidRPr="00102F90">
        <w:rPr>
          <w:sz w:val="24"/>
          <w:szCs w:val="24"/>
        </w:rPr>
        <w:t>ão estar sujeita à sanção por agente público quando ausentes parâmetros e diretrizes objetivas para a aplicação de normas abstratas ou subjetivas;</w:t>
      </w:r>
    </w:p>
    <w:p w14:paraId="585C7A46" w14:textId="7382B2D4" w:rsidR="00191AA2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XV - </w:t>
      </w:r>
      <w:r w:rsidR="00FB32B7" w:rsidRPr="00102F90">
        <w:rPr>
          <w:sz w:val="24"/>
          <w:szCs w:val="24"/>
        </w:rPr>
        <w:t>Ter</w:t>
      </w:r>
      <w:r w:rsidRPr="00102F90">
        <w:rPr>
          <w:sz w:val="24"/>
          <w:szCs w:val="24"/>
        </w:rPr>
        <w:t xml:space="preserve"> a primeira visita fiscalizatória para fins orien</w:t>
      </w:r>
      <w:r w:rsidRPr="00102F90">
        <w:rPr>
          <w:sz w:val="24"/>
          <w:szCs w:val="24"/>
        </w:rPr>
        <w:t>tadores e não punitivos, salvo situações de iminente dano significativo, irreparável e não indenizável;</w:t>
      </w:r>
    </w:p>
    <w:p w14:paraId="194B89A9" w14:textId="1A42E440" w:rsidR="00191AA2" w:rsidRPr="00102F90" w:rsidRDefault="00E14D9E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XVI - </w:t>
      </w:r>
      <w:r w:rsidR="00FB32B7" w:rsidRPr="00102F90">
        <w:rPr>
          <w:sz w:val="24"/>
          <w:szCs w:val="24"/>
        </w:rPr>
        <w:t>N</w:t>
      </w:r>
      <w:r w:rsidRPr="00102F90">
        <w:rPr>
          <w:sz w:val="24"/>
          <w:szCs w:val="24"/>
        </w:rPr>
        <w:t>ão ser exigida, pela Administração Pública direta ou indireta municipal, certidão sem previsão expressa em lei.</w:t>
      </w:r>
    </w:p>
    <w:p w14:paraId="4F7E7F9C" w14:textId="77777777" w:rsidR="00FB32B7" w:rsidRPr="00102F90" w:rsidRDefault="00FB32B7" w:rsidP="00102F90">
      <w:pPr>
        <w:ind w:firstLine="1418"/>
        <w:jc w:val="both"/>
        <w:rPr>
          <w:sz w:val="24"/>
          <w:szCs w:val="24"/>
        </w:rPr>
      </w:pPr>
    </w:p>
    <w:p w14:paraId="7472BA63" w14:textId="133B3AC1" w:rsidR="00191AA2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§ 1º </w:t>
      </w:r>
      <w:r w:rsidRPr="00102F90">
        <w:rPr>
          <w:sz w:val="24"/>
          <w:szCs w:val="24"/>
        </w:rPr>
        <w:t>O Poder Executivo poderá dispor sobre atividades de baixo risco e baixa complexidade, considerando todas as atividades exercidas por microempresas, empresas de pequeno porte, sociedades simples, microempreendedores individuais ou sociedade individual de ad</w:t>
      </w:r>
      <w:r w:rsidRPr="00102F90">
        <w:rPr>
          <w:sz w:val="24"/>
          <w:szCs w:val="24"/>
        </w:rPr>
        <w:t>vogados como de baixo risco e baixa complexidade, salvo quando, por sua natureza, apresentarem risco ambiental, sanitário ou à ordem pública.</w:t>
      </w:r>
    </w:p>
    <w:p w14:paraId="6A8C5322" w14:textId="77777777" w:rsidR="00FB32B7" w:rsidRPr="00102F90" w:rsidRDefault="00FB32B7" w:rsidP="00102F90">
      <w:pPr>
        <w:ind w:firstLine="1418"/>
        <w:jc w:val="both"/>
        <w:rPr>
          <w:sz w:val="24"/>
          <w:szCs w:val="24"/>
        </w:rPr>
      </w:pPr>
    </w:p>
    <w:p w14:paraId="7CDBA7FC" w14:textId="6EF4D7F4" w:rsidR="00191AA2" w:rsidRPr="00102F90" w:rsidRDefault="00E14D9E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§ 2º Para fins do disposto nos incisos I e II deste artigo, consideram-se de baixo e médio risco as atividades econômicas previstas na legislação municipal e desde que não contrariem normas municipais, estaduais ou federais que tratem, de forma específica, sobre atos públicos de liberação.</w:t>
      </w:r>
    </w:p>
    <w:p w14:paraId="4DBC07A3" w14:textId="77777777" w:rsidR="00FB32B7" w:rsidRPr="00102F90" w:rsidRDefault="00FB32B7" w:rsidP="00102F90">
      <w:pPr>
        <w:ind w:firstLine="1418"/>
        <w:jc w:val="both"/>
        <w:rPr>
          <w:sz w:val="24"/>
          <w:szCs w:val="24"/>
        </w:rPr>
      </w:pPr>
    </w:p>
    <w:p w14:paraId="4E50EFE6" w14:textId="420DA89F" w:rsidR="00191AA2" w:rsidRPr="00102F90" w:rsidRDefault="00E14D9E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lastRenderedPageBreak/>
        <w:t>§ 3º Para as atividades de baixo risco e baixa complexidade, garante-se a possibilidade do início da atividade sem licença municipal, devendo a pessoa física ou jurídica responsável solicitar o ato administrativo municipal em 30 (trinta) dias do início da atividade, sendo certo que, em qualquer caso de exigência por parte da Administração, o cumprimento em 30 (trinta) dias garante a continuidade do exercício da atividade.</w:t>
      </w:r>
    </w:p>
    <w:p w14:paraId="1579D788" w14:textId="77777777" w:rsidR="00FB32B7" w:rsidRPr="00102F90" w:rsidRDefault="00FB32B7" w:rsidP="00102F90">
      <w:pPr>
        <w:ind w:firstLine="1418"/>
        <w:jc w:val="both"/>
        <w:rPr>
          <w:sz w:val="24"/>
          <w:szCs w:val="24"/>
        </w:rPr>
      </w:pPr>
    </w:p>
    <w:p w14:paraId="7675FC75" w14:textId="210AB4B4" w:rsidR="00E14D9E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§ </w:t>
      </w:r>
      <w:r w:rsidRPr="00102F90">
        <w:rPr>
          <w:sz w:val="24"/>
          <w:szCs w:val="24"/>
        </w:rPr>
        <w:t>4º O Município poderá oferecer sistema de licenciamento e registros de forma unificada, digital e feita inteiramente pela internet para atividades de baixo risco e baixa complexidade.</w:t>
      </w:r>
    </w:p>
    <w:p w14:paraId="2A4E8FAC" w14:textId="77777777" w:rsidR="00FB32B7" w:rsidRPr="00102F90" w:rsidRDefault="00FB32B7" w:rsidP="00102F90">
      <w:pPr>
        <w:ind w:firstLine="1418"/>
        <w:jc w:val="both"/>
        <w:rPr>
          <w:sz w:val="24"/>
          <w:szCs w:val="24"/>
        </w:rPr>
      </w:pPr>
    </w:p>
    <w:p w14:paraId="37CE328C" w14:textId="32C3282C" w:rsidR="00FB32B7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b/>
          <w:bCs/>
          <w:sz w:val="24"/>
          <w:szCs w:val="24"/>
        </w:rPr>
        <w:t xml:space="preserve">Art. </w:t>
      </w:r>
      <w:r w:rsidR="00123931" w:rsidRPr="00102F90">
        <w:rPr>
          <w:b/>
          <w:bCs/>
          <w:sz w:val="24"/>
          <w:szCs w:val="24"/>
        </w:rPr>
        <w:t>6</w:t>
      </w:r>
      <w:r w:rsidRPr="00102F90">
        <w:rPr>
          <w:b/>
          <w:bCs/>
          <w:sz w:val="24"/>
          <w:szCs w:val="24"/>
        </w:rPr>
        <w:t>º</w:t>
      </w:r>
      <w:r w:rsidRPr="00102F90">
        <w:rPr>
          <w:sz w:val="24"/>
          <w:szCs w:val="24"/>
        </w:rPr>
        <w:t xml:space="preserve"> Os direitos de que trata esta Lei devem ser compatibilizados co</w:t>
      </w:r>
      <w:r w:rsidRPr="00102F90">
        <w:rPr>
          <w:sz w:val="24"/>
          <w:szCs w:val="24"/>
        </w:rPr>
        <w:t>m as normas que tratam de segurança nacional, segurança pública, ambiental, sanitária ou saúde pública.</w:t>
      </w:r>
    </w:p>
    <w:p w14:paraId="565143D8" w14:textId="77777777" w:rsidR="00FB32B7" w:rsidRPr="00102F90" w:rsidRDefault="00FB32B7" w:rsidP="00102F90">
      <w:pPr>
        <w:ind w:firstLine="1418"/>
        <w:jc w:val="both"/>
        <w:rPr>
          <w:sz w:val="24"/>
          <w:szCs w:val="24"/>
        </w:rPr>
      </w:pPr>
    </w:p>
    <w:p w14:paraId="19EC624E" w14:textId="7C7602AB" w:rsidR="00FB32B7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Parágrafo único. Em caso de eventual conflito de normas entre o disposto nesta Lei e uma norma específica, seja ela municipal, federal ou estadual, qu</w:t>
      </w:r>
      <w:r w:rsidRPr="00102F90">
        <w:rPr>
          <w:sz w:val="24"/>
          <w:szCs w:val="24"/>
        </w:rPr>
        <w:t>e trate de atos públicos de liberação ambiental, sanitária, de saúde pública ou de proteção contra incêndios, estas últimas deverão ser observadas, afastando-se as disposições desta Lei.</w:t>
      </w:r>
    </w:p>
    <w:p w14:paraId="73CF87B6" w14:textId="77777777" w:rsidR="00FB32B7" w:rsidRPr="00102F90" w:rsidRDefault="00FB32B7" w:rsidP="00102F90">
      <w:pPr>
        <w:ind w:firstLine="1418"/>
        <w:jc w:val="both"/>
        <w:rPr>
          <w:sz w:val="24"/>
          <w:szCs w:val="24"/>
        </w:rPr>
      </w:pPr>
    </w:p>
    <w:p w14:paraId="47BF5D69" w14:textId="03E8DE1B" w:rsidR="00FB32B7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b/>
          <w:bCs/>
          <w:sz w:val="24"/>
          <w:szCs w:val="24"/>
        </w:rPr>
        <w:t xml:space="preserve">Art. </w:t>
      </w:r>
      <w:r w:rsidR="00123931" w:rsidRPr="00102F90">
        <w:rPr>
          <w:b/>
          <w:bCs/>
          <w:sz w:val="24"/>
          <w:szCs w:val="24"/>
        </w:rPr>
        <w:t>7</w:t>
      </w:r>
      <w:r w:rsidRPr="00102F90">
        <w:rPr>
          <w:b/>
          <w:bCs/>
          <w:sz w:val="24"/>
          <w:szCs w:val="24"/>
        </w:rPr>
        <w:t>º</w:t>
      </w:r>
      <w:r w:rsidRPr="00102F90">
        <w:rPr>
          <w:sz w:val="24"/>
          <w:szCs w:val="24"/>
        </w:rPr>
        <w:t xml:space="preserve"> Os direitos de que trata esta Lei não se aplicam ao Direito </w:t>
      </w:r>
      <w:r w:rsidRPr="00102F90">
        <w:rPr>
          <w:sz w:val="24"/>
          <w:szCs w:val="24"/>
        </w:rPr>
        <w:t>Tributário e Financeiro, ressalvado o disposto no inciso X do art. 4º, condicionando-se a eficácia desse dispositivo à edição de regulamento que estabeleça a técnica, os procedimentos e os requisitos que deverão ser observados para arquivamento de qualquer</w:t>
      </w:r>
      <w:r w:rsidRPr="00102F90">
        <w:rPr>
          <w:sz w:val="24"/>
          <w:szCs w:val="24"/>
        </w:rPr>
        <w:t xml:space="preserve"> documento por meio de microfilme ou por meio digital.</w:t>
      </w:r>
    </w:p>
    <w:p w14:paraId="3533BD58" w14:textId="77777777" w:rsidR="00FB32B7" w:rsidRPr="00102F90" w:rsidRDefault="00FB32B7" w:rsidP="00102F90">
      <w:pPr>
        <w:ind w:firstLine="1418"/>
        <w:jc w:val="both"/>
        <w:rPr>
          <w:sz w:val="24"/>
          <w:szCs w:val="24"/>
        </w:rPr>
      </w:pPr>
    </w:p>
    <w:p w14:paraId="4D1F555C" w14:textId="09D96F00" w:rsidR="00FB32B7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b/>
          <w:bCs/>
          <w:sz w:val="24"/>
          <w:szCs w:val="24"/>
        </w:rPr>
        <w:t xml:space="preserve">Art. </w:t>
      </w:r>
      <w:r w:rsidR="00123931" w:rsidRPr="00102F90">
        <w:rPr>
          <w:b/>
          <w:bCs/>
          <w:sz w:val="24"/>
          <w:szCs w:val="24"/>
        </w:rPr>
        <w:t>8</w:t>
      </w:r>
      <w:r w:rsidRPr="00102F90">
        <w:rPr>
          <w:b/>
          <w:bCs/>
          <w:sz w:val="24"/>
          <w:szCs w:val="24"/>
        </w:rPr>
        <w:t>º</w:t>
      </w:r>
      <w:r w:rsidRPr="00102F90">
        <w:rPr>
          <w:sz w:val="24"/>
          <w:szCs w:val="24"/>
        </w:rPr>
        <w:t xml:space="preserve"> É dever da Administração Pública Municipal e dos demais entes que se vinculam ao disposto nesta Lei, no exercício de regulamentação de norma pública pertencente à legis</w:t>
      </w:r>
      <w:r w:rsidRPr="00102F90">
        <w:rPr>
          <w:sz w:val="24"/>
          <w:szCs w:val="24"/>
        </w:rPr>
        <w:t>lação sobre a qual esta Lei versa, exceto se em estrito cumprimento à previsão explícita em lei:</w:t>
      </w:r>
    </w:p>
    <w:p w14:paraId="0C513044" w14:textId="77777777" w:rsidR="00D9450B" w:rsidRPr="00102F90" w:rsidRDefault="00D9450B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4C653B1" w14:textId="5F50793C" w:rsidR="00FB32B7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I - Facilitar a abertura e encerramento de empresas;</w:t>
      </w:r>
    </w:p>
    <w:p w14:paraId="386B04E7" w14:textId="501F7E09" w:rsidR="00FB32B7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II - Disponibilizar informações claras e amplamente acessíveis quanto aos proc</w:t>
      </w:r>
      <w:r w:rsidRPr="00102F90">
        <w:rPr>
          <w:sz w:val="24"/>
          <w:szCs w:val="24"/>
        </w:rPr>
        <w:t>edimentos necessários ao início, regular exercício e encerramento de um empreendimento;</w:t>
      </w:r>
    </w:p>
    <w:p w14:paraId="2B4A8D79" w14:textId="2ABD1922" w:rsidR="00FB32B7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III - Criar, promover e consolidar um sistema integrado de licenciamento;</w:t>
      </w:r>
    </w:p>
    <w:p w14:paraId="7A5D62A4" w14:textId="66CCAA03" w:rsidR="00D9450B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IV - Abster-se</w:t>
      </w:r>
      <w:r w:rsidRPr="00102F90">
        <w:rPr>
          <w:sz w:val="24"/>
          <w:szCs w:val="24"/>
        </w:rPr>
        <w:t xml:space="preserve"> de exigir especificação técnica desnecessária ao atingimento do fim desejado;</w:t>
      </w:r>
    </w:p>
    <w:p w14:paraId="39B24B2E" w14:textId="1126F39D" w:rsidR="00D9450B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V - </w:t>
      </w:r>
      <w:r w:rsidR="008F2336" w:rsidRPr="00102F90">
        <w:rPr>
          <w:sz w:val="24"/>
          <w:szCs w:val="24"/>
        </w:rPr>
        <w:t>Abster-se</w:t>
      </w:r>
      <w:r w:rsidRPr="00102F90">
        <w:rPr>
          <w:sz w:val="24"/>
          <w:szCs w:val="24"/>
        </w:rPr>
        <w:t xml:space="preserve"> de criar privilégio exclusivo para determinado segmento econômico, em detrimento dos demais segmentos;</w:t>
      </w:r>
    </w:p>
    <w:p w14:paraId="1FED4BAD" w14:textId="1E5C99F1" w:rsidR="00D9450B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VI - </w:t>
      </w:r>
      <w:r w:rsidR="008F2336" w:rsidRPr="00102F90">
        <w:rPr>
          <w:sz w:val="24"/>
          <w:szCs w:val="24"/>
        </w:rPr>
        <w:t>Abster-se</w:t>
      </w:r>
      <w:r w:rsidRPr="00102F90">
        <w:rPr>
          <w:sz w:val="24"/>
          <w:szCs w:val="24"/>
        </w:rPr>
        <w:t xml:space="preserve"> de criar reserva de mercado para determinado grupo econômico ou profissional, em prejuízo dos demais concorrentes;</w:t>
      </w:r>
    </w:p>
    <w:p w14:paraId="4E22551B" w14:textId="77777777" w:rsidR="00D9450B" w:rsidRPr="00102F90" w:rsidRDefault="00D9450B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6ED437B4" w14:textId="157BCC17" w:rsidR="00D9450B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VII - Conceder tratamento isonômico para o exercício de atos de liberação da atividade econômica, hipótese </w:t>
      </w:r>
      <w:r w:rsidRPr="00102F90">
        <w:rPr>
          <w:sz w:val="24"/>
          <w:szCs w:val="24"/>
        </w:rPr>
        <w:t>em que o ato de liberação estará vinculado aos critérios de interpretação adotados em decisões administrativas análogas anteriores;</w:t>
      </w:r>
    </w:p>
    <w:p w14:paraId="202A105E" w14:textId="4CA801F0" w:rsidR="00D9450B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VIII - </w:t>
      </w:r>
      <w:r w:rsidR="008F2336" w:rsidRPr="00102F90">
        <w:rPr>
          <w:sz w:val="24"/>
          <w:szCs w:val="24"/>
        </w:rPr>
        <w:t>A</w:t>
      </w:r>
      <w:r w:rsidRPr="00102F90">
        <w:rPr>
          <w:sz w:val="24"/>
          <w:szCs w:val="24"/>
        </w:rPr>
        <w:t>bster-se de exigir atos públicos de liberação da atividade econômica baixo risco desenvolvida por Microempreendedor Individual;</w:t>
      </w:r>
    </w:p>
    <w:p w14:paraId="2E2D2E0C" w14:textId="3591D064" w:rsidR="00D9450B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IX - </w:t>
      </w:r>
      <w:r w:rsidR="008F2336" w:rsidRPr="00102F90">
        <w:rPr>
          <w:sz w:val="24"/>
          <w:szCs w:val="24"/>
        </w:rPr>
        <w:t>Autorizar</w:t>
      </w:r>
      <w:r w:rsidRPr="00102F90">
        <w:rPr>
          <w:sz w:val="24"/>
          <w:szCs w:val="24"/>
        </w:rPr>
        <w:t xml:space="preserve"> provisoriamente o exercício da atividade econômica de baixo risco, a partir do momento do protocolo no sistema integrado de licenciamento, aos empreendedores que exerçam microempresas ou empresas de pequeno porte;</w:t>
      </w:r>
    </w:p>
    <w:p w14:paraId="0718A921" w14:textId="7D5661E6" w:rsidR="00D9450B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 - </w:t>
      </w:r>
      <w:r w:rsidR="008F2336" w:rsidRPr="00102F90">
        <w:rPr>
          <w:sz w:val="24"/>
          <w:szCs w:val="24"/>
        </w:rPr>
        <w:t>Estipular</w:t>
      </w:r>
      <w:r w:rsidRPr="00102F90">
        <w:rPr>
          <w:sz w:val="24"/>
          <w:szCs w:val="24"/>
        </w:rPr>
        <w:t xml:space="preserve"> prazo máximo, não superior a 30 (trinta) dias, para análise do pedido de licenciamento para atividades econômicas consideradas de médio risco e que, transcorrido o prazo fixado sem a conclusão da análise, importará em aprovação provisória para todos os efeitos;</w:t>
      </w:r>
    </w:p>
    <w:p w14:paraId="6F019390" w14:textId="15AF1A92" w:rsidR="00D9450B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lastRenderedPageBreak/>
        <w:t xml:space="preserve">XI - </w:t>
      </w:r>
      <w:r w:rsidR="00123931" w:rsidRPr="00102F90">
        <w:rPr>
          <w:sz w:val="24"/>
          <w:szCs w:val="24"/>
        </w:rPr>
        <w:t>E</w:t>
      </w:r>
      <w:r w:rsidRPr="00102F90">
        <w:rPr>
          <w:sz w:val="24"/>
          <w:szCs w:val="24"/>
        </w:rPr>
        <w:t>stipular um prazo máximo, não superior a 60 (sessenta) dias, para análise do pedido de licenciamento para atividades econômicas consideradas de alto risco e que, transcorrido o prazo fixado sem a conclusão da análise, importará em aprovação provisória para todos os efeitos, ressalvadas as hipóteses expressamente vedadas em lei;</w:t>
      </w:r>
    </w:p>
    <w:p w14:paraId="13301989" w14:textId="799B21C9" w:rsidR="00D9450B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XII - </w:t>
      </w:r>
      <w:r w:rsidR="00123931" w:rsidRPr="00102F90">
        <w:rPr>
          <w:sz w:val="24"/>
          <w:szCs w:val="24"/>
        </w:rPr>
        <w:t>E</w:t>
      </w:r>
      <w:r w:rsidRPr="00102F90">
        <w:rPr>
          <w:sz w:val="24"/>
          <w:szCs w:val="24"/>
        </w:rPr>
        <w:t>xercer a fiscalização punitiva somente após o descumprimento da fiscalização orientadora, qualquer que seja o órgão fiscalizador;</w:t>
      </w:r>
    </w:p>
    <w:p w14:paraId="1E45FC85" w14:textId="00F6AEDF" w:rsidR="00D9450B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XIII - </w:t>
      </w:r>
      <w:r w:rsidR="00123931" w:rsidRPr="00102F90">
        <w:rPr>
          <w:sz w:val="24"/>
          <w:szCs w:val="24"/>
        </w:rPr>
        <w:t>A</w:t>
      </w:r>
      <w:r w:rsidRPr="00102F90">
        <w:rPr>
          <w:sz w:val="24"/>
          <w:szCs w:val="24"/>
        </w:rPr>
        <w:t>bster-se de conceder incentivos, desonerações e politização da disputa pela base tributável;</w:t>
      </w:r>
    </w:p>
    <w:p w14:paraId="4368E538" w14:textId="0342CA90" w:rsidR="00D9450B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XIV - </w:t>
      </w:r>
      <w:r w:rsidR="00123931" w:rsidRPr="00102F90">
        <w:rPr>
          <w:sz w:val="24"/>
          <w:szCs w:val="24"/>
        </w:rPr>
        <w:t>S</w:t>
      </w:r>
      <w:r w:rsidRPr="00102F90">
        <w:rPr>
          <w:sz w:val="24"/>
          <w:szCs w:val="24"/>
        </w:rPr>
        <w:t>implificação tributária por meio de alíquotas uniformes, a fim de diminuir o custo operacional dos empreendedores e facilitar a fiscalização tributária;</w:t>
      </w:r>
    </w:p>
    <w:p w14:paraId="50B74367" w14:textId="24520E40" w:rsidR="00D9450B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XV - </w:t>
      </w:r>
      <w:r w:rsidR="00123931" w:rsidRPr="00102F90">
        <w:rPr>
          <w:sz w:val="24"/>
          <w:szCs w:val="24"/>
        </w:rPr>
        <w:t>Simplificação</w:t>
      </w:r>
      <w:r w:rsidRPr="00102F90">
        <w:rPr>
          <w:sz w:val="24"/>
          <w:szCs w:val="24"/>
        </w:rPr>
        <w:t xml:space="preserve"> do cumprimento das obrigações tributárias acessórias;</w:t>
      </w:r>
    </w:p>
    <w:p w14:paraId="525F80B2" w14:textId="4DE20B94" w:rsidR="00D9450B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XVI - </w:t>
      </w:r>
      <w:r w:rsidR="008F2336" w:rsidRPr="00102F90">
        <w:rPr>
          <w:sz w:val="24"/>
          <w:szCs w:val="24"/>
        </w:rPr>
        <w:t>A</w:t>
      </w:r>
      <w:r w:rsidRPr="00102F90">
        <w:rPr>
          <w:sz w:val="24"/>
          <w:szCs w:val="24"/>
        </w:rPr>
        <w:t>bster-se de criar reserva de mercado ao favorecer, na regulação, grupo econômico, ou profissional, em prejuízo dos demais concorrentes;</w:t>
      </w:r>
    </w:p>
    <w:p w14:paraId="3C1D9CDD" w14:textId="77777777" w:rsidR="00D9450B" w:rsidRPr="00102F90" w:rsidRDefault="00D9450B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839ADBE" w14:textId="6A5B5921" w:rsidR="00D9450B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XVII - </w:t>
      </w:r>
      <w:r w:rsidR="008F2336" w:rsidRPr="00102F90">
        <w:rPr>
          <w:sz w:val="24"/>
          <w:szCs w:val="24"/>
        </w:rPr>
        <w:t>A</w:t>
      </w:r>
      <w:r w:rsidRPr="00102F90">
        <w:rPr>
          <w:sz w:val="24"/>
          <w:szCs w:val="24"/>
        </w:rPr>
        <w:t>bster-se de criar privilégio exclusivo para determinado segmento econômico, que não seja acessível aos demais segmentos;</w:t>
      </w:r>
    </w:p>
    <w:p w14:paraId="314020F3" w14:textId="723E0821" w:rsidR="00D9450B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XVIII - </w:t>
      </w:r>
      <w:r w:rsidR="008F2336" w:rsidRPr="00102F90">
        <w:rPr>
          <w:sz w:val="24"/>
          <w:szCs w:val="24"/>
        </w:rPr>
        <w:t>A</w:t>
      </w:r>
      <w:r w:rsidRPr="00102F90">
        <w:rPr>
          <w:sz w:val="24"/>
          <w:szCs w:val="24"/>
        </w:rPr>
        <w:t>bster-se de exigir especificação técnica que não seja necessária para atingir o fim desejado;</w:t>
      </w:r>
    </w:p>
    <w:p w14:paraId="2F921E5D" w14:textId="50CABFF7" w:rsidR="00D9450B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XIX - </w:t>
      </w:r>
      <w:r w:rsidR="008F2336" w:rsidRPr="00102F90">
        <w:rPr>
          <w:sz w:val="24"/>
          <w:szCs w:val="24"/>
        </w:rPr>
        <w:t>A</w:t>
      </w:r>
      <w:r w:rsidRPr="00102F90">
        <w:rPr>
          <w:sz w:val="24"/>
          <w:szCs w:val="24"/>
        </w:rPr>
        <w:t>bster-se de redigir enunciados que impeçam ou retardem a inovação e a adoção de novas tecnologias, processos ou modelos de negócios, ressalvadas as situações consideradas em regulamento como de alto risco;</w:t>
      </w:r>
    </w:p>
    <w:p w14:paraId="089E29EC" w14:textId="037D247D" w:rsidR="00D9450B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XX - </w:t>
      </w:r>
      <w:r w:rsidR="00123931" w:rsidRPr="00102F90">
        <w:rPr>
          <w:sz w:val="24"/>
          <w:szCs w:val="24"/>
        </w:rPr>
        <w:t>Abster-se</w:t>
      </w:r>
      <w:r w:rsidRPr="00102F90">
        <w:rPr>
          <w:sz w:val="24"/>
          <w:szCs w:val="24"/>
        </w:rPr>
        <w:t xml:space="preserve"> de aumentar os custos de transação sem demonstração de</w:t>
      </w:r>
      <w:r w:rsidRPr="00102F90">
        <w:rPr>
          <w:sz w:val="24"/>
          <w:szCs w:val="24"/>
        </w:rPr>
        <w:t xml:space="preserve"> benefícios;</w:t>
      </w:r>
    </w:p>
    <w:p w14:paraId="3ED1B84A" w14:textId="1DC004C2" w:rsidR="00D9450B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XXI - </w:t>
      </w:r>
      <w:r w:rsidR="008F2336" w:rsidRPr="00102F90">
        <w:rPr>
          <w:sz w:val="24"/>
          <w:szCs w:val="24"/>
        </w:rPr>
        <w:t>A</w:t>
      </w:r>
      <w:r w:rsidRPr="00102F90">
        <w:rPr>
          <w:sz w:val="24"/>
          <w:szCs w:val="24"/>
        </w:rPr>
        <w:t>bster-se de criar demanda artificial ou compulsória de produto, serviço, ou atividade profissional, inclusive de uso de cartórios, registros ou cadastros;</w:t>
      </w:r>
    </w:p>
    <w:p w14:paraId="0297C79E" w14:textId="4A6C739E" w:rsidR="00123931" w:rsidRPr="00102F90" w:rsidRDefault="00FB32B7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XXII - </w:t>
      </w:r>
      <w:r w:rsidR="008F2336" w:rsidRPr="00102F90">
        <w:rPr>
          <w:sz w:val="24"/>
          <w:szCs w:val="24"/>
        </w:rPr>
        <w:t>A</w:t>
      </w:r>
      <w:r w:rsidRPr="00102F90">
        <w:rPr>
          <w:sz w:val="24"/>
          <w:szCs w:val="24"/>
        </w:rPr>
        <w:t>bster-se de restringir o uso e o exercício da publicidade e propaganda sobre um setor econômico, ressalvadas as hipóteses expressamente vedadas em lei.</w:t>
      </w:r>
    </w:p>
    <w:p w14:paraId="6D5406B4" w14:textId="77777777" w:rsidR="00123931" w:rsidRPr="00102F90" w:rsidRDefault="00123931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4EC65F0A" w14:textId="3D9C5B47" w:rsidR="00FB32B7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 xml:space="preserve">Parágrafo único. Diante da requisição de especificação técnica ou documentação </w:t>
      </w:r>
      <w:r w:rsidRPr="00102F90">
        <w:rPr>
          <w:sz w:val="24"/>
          <w:szCs w:val="24"/>
        </w:rPr>
        <w:t>desnecessária, fica autorizado ao empreendedor suscitar Incidente Administrativo de Documentação Desnecessária (IADD), cabendo ao órgão ou entidade requeridos decidir no prazo máximo de 5 (cinco) dias úteis sobre o mérito do incidente suscitado.</w:t>
      </w:r>
    </w:p>
    <w:p w14:paraId="51230BBA" w14:textId="77777777" w:rsidR="00123931" w:rsidRPr="00102F90" w:rsidRDefault="00123931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2E9C1F98" w14:textId="1FAFFCBF" w:rsidR="00123931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b/>
          <w:bCs/>
          <w:sz w:val="24"/>
          <w:szCs w:val="24"/>
        </w:rPr>
        <w:t>Art. 9º</w:t>
      </w:r>
      <w:r w:rsidRPr="00102F90">
        <w:rPr>
          <w:sz w:val="24"/>
          <w:szCs w:val="24"/>
        </w:rPr>
        <w:t xml:space="preserve"> As informações e documentos necessários à formalização do ato público de liberação da atividade econômica e que impliquem em autorização provisória são de responsabilidade exclusiva do empreendedor pessoa natural ou do administrad</w:t>
      </w:r>
      <w:r w:rsidRPr="00102F90">
        <w:rPr>
          <w:sz w:val="24"/>
          <w:szCs w:val="24"/>
        </w:rPr>
        <w:t>or do empreendedor pessoa jurídica, que responderá, sob as penas da lei, por informações falsas ou imprecisas que induzam a erro o agente público quando da análise do pedido.</w:t>
      </w:r>
    </w:p>
    <w:p w14:paraId="3CBCEC5D" w14:textId="77777777" w:rsidR="00123931" w:rsidRPr="00102F90" w:rsidRDefault="00123931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5019C21F" w14:textId="3D7FEE13" w:rsidR="00123931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b/>
          <w:bCs/>
          <w:sz w:val="24"/>
          <w:szCs w:val="24"/>
        </w:rPr>
        <w:t>Art. 10</w:t>
      </w:r>
      <w:r w:rsidR="007A2D3D" w:rsidRPr="00102F90">
        <w:rPr>
          <w:b/>
          <w:bCs/>
          <w:sz w:val="24"/>
          <w:szCs w:val="24"/>
        </w:rPr>
        <w:t>.</w:t>
      </w:r>
      <w:r w:rsidRPr="00102F90">
        <w:rPr>
          <w:sz w:val="24"/>
          <w:szCs w:val="24"/>
        </w:rPr>
        <w:t xml:space="preserve"> Fica criado o programa de auxílio ao empreendedo</w:t>
      </w:r>
      <w:r w:rsidRPr="00102F90">
        <w:rPr>
          <w:sz w:val="24"/>
          <w:szCs w:val="24"/>
        </w:rPr>
        <w:t xml:space="preserve">r no âmbito do município de </w:t>
      </w:r>
      <w:r w:rsidR="00C74704" w:rsidRPr="00102F90">
        <w:rPr>
          <w:sz w:val="24"/>
          <w:szCs w:val="24"/>
        </w:rPr>
        <w:t>Sorriso</w:t>
      </w:r>
      <w:r w:rsidRPr="00102F90">
        <w:rPr>
          <w:sz w:val="24"/>
          <w:szCs w:val="24"/>
        </w:rPr>
        <w:t>, que consistirá na orientação e apoio aos empreendedores da cidade quando da realização de fiscalização em seus empreendimentos pelos órgãos públicos, visando a evitar eventuais abusos e excessos durante a inspeção e apu</w:t>
      </w:r>
      <w:r w:rsidRPr="00102F90">
        <w:rPr>
          <w:sz w:val="24"/>
          <w:szCs w:val="24"/>
        </w:rPr>
        <w:t>ração pelo Estado.</w:t>
      </w:r>
    </w:p>
    <w:p w14:paraId="5868DBB9" w14:textId="77777777" w:rsidR="00123931" w:rsidRPr="00102F90" w:rsidRDefault="00123931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BEE0C7A" w14:textId="5A5CF759" w:rsidR="00123931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§</w:t>
      </w:r>
      <w:r w:rsidR="007A2D3D" w:rsidRPr="00102F90">
        <w:rPr>
          <w:sz w:val="24"/>
          <w:szCs w:val="24"/>
        </w:rPr>
        <w:t xml:space="preserve"> </w:t>
      </w:r>
      <w:r w:rsidRPr="00102F90">
        <w:rPr>
          <w:sz w:val="24"/>
          <w:szCs w:val="24"/>
        </w:rPr>
        <w:t>1º O apoio e orientações ao empreendedor a que se refere o caput do presente artigo poderá se dar via telefone e de modo on-line.</w:t>
      </w:r>
    </w:p>
    <w:p w14:paraId="1D5E36B5" w14:textId="77777777" w:rsidR="00123931" w:rsidRPr="00102F90" w:rsidRDefault="00123931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6F5F6649" w14:textId="3B89F91C" w:rsidR="00123931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§</w:t>
      </w:r>
      <w:r w:rsidR="007A2D3D" w:rsidRPr="00102F90">
        <w:rPr>
          <w:sz w:val="24"/>
          <w:szCs w:val="24"/>
        </w:rPr>
        <w:t xml:space="preserve"> </w:t>
      </w:r>
      <w:r w:rsidRPr="00102F90">
        <w:rPr>
          <w:sz w:val="24"/>
          <w:szCs w:val="24"/>
        </w:rPr>
        <w:t>2º A forma e a estrutura que se realizará o ap</w:t>
      </w:r>
      <w:r w:rsidRPr="00102F90">
        <w:rPr>
          <w:sz w:val="24"/>
          <w:szCs w:val="24"/>
        </w:rPr>
        <w:t xml:space="preserve">oio ao empreendedor </w:t>
      </w:r>
      <w:r w:rsidR="0092126D" w:rsidRPr="00102F90">
        <w:rPr>
          <w:sz w:val="24"/>
          <w:szCs w:val="24"/>
        </w:rPr>
        <w:t>Sorrisense</w:t>
      </w:r>
      <w:r w:rsidRPr="00102F90">
        <w:rPr>
          <w:sz w:val="24"/>
          <w:szCs w:val="24"/>
        </w:rPr>
        <w:t xml:space="preserve"> ocorrerá na forma de regulamentação própria.</w:t>
      </w:r>
    </w:p>
    <w:p w14:paraId="055CC629" w14:textId="05632D88" w:rsidR="00123931" w:rsidRPr="00102F90" w:rsidRDefault="00123931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382DD1B2" w14:textId="3726709A" w:rsidR="00123931" w:rsidRPr="00102F90" w:rsidRDefault="008F2336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02F90">
        <w:rPr>
          <w:sz w:val="24"/>
          <w:szCs w:val="24"/>
        </w:rPr>
        <w:t>§</w:t>
      </w:r>
      <w:r w:rsidR="007A2D3D" w:rsidRPr="00102F90">
        <w:rPr>
          <w:sz w:val="24"/>
          <w:szCs w:val="24"/>
        </w:rPr>
        <w:t xml:space="preserve"> </w:t>
      </w:r>
      <w:r w:rsidRPr="00102F90">
        <w:rPr>
          <w:sz w:val="24"/>
          <w:szCs w:val="24"/>
        </w:rPr>
        <w:t xml:space="preserve">3º A fiscalização do apoio e orientação ao empreendedor </w:t>
      </w:r>
      <w:r w:rsidR="0092126D" w:rsidRPr="00102F90">
        <w:rPr>
          <w:sz w:val="24"/>
          <w:szCs w:val="24"/>
        </w:rPr>
        <w:t>Sorrisense</w:t>
      </w:r>
      <w:r w:rsidRPr="00102F90">
        <w:rPr>
          <w:sz w:val="24"/>
          <w:szCs w:val="24"/>
        </w:rPr>
        <w:t xml:space="preserve"> poderá ser realizado pelo Legislativo, podendo atuar com as ferramentas à sua dis</w:t>
      </w:r>
      <w:r w:rsidRPr="00102F90">
        <w:rPr>
          <w:sz w:val="24"/>
          <w:szCs w:val="24"/>
        </w:rPr>
        <w:t xml:space="preserve">posição para amparar os empreendedores da cidade de </w:t>
      </w:r>
      <w:r w:rsidR="00C74704" w:rsidRPr="00102F90">
        <w:rPr>
          <w:sz w:val="24"/>
          <w:szCs w:val="24"/>
        </w:rPr>
        <w:t>Sorriso</w:t>
      </w:r>
      <w:r w:rsidRPr="00102F90">
        <w:rPr>
          <w:sz w:val="24"/>
          <w:szCs w:val="24"/>
        </w:rPr>
        <w:t>, em especial nos casos em que se omitir o Estado.</w:t>
      </w:r>
    </w:p>
    <w:p w14:paraId="393199ED" w14:textId="77777777" w:rsidR="00123931" w:rsidRPr="00102F90" w:rsidRDefault="00123931" w:rsidP="00102F90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347F29E9" w14:textId="6FDD1BB4" w:rsidR="00123931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b/>
          <w:bCs/>
          <w:sz w:val="24"/>
          <w:szCs w:val="24"/>
        </w:rPr>
        <w:t>Art. 11</w:t>
      </w:r>
      <w:r w:rsidR="007A2D3D" w:rsidRPr="00102F90">
        <w:rPr>
          <w:b/>
          <w:bCs/>
          <w:sz w:val="24"/>
          <w:szCs w:val="24"/>
        </w:rPr>
        <w:t>.</w:t>
      </w:r>
      <w:r w:rsidRPr="00102F90">
        <w:rPr>
          <w:sz w:val="24"/>
          <w:szCs w:val="24"/>
        </w:rPr>
        <w:t xml:space="preserve"> O Executivo Municipal poderá regulamentar esta Lei no que couber, baixando as normas que se fizerem necessárias, em especial a criação, p</w:t>
      </w:r>
      <w:r w:rsidRPr="00102F90">
        <w:rPr>
          <w:sz w:val="24"/>
          <w:szCs w:val="24"/>
        </w:rPr>
        <w:t>romoção e consolidação de um sistema integrado de licenciamento, com vistas a facilitar a abertura e o exercício de empresas, promovendo a modernização, simplificação e desburocratização dos procedimentos de registro, fé pública e publicidade dos documento</w:t>
      </w:r>
      <w:r w:rsidRPr="00102F90">
        <w:rPr>
          <w:sz w:val="24"/>
          <w:szCs w:val="24"/>
        </w:rPr>
        <w:t>s de arquivamento compulsório pelo empreendedor, permitindo-se o uso de certificados e assinaturas digitais em meio virtual.</w:t>
      </w:r>
    </w:p>
    <w:p w14:paraId="552EAA5C" w14:textId="752E1944" w:rsidR="00123931" w:rsidRPr="00102F90" w:rsidRDefault="00123931" w:rsidP="00102F90">
      <w:pPr>
        <w:ind w:firstLine="1418"/>
        <w:jc w:val="both"/>
        <w:rPr>
          <w:sz w:val="24"/>
          <w:szCs w:val="24"/>
        </w:rPr>
      </w:pPr>
    </w:p>
    <w:p w14:paraId="246D2F74" w14:textId="25E87C41" w:rsidR="00E14D9E" w:rsidRPr="00102F90" w:rsidRDefault="008F2336" w:rsidP="00102F90">
      <w:pPr>
        <w:ind w:firstLine="1418"/>
        <w:jc w:val="both"/>
        <w:rPr>
          <w:sz w:val="24"/>
          <w:szCs w:val="24"/>
        </w:rPr>
      </w:pPr>
      <w:r w:rsidRPr="00102F90">
        <w:rPr>
          <w:b/>
          <w:bCs/>
          <w:sz w:val="24"/>
          <w:szCs w:val="24"/>
        </w:rPr>
        <w:t>Art. 12</w:t>
      </w:r>
      <w:r w:rsidR="007A2D3D" w:rsidRPr="00102F90">
        <w:rPr>
          <w:b/>
          <w:bCs/>
          <w:sz w:val="24"/>
          <w:szCs w:val="24"/>
        </w:rPr>
        <w:t>.</w:t>
      </w:r>
      <w:r w:rsidRPr="00102F90">
        <w:rPr>
          <w:sz w:val="24"/>
          <w:szCs w:val="24"/>
        </w:rPr>
        <w:t xml:space="preserve"> Esta Lei entra em vigor na data de sua publicação.</w:t>
      </w:r>
    </w:p>
    <w:p w14:paraId="002993B8" w14:textId="77777777" w:rsidR="0086146B" w:rsidRPr="00102F90" w:rsidRDefault="0086146B" w:rsidP="00102F90">
      <w:pPr>
        <w:pStyle w:val="Default"/>
        <w:ind w:firstLine="1418"/>
        <w:jc w:val="both"/>
        <w:rPr>
          <w:rFonts w:ascii="Times New Roman" w:hAnsi="Times New Roman" w:cs="Times New Roman"/>
          <w:bCs/>
          <w:iCs/>
        </w:rPr>
      </w:pPr>
    </w:p>
    <w:p w14:paraId="7141805C" w14:textId="77777777" w:rsidR="0086146B" w:rsidRPr="00102F90" w:rsidRDefault="0086146B" w:rsidP="00102F90">
      <w:pPr>
        <w:pStyle w:val="Default"/>
        <w:ind w:firstLine="1418"/>
        <w:jc w:val="both"/>
        <w:rPr>
          <w:rFonts w:ascii="Times New Roman" w:hAnsi="Times New Roman" w:cs="Times New Roman"/>
          <w:bCs/>
          <w:iCs/>
        </w:rPr>
      </w:pPr>
    </w:p>
    <w:p w14:paraId="1B800F9A" w14:textId="4B162F96" w:rsidR="00C36FC3" w:rsidRPr="00102F90" w:rsidRDefault="008F2336" w:rsidP="00102F90">
      <w:pPr>
        <w:ind w:firstLine="1418"/>
        <w:jc w:val="both"/>
        <w:rPr>
          <w:iCs/>
          <w:sz w:val="24"/>
          <w:szCs w:val="24"/>
        </w:rPr>
      </w:pPr>
      <w:r w:rsidRPr="00102F90">
        <w:rPr>
          <w:iCs/>
          <w:sz w:val="24"/>
          <w:szCs w:val="24"/>
        </w:rPr>
        <w:t xml:space="preserve">Câmara Municipal de Sorriso, Estado de Mato Grosso, em </w:t>
      </w:r>
      <w:r w:rsidR="00123931" w:rsidRPr="00102F90">
        <w:rPr>
          <w:iCs/>
          <w:sz w:val="24"/>
          <w:szCs w:val="24"/>
        </w:rPr>
        <w:t>2</w:t>
      </w:r>
      <w:r w:rsidR="006727C6" w:rsidRPr="00102F90">
        <w:rPr>
          <w:iCs/>
          <w:sz w:val="24"/>
          <w:szCs w:val="24"/>
        </w:rPr>
        <w:t>8</w:t>
      </w:r>
      <w:r w:rsidR="007A36C1" w:rsidRPr="00102F90">
        <w:rPr>
          <w:iCs/>
          <w:sz w:val="24"/>
          <w:szCs w:val="24"/>
        </w:rPr>
        <w:t xml:space="preserve"> de novembro</w:t>
      </w:r>
      <w:r w:rsidR="00615A22" w:rsidRPr="00102F90">
        <w:rPr>
          <w:iCs/>
          <w:sz w:val="24"/>
          <w:szCs w:val="24"/>
        </w:rPr>
        <w:t xml:space="preserve"> </w:t>
      </w:r>
      <w:r w:rsidRPr="00102F90">
        <w:rPr>
          <w:iCs/>
          <w:sz w:val="24"/>
          <w:szCs w:val="24"/>
        </w:rPr>
        <w:t>de 2023.</w:t>
      </w:r>
    </w:p>
    <w:p w14:paraId="1AE33C5F" w14:textId="77777777" w:rsidR="00C36FC3" w:rsidRPr="00102F90" w:rsidRDefault="00C36FC3" w:rsidP="00102F90">
      <w:pPr>
        <w:ind w:firstLine="1418"/>
        <w:jc w:val="both"/>
        <w:rPr>
          <w:iCs/>
          <w:sz w:val="24"/>
          <w:szCs w:val="24"/>
        </w:rPr>
      </w:pPr>
    </w:p>
    <w:p w14:paraId="613FC476" w14:textId="77777777" w:rsidR="00C6283D" w:rsidRPr="00102F90" w:rsidRDefault="00C6283D" w:rsidP="00102F90">
      <w:pPr>
        <w:jc w:val="both"/>
        <w:rPr>
          <w:b/>
          <w:iCs/>
          <w:sz w:val="24"/>
          <w:szCs w:val="24"/>
        </w:rPr>
      </w:pPr>
    </w:p>
    <w:p w14:paraId="69EA43E0" w14:textId="4B27D660" w:rsidR="0060306B" w:rsidRDefault="0060306B" w:rsidP="00102F90">
      <w:pPr>
        <w:jc w:val="both"/>
        <w:rPr>
          <w:b/>
          <w:iCs/>
          <w:sz w:val="24"/>
          <w:szCs w:val="24"/>
        </w:rPr>
      </w:pPr>
    </w:p>
    <w:p w14:paraId="52580248" w14:textId="77777777" w:rsidR="00102F90" w:rsidRPr="00102F90" w:rsidRDefault="00102F90" w:rsidP="00102F90">
      <w:pPr>
        <w:jc w:val="both"/>
        <w:rPr>
          <w:b/>
          <w:iCs/>
          <w:sz w:val="24"/>
          <w:szCs w:val="24"/>
        </w:rPr>
      </w:pPr>
    </w:p>
    <w:p w14:paraId="05591DC5" w14:textId="77777777" w:rsidR="003E135C" w:rsidRPr="00102F90" w:rsidRDefault="003E135C" w:rsidP="00102F90">
      <w:pPr>
        <w:pStyle w:val="Recuodecorpodetexto3"/>
        <w:tabs>
          <w:tab w:val="left" w:pos="2835"/>
        </w:tabs>
        <w:rPr>
          <w:iCs/>
          <w:sz w:val="24"/>
          <w:szCs w:val="24"/>
        </w:rPr>
      </w:pPr>
    </w:p>
    <w:p w14:paraId="28727666" w14:textId="282712EC" w:rsidR="00BC03AA" w:rsidRPr="00102F90" w:rsidRDefault="008F2336" w:rsidP="00102F90">
      <w:pPr>
        <w:jc w:val="center"/>
        <w:rPr>
          <w:b/>
          <w:sz w:val="24"/>
          <w:szCs w:val="24"/>
        </w:rPr>
      </w:pPr>
      <w:r w:rsidRPr="00102F90">
        <w:rPr>
          <w:b/>
          <w:sz w:val="24"/>
          <w:szCs w:val="24"/>
        </w:rPr>
        <w:t>IAGO MELLA</w:t>
      </w:r>
    </w:p>
    <w:p w14:paraId="6EE50BCC" w14:textId="29A44E91" w:rsidR="00C6283D" w:rsidRPr="00102F90" w:rsidRDefault="008F2336" w:rsidP="00102F90">
      <w:pPr>
        <w:jc w:val="center"/>
        <w:rPr>
          <w:b/>
          <w:sz w:val="24"/>
          <w:szCs w:val="24"/>
        </w:rPr>
      </w:pPr>
      <w:r w:rsidRPr="00102F90">
        <w:rPr>
          <w:b/>
          <w:sz w:val="24"/>
          <w:szCs w:val="24"/>
        </w:rPr>
        <w:t>Vereador Podemos</w:t>
      </w:r>
    </w:p>
    <w:p w14:paraId="68F561F9" w14:textId="0E3BB452" w:rsidR="00BC03AA" w:rsidRPr="00102F90" w:rsidRDefault="00BC03AA" w:rsidP="00102F90">
      <w:pPr>
        <w:jc w:val="center"/>
        <w:rPr>
          <w:b/>
          <w:sz w:val="24"/>
          <w:szCs w:val="24"/>
        </w:rPr>
      </w:pPr>
    </w:p>
    <w:p w14:paraId="23817353" w14:textId="77777777" w:rsidR="006727C6" w:rsidRPr="00102F90" w:rsidRDefault="006727C6" w:rsidP="00102F90">
      <w:pPr>
        <w:jc w:val="center"/>
        <w:rPr>
          <w:b/>
          <w:sz w:val="24"/>
          <w:szCs w:val="24"/>
        </w:rPr>
      </w:pPr>
    </w:p>
    <w:p w14:paraId="2B3D417B" w14:textId="65113310" w:rsidR="005D7E69" w:rsidRPr="00102F90" w:rsidRDefault="005D7E69" w:rsidP="00102F90">
      <w:pPr>
        <w:jc w:val="center"/>
        <w:rPr>
          <w:b/>
          <w:sz w:val="24"/>
          <w:szCs w:val="24"/>
        </w:rPr>
      </w:pPr>
    </w:p>
    <w:p w14:paraId="5FE0CB25" w14:textId="12E4F9B0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754B9885" w14:textId="4DF8021D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3E760374" w14:textId="2679025B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0B5C14E2" w14:textId="680D6E9D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66597B36" w14:textId="7B178041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4FA04A2E" w14:textId="01E2A4F2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6EDE92E1" w14:textId="0EF68076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21AAF946" w14:textId="58412A78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57072212" w14:textId="4E0E1FA5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0EE0EB8A" w14:textId="5F4076ED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471F49B9" w14:textId="1190B2B3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772437FE" w14:textId="7B3927B5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5AB54B54" w14:textId="253C3D92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1312CE4D" w14:textId="19109284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2BD183A2" w14:textId="5457500A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34A66D38" w14:textId="41F55CAF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7CF177B1" w14:textId="54304406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5AAE7956" w14:textId="191CA8E0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7B874F52" w14:textId="40B03612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43172AAE" w14:textId="5C2837B0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0DED444A" w14:textId="573C94ED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4A2A1CB1" w14:textId="77777777" w:rsidR="00BC653B" w:rsidRPr="00102F90" w:rsidRDefault="00BC653B" w:rsidP="00102F90">
      <w:pPr>
        <w:jc w:val="center"/>
        <w:rPr>
          <w:b/>
          <w:sz w:val="24"/>
          <w:szCs w:val="24"/>
        </w:rPr>
      </w:pPr>
    </w:p>
    <w:p w14:paraId="4CD8CD39" w14:textId="28BC7708" w:rsidR="003E135C" w:rsidRPr="00102F90" w:rsidRDefault="008F2336" w:rsidP="00102F9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02F90">
        <w:rPr>
          <w:b/>
          <w:sz w:val="24"/>
          <w:szCs w:val="24"/>
        </w:rPr>
        <w:lastRenderedPageBreak/>
        <w:t>JUSTIFICATIVA</w:t>
      </w:r>
    </w:p>
    <w:p w14:paraId="6F05E4FB" w14:textId="77777777" w:rsidR="000C29F7" w:rsidRPr="00102F90" w:rsidRDefault="000C29F7" w:rsidP="00102F90">
      <w:pPr>
        <w:jc w:val="both"/>
        <w:rPr>
          <w:b/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238"/>
        <w:gridCol w:w="3144"/>
      </w:tblGrid>
      <w:tr w:rsidR="004E1148" w:rsidRPr="00102F90" w14:paraId="3C081246" w14:textId="77777777" w:rsidTr="0071075C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C6B26A2" w14:textId="30722569" w:rsidR="00C36FC3" w:rsidRPr="00102F90" w:rsidRDefault="00C36FC3" w:rsidP="00102F9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D794628" w14:textId="2C46F13C" w:rsidR="00C36FC3" w:rsidRPr="00102F90" w:rsidRDefault="00C36FC3" w:rsidP="00102F90">
            <w:pPr>
              <w:ind w:right="-432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44599724" w14:textId="1BF36B1C" w:rsidR="00C36FC3" w:rsidRPr="00102F90" w:rsidRDefault="00C36FC3" w:rsidP="00102F9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6CBE18E3" w14:textId="53CDB40D" w:rsidR="00C3172D" w:rsidRPr="00102F90" w:rsidRDefault="00C3172D" w:rsidP="00102F90">
      <w:pPr>
        <w:jc w:val="both"/>
        <w:rPr>
          <w:b/>
          <w:iCs/>
          <w:sz w:val="24"/>
          <w:szCs w:val="24"/>
        </w:rPr>
      </w:pPr>
    </w:p>
    <w:p w14:paraId="79183188" w14:textId="4384CC7F" w:rsidR="0092126D" w:rsidRPr="00102F90" w:rsidRDefault="008F2336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102F90">
        <w:t>Este projeto visa a proteger o empreendedor, fixando normas no âmbito do nosso município de modo garantir o livre mercado, nos termos do art. 170 da CF/88. Também tem como objetivo facilitar a abertura de empresas, formalizando uma barreira de proteção leg</w:t>
      </w:r>
      <w:r w:rsidRPr="00102F90">
        <w:t>al em benefício do empreendedor.</w:t>
      </w:r>
    </w:p>
    <w:p w14:paraId="58A5FF40" w14:textId="77777777" w:rsidR="007A2D3D" w:rsidRPr="00102F90" w:rsidRDefault="007A2D3D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68493A43" w14:textId="733E0F4A" w:rsidR="0092126D" w:rsidRPr="00102F90" w:rsidRDefault="008F2336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102F90">
        <w:t>As atividades econômicas devem ser desenvolvidas sem a constante pressão e expressa permissão do Estado, fazendo com que o empresário se sinta seguro de fazer negócios, gerar renda, riqueza e empregos em nosso país e munic</w:t>
      </w:r>
      <w:r w:rsidRPr="00102F90">
        <w:t>ípio, especialmente neste período de crise e pandemia vividos no país.</w:t>
      </w:r>
    </w:p>
    <w:p w14:paraId="2EDD904E" w14:textId="77777777" w:rsidR="007A2D3D" w:rsidRPr="00102F90" w:rsidRDefault="007A2D3D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1544328F" w14:textId="7736AFB6" w:rsidR="0092126D" w:rsidRPr="00102F90" w:rsidRDefault="008F2336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102F90">
        <w:t>Mostra-se, por isso, necessário termos um ambiente regulatório mais amigável para as atividades produtivas, pois quanto maior for a facilidade para abrir novos negócios, maior será a c</w:t>
      </w:r>
      <w:r w:rsidRPr="00102F90">
        <w:t>ompetição por preços mais justos e principalmente maior será o impacto positivo na geração de oferta de empregos, de salários e das rendas familiares. Por consequência, teremos o aumento do consumo das pessoas e a retomada dos investimentos e expansões dos</w:t>
      </w:r>
      <w:r w:rsidRPr="00102F90">
        <w:t xml:space="preserve"> próprios negócios.</w:t>
      </w:r>
    </w:p>
    <w:p w14:paraId="65FC4AD0" w14:textId="77777777" w:rsidR="007A2D3D" w:rsidRPr="00102F90" w:rsidRDefault="007A2D3D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62A771B4" w14:textId="04F5D515" w:rsidR="0092126D" w:rsidRPr="00102F90" w:rsidRDefault="008F2336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102F90">
        <w:t>Com isso, o que se propõe é a complementação em nossa cidade, com a adoção de ferramentas diferentes para garantir a eficácia da livre iniciativa, expandindo a proteção a aqueles que de fato geram emprego e renda.</w:t>
      </w:r>
    </w:p>
    <w:p w14:paraId="103F58B2" w14:textId="77777777" w:rsidR="007A2D3D" w:rsidRPr="00102F90" w:rsidRDefault="007A2D3D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49FF8CD7" w14:textId="1ACEF2A5" w:rsidR="0092126D" w:rsidRPr="00102F90" w:rsidRDefault="008F2336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102F90">
        <w:t>Cabe ressaltar que o</w:t>
      </w:r>
      <w:r w:rsidRPr="00102F90">
        <w:t xml:space="preserve"> ordenamento jurídico brasileiro já possui o Código do Consumidor, que visa a proteger o consumidor de possíveis atos abusivos cometidos por empresários. Da mesma forma, é necessário criar uma legislação no sentido de proteger estes empresários de possívei</w:t>
      </w:r>
      <w:r w:rsidRPr="00102F90">
        <w:t>s atos abusivos cometidos no âmbito do poder de polícia exercido pelo Estado.</w:t>
      </w:r>
    </w:p>
    <w:p w14:paraId="7D9C3706" w14:textId="77777777" w:rsidR="007A2D3D" w:rsidRPr="00102F90" w:rsidRDefault="007A2D3D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62AFB33D" w14:textId="693A5358" w:rsidR="0092126D" w:rsidRPr="00102F90" w:rsidRDefault="008F2336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102F90">
        <w:t>No que diz respeito à criação de um programa de apoio ao Empreendedor, o empresário poderá contar com uma linha direta de auxílio que esteja disposta a resolver situações ligada</w:t>
      </w:r>
      <w:r w:rsidRPr="00102F90">
        <w:t>s à atividade empresarial.</w:t>
      </w:r>
    </w:p>
    <w:p w14:paraId="7BC50766" w14:textId="77777777" w:rsidR="007A2D3D" w:rsidRPr="00102F90" w:rsidRDefault="007A2D3D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7AC969C4" w14:textId="6CF7DC22" w:rsidR="0092126D" w:rsidRPr="00102F90" w:rsidRDefault="008F2336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102F90">
        <w:t xml:space="preserve">Tais medidas são imperativas para protegermos aqueles que estimulam a economia e geram empregos, especialmente durante um momento tão delicado na nossa economia, devido à pandemia do novo </w:t>
      </w:r>
      <w:proofErr w:type="spellStart"/>
      <w:r w:rsidRPr="00102F90">
        <w:t>coronavírus</w:t>
      </w:r>
      <w:proofErr w:type="spellEnd"/>
      <w:r w:rsidRPr="00102F90">
        <w:t>.</w:t>
      </w:r>
    </w:p>
    <w:p w14:paraId="024A8E29" w14:textId="77777777" w:rsidR="007A2D3D" w:rsidRPr="00102F90" w:rsidRDefault="007A2D3D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2AD30140" w14:textId="50B9C86B" w:rsidR="00E30F04" w:rsidRPr="00102F90" w:rsidRDefault="008F2336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102F90">
        <w:t xml:space="preserve">Neste sentido, solicito </w:t>
      </w:r>
      <w:r w:rsidRPr="00102F90">
        <w:t>aos demais colegas o apoio para a aprovação deste importante projeto de lei.</w:t>
      </w:r>
    </w:p>
    <w:p w14:paraId="62C12010" w14:textId="013C73D8" w:rsidR="005D7E69" w:rsidRPr="00102F90" w:rsidRDefault="005D7E69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0734DAC0" w14:textId="77777777" w:rsidR="007A2D3D" w:rsidRPr="00102F90" w:rsidRDefault="007A2D3D" w:rsidP="00102F9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5B691C16" w14:textId="490C6DED" w:rsidR="003E135C" w:rsidRPr="00102F90" w:rsidRDefault="008F2336" w:rsidP="00102F90">
      <w:pPr>
        <w:ind w:firstLine="1418"/>
        <w:jc w:val="both"/>
        <w:rPr>
          <w:iCs/>
          <w:sz w:val="24"/>
          <w:szCs w:val="24"/>
        </w:rPr>
      </w:pPr>
      <w:r w:rsidRPr="00102F90">
        <w:rPr>
          <w:iCs/>
          <w:sz w:val="24"/>
          <w:szCs w:val="24"/>
        </w:rPr>
        <w:t xml:space="preserve">Câmara Municipal de Sorriso, Estado de Mato Grosso, em </w:t>
      </w:r>
      <w:r w:rsidR="0092126D" w:rsidRPr="00102F90">
        <w:rPr>
          <w:iCs/>
          <w:sz w:val="24"/>
          <w:szCs w:val="24"/>
        </w:rPr>
        <w:t>28</w:t>
      </w:r>
      <w:r w:rsidR="007A36C1" w:rsidRPr="00102F90">
        <w:rPr>
          <w:iCs/>
          <w:sz w:val="24"/>
          <w:szCs w:val="24"/>
        </w:rPr>
        <w:t xml:space="preserve"> de novembro</w:t>
      </w:r>
      <w:r w:rsidRPr="00102F90">
        <w:rPr>
          <w:iCs/>
          <w:sz w:val="24"/>
          <w:szCs w:val="24"/>
        </w:rPr>
        <w:t xml:space="preserve"> de 2023.</w:t>
      </w:r>
    </w:p>
    <w:p w14:paraId="6A6756B3" w14:textId="77777777" w:rsidR="003E135C" w:rsidRPr="00102F90" w:rsidRDefault="003E135C" w:rsidP="00102F90">
      <w:pPr>
        <w:jc w:val="center"/>
        <w:rPr>
          <w:iCs/>
          <w:sz w:val="24"/>
          <w:szCs w:val="24"/>
        </w:rPr>
      </w:pPr>
    </w:p>
    <w:p w14:paraId="197601A6" w14:textId="77777777" w:rsidR="003E135C" w:rsidRPr="00102F90" w:rsidRDefault="003E135C" w:rsidP="00102F90">
      <w:pPr>
        <w:jc w:val="center"/>
        <w:rPr>
          <w:iCs/>
          <w:sz w:val="24"/>
          <w:szCs w:val="24"/>
        </w:rPr>
      </w:pPr>
    </w:p>
    <w:p w14:paraId="5F29F101" w14:textId="77777777" w:rsidR="003E135C" w:rsidRPr="00102F90" w:rsidRDefault="003E135C" w:rsidP="00102F90">
      <w:pPr>
        <w:ind w:firstLine="1418"/>
        <w:jc w:val="both"/>
        <w:rPr>
          <w:iCs/>
          <w:sz w:val="24"/>
          <w:szCs w:val="24"/>
        </w:rPr>
      </w:pPr>
    </w:p>
    <w:p w14:paraId="462C7A04" w14:textId="77777777" w:rsidR="00BC03AA" w:rsidRPr="00102F90" w:rsidRDefault="00BC03AA" w:rsidP="00102F90">
      <w:pPr>
        <w:pStyle w:val="Recuodecorpodetexto3"/>
        <w:tabs>
          <w:tab w:val="left" w:pos="2835"/>
        </w:tabs>
        <w:rPr>
          <w:iCs/>
          <w:sz w:val="24"/>
          <w:szCs w:val="24"/>
        </w:rPr>
      </w:pPr>
    </w:p>
    <w:p w14:paraId="7B25495D" w14:textId="77777777" w:rsidR="00C6283D" w:rsidRPr="00102F90" w:rsidRDefault="008F2336" w:rsidP="00102F90">
      <w:pPr>
        <w:jc w:val="center"/>
        <w:rPr>
          <w:b/>
          <w:sz w:val="24"/>
          <w:szCs w:val="24"/>
        </w:rPr>
      </w:pPr>
      <w:r w:rsidRPr="00102F90">
        <w:rPr>
          <w:b/>
          <w:sz w:val="24"/>
          <w:szCs w:val="24"/>
        </w:rPr>
        <w:t>IAGO MELLA</w:t>
      </w:r>
    </w:p>
    <w:p w14:paraId="607C6BEB" w14:textId="77777777" w:rsidR="00C6283D" w:rsidRPr="00102F90" w:rsidRDefault="008F2336" w:rsidP="00102F90">
      <w:pPr>
        <w:jc w:val="center"/>
        <w:rPr>
          <w:b/>
          <w:sz w:val="24"/>
          <w:szCs w:val="24"/>
        </w:rPr>
      </w:pPr>
      <w:r w:rsidRPr="00102F90">
        <w:rPr>
          <w:b/>
          <w:sz w:val="24"/>
          <w:szCs w:val="24"/>
        </w:rPr>
        <w:t>Vereador Podemos</w:t>
      </w:r>
    </w:p>
    <w:sectPr w:rsidR="00C6283D" w:rsidRPr="00102F90" w:rsidSect="007A2D3D">
      <w:footerReference w:type="default" r:id="rId7"/>
      <w:pgSz w:w="11907" w:h="16840" w:code="9"/>
      <w:pgMar w:top="2410" w:right="992" w:bottom="993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F7400" w14:textId="77777777" w:rsidR="008F2336" w:rsidRDefault="008F2336" w:rsidP="00DE6180">
      <w:r>
        <w:separator/>
      </w:r>
    </w:p>
  </w:endnote>
  <w:endnote w:type="continuationSeparator" w:id="0">
    <w:p w14:paraId="2752269F" w14:textId="77777777" w:rsidR="008F2336" w:rsidRDefault="008F2336" w:rsidP="00D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0420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8EE9B3" w14:textId="4653B179" w:rsidR="00DE6180" w:rsidRDefault="00DE618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2F9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2F9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D5C7D" w14:textId="77777777" w:rsidR="00DE6180" w:rsidRDefault="00DE61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C6026" w14:textId="77777777" w:rsidR="008F2336" w:rsidRDefault="008F2336" w:rsidP="00DE6180">
      <w:r>
        <w:separator/>
      </w:r>
    </w:p>
  </w:footnote>
  <w:footnote w:type="continuationSeparator" w:id="0">
    <w:p w14:paraId="486D5621" w14:textId="77777777" w:rsidR="008F2336" w:rsidRDefault="008F2336" w:rsidP="00DE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21CD2"/>
    <w:rsid w:val="00041846"/>
    <w:rsid w:val="00042B6E"/>
    <w:rsid w:val="0006236F"/>
    <w:rsid w:val="000A6AFD"/>
    <w:rsid w:val="000A7BF0"/>
    <w:rsid w:val="000B2872"/>
    <w:rsid w:val="000C29F7"/>
    <w:rsid w:val="000F247D"/>
    <w:rsid w:val="000F2743"/>
    <w:rsid w:val="00102F90"/>
    <w:rsid w:val="00111ACC"/>
    <w:rsid w:val="00123931"/>
    <w:rsid w:val="00145F4D"/>
    <w:rsid w:val="00146816"/>
    <w:rsid w:val="00172228"/>
    <w:rsid w:val="00191AA2"/>
    <w:rsid w:val="001B379D"/>
    <w:rsid w:val="001F0D2F"/>
    <w:rsid w:val="001F4E74"/>
    <w:rsid w:val="00276C10"/>
    <w:rsid w:val="00280874"/>
    <w:rsid w:val="002D24B9"/>
    <w:rsid w:val="00314078"/>
    <w:rsid w:val="00327A21"/>
    <w:rsid w:val="003552F3"/>
    <w:rsid w:val="003638AD"/>
    <w:rsid w:val="00390D40"/>
    <w:rsid w:val="00391561"/>
    <w:rsid w:val="003E135C"/>
    <w:rsid w:val="003F6A2A"/>
    <w:rsid w:val="004270B5"/>
    <w:rsid w:val="004743D9"/>
    <w:rsid w:val="00474D7D"/>
    <w:rsid w:val="00477DA7"/>
    <w:rsid w:val="004D312A"/>
    <w:rsid w:val="004E1148"/>
    <w:rsid w:val="00537B93"/>
    <w:rsid w:val="0055024E"/>
    <w:rsid w:val="00553367"/>
    <w:rsid w:val="0056251A"/>
    <w:rsid w:val="005D7E69"/>
    <w:rsid w:val="005F03C8"/>
    <w:rsid w:val="005F1FE9"/>
    <w:rsid w:val="00602168"/>
    <w:rsid w:val="0060306B"/>
    <w:rsid w:val="00615A22"/>
    <w:rsid w:val="006323A2"/>
    <w:rsid w:val="006707FB"/>
    <w:rsid w:val="006727C6"/>
    <w:rsid w:val="00676B77"/>
    <w:rsid w:val="00697038"/>
    <w:rsid w:val="006B082E"/>
    <w:rsid w:val="006F786C"/>
    <w:rsid w:val="0071075C"/>
    <w:rsid w:val="00773C87"/>
    <w:rsid w:val="00774052"/>
    <w:rsid w:val="007A2D3D"/>
    <w:rsid w:val="007A36C1"/>
    <w:rsid w:val="007B7201"/>
    <w:rsid w:val="007E2FD2"/>
    <w:rsid w:val="007F2BB7"/>
    <w:rsid w:val="007F352E"/>
    <w:rsid w:val="00802B8F"/>
    <w:rsid w:val="008541EB"/>
    <w:rsid w:val="0086146B"/>
    <w:rsid w:val="008706BA"/>
    <w:rsid w:val="008C3D12"/>
    <w:rsid w:val="008F2336"/>
    <w:rsid w:val="00914B17"/>
    <w:rsid w:val="0092126D"/>
    <w:rsid w:val="009329CE"/>
    <w:rsid w:val="009353EF"/>
    <w:rsid w:val="009B73B1"/>
    <w:rsid w:val="009F253F"/>
    <w:rsid w:val="00A2575C"/>
    <w:rsid w:val="00A260FB"/>
    <w:rsid w:val="00A41D09"/>
    <w:rsid w:val="00A41DFE"/>
    <w:rsid w:val="00A66002"/>
    <w:rsid w:val="00A70666"/>
    <w:rsid w:val="00A743B3"/>
    <w:rsid w:val="00A9277B"/>
    <w:rsid w:val="00AB1615"/>
    <w:rsid w:val="00AE117A"/>
    <w:rsid w:val="00AF5E8B"/>
    <w:rsid w:val="00B2717F"/>
    <w:rsid w:val="00B4428E"/>
    <w:rsid w:val="00B72A45"/>
    <w:rsid w:val="00BC03AA"/>
    <w:rsid w:val="00BC653B"/>
    <w:rsid w:val="00BF05FB"/>
    <w:rsid w:val="00C064E3"/>
    <w:rsid w:val="00C22A7B"/>
    <w:rsid w:val="00C3172D"/>
    <w:rsid w:val="00C36FC3"/>
    <w:rsid w:val="00C6283D"/>
    <w:rsid w:val="00C74704"/>
    <w:rsid w:val="00D579F8"/>
    <w:rsid w:val="00D9450B"/>
    <w:rsid w:val="00DB153E"/>
    <w:rsid w:val="00DE320B"/>
    <w:rsid w:val="00DE6180"/>
    <w:rsid w:val="00DF2D01"/>
    <w:rsid w:val="00E14D9E"/>
    <w:rsid w:val="00E30F04"/>
    <w:rsid w:val="00E93C96"/>
    <w:rsid w:val="00EC6158"/>
    <w:rsid w:val="00EF2903"/>
    <w:rsid w:val="00EF5073"/>
    <w:rsid w:val="00F1683D"/>
    <w:rsid w:val="00F504F2"/>
    <w:rsid w:val="00F5733E"/>
    <w:rsid w:val="00F92C1D"/>
    <w:rsid w:val="00FB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F1A01"/>
  <w15:chartTrackingRefBased/>
  <w15:docId w15:val="{AC73316E-2111-47C0-AD4B-DF04A5E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Default">
    <w:name w:val="Default"/>
    <w:rsid w:val="00145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11A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1AC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rsid w:val="00774052"/>
  </w:style>
  <w:style w:type="character" w:customStyle="1" w:styleId="TextodenotaderodapChar">
    <w:name w:val="Texto de nota de rodapé Char"/>
    <w:basedOn w:val="Fontepargpadro"/>
    <w:link w:val="Textodenotaderodap"/>
    <w:rsid w:val="00774052"/>
  </w:style>
  <w:style w:type="character" w:styleId="Refdenotaderodap">
    <w:name w:val="footnote reference"/>
    <w:rsid w:val="007740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323A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Fontepargpadro"/>
    <w:rsid w:val="00F1683D"/>
  </w:style>
  <w:style w:type="table" w:styleId="Tabelacomgrade">
    <w:name w:val="Table Grid"/>
    <w:basedOn w:val="Tabelanormal"/>
    <w:rsid w:val="00BC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86146B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DE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05639-CBA5-4C41-8A7F-72745A4B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2871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3</cp:revision>
  <cp:lastPrinted>2023-08-25T13:00:00Z</cp:lastPrinted>
  <dcterms:created xsi:type="dcterms:W3CDTF">2023-11-29T16:09:00Z</dcterms:created>
  <dcterms:modified xsi:type="dcterms:W3CDTF">2023-12-01T12:22:00Z</dcterms:modified>
</cp:coreProperties>
</file>