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381FF" w14:textId="77777777" w:rsidR="002601DC" w:rsidRDefault="00636912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2601DC">
        <w:rPr>
          <w:rFonts w:ascii="Times New Roman" w:hAnsi="Times New Roman" w:cs="Times New Roman"/>
        </w:rPr>
        <w:t xml:space="preserve"> 42</w:t>
      </w:r>
    </w:p>
    <w:p w14:paraId="32CBA0E3" w14:textId="77777777" w:rsidR="002601DC" w:rsidRDefault="002601DC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06C90B60" w14:textId="77777777" w:rsidR="002601DC" w:rsidRDefault="002601DC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32D83B21" w14:textId="1806F61C" w:rsidR="003606E3" w:rsidRPr="002C4107" w:rsidRDefault="00636912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2C614279" w14:textId="77777777" w:rsidR="002519FA" w:rsidRPr="002C4107" w:rsidRDefault="002519FA" w:rsidP="006B3F7F">
      <w:pPr>
        <w:ind w:left="3402"/>
        <w:jc w:val="both"/>
        <w:rPr>
          <w:sz w:val="24"/>
          <w:szCs w:val="24"/>
        </w:rPr>
      </w:pPr>
    </w:p>
    <w:p w14:paraId="2A3FDB7F" w14:textId="20FBDF19" w:rsidR="003606E3" w:rsidRPr="002C4107" w:rsidRDefault="002601DC" w:rsidP="006B3F7F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Data: 1º de dezembro de 2023</w:t>
      </w:r>
      <w:r w:rsidR="00050DD1">
        <w:rPr>
          <w:bCs/>
          <w:sz w:val="24"/>
          <w:szCs w:val="24"/>
        </w:rPr>
        <w:t xml:space="preserve"> </w:t>
      </w:r>
    </w:p>
    <w:p w14:paraId="6ED4722C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672CF66C" w14:textId="6230CFB1" w:rsidR="003606E3" w:rsidRPr="002C4107" w:rsidRDefault="00636912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</w:t>
      </w:r>
      <w:r w:rsidR="00A270B4">
        <w:rPr>
          <w:rFonts w:ascii="Times New Roman" w:hAnsi="Times New Roman" w:cs="Times New Roman"/>
          <w:b w:val="0"/>
        </w:rPr>
        <w:t>ltera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42F67190" w14:textId="77777777" w:rsidR="003606E3" w:rsidRPr="002C4107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036F8379" w14:textId="791C5C60" w:rsidR="003606E3" w:rsidRPr="002C4107" w:rsidRDefault="00636912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>DAMIANI</w:t>
      </w:r>
      <w:r w:rsidR="003B4E07">
        <w:rPr>
          <w:color w:val="000000" w:themeColor="text1"/>
          <w:lang w:val="pt-BR"/>
        </w:rPr>
        <w:t xml:space="preserve">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391631" w:rsidRPr="008707F9">
        <w:rPr>
          <w:b w:val="0"/>
          <w:color w:val="000000" w:themeColor="text1"/>
        </w:rPr>
        <w:t xml:space="preserve">com assento nesta Casa, </w:t>
      </w:r>
      <w:r w:rsidR="00391631" w:rsidRPr="008707F9">
        <w:rPr>
          <w:b w:val="0"/>
          <w:bCs w:val="0"/>
          <w:color w:val="000000" w:themeColor="text1"/>
        </w:rPr>
        <w:t>com fulcro no</w:t>
      </w:r>
      <w:r w:rsidR="00F27EC3" w:rsidRPr="008707F9">
        <w:rPr>
          <w:b w:val="0"/>
          <w:bCs w:val="0"/>
          <w:color w:val="000000" w:themeColor="text1"/>
          <w:lang w:val="pt-BR"/>
        </w:rPr>
        <w:t xml:space="preserve"> </w:t>
      </w:r>
      <w:r w:rsidR="00A270B4">
        <w:rPr>
          <w:b w:val="0"/>
          <w:bCs w:val="0"/>
          <w:color w:val="000000" w:themeColor="text1"/>
          <w:lang w:val="pt-BR"/>
        </w:rPr>
        <w:t>Art. 71-A, da Lei Orgânica Municipal</w:t>
      </w:r>
      <w:r w:rsidR="00391631" w:rsidRPr="005C457A">
        <w:rPr>
          <w:b w:val="0"/>
          <w:bCs w:val="0"/>
        </w:rPr>
        <w:t xml:space="preserve">, encaminha para deliberação do Soberano Plenário, a seguinte Emenda </w:t>
      </w:r>
      <w:r w:rsidR="00A270B4">
        <w:rPr>
          <w:b w:val="0"/>
          <w:bCs w:val="0"/>
          <w:lang w:val="pt-BR"/>
        </w:rPr>
        <w:t>Imposi</w:t>
      </w:r>
      <w:r w:rsidR="00242F6B" w:rsidRPr="005C457A">
        <w:rPr>
          <w:b w:val="0"/>
          <w:bCs w:val="0"/>
          <w:lang w:val="pt-BR"/>
        </w:rPr>
        <w:t>tiva</w:t>
      </w:r>
      <w:r w:rsidR="00391631" w:rsidRPr="005C457A">
        <w:rPr>
          <w:b w:val="0"/>
          <w:bCs w:val="0"/>
        </w:rPr>
        <w:t xml:space="preserve"> ao</w:t>
      </w:r>
      <w:r w:rsidR="00391631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391631" w:rsidRPr="002C4107">
        <w:rPr>
          <w:b w:val="0"/>
          <w:bCs w:val="0"/>
        </w:rPr>
        <w:t>:</w:t>
      </w:r>
    </w:p>
    <w:p w14:paraId="68136A7C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BE8F35C" w14:textId="77777777" w:rsidR="003606E3" w:rsidRPr="002C4107" w:rsidRDefault="00636912" w:rsidP="002601DC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</w:t>
      </w:r>
      <w:r w:rsidR="009406E7" w:rsidRPr="000663F8">
        <w:rPr>
          <w:rFonts w:eastAsia="Calibri"/>
          <w:b w:val="0"/>
          <w:bCs w:val="0"/>
          <w:lang w:val="pt-BR"/>
        </w:rPr>
        <w:t>R$</w:t>
      </w:r>
      <w:r w:rsidR="009406E7">
        <w:rPr>
          <w:rFonts w:eastAsia="Calibri"/>
          <w:b w:val="0"/>
          <w:bCs w:val="0"/>
          <w:lang w:val="pt-BR"/>
        </w:rPr>
        <w:t xml:space="preserve"> 40.000,00 </w:t>
      </w:r>
      <w:r w:rsidR="009406E7" w:rsidRPr="000663F8">
        <w:rPr>
          <w:rFonts w:eastAsia="Calibri"/>
          <w:b w:val="0"/>
          <w:bCs w:val="0"/>
          <w:lang w:val="pt-BR"/>
        </w:rPr>
        <w:t>(</w:t>
      </w:r>
      <w:r w:rsidR="009406E7">
        <w:rPr>
          <w:rFonts w:eastAsia="Calibri"/>
          <w:b w:val="0"/>
          <w:bCs w:val="0"/>
          <w:lang w:val="pt-BR"/>
        </w:rPr>
        <w:t>quarenta mil reais</w:t>
      </w:r>
      <w:r w:rsidR="009406E7" w:rsidRPr="000663F8">
        <w:rPr>
          <w:rFonts w:eastAsia="Calibri"/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42CCE1D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3097"/>
        <w:gridCol w:w="2236"/>
        <w:gridCol w:w="1237"/>
      </w:tblGrid>
      <w:tr w:rsidR="00446243" w14:paraId="67624B11" w14:textId="77777777" w:rsidTr="00EE619E">
        <w:tc>
          <w:tcPr>
            <w:tcW w:w="2150" w:type="dxa"/>
          </w:tcPr>
          <w:p w14:paraId="0D9DDD20" w14:textId="4D7EE3CA" w:rsidR="00A270B4" w:rsidRPr="002C4107" w:rsidRDefault="0063691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 xml:space="preserve">VEREADOR 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901EC7F" w14:textId="1EE72DFF" w:rsidR="00A270B4" w:rsidRPr="002C4107" w:rsidRDefault="0063691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9DA9EB9" w14:textId="77777777" w:rsidR="00A270B4" w:rsidRPr="002C4107" w:rsidRDefault="0063691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3081034" w14:textId="77777777" w:rsidR="00A270B4" w:rsidRPr="002C4107" w:rsidRDefault="0063691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46243" w14:paraId="69C31843" w14:textId="77777777" w:rsidTr="00063476">
        <w:tc>
          <w:tcPr>
            <w:tcW w:w="2150" w:type="dxa"/>
          </w:tcPr>
          <w:p w14:paraId="42070C19" w14:textId="77777777" w:rsidR="00A270B4" w:rsidRDefault="00A270B4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6479C6EF" w14:textId="77777777" w:rsidR="00A270B4" w:rsidRDefault="00A270B4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3B0E1598" w14:textId="77777777" w:rsidR="00A270B4" w:rsidRDefault="00A270B4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2C8D8C9E" w14:textId="77777777" w:rsidR="00A270B4" w:rsidRDefault="00A270B4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9A3A5C4" w14:textId="11EA7A39" w:rsidR="00A270B4" w:rsidRDefault="00636912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0E6C383" w14:textId="28DFEC01" w:rsidR="00A270B4" w:rsidRPr="00302F14" w:rsidRDefault="00636912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 FUNDO MUNICIPAL DE SAÚDE</w:t>
            </w:r>
          </w:p>
        </w:tc>
        <w:tc>
          <w:tcPr>
            <w:tcW w:w="2236" w:type="dxa"/>
            <w:shd w:val="clear" w:color="auto" w:fill="auto"/>
          </w:tcPr>
          <w:p w14:paraId="6FE75E7D" w14:textId="77777777" w:rsidR="00A270B4" w:rsidRPr="00D73EAE" w:rsidRDefault="00636912" w:rsidP="0068048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ao </w:t>
            </w:r>
            <w:r w:rsidRPr="00AD2763">
              <w:rPr>
                <w:rFonts w:eastAsia="Calibri"/>
                <w:bCs w:val="0"/>
                <w:lang w:val="pt-BR"/>
              </w:rPr>
              <w:t>Consórcio Intermunicipal Vale do Teles Pires para a contratação de prestação</w:t>
            </w:r>
            <w:r w:rsidRPr="00AD2763">
              <w:t xml:space="preserve"> de serviço</w:t>
            </w:r>
            <w:r>
              <w:rPr>
                <w:lang w:val="pt-BR"/>
              </w:rPr>
              <w:t>s</w:t>
            </w:r>
            <w:r w:rsidRPr="00AD2763">
              <w:t xml:space="preserve"> especializado</w:t>
            </w:r>
            <w:r>
              <w:rPr>
                <w:lang w:val="pt-BR"/>
              </w:rPr>
              <w:t>s</w:t>
            </w:r>
            <w:r w:rsidRPr="00AD2763">
              <w:t xml:space="preserve"> na realização de </w:t>
            </w:r>
            <w:r>
              <w:rPr>
                <w:lang w:val="pt-BR"/>
              </w:rPr>
              <w:t xml:space="preserve">consultas e </w:t>
            </w:r>
            <w:r w:rsidRPr="00AD2763">
              <w:t>exames</w:t>
            </w:r>
            <w:r>
              <w:t xml:space="preserve"> </w:t>
            </w:r>
            <w:r>
              <w:rPr>
                <w:lang w:val="pt-BR"/>
              </w:rPr>
              <w:t xml:space="preserve">em Neuropediatria. 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A20E2D0" w14:textId="77777777" w:rsidR="00A270B4" w:rsidRPr="000663F8" w:rsidRDefault="00636912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40.000,00</w:t>
            </w:r>
          </w:p>
          <w:p w14:paraId="7AAA13B6" w14:textId="77777777" w:rsidR="00A270B4" w:rsidRPr="002C4107" w:rsidRDefault="00636912" w:rsidP="009406E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quarenta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7C86B8F3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577230B8" w14:textId="77777777" w:rsidR="00520115" w:rsidRPr="002C4107" w:rsidRDefault="00636912" w:rsidP="002601DC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9406E7" w:rsidRPr="000663F8">
        <w:rPr>
          <w:rFonts w:eastAsia="Calibri"/>
          <w:b w:val="0"/>
          <w:bCs w:val="0"/>
          <w:lang w:val="pt-BR"/>
        </w:rPr>
        <w:t>R$</w:t>
      </w:r>
      <w:r w:rsidR="009406E7">
        <w:rPr>
          <w:rFonts w:eastAsia="Calibri"/>
          <w:b w:val="0"/>
          <w:bCs w:val="0"/>
          <w:lang w:val="pt-BR"/>
        </w:rPr>
        <w:t xml:space="preserve"> 40.000,00 </w:t>
      </w:r>
      <w:r w:rsidR="009406E7" w:rsidRPr="000663F8">
        <w:rPr>
          <w:rFonts w:eastAsia="Calibri"/>
          <w:b w:val="0"/>
          <w:bCs w:val="0"/>
          <w:lang w:val="pt-BR"/>
        </w:rPr>
        <w:t>(</w:t>
      </w:r>
      <w:r w:rsidR="009406E7">
        <w:rPr>
          <w:rFonts w:eastAsia="Calibri"/>
          <w:b w:val="0"/>
          <w:bCs w:val="0"/>
          <w:lang w:val="pt-BR"/>
        </w:rPr>
        <w:t>quarenta mil reais</w:t>
      </w:r>
      <w:r w:rsidR="009406E7" w:rsidRPr="000663F8">
        <w:rPr>
          <w:rFonts w:eastAsia="Calibri"/>
          <w:b w:val="0"/>
          <w:bCs w:val="0"/>
          <w:lang w:val="pt-BR"/>
        </w:rPr>
        <w:t>)</w:t>
      </w:r>
    </w:p>
    <w:p w14:paraId="52C3F928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33A461A" w14:textId="77777777" w:rsidR="007144A1" w:rsidRPr="00705CBA" w:rsidRDefault="0063691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2DA033BB" w14:textId="77777777" w:rsidR="007144A1" w:rsidRPr="00705CBA" w:rsidRDefault="0063691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5ED5011" w14:textId="77777777" w:rsidR="007144A1" w:rsidRPr="00705CBA" w:rsidRDefault="0063691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C2592CA" w14:textId="77777777" w:rsidR="007144A1" w:rsidRPr="00705CBA" w:rsidRDefault="0063691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7D178A" w14:textId="77777777" w:rsidR="007144A1" w:rsidRPr="00705CBA" w:rsidRDefault="0063691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1FCDFE7" w14:textId="77777777" w:rsidR="007144A1" w:rsidRPr="00705CBA" w:rsidRDefault="0063691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4D26616E" w14:textId="77777777" w:rsidR="007144A1" w:rsidRPr="00705CBA" w:rsidRDefault="0063691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5474A1DC" w14:textId="77777777" w:rsidR="007144A1" w:rsidRDefault="0063691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9406E7">
        <w:rPr>
          <w:b w:val="0"/>
          <w:bCs w:val="0"/>
          <w:lang w:val="pt-BR"/>
        </w:rPr>
        <w:t>4</w:t>
      </w:r>
      <w:r w:rsidR="005201B2">
        <w:rPr>
          <w:b w:val="0"/>
          <w:bCs w:val="0"/>
          <w:lang w:val="pt-BR"/>
        </w:rPr>
        <w:t>0.000,00</w:t>
      </w:r>
    </w:p>
    <w:p w14:paraId="30164A65" w14:textId="77777777" w:rsidR="00A270B4" w:rsidRPr="00CC461F" w:rsidRDefault="00A270B4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9725A27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52F94CDA" w14:textId="6272D7F4" w:rsidR="003606E3" w:rsidRPr="002C4107" w:rsidRDefault="00636912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 xml:space="preserve">menda </w:t>
      </w:r>
      <w:r w:rsidR="00A270B4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proposta.</w:t>
      </w:r>
    </w:p>
    <w:p w14:paraId="41063A5C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26F9BC3B" w14:textId="77777777" w:rsidR="003606E3" w:rsidRDefault="00636912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55B6F0FC" w14:textId="77777777" w:rsidR="0084722F" w:rsidRPr="0084722F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647CD4F" w14:textId="77777777" w:rsidR="00EE17A9" w:rsidRPr="002C4107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6B9C40C4" w14:textId="76722B68" w:rsidR="00251CDB" w:rsidRDefault="002601DC" w:rsidP="002601DC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 1º de dezembro de 2023.</w:t>
      </w:r>
    </w:p>
    <w:p w14:paraId="646D7CB6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7564654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3D4FA28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C8D8AC0" w14:textId="77777777" w:rsidR="006A182C" w:rsidRPr="005310B4" w:rsidRDefault="006A182C" w:rsidP="006A182C">
      <w:pPr>
        <w:pStyle w:val="Recuodecorpodetexto3"/>
        <w:tabs>
          <w:tab w:val="clear" w:pos="2977"/>
        </w:tabs>
        <w:ind w:firstLine="0"/>
        <w:rPr>
          <w:sz w:val="25"/>
          <w:szCs w:val="25"/>
          <w:lang w:val="pt-BR"/>
        </w:rPr>
      </w:pPr>
    </w:p>
    <w:p w14:paraId="1D10C6C3" w14:textId="77777777" w:rsidR="006A182C" w:rsidRPr="005310B4" w:rsidRDefault="00636912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DAMIANI</w:t>
      </w:r>
    </w:p>
    <w:p w14:paraId="27A5E69B" w14:textId="5A9BA2B0" w:rsidR="006A182C" w:rsidRPr="005310B4" w:rsidRDefault="00636912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2601DC">
        <w:rPr>
          <w:b/>
          <w:bCs/>
          <w:color w:val="000000"/>
          <w:sz w:val="25"/>
          <w:szCs w:val="25"/>
        </w:rPr>
        <w:t>PSDB</w:t>
      </w:r>
    </w:p>
    <w:p w14:paraId="228C91E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5C5998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8A02871" w14:textId="77777777" w:rsidR="000663F8" w:rsidRDefault="0063691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033C1A59" w14:textId="4DF71FF1" w:rsidR="00B60619" w:rsidRDefault="00636912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  <w:r w:rsidR="00EC1C38">
        <w:rPr>
          <w:b/>
          <w:color w:val="auto"/>
          <w:sz w:val="24"/>
          <w:szCs w:val="24"/>
        </w:rPr>
        <w:t>s</w:t>
      </w:r>
    </w:p>
    <w:p w14:paraId="33CB6AA6" w14:textId="77777777" w:rsidR="00987E33" w:rsidRPr="002C4107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1DC7437E" w14:textId="77777777" w:rsidR="00715980" w:rsidRPr="00715980" w:rsidRDefault="00636912" w:rsidP="00715980">
      <w:pPr>
        <w:ind w:firstLine="720"/>
        <w:jc w:val="both"/>
        <w:rPr>
          <w:sz w:val="24"/>
          <w:szCs w:val="24"/>
        </w:rPr>
      </w:pPr>
      <w:r w:rsidRPr="00715980">
        <w:rPr>
          <w:sz w:val="24"/>
          <w:szCs w:val="24"/>
        </w:rPr>
        <w:t>Ao Estado incumbe a missão constitucionalmente orientada de promover a saúde e garantir o acesso universal, igualitário e integral às ações e serviços de saúde, seja qual for o nível de complexidade, através do Sistema Único de Saúde. O Município de Sorris</w:t>
      </w:r>
      <w:r w:rsidRPr="00715980">
        <w:rPr>
          <w:sz w:val="24"/>
          <w:szCs w:val="24"/>
        </w:rPr>
        <w:t>o é habilitado em Gestão Plena do SUS devendo garantir o acesso universal, igualitário e integral ao SUS a população própria atualmente estimada em 120.000 habitantes, e a referenciada de 15 municípios circunvizinhos, os quais compõem a Região Vale do Tele</w:t>
      </w:r>
      <w:r w:rsidRPr="00715980">
        <w:rPr>
          <w:sz w:val="24"/>
          <w:szCs w:val="24"/>
        </w:rPr>
        <w:t xml:space="preserve">s Pires. </w:t>
      </w:r>
    </w:p>
    <w:p w14:paraId="0074F372" w14:textId="77777777" w:rsidR="00715980" w:rsidRPr="00715980" w:rsidRDefault="00715980" w:rsidP="00715980">
      <w:pPr>
        <w:ind w:firstLine="720"/>
        <w:jc w:val="both"/>
        <w:rPr>
          <w:sz w:val="24"/>
          <w:szCs w:val="24"/>
        </w:rPr>
      </w:pPr>
    </w:p>
    <w:p w14:paraId="21AC1882" w14:textId="77777777" w:rsidR="005201B2" w:rsidRPr="00715980" w:rsidRDefault="00636912" w:rsidP="00715980">
      <w:pPr>
        <w:ind w:firstLine="720"/>
        <w:jc w:val="both"/>
        <w:rPr>
          <w:sz w:val="24"/>
          <w:szCs w:val="24"/>
        </w:rPr>
      </w:pPr>
      <w:r w:rsidRPr="00715980">
        <w:rPr>
          <w:sz w:val="24"/>
          <w:szCs w:val="24"/>
        </w:rPr>
        <w:t xml:space="preserve">O SUS é uma rede regionalizada e hierarquizada de ações e serviços de saúde, a qual toma como premissa a descentralização com direção única em cada esfera de governo. É fácil constatar que, pelo princípio da descentralização, que aos municípios </w:t>
      </w:r>
      <w:r w:rsidRPr="00715980">
        <w:rPr>
          <w:sz w:val="24"/>
          <w:szCs w:val="24"/>
        </w:rPr>
        <w:t>compete à grande maioria das incumbências do SUS, com o apoio técnico e financeiro da União e dos Estados.</w:t>
      </w:r>
    </w:p>
    <w:p w14:paraId="623500A0" w14:textId="77777777" w:rsidR="00715980" w:rsidRPr="00715980" w:rsidRDefault="00715980" w:rsidP="00715980">
      <w:pPr>
        <w:ind w:firstLine="720"/>
        <w:jc w:val="both"/>
        <w:rPr>
          <w:sz w:val="24"/>
          <w:szCs w:val="24"/>
        </w:rPr>
      </w:pPr>
    </w:p>
    <w:p w14:paraId="2665F7D2" w14:textId="77777777" w:rsidR="00715980" w:rsidRPr="00715980" w:rsidRDefault="00636912" w:rsidP="00715980">
      <w:pPr>
        <w:ind w:firstLine="720"/>
        <w:jc w:val="both"/>
        <w:rPr>
          <w:sz w:val="24"/>
          <w:szCs w:val="24"/>
        </w:rPr>
      </w:pPr>
      <w:r w:rsidRPr="00715980">
        <w:rPr>
          <w:sz w:val="24"/>
          <w:szCs w:val="24"/>
        </w:rPr>
        <w:t xml:space="preserve">Considerando que no Brasil, os estudos epidemiológicos, de incidência e prevalência das Deficiências Intelectuais na população são escassos e não é </w:t>
      </w:r>
      <w:r w:rsidRPr="00715980">
        <w:rPr>
          <w:sz w:val="24"/>
          <w:szCs w:val="24"/>
        </w:rPr>
        <w:t xml:space="preserve">exagero dizer que a área que mais carece de investimento em pesquisa e produção de conhecimento é a da Intelectual. Segundo o último os dados do IBGE 2010, cerca de 2,6 milhões de brasileiros apresentam deficiências intelectuais/mentais. </w:t>
      </w:r>
    </w:p>
    <w:p w14:paraId="30E0EE7C" w14:textId="77777777" w:rsidR="00715980" w:rsidRPr="00715980" w:rsidRDefault="00715980" w:rsidP="00715980">
      <w:pPr>
        <w:ind w:firstLine="720"/>
        <w:jc w:val="both"/>
        <w:rPr>
          <w:sz w:val="24"/>
          <w:szCs w:val="24"/>
        </w:rPr>
      </w:pPr>
    </w:p>
    <w:p w14:paraId="4029D18E" w14:textId="77777777" w:rsidR="00715980" w:rsidRPr="00715980" w:rsidRDefault="00636912" w:rsidP="00715980">
      <w:pPr>
        <w:ind w:firstLine="720"/>
        <w:jc w:val="both"/>
        <w:rPr>
          <w:sz w:val="24"/>
          <w:szCs w:val="24"/>
        </w:rPr>
      </w:pPr>
      <w:r w:rsidRPr="00715980">
        <w:rPr>
          <w:sz w:val="24"/>
          <w:szCs w:val="24"/>
        </w:rPr>
        <w:t>Considerando que</w:t>
      </w:r>
      <w:r w:rsidRPr="00715980">
        <w:rPr>
          <w:sz w:val="24"/>
          <w:szCs w:val="24"/>
        </w:rPr>
        <w:t xml:space="preserve"> a deficiência intelectual resulta de uma variedade de fatores, que vão desde condições sindrômicas, lesões cerebrais, enfermidades que provocam alterações de âmbito físico, sensorial e/ou neurológico, dentre outros. Todo esse conjunto de situações tem com</w:t>
      </w:r>
      <w:r w:rsidRPr="00715980">
        <w:rPr>
          <w:sz w:val="24"/>
          <w:szCs w:val="24"/>
        </w:rPr>
        <w:t>o fator resultante comum disfunções cognitivas e de linguagem, resultando em dificuldades nos processos de comunicação e aprendizagem. Deste modo, os serviços de reabilitação/habilitação para pessoas com deficiência intelectual e com Transtornos do Espectr</w:t>
      </w:r>
      <w:r w:rsidRPr="00715980">
        <w:rPr>
          <w:sz w:val="24"/>
          <w:szCs w:val="24"/>
        </w:rPr>
        <w:t xml:space="preserve">o do Autismo, deverão garantir linhas de cuidado em saúde nas quais sejam desenvolvidas ações voltadas para o desenvolvimento de habilidades singulares no âmbito do projeto terapêutico, particularmente voltadas à cognição, linguagem e sociabilidade. </w:t>
      </w:r>
    </w:p>
    <w:p w14:paraId="1F590B81" w14:textId="77777777" w:rsidR="00715980" w:rsidRPr="00715980" w:rsidRDefault="00715980" w:rsidP="00715980">
      <w:pPr>
        <w:ind w:firstLine="720"/>
        <w:jc w:val="both"/>
        <w:rPr>
          <w:sz w:val="24"/>
          <w:szCs w:val="24"/>
        </w:rPr>
      </w:pPr>
    </w:p>
    <w:p w14:paraId="361B2250" w14:textId="77777777" w:rsidR="00715980" w:rsidRPr="00715980" w:rsidRDefault="00636912" w:rsidP="00715980">
      <w:pPr>
        <w:ind w:firstLine="720"/>
        <w:jc w:val="both"/>
        <w:rPr>
          <w:sz w:val="24"/>
          <w:szCs w:val="24"/>
        </w:rPr>
      </w:pPr>
      <w:r w:rsidRPr="00715980">
        <w:rPr>
          <w:sz w:val="24"/>
          <w:szCs w:val="24"/>
        </w:rPr>
        <w:t>Diante de todo o exposto, tem-se necessária</w:t>
      </w:r>
      <w:r>
        <w:rPr>
          <w:sz w:val="24"/>
          <w:szCs w:val="24"/>
        </w:rPr>
        <w:t xml:space="preserve"> </w:t>
      </w:r>
      <w:r w:rsidRPr="00715980">
        <w:rPr>
          <w:rFonts w:eastAsia="Calibri"/>
          <w:sz w:val="24"/>
          <w:szCs w:val="24"/>
        </w:rPr>
        <w:t>a contratação de prestação</w:t>
      </w:r>
      <w:r w:rsidRPr="00715980">
        <w:rPr>
          <w:sz w:val="24"/>
          <w:szCs w:val="24"/>
        </w:rPr>
        <w:t xml:space="preserve"> de serviços especializados na realização de consultas e exames em Neuropediatria, através de contratação de pessoa jurídica de direito público ou de direito privado com ou sem fins lucr</w:t>
      </w:r>
      <w:r w:rsidRPr="00715980">
        <w:rPr>
          <w:sz w:val="24"/>
          <w:szCs w:val="24"/>
        </w:rPr>
        <w:t>ativos para a manutenção da execução de serviços de apoio à diagnose e terapia em nível ambulatorial para pacientes com deficiência mental e/ou autismo já ofertados nesta municipalidade.</w:t>
      </w:r>
    </w:p>
    <w:p w14:paraId="4A0037B8" w14:textId="77777777" w:rsidR="00715980" w:rsidRPr="00715980" w:rsidRDefault="00715980" w:rsidP="00715980">
      <w:pPr>
        <w:ind w:firstLine="720"/>
        <w:jc w:val="both"/>
        <w:rPr>
          <w:sz w:val="24"/>
          <w:szCs w:val="24"/>
        </w:rPr>
      </w:pPr>
    </w:p>
    <w:p w14:paraId="056673D3" w14:textId="77777777" w:rsidR="00715980" w:rsidRPr="00715980" w:rsidRDefault="00636912" w:rsidP="004F140E">
      <w:pPr>
        <w:ind w:firstLine="720"/>
        <w:jc w:val="both"/>
        <w:rPr>
          <w:bCs/>
          <w:sz w:val="24"/>
          <w:szCs w:val="24"/>
        </w:rPr>
      </w:pPr>
      <w:r w:rsidRPr="00715980">
        <w:rPr>
          <w:bCs/>
          <w:sz w:val="24"/>
          <w:szCs w:val="24"/>
        </w:rPr>
        <w:t>Para que seja possível o cumprimento dessa meta e garantir a execuçã</w:t>
      </w:r>
      <w:r w:rsidRPr="00715980">
        <w:rPr>
          <w:bCs/>
          <w:sz w:val="24"/>
          <w:szCs w:val="24"/>
        </w:rPr>
        <w:t xml:space="preserve">o desses serviços adicionamos o valor de </w:t>
      </w:r>
      <w:r w:rsidR="004F140E" w:rsidRPr="00715980">
        <w:rPr>
          <w:bCs/>
          <w:sz w:val="24"/>
          <w:szCs w:val="24"/>
        </w:rPr>
        <w:t xml:space="preserve">R$ </w:t>
      </w:r>
      <w:r w:rsidR="00A67059">
        <w:rPr>
          <w:bCs/>
          <w:sz w:val="24"/>
          <w:szCs w:val="24"/>
        </w:rPr>
        <w:t>4</w:t>
      </w:r>
      <w:r w:rsidRPr="00715980">
        <w:rPr>
          <w:bCs/>
          <w:sz w:val="24"/>
          <w:szCs w:val="24"/>
        </w:rPr>
        <w:t>0</w:t>
      </w:r>
      <w:r w:rsidR="004F140E" w:rsidRPr="00715980">
        <w:rPr>
          <w:bCs/>
          <w:sz w:val="24"/>
          <w:szCs w:val="24"/>
        </w:rPr>
        <w:t>.000,00 para s</w:t>
      </w:r>
      <w:r w:rsidRPr="00715980">
        <w:rPr>
          <w:bCs/>
          <w:sz w:val="24"/>
          <w:szCs w:val="24"/>
        </w:rPr>
        <w:t>ubsidiar e viabilizar a execução dos mesmos.</w:t>
      </w:r>
      <w:r w:rsidR="004F140E" w:rsidRPr="00715980">
        <w:rPr>
          <w:bCs/>
          <w:sz w:val="24"/>
          <w:szCs w:val="24"/>
        </w:rPr>
        <w:t xml:space="preserve"> </w:t>
      </w:r>
    </w:p>
    <w:p w14:paraId="4676214C" w14:textId="77777777" w:rsidR="00715980" w:rsidRPr="00715980" w:rsidRDefault="00715980" w:rsidP="004F140E">
      <w:pPr>
        <w:ind w:firstLine="720"/>
        <w:jc w:val="both"/>
        <w:rPr>
          <w:bCs/>
          <w:sz w:val="24"/>
          <w:szCs w:val="24"/>
        </w:rPr>
      </w:pPr>
    </w:p>
    <w:p w14:paraId="3CE82A90" w14:textId="77777777" w:rsidR="000663F8" w:rsidRPr="00715980" w:rsidRDefault="00636912" w:rsidP="004F140E">
      <w:pPr>
        <w:ind w:firstLine="720"/>
        <w:jc w:val="both"/>
        <w:rPr>
          <w:sz w:val="24"/>
          <w:szCs w:val="24"/>
        </w:rPr>
      </w:pPr>
      <w:r w:rsidRPr="00715980">
        <w:rPr>
          <w:sz w:val="24"/>
          <w:szCs w:val="24"/>
        </w:rPr>
        <w:t>Desta forma, solicitamos o apoio dos nobres Edis em deliberar favoravelmente a presente propositura.</w:t>
      </w:r>
    </w:p>
    <w:p w14:paraId="31B5BADE" w14:textId="77777777" w:rsidR="003606E3" w:rsidRPr="00715980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23CEA759" w14:textId="2F9868C7" w:rsidR="006B3F7F" w:rsidRPr="00715980" w:rsidRDefault="002601DC" w:rsidP="004F140E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  <w:r>
        <w:rPr>
          <w:sz w:val="24"/>
          <w:szCs w:val="24"/>
        </w:rPr>
        <w:lastRenderedPageBreak/>
        <w:t>Câmara Municipal de Sorriso, Estado do Mato Grosso, em 1º de dezembro de 2023.</w:t>
      </w:r>
    </w:p>
    <w:p w14:paraId="49F6CCDC" w14:textId="04F8684C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8C5E275" w14:textId="6A8D7AD8" w:rsidR="002601DC" w:rsidRDefault="002601DC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0AE903A" w14:textId="53DFE027" w:rsidR="002601DC" w:rsidRDefault="002601DC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EA72543" w14:textId="77777777" w:rsidR="002601DC" w:rsidRPr="00715980" w:rsidRDefault="002601DC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C1DF15C" w14:textId="77777777" w:rsidR="006A182C" w:rsidRPr="005310B4" w:rsidRDefault="00636912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</w:t>
      </w:r>
    </w:p>
    <w:p w14:paraId="43C11D4E" w14:textId="27B6C5E8" w:rsidR="006A182C" w:rsidRPr="005310B4" w:rsidRDefault="00636912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2601DC">
        <w:rPr>
          <w:b/>
          <w:bCs/>
          <w:color w:val="000000"/>
          <w:sz w:val="25"/>
          <w:szCs w:val="25"/>
        </w:rPr>
        <w:t>PSDB</w:t>
      </w:r>
      <w:bookmarkStart w:id="0" w:name="_GoBack"/>
      <w:bookmarkEnd w:id="0"/>
    </w:p>
    <w:sectPr w:rsidR="006A182C" w:rsidRPr="005310B4" w:rsidSect="002601DC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2573A" w14:textId="77777777" w:rsidR="00636912" w:rsidRDefault="00636912">
      <w:r>
        <w:separator/>
      </w:r>
    </w:p>
  </w:endnote>
  <w:endnote w:type="continuationSeparator" w:id="0">
    <w:p w14:paraId="49D79E42" w14:textId="77777777" w:rsidR="00636912" w:rsidRDefault="0063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2B267" w14:textId="77777777" w:rsidR="00636912" w:rsidRDefault="00636912">
      <w:r>
        <w:separator/>
      </w:r>
    </w:p>
  </w:footnote>
  <w:footnote w:type="continuationSeparator" w:id="0">
    <w:p w14:paraId="0868DFA0" w14:textId="77777777" w:rsidR="00636912" w:rsidRDefault="0063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FF137" w14:textId="77777777" w:rsidR="005839A1" w:rsidRDefault="005839A1">
    <w:pPr>
      <w:jc w:val="center"/>
      <w:rPr>
        <w:b/>
        <w:sz w:val="28"/>
      </w:rPr>
    </w:pPr>
  </w:p>
  <w:p w14:paraId="1115A220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C92B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A4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4B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AF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05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A2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A5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C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18B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596E"/>
    <w:rsid w:val="001004BD"/>
    <w:rsid w:val="00111251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4251"/>
    <w:rsid w:val="002268D5"/>
    <w:rsid w:val="00230996"/>
    <w:rsid w:val="00237979"/>
    <w:rsid w:val="00242F6B"/>
    <w:rsid w:val="002509D0"/>
    <w:rsid w:val="002519FA"/>
    <w:rsid w:val="00251CDB"/>
    <w:rsid w:val="002601DC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4E07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4626"/>
    <w:rsid w:val="0043432B"/>
    <w:rsid w:val="0044483A"/>
    <w:rsid w:val="00446243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25950"/>
    <w:rsid w:val="00625AF3"/>
    <w:rsid w:val="0062695D"/>
    <w:rsid w:val="00636912"/>
    <w:rsid w:val="00636A5E"/>
    <w:rsid w:val="00647D7A"/>
    <w:rsid w:val="00650884"/>
    <w:rsid w:val="0065598D"/>
    <w:rsid w:val="006759DB"/>
    <w:rsid w:val="00680487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15980"/>
    <w:rsid w:val="00724E8C"/>
    <w:rsid w:val="0073159A"/>
    <w:rsid w:val="00731696"/>
    <w:rsid w:val="00756A41"/>
    <w:rsid w:val="00775E80"/>
    <w:rsid w:val="00781829"/>
    <w:rsid w:val="007A78E2"/>
    <w:rsid w:val="007B735C"/>
    <w:rsid w:val="007C613D"/>
    <w:rsid w:val="007D0564"/>
    <w:rsid w:val="007D67F9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830F6"/>
    <w:rsid w:val="00891D88"/>
    <w:rsid w:val="008B2337"/>
    <w:rsid w:val="008D7F24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406E7"/>
    <w:rsid w:val="0095484B"/>
    <w:rsid w:val="00962E29"/>
    <w:rsid w:val="00967AF2"/>
    <w:rsid w:val="00975915"/>
    <w:rsid w:val="0098139F"/>
    <w:rsid w:val="009851FC"/>
    <w:rsid w:val="00987E33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270B4"/>
    <w:rsid w:val="00A36626"/>
    <w:rsid w:val="00A41CDD"/>
    <w:rsid w:val="00A42016"/>
    <w:rsid w:val="00A5088D"/>
    <w:rsid w:val="00A52DED"/>
    <w:rsid w:val="00A5368D"/>
    <w:rsid w:val="00A606B8"/>
    <w:rsid w:val="00A63B04"/>
    <w:rsid w:val="00A67059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D2763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BF301C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21E5"/>
    <w:rsid w:val="00D73DF7"/>
    <w:rsid w:val="00D73EAE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4DD1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C1C38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6E06C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3</cp:revision>
  <cp:lastPrinted>2023-12-11T11:08:00Z</cp:lastPrinted>
  <dcterms:created xsi:type="dcterms:W3CDTF">2023-12-01T16:14:00Z</dcterms:created>
  <dcterms:modified xsi:type="dcterms:W3CDTF">2023-12-11T11:09:00Z</dcterms:modified>
</cp:coreProperties>
</file>