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7528F5" w:rsidP="007528F5" w14:paraId="552ABC57" w14:textId="77777777">
      <w:pPr>
        <w:rPr>
          <w:b/>
          <w:sz w:val="24"/>
          <w:szCs w:val="24"/>
        </w:rPr>
      </w:pPr>
    </w:p>
    <w:p w:rsidR="007528F5" w:rsidRPr="00FB5BD9" w:rsidP="00697C38" w14:paraId="63882BB2" w14:textId="77777777">
      <w:pPr>
        <w:spacing w:after="0" w:line="240" w:lineRule="auto"/>
        <w:ind w:left="3402"/>
        <w:rPr>
          <w:rFonts w:ascii="Times New Roman" w:hAnsi="Times New Roman" w:cs="Times New Roman"/>
          <w:b/>
          <w:color w:val="333333"/>
          <w:sz w:val="24"/>
        </w:rPr>
      </w:pPr>
      <w:r w:rsidRPr="00FB5BD9">
        <w:rPr>
          <w:rFonts w:ascii="Times New Roman" w:hAnsi="Times New Roman" w:cs="Times New Roman"/>
          <w:b/>
          <w:color w:val="333333"/>
          <w:sz w:val="24"/>
        </w:rPr>
        <w:t>PROJETO DE LEI COMPLEMENTAR Nº 46/2023</w:t>
      </w:r>
    </w:p>
    <w:p w:rsidR="007528F5" w:rsidP="00697C38" w14:paraId="7A01408D" w14:textId="77777777">
      <w:pPr>
        <w:spacing w:after="0" w:line="240" w:lineRule="auto"/>
        <w:ind w:left="3402"/>
        <w:rPr>
          <w:rFonts w:eastAsia="Calibri"/>
          <w:sz w:val="24"/>
          <w:szCs w:val="24"/>
        </w:rPr>
      </w:pPr>
    </w:p>
    <w:p w:rsidR="007528F5" w:rsidRPr="007528F5" w:rsidP="00697C38" w14:paraId="1D1648DA" w14:textId="77777777">
      <w:pPr>
        <w:spacing w:after="0" w:line="240" w:lineRule="auto"/>
        <w:ind w:left="3402"/>
        <w:rPr>
          <w:rFonts w:ascii="Times New Roman" w:hAnsi="Times New Roman" w:cs="Times New Roman"/>
          <w:color w:val="333333"/>
          <w:sz w:val="24"/>
        </w:rPr>
      </w:pPr>
      <w:r>
        <w:rPr>
          <w:rFonts w:ascii="Times New Roman" w:hAnsi="Times New Roman" w:cs="Times New Roman"/>
          <w:color w:val="333333"/>
          <w:sz w:val="24"/>
        </w:rPr>
        <w:t>Data: 07 de dezembro de 2023</w:t>
      </w:r>
    </w:p>
    <w:p w:rsidR="00226C3B" w:rsidP="00697C38" w14:paraId="7AF58EC3" w14:textId="77777777">
      <w:pPr>
        <w:spacing w:after="0" w:line="240" w:lineRule="auto"/>
        <w:ind w:left="3402"/>
        <w:rPr>
          <w:rFonts w:ascii="Times New Roman" w:hAnsi="Times New Roman" w:cs="Times New Roman"/>
          <w:color w:val="333333"/>
          <w:sz w:val="24"/>
        </w:rPr>
      </w:pPr>
    </w:p>
    <w:p w:rsidR="00226C3B" w:rsidRPr="007528F5" w:rsidP="00697C38" w14:paraId="3972B831" w14:textId="77777777">
      <w:pPr>
        <w:spacing w:after="0" w:line="240" w:lineRule="auto"/>
        <w:ind w:left="3402"/>
        <w:rPr>
          <w:rFonts w:ascii="Times New Roman" w:hAnsi="Times New Roman" w:cs="Times New Roman"/>
          <w:color w:val="333333"/>
          <w:sz w:val="24"/>
        </w:rPr>
      </w:pPr>
      <w:r>
        <w:rPr>
          <w:rFonts w:ascii="Times New Roman" w:hAnsi="Times New Roman" w:cs="Times New Roman"/>
          <w:color w:val="333333"/>
          <w:sz w:val="24"/>
        </w:rPr>
        <w:t>Institui o Plano de Cargos, Carreiras e Salários dos servidores da Câmara Municipal de Sorriso – MT, e dá outras providências.</w:t>
      </w:r>
    </w:p>
    <w:p w:rsidR="00697C38" w:rsidP="00697C38" w14:paraId="0110F244" w14:textId="77777777">
      <w:pPr>
        <w:spacing w:after="0" w:line="240" w:lineRule="auto"/>
        <w:ind w:left="3402"/>
        <w:rPr>
          <w:rFonts w:ascii="Times New Roman" w:hAnsi="Times New Roman" w:cs="Times New Roman"/>
          <w:color w:val="333333"/>
          <w:sz w:val="24"/>
        </w:rPr>
      </w:pPr>
    </w:p>
    <w:p w:rsidR="007528F5" w:rsidRPr="007528F5" w:rsidP="00697C38" w14:paraId="022AD29B" w14:textId="77777777">
      <w:pPr>
        <w:spacing w:after="0" w:line="240" w:lineRule="auto"/>
        <w:ind w:left="3402"/>
        <w:rPr>
          <w:rFonts w:ascii="Times New Roman" w:hAnsi="Times New Roman" w:cs="Times New Roman"/>
          <w:color w:val="333333"/>
          <w:sz w:val="24"/>
        </w:rPr>
      </w:pPr>
      <w:r w:rsidRPr="007528F5">
        <w:rPr>
          <w:rFonts w:ascii="Times New Roman" w:hAnsi="Times New Roman" w:cs="Times New Roman"/>
          <w:color w:val="333333"/>
          <w:sz w:val="24"/>
        </w:rPr>
        <w:t>A Mesa Diretora, com fulcro no Artigo 108 do Regimento Interno, encaminha para deliberação do Soberano Plenário o seguinte Projeto de Lei Complementar:</w:t>
      </w:r>
    </w:p>
    <w:p w:rsidR="007528F5" w14:paraId="3FDE24C1" w14:textId="77777777">
      <w:pPr>
        <w:rPr>
          <w:rFonts w:ascii="Times New Roman" w:hAnsi="Times New Roman" w:cs="Times New Roman"/>
          <w:b/>
          <w:color w:val="333333"/>
          <w:sz w:val="24"/>
        </w:rPr>
      </w:pPr>
    </w:p>
    <w:p w:rsidR="00C13A0A" w:rsidP="00274868" w14:paraId="4834D80A" w14:textId="77777777">
      <w:pPr>
        <w:jc w:val="center"/>
        <w:rPr>
          <w:rFonts w:ascii="Times New Roman" w:hAnsi="Times New Roman" w:cs="Times New Roman"/>
          <w:b/>
          <w:color w:val="333333"/>
          <w:sz w:val="24"/>
        </w:rPr>
      </w:pPr>
    </w:p>
    <w:p w:rsidR="00C13A0A" w:rsidP="00274868" w14:paraId="2E50D3A5" w14:textId="77777777">
      <w:pPr>
        <w:jc w:val="center"/>
        <w:rPr>
          <w:rFonts w:ascii="Times New Roman" w:hAnsi="Times New Roman" w:cs="Times New Roman"/>
          <w:b/>
          <w:color w:val="333333"/>
          <w:sz w:val="24"/>
        </w:rPr>
      </w:pPr>
    </w:p>
    <w:p w:rsidR="007528F5" w:rsidP="00274868" w14:paraId="6DD43CE0" w14:textId="77777777">
      <w:pPr>
        <w:jc w:val="center"/>
        <w:rPr>
          <w:rFonts w:ascii="Times New Roman" w:hAnsi="Times New Roman" w:cs="Times New Roman"/>
          <w:b/>
          <w:color w:val="333333"/>
          <w:sz w:val="24"/>
        </w:rPr>
      </w:pPr>
    </w:p>
    <w:p w:rsidR="007528F5" w:rsidP="00274868" w14:paraId="023058B6" w14:textId="77777777">
      <w:pPr>
        <w:jc w:val="center"/>
        <w:rPr>
          <w:rFonts w:ascii="Times New Roman" w:hAnsi="Times New Roman" w:cs="Times New Roman"/>
          <w:b/>
          <w:color w:val="333333"/>
          <w:sz w:val="24"/>
        </w:rPr>
      </w:pPr>
    </w:p>
    <w:p w:rsidR="007528F5" w:rsidP="00274868" w14:paraId="13C7F0FF" w14:textId="77777777">
      <w:pPr>
        <w:jc w:val="center"/>
        <w:rPr>
          <w:rFonts w:ascii="Times New Roman" w:hAnsi="Times New Roman" w:cs="Times New Roman"/>
          <w:b/>
          <w:color w:val="333333"/>
          <w:sz w:val="24"/>
        </w:rPr>
      </w:pPr>
    </w:p>
    <w:p w:rsidR="007528F5" w:rsidP="00274868" w14:paraId="787526ED" w14:textId="77777777">
      <w:pPr>
        <w:jc w:val="center"/>
        <w:rPr>
          <w:rFonts w:ascii="Times New Roman" w:hAnsi="Times New Roman" w:cs="Times New Roman"/>
          <w:b/>
          <w:color w:val="333333"/>
          <w:sz w:val="24"/>
        </w:rPr>
      </w:pPr>
    </w:p>
    <w:p w:rsidR="007528F5" w:rsidP="00274868" w14:paraId="41633D18" w14:textId="77777777">
      <w:pPr>
        <w:jc w:val="center"/>
        <w:rPr>
          <w:rFonts w:ascii="Times New Roman" w:hAnsi="Times New Roman" w:cs="Times New Roman"/>
          <w:b/>
          <w:color w:val="333333"/>
          <w:sz w:val="24"/>
        </w:rPr>
      </w:pPr>
    </w:p>
    <w:p w:rsidR="007528F5" w:rsidP="00274868" w14:paraId="172BAA3F" w14:textId="77777777">
      <w:pPr>
        <w:jc w:val="center"/>
        <w:rPr>
          <w:rFonts w:ascii="Times New Roman" w:hAnsi="Times New Roman" w:cs="Times New Roman"/>
          <w:b/>
          <w:color w:val="333333"/>
          <w:sz w:val="24"/>
        </w:rPr>
      </w:pPr>
    </w:p>
    <w:p w:rsidR="007528F5" w:rsidP="00274868" w14:paraId="012EF547" w14:textId="77777777">
      <w:pPr>
        <w:jc w:val="center"/>
        <w:rPr>
          <w:rFonts w:ascii="Times New Roman" w:hAnsi="Times New Roman" w:cs="Times New Roman"/>
          <w:b/>
          <w:color w:val="333333"/>
          <w:sz w:val="24"/>
        </w:rPr>
      </w:pPr>
    </w:p>
    <w:p w:rsidR="007528F5" w:rsidP="00274868" w14:paraId="018455BA" w14:textId="77777777">
      <w:pPr>
        <w:jc w:val="center"/>
        <w:rPr>
          <w:rFonts w:ascii="Times New Roman" w:hAnsi="Times New Roman" w:cs="Times New Roman"/>
          <w:b/>
          <w:color w:val="333333"/>
          <w:sz w:val="24"/>
        </w:rPr>
      </w:pPr>
    </w:p>
    <w:p w:rsidR="007528F5" w:rsidP="00274868" w14:paraId="4CD96523" w14:textId="77777777">
      <w:pPr>
        <w:jc w:val="center"/>
        <w:rPr>
          <w:rFonts w:ascii="Times New Roman" w:hAnsi="Times New Roman" w:cs="Times New Roman"/>
          <w:b/>
          <w:color w:val="333333"/>
          <w:sz w:val="24"/>
        </w:rPr>
      </w:pPr>
    </w:p>
    <w:p w:rsidR="007528F5" w:rsidP="00274868" w14:paraId="4B09C744" w14:textId="77777777">
      <w:pPr>
        <w:jc w:val="center"/>
        <w:rPr>
          <w:rFonts w:ascii="Times New Roman" w:hAnsi="Times New Roman" w:cs="Times New Roman"/>
          <w:b/>
          <w:color w:val="333333"/>
          <w:sz w:val="24"/>
        </w:rPr>
      </w:pPr>
    </w:p>
    <w:p w:rsidR="007528F5" w:rsidP="00274868" w14:paraId="512E5B3C" w14:textId="77777777">
      <w:pPr>
        <w:jc w:val="center"/>
        <w:rPr>
          <w:rFonts w:ascii="Times New Roman" w:hAnsi="Times New Roman" w:cs="Times New Roman"/>
          <w:b/>
          <w:color w:val="333333"/>
          <w:sz w:val="24"/>
        </w:rPr>
      </w:pPr>
    </w:p>
    <w:p w:rsidR="007528F5" w:rsidP="00274868" w14:paraId="7A6EFD56" w14:textId="77777777">
      <w:pPr>
        <w:jc w:val="center"/>
        <w:rPr>
          <w:rFonts w:ascii="Times New Roman" w:hAnsi="Times New Roman" w:cs="Times New Roman"/>
          <w:b/>
          <w:color w:val="333333"/>
          <w:sz w:val="24"/>
        </w:rPr>
      </w:pPr>
    </w:p>
    <w:p w:rsidR="007528F5" w:rsidP="00274868" w14:paraId="0EF9C5B4" w14:textId="77777777">
      <w:pPr>
        <w:jc w:val="center"/>
        <w:rPr>
          <w:rFonts w:ascii="Times New Roman" w:hAnsi="Times New Roman" w:cs="Times New Roman"/>
          <w:b/>
          <w:color w:val="333333"/>
          <w:sz w:val="24"/>
        </w:rPr>
      </w:pPr>
    </w:p>
    <w:p w:rsidR="007528F5" w:rsidP="00274868" w14:paraId="1F224ECD" w14:textId="77777777">
      <w:pPr>
        <w:jc w:val="center"/>
        <w:rPr>
          <w:rFonts w:ascii="Times New Roman" w:hAnsi="Times New Roman" w:cs="Times New Roman"/>
          <w:b/>
          <w:color w:val="333333"/>
          <w:sz w:val="24"/>
        </w:rPr>
      </w:pPr>
    </w:p>
    <w:p w:rsidR="007528F5" w:rsidP="00274868" w14:paraId="0235E219" w14:textId="77777777">
      <w:pPr>
        <w:jc w:val="center"/>
        <w:rPr>
          <w:rFonts w:ascii="Times New Roman" w:hAnsi="Times New Roman" w:cs="Times New Roman"/>
          <w:b/>
          <w:color w:val="333333"/>
          <w:sz w:val="24"/>
        </w:rPr>
      </w:pPr>
    </w:p>
    <w:p w:rsidR="00817EB9" w:rsidP="00274868" w14:paraId="682F8177" w14:textId="77777777">
      <w:pPr>
        <w:jc w:val="center"/>
        <w:rPr>
          <w:rFonts w:ascii="Times New Roman" w:hAnsi="Times New Roman" w:cs="Times New Roman"/>
          <w:b/>
          <w:color w:val="333333"/>
          <w:sz w:val="24"/>
        </w:rPr>
      </w:pPr>
    </w:p>
    <w:p w:rsidR="00817EB9" w:rsidP="00274868" w14:paraId="0186AEC5" w14:textId="77777777">
      <w:pPr>
        <w:jc w:val="center"/>
        <w:rPr>
          <w:rFonts w:ascii="Times New Roman" w:hAnsi="Times New Roman" w:cs="Times New Roman"/>
          <w:b/>
          <w:color w:val="333333"/>
          <w:sz w:val="24"/>
        </w:rPr>
      </w:pPr>
      <w:r>
        <w:rPr>
          <w:rFonts w:ascii="Times New Roman" w:hAnsi="Times New Roman" w:cs="Times New Roman"/>
          <w:b/>
          <w:noProof/>
          <w:color w:val="333333"/>
          <w:sz w:val="24"/>
          <w:lang w:eastAsia="pt-BR"/>
        </w:rPr>
        <mc:AlternateContent>
          <mc:Choice Requires="wps">
            <w:drawing>
              <wp:anchor distT="0" distB="0" distL="114300" distR="114300" simplePos="0" relativeHeight="251659264" behindDoc="0" locked="0" layoutInCell="1" allowOverlap="1">
                <wp:simplePos x="0" y="0"/>
                <wp:positionH relativeFrom="margin">
                  <wp:posOffset>185420</wp:posOffset>
                </wp:positionH>
                <wp:positionV relativeFrom="paragraph">
                  <wp:posOffset>289560</wp:posOffset>
                </wp:positionV>
                <wp:extent cx="5010150" cy="9525"/>
                <wp:effectExtent l="0" t="0" r="19050" b="28575"/>
                <wp:wrapNone/>
                <wp:docPr id="15" name="Conector reto 15"/>
                <wp:cNvGraphicFramePr/>
                <a:graphic xmlns:a="http://schemas.openxmlformats.org/drawingml/2006/main">
                  <a:graphicData uri="http://schemas.microsoft.com/office/word/2010/wordprocessingShape">
                    <wps:wsp xmlns:wps="http://schemas.microsoft.com/office/word/2010/wordprocessingShape">
                      <wps:cNvCnPr/>
                      <wps:spPr>
                        <a:xfrm>
                          <a:off x="0" y="0"/>
                          <a:ext cx="501015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15" o:spid="_x0000_s1025" style="mso-position-horizontal-relative:margin;mso-wrap-distance-bottom:0;mso-wrap-distance-left:9pt;mso-wrap-distance-right:9pt;mso-wrap-distance-top:0;mso-wrap-style:square;position:absolute;visibility:visible;z-index:251660288" from="14.6pt,22.8pt" to="409.1pt,23.55pt" strokecolor="black" strokeweight="0.5pt">
                <v:stroke joinstyle="miter"/>
                <w10:wrap anchorx="margin"/>
              </v:line>
            </w:pict>
          </mc:Fallback>
        </mc:AlternateContent>
      </w:r>
      <w:r w:rsidRPr="008856E2">
        <w:rPr>
          <w:rFonts w:ascii="Times New Roman" w:hAnsi="Times New Roman" w:cs="Times New Roman"/>
          <w:b/>
          <w:noProof/>
          <w:color w:val="333333"/>
          <w:sz w:val="24"/>
          <w:lang w:eastAsia="pt-BR"/>
        </w:rPr>
        <mc:AlternateContent>
          <mc:Choice Requires="wpg">
            <w:drawing>
              <wp:inline distT="0" distB="0" distL="0" distR="0">
                <wp:extent cx="1363877" cy="252000"/>
                <wp:effectExtent l="0" t="0" r="27305" b="15240"/>
                <wp:docPr id="196" name="Agrupar 195"/>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1363877" cy="252000"/>
                          <a:chOff x="0" y="0"/>
                          <a:chExt cx="2554288" cy="471488"/>
                        </a:xfrm>
                      </wpg:grpSpPr>
                      <wps:wsp xmlns:wps="http://schemas.microsoft.com/office/word/2010/wordprocessingShape">
                        <wps:cNvPr id="309763537" name="Freeform 161"/>
                        <wps:cNvSpPr/>
                        <wps:spPr bwMode="auto">
                          <a:xfrm>
                            <a:off x="0" y="0"/>
                            <a:ext cx="1233488" cy="471488"/>
                          </a:xfrm>
                          <a:custGeom>
                            <a:avLst/>
                            <a:gdLst>
                              <a:gd name="T0" fmla="*/ 170 w 777"/>
                              <a:gd name="T1" fmla="*/ 6 h 297"/>
                              <a:gd name="T2" fmla="*/ 224 w 777"/>
                              <a:gd name="T3" fmla="*/ 41 h 297"/>
                              <a:gd name="T4" fmla="*/ 254 w 777"/>
                              <a:gd name="T5" fmla="*/ 94 h 297"/>
                              <a:gd name="T6" fmla="*/ 252 w 777"/>
                              <a:gd name="T7" fmla="*/ 141 h 297"/>
                              <a:gd name="T8" fmla="*/ 222 w 777"/>
                              <a:gd name="T9" fmla="*/ 165 h 297"/>
                              <a:gd name="T10" fmla="*/ 181 w 777"/>
                              <a:gd name="T11" fmla="*/ 165 h 297"/>
                              <a:gd name="T12" fmla="*/ 151 w 777"/>
                              <a:gd name="T13" fmla="*/ 144 h 297"/>
                              <a:gd name="T14" fmla="*/ 140 w 777"/>
                              <a:gd name="T15" fmla="*/ 118 h 297"/>
                              <a:gd name="T16" fmla="*/ 139 w 777"/>
                              <a:gd name="T17" fmla="*/ 107 h 297"/>
                              <a:gd name="T18" fmla="*/ 140 w 777"/>
                              <a:gd name="T19" fmla="*/ 105 h 297"/>
                              <a:gd name="T20" fmla="*/ 141 w 777"/>
                              <a:gd name="T21" fmla="*/ 113 h 297"/>
                              <a:gd name="T22" fmla="*/ 149 w 777"/>
                              <a:gd name="T23" fmla="*/ 133 h 297"/>
                              <a:gd name="T24" fmla="*/ 179 w 777"/>
                              <a:gd name="T25" fmla="*/ 156 h 297"/>
                              <a:gd name="T26" fmla="*/ 217 w 777"/>
                              <a:gd name="T27" fmla="*/ 155 h 297"/>
                              <a:gd name="T28" fmla="*/ 239 w 777"/>
                              <a:gd name="T29" fmla="*/ 131 h 297"/>
                              <a:gd name="T30" fmla="*/ 232 w 777"/>
                              <a:gd name="T31" fmla="*/ 92 h 297"/>
                              <a:gd name="T32" fmla="*/ 205 w 777"/>
                              <a:gd name="T33" fmla="*/ 55 h 297"/>
                              <a:gd name="T34" fmla="*/ 161 w 777"/>
                              <a:gd name="T35" fmla="*/ 30 h 297"/>
                              <a:gd name="T36" fmla="*/ 100 w 777"/>
                              <a:gd name="T37" fmla="*/ 33 h 297"/>
                              <a:gd name="T38" fmla="*/ 50 w 777"/>
                              <a:gd name="T39" fmla="*/ 75 h 297"/>
                              <a:gd name="T40" fmla="*/ 39 w 777"/>
                              <a:gd name="T41" fmla="*/ 129 h 297"/>
                              <a:gd name="T42" fmla="*/ 61 w 777"/>
                              <a:gd name="T43" fmla="*/ 184 h 297"/>
                              <a:gd name="T44" fmla="*/ 122 w 777"/>
                              <a:gd name="T45" fmla="*/ 234 h 297"/>
                              <a:gd name="T46" fmla="*/ 215 w 777"/>
                              <a:gd name="T47" fmla="*/ 259 h 297"/>
                              <a:gd name="T48" fmla="*/ 325 w 777"/>
                              <a:gd name="T49" fmla="*/ 248 h 297"/>
                              <a:gd name="T50" fmla="*/ 424 w 777"/>
                              <a:gd name="T51" fmla="*/ 208 h 297"/>
                              <a:gd name="T52" fmla="*/ 524 w 777"/>
                              <a:gd name="T53" fmla="*/ 142 h 297"/>
                              <a:gd name="T54" fmla="*/ 589 w 777"/>
                              <a:gd name="T55" fmla="*/ 94 h 297"/>
                              <a:gd name="T56" fmla="*/ 651 w 777"/>
                              <a:gd name="T57" fmla="*/ 71 h 297"/>
                              <a:gd name="T58" fmla="*/ 712 w 777"/>
                              <a:gd name="T59" fmla="*/ 84 h 297"/>
                              <a:gd name="T60" fmla="*/ 760 w 777"/>
                              <a:gd name="T61" fmla="*/ 128 h 297"/>
                              <a:gd name="T62" fmla="*/ 777 w 777"/>
                              <a:gd name="T63" fmla="*/ 179 h 297"/>
                              <a:gd name="T64" fmla="*/ 774 w 777"/>
                              <a:gd name="T65" fmla="*/ 224 h 297"/>
                              <a:gd name="T66" fmla="*/ 768 w 777"/>
                              <a:gd name="T67" fmla="*/ 244 h 297"/>
                              <a:gd name="T68" fmla="*/ 764 w 777"/>
                              <a:gd name="T69" fmla="*/ 249 h 297"/>
                              <a:gd name="T70" fmla="*/ 763 w 777"/>
                              <a:gd name="T71" fmla="*/ 243 h 297"/>
                              <a:gd name="T72" fmla="*/ 762 w 777"/>
                              <a:gd name="T73" fmla="*/ 224 h 297"/>
                              <a:gd name="T74" fmla="*/ 756 w 777"/>
                              <a:gd name="T75" fmla="*/ 177 h 297"/>
                              <a:gd name="T76" fmla="*/ 726 w 777"/>
                              <a:gd name="T77" fmla="*/ 125 h 297"/>
                              <a:gd name="T78" fmla="*/ 670 w 777"/>
                              <a:gd name="T79" fmla="*/ 99 h 297"/>
                              <a:gd name="T80" fmla="*/ 604 w 777"/>
                              <a:gd name="T81" fmla="*/ 124 h 297"/>
                              <a:gd name="T82" fmla="*/ 515 w 777"/>
                              <a:gd name="T83" fmla="*/ 195 h 297"/>
                              <a:gd name="T84" fmla="*/ 412 w 777"/>
                              <a:gd name="T85" fmla="*/ 257 h 297"/>
                              <a:gd name="T86" fmla="*/ 297 w 777"/>
                              <a:gd name="T87" fmla="*/ 293 h 297"/>
                              <a:gd name="T88" fmla="*/ 167 w 777"/>
                              <a:gd name="T89" fmla="*/ 290 h 297"/>
                              <a:gd name="T90" fmla="*/ 86 w 777"/>
                              <a:gd name="T91" fmla="*/ 259 h 297"/>
                              <a:gd name="T92" fmla="*/ 25 w 777"/>
                              <a:gd name="T93" fmla="*/ 203 h 297"/>
                              <a:gd name="T94" fmla="*/ 0 w 777"/>
                              <a:gd name="T95" fmla="*/ 132 h 297"/>
                              <a:gd name="T96" fmla="*/ 16 w 777"/>
                              <a:gd name="T97" fmla="*/ 61 h 297"/>
                              <a:gd name="T98" fmla="*/ 73 w 777"/>
                              <a:gd name="T99" fmla="*/ 13 h 29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fill="norm" h="297" w="777" stroke="1">
                                <a:moveTo>
                                  <a:pt x="122" y="0"/>
                                </a:moveTo>
                                <a:lnTo>
                                  <a:pt x="147" y="1"/>
                                </a:lnTo>
                                <a:lnTo>
                                  <a:pt x="170" y="6"/>
                                </a:lnTo>
                                <a:lnTo>
                                  <a:pt x="191" y="16"/>
                                </a:lnTo>
                                <a:lnTo>
                                  <a:pt x="209" y="27"/>
                                </a:lnTo>
                                <a:lnTo>
                                  <a:pt x="224" y="41"/>
                                </a:lnTo>
                                <a:lnTo>
                                  <a:pt x="235" y="55"/>
                                </a:lnTo>
                                <a:lnTo>
                                  <a:pt x="245" y="71"/>
                                </a:lnTo>
                                <a:lnTo>
                                  <a:pt x="254" y="94"/>
                                </a:lnTo>
                                <a:lnTo>
                                  <a:pt x="258" y="118"/>
                                </a:lnTo>
                                <a:lnTo>
                                  <a:pt x="256" y="130"/>
                                </a:lnTo>
                                <a:lnTo>
                                  <a:pt x="252" y="141"/>
                                </a:lnTo>
                                <a:lnTo>
                                  <a:pt x="246" y="151"/>
                                </a:lnTo>
                                <a:lnTo>
                                  <a:pt x="236" y="159"/>
                                </a:lnTo>
                                <a:lnTo>
                                  <a:pt x="222" y="165"/>
                                </a:lnTo>
                                <a:lnTo>
                                  <a:pt x="208" y="169"/>
                                </a:lnTo>
                                <a:lnTo>
                                  <a:pt x="193" y="168"/>
                                </a:lnTo>
                                <a:lnTo>
                                  <a:pt x="181" y="165"/>
                                </a:lnTo>
                                <a:lnTo>
                                  <a:pt x="170" y="161"/>
                                </a:lnTo>
                                <a:lnTo>
                                  <a:pt x="161" y="155"/>
                                </a:lnTo>
                                <a:lnTo>
                                  <a:pt x="151" y="144"/>
                                </a:lnTo>
                                <a:lnTo>
                                  <a:pt x="145" y="135"/>
                                </a:lnTo>
                                <a:lnTo>
                                  <a:pt x="142" y="126"/>
                                </a:lnTo>
                                <a:lnTo>
                                  <a:pt x="140" y="118"/>
                                </a:lnTo>
                                <a:lnTo>
                                  <a:pt x="139" y="114"/>
                                </a:lnTo>
                                <a:lnTo>
                                  <a:pt x="139" y="110"/>
                                </a:lnTo>
                                <a:lnTo>
                                  <a:pt x="139" y="107"/>
                                </a:lnTo>
                                <a:lnTo>
                                  <a:pt x="140" y="105"/>
                                </a:lnTo>
                                <a:lnTo>
                                  <a:pt x="140" y="104"/>
                                </a:lnTo>
                                <a:lnTo>
                                  <a:pt x="140" y="105"/>
                                </a:lnTo>
                                <a:lnTo>
                                  <a:pt x="140" y="107"/>
                                </a:lnTo>
                                <a:lnTo>
                                  <a:pt x="140" y="110"/>
                                </a:lnTo>
                                <a:lnTo>
                                  <a:pt x="141" y="113"/>
                                </a:lnTo>
                                <a:lnTo>
                                  <a:pt x="142" y="117"/>
                                </a:lnTo>
                                <a:lnTo>
                                  <a:pt x="144" y="125"/>
                                </a:lnTo>
                                <a:lnTo>
                                  <a:pt x="149" y="133"/>
                                </a:lnTo>
                                <a:lnTo>
                                  <a:pt x="156" y="142"/>
                                </a:lnTo>
                                <a:lnTo>
                                  <a:pt x="166" y="150"/>
                                </a:lnTo>
                                <a:lnTo>
                                  <a:pt x="179" y="156"/>
                                </a:lnTo>
                                <a:lnTo>
                                  <a:pt x="194" y="159"/>
                                </a:lnTo>
                                <a:lnTo>
                                  <a:pt x="206" y="158"/>
                                </a:lnTo>
                                <a:lnTo>
                                  <a:pt x="217" y="155"/>
                                </a:lnTo>
                                <a:lnTo>
                                  <a:pt x="227" y="150"/>
                                </a:lnTo>
                                <a:lnTo>
                                  <a:pt x="235" y="141"/>
                                </a:lnTo>
                                <a:lnTo>
                                  <a:pt x="239" y="131"/>
                                </a:lnTo>
                                <a:lnTo>
                                  <a:pt x="239" y="118"/>
                                </a:lnTo>
                                <a:lnTo>
                                  <a:pt x="237" y="106"/>
                                </a:lnTo>
                                <a:lnTo>
                                  <a:pt x="232" y="92"/>
                                </a:lnTo>
                                <a:lnTo>
                                  <a:pt x="225" y="80"/>
                                </a:lnTo>
                                <a:lnTo>
                                  <a:pt x="216" y="67"/>
                                </a:lnTo>
                                <a:lnTo>
                                  <a:pt x="205" y="55"/>
                                </a:lnTo>
                                <a:lnTo>
                                  <a:pt x="192" y="45"/>
                                </a:lnTo>
                                <a:lnTo>
                                  <a:pt x="177" y="37"/>
                                </a:lnTo>
                                <a:lnTo>
                                  <a:pt x="161" y="30"/>
                                </a:lnTo>
                                <a:lnTo>
                                  <a:pt x="143" y="27"/>
                                </a:lnTo>
                                <a:lnTo>
                                  <a:pt x="121" y="27"/>
                                </a:lnTo>
                                <a:lnTo>
                                  <a:pt x="100" y="33"/>
                                </a:lnTo>
                                <a:lnTo>
                                  <a:pt x="80" y="44"/>
                                </a:lnTo>
                                <a:lnTo>
                                  <a:pt x="62" y="59"/>
                                </a:lnTo>
                                <a:lnTo>
                                  <a:pt x="50" y="75"/>
                                </a:lnTo>
                                <a:lnTo>
                                  <a:pt x="43" y="92"/>
                                </a:lnTo>
                                <a:lnTo>
                                  <a:pt x="39" y="110"/>
                                </a:lnTo>
                                <a:lnTo>
                                  <a:pt x="39" y="129"/>
                                </a:lnTo>
                                <a:lnTo>
                                  <a:pt x="44" y="148"/>
                                </a:lnTo>
                                <a:lnTo>
                                  <a:pt x="51" y="166"/>
                                </a:lnTo>
                                <a:lnTo>
                                  <a:pt x="61" y="184"/>
                                </a:lnTo>
                                <a:lnTo>
                                  <a:pt x="78" y="203"/>
                                </a:lnTo>
                                <a:lnTo>
                                  <a:pt x="99" y="220"/>
                                </a:lnTo>
                                <a:lnTo>
                                  <a:pt x="122" y="234"/>
                                </a:lnTo>
                                <a:lnTo>
                                  <a:pt x="149" y="245"/>
                                </a:lnTo>
                                <a:lnTo>
                                  <a:pt x="178" y="252"/>
                                </a:lnTo>
                                <a:lnTo>
                                  <a:pt x="215" y="259"/>
                                </a:lnTo>
                                <a:lnTo>
                                  <a:pt x="253" y="259"/>
                                </a:lnTo>
                                <a:lnTo>
                                  <a:pt x="290" y="256"/>
                                </a:lnTo>
                                <a:lnTo>
                                  <a:pt x="325" y="248"/>
                                </a:lnTo>
                                <a:lnTo>
                                  <a:pt x="360" y="237"/>
                                </a:lnTo>
                                <a:lnTo>
                                  <a:pt x="392" y="224"/>
                                </a:lnTo>
                                <a:lnTo>
                                  <a:pt x="424" y="208"/>
                                </a:lnTo>
                                <a:lnTo>
                                  <a:pt x="453" y="192"/>
                                </a:lnTo>
                                <a:lnTo>
                                  <a:pt x="490" y="168"/>
                                </a:lnTo>
                                <a:lnTo>
                                  <a:pt x="524" y="142"/>
                                </a:lnTo>
                                <a:lnTo>
                                  <a:pt x="557" y="118"/>
                                </a:lnTo>
                                <a:lnTo>
                                  <a:pt x="572" y="106"/>
                                </a:lnTo>
                                <a:lnTo>
                                  <a:pt x="589" y="94"/>
                                </a:lnTo>
                                <a:lnTo>
                                  <a:pt x="608" y="83"/>
                                </a:lnTo>
                                <a:lnTo>
                                  <a:pt x="629" y="75"/>
                                </a:lnTo>
                                <a:lnTo>
                                  <a:pt x="651" y="71"/>
                                </a:lnTo>
                                <a:lnTo>
                                  <a:pt x="673" y="72"/>
                                </a:lnTo>
                                <a:lnTo>
                                  <a:pt x="694" y="76"/>
                                </a:lnTo>
                                <a:lnTo>
                                  <a:pt x="712" y="84"/>
                                </a:lnTo>
                                <a:lnTo>
                                  <a:pt x="727" y="93"/>
                                </a:lnTo>
                                <a:lnTo>
                                  <a:pt x="746" y="110"/>
                                </a:lnTo>
                                <a:lnTo>
                                  <a:pt x="760" y="128"/>
                                </a:lnTo>
                                <a:lnTo>
                                  <a:pt x="768" y="146"/>
                                </a:lnTo>
                                <a:lnTo>
                                  <a:pt x="774" y="163"/>
                                </a:lnTo>
                                <a:lnTo>
                                  <a:pt x="777" y="179"/>
                                </a:lnTo>
                                <a:lnTo>
                                  <a:pt x="777" y="194"/>
                                </a:lnTo>
                                <a:lnTo>
                                  <a:pt x="776" y="210"/>
                                </a:lnTo>
                                <a:lnTo>
                                  <a:pt x="774" y="224"/>
                                </a:lnTo>
                                <a:lnTo>
                                  <a:pt x="771" y="236"/>
                                </a:lnTo>
                                <a:lnTo>
                                  <a:pt x="769" y="240"/>
                                </a:lnTo>
                                <a:lnTo>
                                  <a:pt x="768" y="244"/>
                                </a:lnTo>
                                <a:lnTo>
                                  <a:pt x="766" y="247"/>
                                </a:lnTo>
                                <a:lnTo>
                                  <a:pt x="765" y="248"/>
                                </a:lnTo>
                                <a:lnTo>
                                  <a:pt x="764" y="249"/>
                                </a:lnTo>
                                <a:lnTo>
                                  <a:pt x="763" y="248"/>
                                </a:lnTo>
                                <a:lnTo>
                                  <a:pt x="763" y="246"/>
                                </a:lnTo>
                                <a:lnTo>
                                  <a:pt x="763" y="243"/>
                                </a:lnTo>
                                <a:lnTo>
                                  <a:pt x="762" y="240"/>
                                </a:lnTo>
                                <a:lnTo>
                                  <a:pt x="762" y="235"/>
                                </a:lnTo>
                                <a:lnTo>
                                  <a:pt x="762" y="224"/>
                                </a:lnTo>
                                <a:lnTo>
                                  <a:pt x="761" y="210"/>
                                </a:lnTo>
                                <a:lnTo>
                                  <a:pt x="760" y="195"/>
                                </a:lnTo>
                                <a:lnTo>
                                  <a:pt x="756" y="177"/>
                                </a:lnTo>
                                <a:lnTo>
                                  <a:pt x="749" y="158"/>
                                </a:lnTo>
                                <a:lnTo>
                                  <a:pt x="738" y="138"/>
                                </a:lnTo>
                                <a:lnTo>
                                  <a:pt x="726" y="125"/>
                                </a:lnTo>
                                <a:lnTo>
                                  <a:pt x="710" y="113"/>
                                </a:lnTo>
                                <a:lnTo>
                                  <a:pt x="691" y="104"/>
                                </a:lnTo>
                                <a:lnTo>
                                  <a:pt x="670" y="99"/>
                                </a:lnTo>
                                <a:lnTo>
                                  <a:pt x="648" y="101"/>
                                </a:lnTo>
                                <a:lnTo>
                                  <a:pt x="626" y="109"/>
                                </a:lnTo>
                                <a:lnTo>
                                  <a:pt x="604" y="124"/>
                                </a:lnTo>
                                <a:lnTo>
                                  <a:pt x="582" y="141"/>
                                </a:lnTo>
                                <a:lnTo>
                                  <a:pt x="549" y="168"/>
                                </a:lnTo>
                                <a:lnTo>
                                  <a:pt x="515" y="195"/>
                                </a:lnTo>
                                <a:lnTo>
                                  <a:pt x="476" y="220"/>
                                </a:lnTo>
                                <a:lnTo>
                                  <a:pt x="446" y="239"/>
                                </a:lnTo>
                                <a:lnTo>
                                  <a:pt x="412" y="257"/>
                                </a:lnTo>
                                <a:lnTo>
                                  <a:pt x="377" y="271"/>
                                </a:lnTo>
                                <a:lnTo>
                                  <a:pt x="339" y="284"/>
                                </a:lnTo>
                                <a:lnTo>
                                  <a:pt x="297" y="293"/>
                                </a:lnTo>
                                <a:lnTo>
                                  <a:pt x="255" y="297"/>
                                </a:lnTo>
                                <a:lnTo>
                                  <a:pt x="211" y="296"/>
                                </a:lnTo>
                                <a:lnTo>
                                  <a:pt x="167" y="290"/>
                                </a:lnTo>
                                <a:lnTo>
                                  <a:pt x="139" y="283"/>
                                </a:lnTo>
                                <a:lnTo>
                                  <a:pt x="112" y="272"/>
                                </a:lnTo>
                                <a:lnTo>
                                  <a:pt x="86" y="259"/>
                                </a:lnTo>
                                <a:lnTo>
                                  <a:pt x="62" y="243"/>
                                </a:lnTo>
                                <a:lnTo>
                                  <a:pt x="42" y="224"/>
                                </a:lnTo>
                                <a:lnTo>
                                  <a:pt x="25" y="203"/>
                                </a:lnTo>
                                <a:lnTo>
                                  <a:pt x="12" y="180"/>
                                </a:lnTo>
                                <a:lnTo>
                                  <a:pt x="4" y="156"/>
                                </a:lnTo>
                                <a:lnTo>
                                  <a:pt x="0" y="132"/>
                                </a:lnTo>
                                <a:lnTo>
                                  <a:pt x="0" y="107"/>
                                </a:lnTo>
                                <a:lnTo>
                                  <a:pt x="6" y="83"/>
                                </a:lnTo>
                                <a:lnTo>
                                  <a:pt x="16" y="61"/>
                                </a:lnTo>
                                <a:lnTo>
                                  <a:pt x="32" y="41"/>
                                </a:lnTo>
                                <a:lnTo>
                                  <a:pt x="51" y="25"/>
                                </a:lnTo>
                                <a:lnTo>
                                  <a:pt x="73" y="13"/>
                                </a:lnTo>
                                <a:lnTo>
                                  <a:pt x="97" y="4"/>
                                </a:lnTo>
                                <a:lnTo>
                                  <a:pt x="122" y="0"/>
                                </a:lnTo>
                                <a:close/>
                              </a:path>
                            </a:pathLst>
                          </a:custGeom>
                          <a:solidFill>
                            <a:srgbClr val="001B54"/>
                          </a:solidFill>
                          <a:ln w="0">
                            <a:solidFill>
                              <a:srgbClr val="001B54"/>
                            </a:solidFill>
                            <a:prstDash val="solid"/>
                            <a:round/>
                            <a:headEnd/>
                            <a:tailEnd/>
                          </a:ln>
                        </wps:spPr>
                        <wps:bodyPr vert="horz" wrap="square" numCol="1" anchor="t" anchorCtr="0" compatLnSpc="1">
                          <a:prstTxWarp prst="textNoShape">
                            <a:avLst/>
                          </a:prstTxWarp>
                        </wps:bodyPr>
                      </wps:wsp>
                      <wps:wsp xmlns:wps="http://schemas.microsoft.com/office/word/2010/wordprocessingShape">
                        <wps:cNvPr id="3" name="Freeform 162"/>
                        <wps:cNvSpPr/>
                        <wps:spPr bwMode="auto">
                          <a:xfrm>
                            <a:off x="1320800" y="0"/>
                            <a:ext cx="1233488" cy="471488"/>
                          </a:xfrm>
                          <a:custGeom>
                            <a:avLst/>
                            <a:gdLst>
                              <a:gd name="T0" fmla="*/ 704 w 777"/>
                              <a:gd name="T1" fmla="*/ 13 h 297"/>
                              <a:gd name="T2" fmla="*/ 761 w 777"/>
                              <a:gd name="T3" fmla="*/ 61 h 297"/>
                              <a:gd name="T4" fmla="*/ 777 w 777"/>
                              <a:gd name="T5" fmla="*/ 132 h 297"/>
                              <a:gd name="T6" fmla="*/ 752 w 777"/>
                              <a:gd name="T7" fmla="*/ 203 h 297"/>
                              <a:gd name="T8" fmla="*/ 691 w 777"/>
                              <a:gd name="T9" fmla="*/ 259 h 297"/>
                              <a:gd name="T10" fmla="*/ 610 w 777"/>
                              <a:gd name="T11" fmla="*/ 290 h 297"/>
                              <a:gd name="T12" fmla="*/ 480 w 777"/>
                              <a:gd name="T13" fmla="*/ 293 h 297"/>
                              <a:gd name="T14" fmla="*/ 365 w 777"/>
                              <a:gd name="T15" fmla="*/ 257 h 297"/>
                              <a:gd name="T16" fmla="*/ 262 w 777"/>
                              <a:gd name="T17" fmla="*/ 195 h 297"/>
                              <a:gd name="T18" fmla="*/ 173 w 777"/>
                              <a:gd name="T19" fmla="*/ 124 h 297"/>
                              <a:gd name="T20" fmla="*/ 107 w 777"/>
                              <a:gd name="T21" fmla="*/ 99 h 297"/>
                              <a:gd name="T22" fmla="*/ 50 w 777"/>
                              <a:gd name="T23" fmla="*/ 125 h 297"/>
                              <a:gd name="T24" fmla="*/ 21 w 777"/>
                              <a:gd name="T25" fmla="*/ 177 h 297"/>
                              <a:gd name="T26" fmla="*/ 15 w 777"/>
                              <a:gd name="T27" fmla="*/ 224 h 297"/>
                              <a:gd name="T28" fmla="*/ 14 w 777"/>
                              <a:gd name="T29" fmla="*/ 243 h 297"/>
                              <a:gd name="T30" fmla="*/ 13 w 777"/>
                              <a:gd name="T31" fmla="*/ 249 h 297"/>
                              <a:gd name="T32" fmla="*/ 9 w 777"/>
                              <a:gd name="T33" fmla="*/ 244 h 297"/>
                              <a:gd name="T34" fmla="*/ 3 w 777"/>
                              <a:gd name="T35" fmla="*/ 224 h 297"/>
                              <a:gd name="T36" fmla="*/ 0 w 777"/>
                              <a:gd name="T37" fmla="*/ 179 h 297"/>
                              <a:gd name="T38" fmla="*/ 17 w 777"/>
                              <a:gd name="T39" fmla="*/ 128 h 297"/>
                              <a:gd name="T40" fmla="*/ 65 w 777"/>
                              <a:gd name="T41" fmla="*/ 84 h 297"/>
                              <a:gd name="T42" fmla="*/ 126 w 777"/>
                              <a:gd name="T43" fmla="*/ 71 h 297"/>
                              <a:gd name="T44" fmla="*/ 187 w 777"/>
                              <a:gd name="T45" fmla="*/ 94 h 297"/>
                              <a:gd name="T46" fmla="*/ 253 w 777"/>
                              <a:gd name="T47" fmla="*/ 142 h 297"/>
                              <a:gd name="T48" fmla="*/ 353 w 777"/>
                              <a:gd name="T49" fmla="*/ 208 h 297"/>
                              <a:gd name="T50" fmla="*/ 452 w 777"/>
                              <a:gd name="T51" fmla="*/ 248 h 297"/>
                              <a:gd name="T52" fmla="*/ 562 w 777"/>
                              <a:gd name="T53" fmla="*/ 259 h 297"/>
                              <a:gd name="T54" fmla="*/ 655 w 777"/>
                              <a:gd name="T55" fmla="*/ 234 h 297"/>
                              <a:gd name="T56" fmla="*/ 716 w 777"/>
                              <a:gd name="T57" fmla="*/ 184 h 297"/>
                              <a:gd name="T58" fmla="*/ 737 w 777"/>
                              <a:gd name="T59" fmla="*/ 129 h 297"/>
                              <a:gd name="T60" fmla="*/ 727 w 777"/>
                              <a:gd name="T61" fmla="*/ 75 h 297"/>
                              <a:gd name="T62" fmla="*/ 677 w 777"/>
                              <a:gd name="T63" fmla="*/ 33 h 297"/>
                              <a:gd name="T64" fmla="*/ 616 w 777"/>
                              <a:gd name="T65" fmla="*/ 30 h 297"/>
                              <a:gd name="T66" fmla="*/ 566 w 777"/>
                              <a:gd name="T67" fmla="*/ 61 h 297"/>
                              <a:gd name="T68" fmla="*/ 540 w 777"/>
                              <a:gd name="T69" fmla="*/ 106 h 297"/>
                              <a:gd name="T70" fmla="*/ 542 w 777"/>
                              <a:gd name="T71" fmla="*/ 141 h 297"/>
                              <a:gd name="T72" fmla="*/ 571 w 777"/>
                              <a:gd name="T73" fmla="*/ 158 h 297"/>
                              <a:gd name="T74" fmla="*/ 611 w 777"/>
                              <a:gd name="T75" fmla="*/ 150 h 297"/>
                              <a:gd name="T76" fmla="*/ 633 w 777"/>
                              <a:gd name="T77" fmla="*/ 125 h 297"/>
                              <a:gd name="T78" fmla="*/ 637 w 777"/>
                              <a:gd name="T79" fmla="*/ 110 h 297"/>
                              <a:gd name="T80" fmla="*/ 637 w 777"/>
                              <a:gd name="T81" fmla="*/ 104 h 297"/>
                              <a:gd name="T82" fmla="*/ 638 w 777"/>
                              <a:gd name="T83" fmla="*/ 110 h 297"/>
                              <a:gd name="T84" fmla="*/ 635 w 777"/>
                              <a:gd name="T85" fmla="*/ 126 h 297"/>
                              <a:gd name="T86" fmla="*/ 616 w 777"/>
                              <a:gd name="T87" fmla="*/ 155 h 297"/>
                              <a:gd name="T88" fmla="*/ 584 w 777"/>
                              <a:gd name="T89" fmla="*/ 168 h 297"/>
                              <a:gd name="T90" fmla="*/ 541 w 777"/>
                              <a:gd name="T91" fmla="*/ 159 h 297"/>
                              <a:gd name="T92" fmla="*/ 521 w 777"/>
                              <a:gd name="T93" fmla="*/ 130 h 297"/>
                              <a:gd name="T94" fmla="*/ 532 w 777"/>
                              <a:gd name="T95" fmla="*/ 71 h 297"/>
                              <a:gd name="T96" fmla="*/ 568 w 777"/>
                              <a:gd name="T97" fmla="*/ 27 h 297"/>
                              <a:gd name="T98" fmla="*/ 630 w 777"/>
                              <a:gd name="T99" fmla="*/ 1 h 29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fill="norm" h="297" w="777" stroke="1">
                                <a:moveTo>
                                  <a:pt x="655" y="0"/>
                                </a:moveTo>
                                <a:lnTo>
                                  <a:pt x="680" y="4"/>
                                </a:lnTo>
                                <a:lnTo>
                                  <a:pt x="704" y="13"/>
                                </a:lnTo>
                                <a:lnTo>
                                  <a:pt x="726" y="25"/>
                                </a:lnTo>
                                <a:lnTo>
                                  <a:pt x="745" y="41"/>
                                </a:lnTo>
                                <a:lnTo>
                                  <a:pt x="761" y="61"/>
                                </a:lnTo>
                                <a:lnTo>
                                  <a:pt x="771" y="83"/>
                                </a:lnTo>
                                <a:lnTo>
                                  <a:pt x="777" y="107"/>
                                </a:lnTo>
                                <a:lnTo>
                                  <a:pt x="777" y="132"/>
                                </a:lnTo>
                                <a:lnTo>
                                  <a:pt x="773" y="156"/>
                                </a:lnTo>
                                <a:lnTo>
                                  <a:pt x="765" y="180"/>
                                </a:lnTo>
                                <a:lnTo>
                                  <a:pt x="752" y="203"/>
                                </a:lnTo>
                                <a:lnTo>
                                  <a:pt x="735" y="224"/>
                                </a:lnTo>
                                <a:lnTo>
                                  <a:pt x="714" y="243"/>
                                </a:lnTo>
                                <a:lnTo>
                                  <a:pt x="691" y="259"/>
                                </a:lnTo>
                                <a:lnTo>
                                  <a:pt x="665" y="272"/>
                                </a:lnTo>
                                <a:lnTo>
                                  <a:pt x="638" y="283"/>
                                </a:lnTo>
                                <a:lnTo>
                                  <a:pt x="610" y="290"/>
                                </a:lnTo>
                                <a:lnTo>
                                  <a:pt x="566" y="296"/>
                                </a:lnTo>
                                <a:lnTo>
                                  <a:pt x="522" y="297"/>
                                </a:lnTo>
                                <a:lnTo>
                                  <a:pt x="480" y="293"/>
                                </a:lnTo>
                                <a:lnTo>
                                  <a:pt x="438" y="284"/>
                                </a:lnTo>
                                <a:lnTo>
                                  <a:pt x="400" y="271"/>
                                </a:lnTo>
                                <a:lnTo>
                                  <a:pt x="365" y="257"/>
                                </a:lnTo>
                                <a:lnTo>
                                  <a:pt x="331" y="239"/>
                                </a:lnTo>
                                <a:lnTo>
                                  <a:pt x="300" y="220"/>
                                </a:lnTo>
                                <a:lnTo>
                                  <a:pt x="262" y="195"/>
                                </a:lnTo>
                                <a:lnTo>
                                  <a:pt x="227" y="168"/>
                                </a:lnTo>
                                <a:lnTo>
                                  <a:pt x="195" y="141"/>
                                </a:lnTo>
                                <a:lnTo>
                                  <a:pt x="173" y="124"/>
                                </a:lnTo>
                                <a:lnTo>
                                  <a:pt x="151" y="109"/>
                                </a:lnTo>
                                <a:lnTo>
                                  <a:pt x="129" y="101"/>
                                </a:lnTo>
                                <a:lnTo>
                                  <a:pt x="107" y="99"/>
                                </a:lnTo>
                                <a:lnTo>
                                  <a:pt x="86" y="104"/>
                                </a:lnTo>
                                <a:lnTo>
                                  <a:pt x="67" y="113"/>
                                </a:lnTo>
                                <a:lnTo>
                                  <a:pt x="50" y="125"/>
                                </a:lnTo>
                                <a:lnTo>
                                  <a:pt x="39" y="138"/>
                                </a:lnTo>
                                <a:lnTo>
                                  <a:pt x="27" y="158"/>
                                </a:lnTo>
                                <a:lnTo>
                                  <a:pt x="21" y="177"/>
                                </a:lnTo>
                                <a:lnTo>
                                  <a:pt x="17" y="195"/>
                                </a:lnTo>
                                <a:lnTo>
                                  <a:pt x="16" y="210"/>
                                </a:lnTo>
                                <a:lnTo>
                                  <a:pt x="15" y="224"/>
                                </a:lnTo>
                                <a:lnTo>
                                  <a:pt x="15" y="235"/>
                                </a:lnTo>
                                <a:lnTo>
                                  <a:pt x="15" y="240"/>
                                </a:lnTo>
                                <a:lnTo>
                                  <a:pt x="14" y="243"/>
                                </a:lnTo>
                                <a:lnTo>
                                  <a:pt x="14" y="246"/>
                                </a:lnTo>
                                <a:lnTo>
                                  <a:pt x="13" y="248"/>
                                </a:lnTo>
                                <a:lnTo>
                                  <a:pt x="13" y="249"/>
                                </a:lnTo>
                                <a:lnTo>
                                  <a:pt x="12" y="248"/>
                                </a:lnTo>
                                <a:lnTo>
                                  <a:pt x="11" y="247"/>
                                </a:lnTo>
                                <a:lnTo>
                                  <a:pt x="9" y="244"/>
                                </a:lnTo>
                                <a:lnTo>
                                  <a:pt x="8" y="240"/>
                                </a:lnTo>
                                <a:lnTo>
                                  <a:pt x="5" y="236"/>
                                </a:lnTo>
                                <a:lnTo>
                                  <a:pt x="3" y="224"/>
                                </a:lnTo>
                                <a:lnTo>
                                  <a:pt x="1" y="210"/>
                                </a:lnTo>
                                <a:lnTo>
                                  <a:pt x="0" y="194"/>
                                </a:lnTo>
                                <a:lnTo>
                                  <a:pt x="0" y="179"/>
                                </a:lnTo>
                                <a:lnTo>
                                  <a:pt x="3" y="163"/>
                                </a:lnTo>
                                <a:lnTo>
                                  <a:pt x="9" y="146"/>
                                </a:lnTo>
                                <a:lnTo>
                                  <a:pt x="17" y="128"/>
                                </a:lnTo>
                                <a:lnTo>
                                  <a:pt x="31" y="110"/>
                                </a:lnTo>
                                <a:lnTo>
                                  <a:pt x="49" y="93"/>
                                </a:lnTo>
                                <a:lnTo>
                                  <a:pt x="65" y="84"/>
                                </a:lnTo>
                                <a:lnTo>
                                  <a:pt x="83" y="76"/>
                                </a:lnTo>
                                <a:lnTo>
                                  <a:pt x="104" y="72"/>
                                </a:lnTo>
                                <a:lnTo>
                                  <a:pt x="126" y="71"/>
                                </a:lnTo>
                                <a:lnTo>
                                  <a:pt x="148" y="75"/>
                                </a:lnTo>
                                <a:lnTo>
                                  <a:pt x="169" y="83"/>
                                </a:lnTo>
                                <a:lnTo>
                                  <a:pt x="187" y="94"/>
                                </a:lnTo>
                                <a:lnTo>
                                  <a:pt x="204" y="106"/>
                                </a:lnTo>
                                <a:lnTo>
                                  <a:pt x="220" y="118"/>
                                </a:lnTo>
                                <a:lnTo>
                                  <a:pt x="253" y="142"/>
                                </a:lnTo>
                                <a:lnTo>
                                  <a:pt x="287" y="168"/>
                                </a:lnTo>
                                <a:lnTo>
                                  <a:pt x="324" y="192"/>
                                </a:lnTo>
                                <a:lnTo>
                                  <a:pt x="353" y="208"/>
                                </a:lnTo>
                                <a:lnTo>
                                  <a:pt x="385" y="224"/>
                                </a:lnTo>
                                <a:lnTo>
                                  <a:pt x="417" y="237"/>
                                </a:lnTo>
                                <a:lnTo>
                                  <a:pt x="452" y="248"/>
                                </a:lnTo>
                                <a:lnTo>
                                  <a:pt x="487" y="256"/>
                                </a:lnTo>
                                <a:lnTo>
                                  <a:pt x="524" y="259"/>
                                </a:lnTo>
                                <a:lnTo>
                                  <a:pt x="562" y="259"/>
                                </a:lnTo>
                                <a:lnTo>
                                  <a:pt x="599" y="252"/>
                                </a:lnTo>
                                <a:lnTo>
                                  <a:pt x="628" y="245"/>
                                </a:lnTo>
                                <a:lnTo>
                                  <a:pt x="655" y="234"/>
                                </a:lnTo>
                                <a:lnTo>
                                  <a:pt x="678" y="220"/>
                                </a:lnTo>
                                <a:lnTo>
                                  <a:pt x="699" y="203"/>
                                </a:lnTo>
                                <a:lnTo>
                                  <a:pt x="716" y="184"/>
                                </a:lnTo>
                                <a:lnTo>
                                  <a:pt x="726" y="166"/>
                                </a:lnTo>
                                <a:lnTo>
                                  <a:pt x="733" y="148"/>
                                </a:lnTo>
                                <a:lnTo>
                                  <a:pt x="737" y="129"/>
                                </a:lnTo>
                                <a:lnTo>
                                  <a:pt x="737" y="110"/>
                                </a:lnTo>
                                <a:lnTo>
                                  <a:pt x="734" y="92"/>
                                </a:lnTo>
                                <a:lnTo>
                                  <a:pt x="727" y="75"/>
                                </a:lnTo>
                                <a:lnTo>
                                  <a:pt x="714" y="59"/>
                                </a:lnTo>
                                <a:lnTo>
                                  <a:pt x="697" y="44"/>
                                </a:lnTo>
                                <a:lnTo>
                                  <a:pt x="677" y="33"/>
                                </a:lnTo>
                                <a:lnTo>
                                  <a:pt x="656" y="27"/>
                                </a:lnTo>
                                <a:lnTo>
                                  <a:pt x="634" y="27"/>
                                </a:lnTo>
                                <a:lnTo>
                                  <a:pt x="616" y="30"/>
                                </a:lnTo>
                                <a:lnTo>
                                  <a:pt x="600" y="37"/>
                                </a:lnTo>
                                <a:lnTo>
                                  <a:pt x="585" y="45"/>
                                </a:lnTo>
                                <a:lnTo>
                                  <a:pt x="566" y="61"/>
                                </a:lnTo>
                                <a:lnTo>
                                  <a:pt x="551" y="80"/>
                                </a:lnTo>
                                <a:lnTo>
                                  <a:pt x="545" y="92"/>
                                </a:lnTo>
                                <a:lnTo>
                                  <a:pt x="540" y="106"/>
                                </a:lnTo>
                                <a:lnTo>
                                  <a:pt x="537" y="118"/>
                                </a:lnTo>
                                <a:lnTo>
                                  <a:pt x="537" y="131"/>
                                </a:lnTo>
                                <a:lnTo>
                                  <a:pt x="542" y="141"/>
                                </a:lnTo>
                                <a:lnTo>
                                  <a:pt x="550" y="150"/>
                                </a:lnTo>
                                <a:lnTo>
                                  <a:pt x="559" y="155"/>
                                </a:lnTo>
                                <a:lnTo>
                                  <a:pt x="571" y="158"/>
                                </a:lnTo>
                                <a:lnTo>
                                  <a:pt x="582" y="159"/>
                                </a:lnTo>
                                <a:lnTo>
                                  <a:pt x="598" y="156"/>
                                </a:lnTo>
                                <a:lnTo>
                                  <a:pt x="611" y="150"/>
                                </a:lnTo>
                                <a:lnTo>
                                  <a:pt x="621" y="142"/>
                                </a:lnTo>
                                <a:lnTo>
                                  <a:pt x="628" y="133"/>
                                </a:lnTo>
                                <a:lnTo>
                                  <a:pt x="633" y="125"/>
                                </a:lnTo>
                                <a:lnTo>
                                  <a:pt x="635" y="117"/>
                                </a:lnTo>
                                <a:lnTo>
                                  <a:pt x="636" y="113"/>
                                </a:lnTo>
                                <a:lnTo>
                                  <a:pt x="637" y="110"/>
                                </a:lnTo>
                                <a:lnTo>
                                  <a:pt x="637" y="107"/>
                                </a:lnTo>
                                <a:lnTo>
                                  <a:pt x="637" y="105"/>
                                </a:lnTo>
                                <a:lnTo>
                                  <a:pt x="637" y="104"/>
                                </a:lnTo>
                                <a:lnTo>
                                  <a:pt x="637" y="105"/>
                                </a:lnTo>
                                <a:lnTo>
                                  <a:pt x="638" y="107"/>
                                </a:lnTo>
                                <a:lnTo>
                                  <a:pt x="638" y="110"/>
                                </a:lnTo>
                                <a:lnTo>
                                  <a:pt x="638" y="114"/>
                                </a:lnTo>
                                <a:lnTo>
                                  <a:pt x="637" y="118"/>
                                </a:lnTo>
                                <a:lnTo>
                                  <a:pt x="635" y="126"/>
                                </a:lnTo>
                                <a:lnTo>
                                  <a:pt x="632" y="135"/>
                                </a:lnTo>
                                <a:lnTo>
                                  <a:pt x="625" y="144"/>
                                </a:lnTo>
                                <a:lnTo>
                                  <a:pt x="616" y="155"/>
                                </a:lnTo>
                                <a:lnTo>
                                  <a:pt x="607" y="161"/>
                                </a:lnTo>
                                <a:lnTo>
                                  <a:pt x="596" y="165"/>
                                </a:lnTo>
                                <a:lnTo>
                                  <a:pt x="584" y="168"/>
                                </a:lnTo>
                                <a:lnTo>
                                  <a:pt x="569" y="169"/>
                                </a:lnTo>
                                <a:lnTo>
                                  <a:pt x="555" y="165"/>
                                </a:lnTo>
                                <a:lnTo>
                                  <a:pt x="541" y="159"/>
                                </a:lnTo>
                                <a:lnTo>
                                  <a:pt x="531" y="151"/>
                                </a:lnTo>
                                <a:lnTo>
                                  <a:pt x="525" y="141"/>
                                </a:lnTo>
                                <a:lnTo>
                                  <a:pt x="521" y="130"/>
                                </a:lnTo>
                                <a:lnTo>
                                  <a:pt x="519" y="118"/>
                                </a:lnTo>
                                <a:lnTo>
                                  <a:pt x="523" y="94"/>
                                </a:lnTo>
                                <a:lnTo>
                                  <a:pt x="532" y="71"/>
                                </a:lnTo>
                                <a:lnTo>
                                  <a:pt x="542" y="55"/>
                                </a:lnTo>
                                <a:lnTo>
                                  <a:pt x="553" y="41"/>
                                </a:lnTo>
                                <a:lnTo>
                                  <a:pt x="568" y="27"/>
                                </a:lnTo>
                                <a:lnTo>
                                  <a:pt x="586" y="16"/>
                                </a:lnTo>
                                <a:lnTo>
                                  <a:pt x="607" y="6"/>
                                </a:lnTo>
                                <a:lnTo>
                                  <a:pt x="630" y="1"/>
                                </a:lnTo>
                                <a:lnTo>
                                  <a:pt x="655" y="0"/>
                                </a:lnTo>
                                <a:close/>
                              </a:path>
                            </a:pathLst>
                          </a:custGeom>
                          <a:solidFill>
                            <a:srgbClr val="001B54"/>
                          </a:solidFill>
                          <a:ln w="0">
                            <a:solidFill>
                              <a:srgbClr val="001B54"/>
                            </a:solidFill>
                            <a:prstDash val="solid"/>
                            <a:round/>
                            <a:headEnd/>
                            <a:tailEnd/>
                          </a:ln>
                        </wps:spPr>
                        <wps:bodyPr vert="horz" wrap="square" numCol="1" anchor="t" anchorCtr="0" compatLnSpc="1">
                          <a:prstTxWarp prst="textNoShape">
                            <a:avLst/>
                          </a:prstTxWarp>
                        </wps:bodyPr>
                      </wps:wsp>
                      <wps:wsp xmlns:wps="http://schemas.microsoft.com/office/word/2010/wordprocessingShape">
                        <wps:cNvPr id="4" name="Freeform 163"/>
                        <wps:cNvSpPr/>
                        <wps:spPr bwMode="auto">
                          <a:xfrm>
                            <a:off x="1039812" y="207962"/>
                            <a:ext cx="127000" cy="179388"/>
                          </a:xfrm>
                          <a:custGeom>
                            <a:avLst/>
                            <a:gdLst>
                              <a:gd name="T0" fmla="*/ 22 w 80"/>
                              <a:gd name="T1" fmla="*/ 0 h 113"/>
                              <a:gd name="T2" fmla="*/ 33 w 80"/>
                              <a:gd name="T3" fmla="*/ 5 h 113"/>
                              <a:gd name="T4" fmla="*/ 42 w 80"/>
                              <a:gd name="T5" fmla="*/ 13 h 113"/>
                              <a:gd name="T6" fmla="*/ 50 w 80"/>
                              <a:gd name="T7" fmla="*/ 27 h 113"/>
                              <a:gd name="T8" fmla="*/ 58 w 80"/>
                              <a:gd name="T9" fmla="*/ 42 h 113"/>
                              <a:gd name="T10" fmla="*/ 64 w 80"/>
                              <a:gd name="T11" fmla="*/ 59 h 113"/>
                              <a:gd name="T12" fmla="*/ 69 w 80"/>
                              <a:gd name="T13" fmla="*/ 74 h 113"/>
                              <a:gd name="T14" fmla="*/ 74 w 80"/>
                              <a:gd name="T15" fmla="*/ 90 h 113"/>
                              <a:gd name="T16" fmla="*/ 77 w 80"/>
                              <a:gd name="T17" fmla="*/ 101 h 113"/>
                              <a:gd name="T18" fmla="*/ 79 w 80"/>
                              <a:gd name="T19" fmla="*/ 110 h 113"/>
                              <a:gd name="T20" fmla="*/ 80 w 80"/>
                              <a:gd name="T21" fmla="*/ 113 h 113"/>
                              <a:gd name="T22" fmla="*/ 75 w 80"/>
                              <a:gd name="T23" fmla="*/ 110 h 113"/>
                              <a:gd name="T24" fmla="*/ 68 w 80"/>
                              <a:gd name="T25" fmla="*/ 105 h 113"/>
                              <a:gd name="T26" fmla="*/ 59 w 80"/>
                              <a:gd name="T27" fmla="*/ 97 h 113"/>
                              <a:gd name="T28" fmla="*/ 49 w 80"/>
                              <a:gd name="T29" fmla="*/ 88 h 113"/>
                              <a:gd name="T30" fmla="*/ 39 w 80"/>
                              <a:gd name="T31" fmla="*/ 78 h 113"/>
                              <a:gd name="T32" fmla="*/ 29 w 80"/>
                              <a:gd name="T33" fmla="*/ 67 h 113"/>
                              <a:gd name="T34" fmla="*/ 19 w 80"/>
                              <a:gd name="T35" fmla="*/ 55 h 113"/>
                              <a:gd name="T36" fmla="*/ 11 w 80"/>
                              <a:gd name="T37" fmla="*/ 45 h 113"/>
                              <a:gd name="T38" fmla="*/ 4 w 80"/>
                              <a:gd name="T39" fmla="*/ 33 h 113"/>
                              <a:gd name="T40" fmla="*/ 0 w 80"/>
                              <a:gd name="T41" fmla="*/ 23 h 113"/>
                              <a:gd name="T42" fmla="*/ 0 w 80"/>
                              <a:gd name="T43" fmla="*/ 15 h 113"/>
                              <a:gd name="T44" fmla="*/ 3 w 80"/>
                              <a:gd name="T45" fmla="*/ 7 h 113"/>
                              <a:gd name="T46" fmla="*/ 11 w 80"/>
                              <a:gd name="T47" fmla="*/ 2 h 113"/>
                              <a:gd name="T48" fmla="*/ 22 w 80"/>
                              <a:gd name="T49" fmla="*/ 0 h 11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fill="norm" h="113" w="80" stroke="1">
                                <a:moveTo>
                                  <a:pt x="22" y="0"/>
                                </a:moveTo>
                                <a:lnTo>
                                  <a:pt x="33" y="5"/>
                                </a:lnTo>
                                <a:lnTo>
                                  <a:pt x="42" y="13"/>
                                </a:lnTo>
                                <a:lnTo>
                                  <a:pt x="50" y="27"/>
                                </a:lnTo>
                                <a:lnTo>
                                  <a:pt x="58" y="42"/>
                                </a:lnTo>
                                <a:lnTo>
                                  <a:pt x="64" y="59"/>
                                </a:lnTo>
                                <a:lnTo>
                                  <a:pt x="69" y="74"/>
                                </a:lnTo>
                                <a:lnTo>
                                  <a:pt x="74" y="90"/>
                                </a:lnTo>
                                <a:lnTo>
                                  <a:pt x="77" y="101"/>
                                </a:lnTo>
                                <a:lnTo>
                                  <a:pt x="79" y="110"/>
                                </a:lnTo>
                                <a:lnTo>
                                  <a:pt x="80" y="113"/>
                                </a:lnTo>
                                <a:lnTo>
                                  <a:pt x="75" y="110"/>
                                </a:lnTo>
                                <a:lnTo>
                                  <a:pt x="68" y="105"/>
                                </a:lnTo>
                                <a:lnTo>
                                  <a:pt x="59" y="97"/>
                                </a:lnTo>
                                <a:lnTo>
                                  <a:pt x="49" y="88"/>
                                </a:lnTo>
                                <a:lnTo>
                                  <a:pt x="39" y="78"/>
                                </a:lnTo>
                                <a:lnTo>
                                  <a:pt x="29" y="67"/>
                                </a:lnTo>
                                <a:lnTo>
                                  <a:pt x="19" y="55"/>
                                </a:lnTo>
                                <a:lnTo>
                                  <a:pt x="11" y="45"/>
                                </a:lnTo>
                                <a:lnTo>
                                  <a:pt x="4" y="33"/>
                                </a:lnTo>
                                <a:lnTo>
                                  <a:pt x="0" y="23"/>
                                </a:lnTo>
                                <a:lnTo>
                                  <a:pt x="0" y="15"/>
                                </a:lnTo>
                                <a:lnTo>
                                  <a:pt x="3" y="7"/>
                                </a:lnTo>
                                <a:lnTo>
                                  <a:pt x="11" y="2"/>
                                </a:lnTo>
                                <a:lnTo>
                                  <a:pt x="22" y="0"/>
                                </a:lnTo>
                                <a:close/>
                              </a:path>
                            </a:pathLst>
                          </a:custGeom>
                          <a:solidFill>
                            <a:srgbClr val="001B54"/>
                          </a:solidFill>
                          <a:ln w="0">
                            <a:solidFill>
                              <a:srgbClr val="001B54"/>
                            </a:solidFill>
                            <a:prstDash val="solid"/>
                            <a:round/>
                            <a:headEnd/>
                            <a:tailEnd/>
                          </a:ln>
                        </wps:spPr>
                        <wps:bodyPr vert="horz" wrap="square" numCol="1" anchor="t" anchorCtr="0" compatLnSpc="1">
                          <a:prstTxWarp prst="textNoShape">
                            <a:avLst/>
                          </a:prstTxWarp>
                        </wps:bodyPr>
                      </wps:wsp>
                      <wps:wsp xmlns:wps="http://schemas.microsoft.com/office/word/2010/wordprocessingShape">
                        <wps:cNvPr id="5" name="Freeform 164"/>
                        <wps:cNvSpPr/>
                        <wps:spPr bwMode="auto">
                          <a:xfrm>
                            <a:off x="1379537" y="222250"/>
                            <a:ext cx="136525" cy="173038"/>
                          </a:xfrm>
                          <a:custGeom>
                            <a:avLst/>
                            <a:gdLst>
                              <a:gd name="T0" fmla="*/ 70 w 86"/>
                              <a:gd name="T1" fmla="*/ 0 h 109"/>
                              <a:gd name="T2" fmla="*/ 79 w 86"/>
                              <a:gd name="T3" fmla="*/ 6 h 109"/>
                              <a:gd name="T4" fmla="*/ 85 w 86"/>
                              <a:gd name="T5" fmla="*/ 15 h 109"/>
                              <a:gd name="T6" fmla="*/ 86 w 86"/>
                              <a:gd name="T7" fmla="*/ 24 h 109"/>
                              <a:gd name="T8" fmla="*/ 82 w 86"/>
                              <a:gd name="T9" fmla="*/ 36 h 109"/>
                              <a:gd name="T10" fmla="*/ 74 w 86"/>
                              <a:gd name="T11" fmla="*/ 46 h 109"/>
                              <a:gd name="T12" fmla="*/ 64 w 86"/>
                              <a:gd name="T13" fmla="*/ 58 h 109"/>
                              <a:gd name="T14" fmla="*/ 52 w 86"/>
                              <a:gd name="T15" fmla="*/ 69 h 109"/>
                              <a:gd name="T16" fmla="*/ 40 w 86"/>
                              <a:gd name="T17" fmla="*/ 80 h 109"/>
                              <a:gd name="T18" fmla="*/ 28 w 86"/>
                              <a:gd name="T19" fmla="*/ 89 h 109"/>
                              <a:gd name="T20" fmla="*/ 17 w 86"/>
                              <a:gd name="T21" fmla="*/ 98 h 109"/>
                              <a:gd name="T22" fmla="*/ 8 w 86"/>
                              <a:gd name="T23" fmla="*/ 104 h 109"/>
                              <a:gd name="T24" fmla="*/ 2 w 86"/>
                              <a:gd name="T25" fmla="*/ 108 h 109"/>
                              <a:gd name="T26" fmla="*/ 0 w 86"/>
                              <a:gd name="T27" fmla="*/ 109 h 109"/>
                              <a:gd name="T28" fmla="*/ 1 w 86"/>
                              <a:gd name="T29" fmla="*/ 103 h 109"/>
                              <a:gd name="T30" fmla="*/ 4 w 86"/>
                              <a:gd name="T31" fmla="*/ 92 h 109"/>
                              <a:gd name="T32" fmla="*/ 9 w 86"/>
                              <a:gd name="T33" fmla="*/ 79 h 109"/>
                              <a:gd name="T34" fmla="*/ 16 w 86"/>
                              <a:gd name="T35" fmla="*/ 64 h 109"/>
                              <a:gd name="T36" fmla="*/ 23 w 86"/>
                              <a:gd name="T37" fmla="*/ 48 h 109"/>
                              <a:gd name="T38" fmla="*/ 31 w 86"/>
                              <a:gd name="T39" fmla="*/ 33 h 109"/>
                              <a:gd name="T40" fmla="*/ 41 w 86"/>
                              <a:gd name="T41" fmla="*/ 19 h 109"/>
                              <a:gd name="T42" fmla="*/ 50 w 86"/>
                              <a:gd name="T43" fmla="*/ 9 h 109"/>
                              <a:gd name="T44" fmla="*/ 61 w 86"/>
                              <a:gd name="T45" fmla="*/ 2 h 109"/>
                              <a:gd name="T46" fmla="*/ 70 w 86"/>
                              <a:gd name="T47" fmla="*/ 0 h 10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fill="norm" h="109" w="86" stroke="1">
                                <a:moveTo>
                                  <a:pt x="70" y="0"/>
                                </a:moveTo>
                                <a:lnTo>
                                  <a:pt x="79" y="6"/>
                                </a:lnTo>
                                <a:lnTo>
                                  <a:pt x="85" y="15"/>
                                </a:lnTo>
                                <a:lnTo>
                                  <a:pt x="86" y="24"/>
                                </a:lnTo>
                                <a:lnTo>
                                  <a:pt x="82" y="36"/>
                                </a:lnTo>
                                <a:lnTo>
                                  <a:pt x="74" y="46"/>
                                </a:lnTo>
                                <a:lnTo>
                                  <a:pt x="64" y="58"/>
                                </a:lnTo>
                                <a:lnTo>
                                  <a:pt x="52" y="69"/>
                                </a:lnTo>
                                <a:lnTo>
                                  <a:pt x="40" y="80"/>
                                </a:lnTo>
                                <a:lnTo>
                                  <a:pt x="28" y="89"/>
                                </a:lnTo>
                                <a:lnTo>
                                  <a:pt x="17" y="98"/>
                                </a:lnTo>
                                <a:lnTo>
                                  <a:pt x="8" y="104"/>
                                </a:lnTo>
                                <a:lnTo>
                                  <a:pt x="2" y="108"/>
                                </a:lnTo>
                                <a:lnTo>
                                  <a:pt x="0" y="109"/>
                                </a:lnTo>
                                <a:lnTo>
                                  <a:pt x="1" y="103"/>
                                </a:lnTo>
                                <a:lnTo>
                                  <a:pt x="4" y="92"/>
                                </a:lnTo>
                                <a:lnTo>
                                  <a:pt x="9" y="79"/>
                                </a:lnTo>
                                <a:lnTo>
                                  <a:pt x="16" y="64"/>
                                </a:lnTo>
                                <a:lnTo>
                                  <a:pt x="23" y="48"/>
                                </a:lnTo>
                                <a:lnTo>
                                  <a:pt x="31" y="33"/>
                                </a:lnTo>
                                <a:lnTo>
                                  <a:pt x="41" y="19"/>
                                </a:lnTo>
                                <a:lnTo>
                                  <a:pt x="50" y="9"/>
                                </a:lnTo>
                                <a:lnTo>
                                  <a:pt x="61" y="2"/>
                                </a:lnTo>
                                <a:lnTo>
                                  <a:pt x="70" y="0"/>
                                </a:lnTo>
                                <a:close/>
                              </a:path>
                            </a:pathLst>
                          </a:custGeom>
                          <a:solidFill>
                            <a:srgbClr val="001B54"/>
                          </a:solidFill>
                          <a:ln w="0">
                            <a:solidFill>
                              <a:srgbClr val="001B54"/>
                            </a:solidFill>
                            <a:prstDash val="solid"/>
                            <a:round/>
                            <a:headEnd/>
                            <a:tailEnd/>
                          </a:ln>
                        </wps:spPr>
                        <wps:bodyPr vert="horz" wrap="square" numCol="1" anchor="t" anchorCtr="0" compatLnSpc="1">
                          <a:prstTxWarp prst="textNoShape">
                            <a:avLst/>
                          </a:prstTxWarp>
                        </wps:bodyPr>
                      </wps:wsp>
                      <wps:wsp xmlns:wps="http://schemas.microsoft.com/office/word/2010/wordprocessingShape">
                        <wps:cNvPr id="6" name="Freeform 165"/>
                        <wps:cNvSpPr/>
                        <wps:spPr bwMode="auto">
                          <a:xfrm>
                            <a:off x="1246187" y="80962"/>
                            <a:ext cx="68263" cy="206375"/>
                          </a:xfrm>
                          <a:custGeom>
                            <a:avLst/>
                            <a:gdLst>
                              <a:gd name="T0" fmla="*/ 22 w 43"/>
                              <a:gd name="T1" fmla="*/ 0 h 130"/>
                              <a:gd name="T2" fmla="*/ 32 w 43"/>
                              <a:gd name="T3" fmla="*/ 3 h 130"/>
                              <a:gd name="T4" fmla="*/ 38 w 43"/>
                              <a:gd name="T5" fmla="*/ 11 h 130"/>
                              <a:gd name="T6" fmla="*/ 42 w 43"/>
                              <a:gd name="T7" fmla="*/ 20 h 130"/>
                              <a:gd name="T8" fmla="*/ 43 w 43"/>
                              <a:gd name="T9" fmla="*/ 33 h 130"/>
                              <a:gd name="T10" fmla="*/ 43 w 43"/>
                              <a:gd name="T11" fmla="*/ 45 h 130"/>
                              <a:gd name="T12" fmla="*/ 42 w 43"/>
                              <a:gd name="T13" fmla="*/ 60 h 130"/>
                              <a:gd name="T14" fmla="*/ 39 w 43"/>
                              <a:gd name="T15" fmla="*/ 75 h 130"/>
                              <a:gd name="T16" fmla="*/ 36 w 43"/>
                              <a:gd name="T17" fmla="*/ 89 h 130"/>
                              <a:gd name="T18" fmla="*/ 33 w 43"/>
                              <a:gd name="T19" fmla="*/ 102 h 130"/>
                              <a:gd name="T20" fmla="*/ 28 w 43"/>
                              <a:gd name="T21" fmla="*/ 113 h 130"/>
                              <a:gd name="T22" fmla="*/ 26 w 43"/>
                              <a:gd name="T23" fmla="*/ 122 h 130"/>
                              <a:gd name="T24" fmla="*/ 24 w 43"/>
                              <a:gd name="T25" fmla="*/ 128 h 130"/>
                              <a:gd name="T26" fmla="*/ 23 w 43"/>
                              <a:gd name="T27" fmla="*/ 130 h 130"/>
                              <a:gd name="T28" fmla="*/ 21 w 43"/>
                              <a:gd name="T29" fmla="*/ 125 h 130"/>
                              <a:gd name="T30" fmla="*/ 18 w 43"/>
                              <a:gd name="T31" fmla="*/ 118 h 130"/>
                              <a:gd name="T32" fmla="*/ 14 w 43"/>
                              <a:gd name="T33" fmla="*/ 107 h 130"/>
                              <a:gd name="T34" fmla="*/ 11 w 43"/>
                              <a:gd name="T35" fmla="*/ 95 h 130"/>
                              <a:gd name="T36" fmla="*/ 6 w 43"/>
                              <a:gd name="T37" fmla="*/ 81 h 130"/>
                              <a:gd name="T38" fmla="*/ 3 w 43"/>
                              <a:gd name="T39" fmla="*/ 66 h 130"/>
                              <a:gd name="T40" fmla="*/ 1 w 43"/>
                              <a:gd name="T41" fmla="*/ 52 h 130"/>
                              <a:gd name="T42" fmla="*/ 0 w 43"/>
                              <a:gd name="T43" fmla="*/ 38 h 130"/>
                              <a:gd name="T44" fmla="*/ 0 w 43"/>
                              <a:gd name="T45" fmla="*/ 25 h 130"/>
                              <a:gd name="T46" fmla="*/ 2 w 43"/>
                              <a:gd name="T47" fmla="*/ 14 h 130"/>
                              <a:gd name="T48" fmla="*/ 6 w 43"/>
                              <a:gd name="T49" fmla="*/ 7 h 130"/>
                              <a:gd name="T50" fmla="*/ 13 w 43"/>
                              <a:gd name="T51" fmla="*/ 1 h 130"/>
                              <a:gd name="T52" fmla="*/ 22 w 43"/>
                              <a:gd name="T53" fmla="*/ 0 h 13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fill="norm" h="130" w="43" stroke="1">
                                <a:moveTo>
                                  <a:pt x="22" y="0"/>
                                </a:moveTo>
                                <a:lnTo>
                                  <a:pt x="32" y="3"/>
                                </a:lnTo>
                                <a:lnTo>
                                  <a:pt x="38" y="11"/>
                                </a:lnTo>
                                <a:lnTo>
                                  <a:pt x="42" y="20"/>
                                </a:lnTo>
                                <a:lnTo>
                                  <a:pt x="43" y="33"/>
                                </a:lnTo>
                                <a:lnTo>
                                  <a:pt x="43" y="45"/>
                                </a:lnTo>
                                <a:lnTo>
                                  <a:pt x="42" y="60"/>
                                </a:lnTo>
                                <a:lnTo>
                                  <a:pt x="39" y="75"/>
                                </a:lnTo>
                                <a:lnTo>
                                  <a:pt x="36" y="89"/>
                                </a:lnTo>
                                <a:lnTo>
                                  <a:pt x="33" y="102"/>
                                </a:lnTo>
                                <a:lnTo>
                                  <a:pt x="28" y="113"/>
                                </a:lnTo>
                                <a:lnTo>
                                  <a:pt x="26" y="122"/>
                                </a:lnTo>
                                <a:lnTo>
                                  <a:pt x="24" y="128"/>
                                </a:lnTo>
                                <a:lnTo>
                                  <a:pt x="23" y="130"/>
                                </a:lnTo>
                                <a:lnTo>
                                  <a:pt x="21" y="125"/>
                                </a:lnTo>
                                <a:lnTo>
                                  <a:pt x="18" y="118"/>
                                </a:lnTo>
                                <a:lnTo>
                                  <a:pt x="14" y="107"/>
                                </a:lnTo>
                                <a:lnTo>
                                  <a:pt x="11" y="95"/>
                                </a:lnTo>
                                <a:lnTo>
                                  <a:pt x="6" y="81"/>
                                </a:lnTo>
                                <a:lnTo>
                                  <a:pt x="3" y="66"/>
                                </a:lnTo>
                                <a:lnTo>
                                  <a:pt x="1" y="52"/>
                                </a:lnTo>
                                <a:lnTo>
                                  <a:pt x="0" y="38"/>
                                </a:lnTo>
                                <a:lnTo>
                                  <a:pt x="0" y="25"/>
                                </a:lnTo>
                                <a:lnTo>
                                  <a:pt x="2" y="14"/>
                                </a:lnTo>
                                <a:lnTo>
                                  <a:pt x="6" y="7"/>
                                </a:lnTo>
                                <a:lnTo>
                                  <a:pt x="13" y="1"/>
                                </a:lnTo>
                                <a:lnTo>
                                  <a:pt x="22" y="0"/>
                                </a:lnTo>
                                <a:close/>
                              </a:path>
                            </a:pathLst>
                          </a:custGeom>
                          <a:solidFill>
                            <a:srgbClr val="001B54"/>
                          </a:solidFill>
                          <a:ln w="0">
                            <a:solidFill>
                              <a:srgbClr val="001B54"/>
                            </a:solidFill>
                            <a:prstDash val="solid"/>
                            <a:round/>
                            <a:headEnd/>
                            <a:tailEnd/>
                          </a:ln>
                        </wps:spPr>
                        <wps:bodyPr vert="horz" wrap="square" numCol="1" anchor="t" anchorCtr="0" compatLnSpc="1">
                          <a:prstTxWarp prst="textNoShape">
                            <a:avLst/>
                          </a:prstTxWarp>
                        </wps:bodyPr>
                      </wps:wsp>
                    </wpg:wgp>
                  </a:graphicData>
                </a:graphic>
              </wp:inline>
            </w:drawing>
          </mc:Choice>
          <mc:Fallback>
            <w:pict>
              <v:group id="Agrupar 195" o:spid="_x0000_i1026" style="width:107.4pt;height:19.85pt;mso-position-horizontal-relative:char;mso-position-vertical-relative:line" coordsize="25542,4714">
                <o:lock v:ext="edit" aspectratio="t"/>
                <v:shape id="Freeform 161" o:spid="_x0000_s1027" style="width:12334;height:4714;mso-wrap-style:square;position:absolute;visibility:visible;v-text-anchor:top" coordsize="777,297" path="m122,l147,1l170,6l191,16l209,27l224,41l235,55l245,71l254,94l258,118l256,130l252,141l246,151l236,159l222,165l208,169l193,168l181,165l170,161l161,155l151,144l145,135l142,126l140,118l139,114l139,110l139,107l140,105l140,104l140,105l140,107l140,110l141,113l142,117l144,125l149,133l156,142l166,150l179,156l194,159l206,158l217,155l227,150l235,141l239,131l239,118l237,106,232,92,225,80,216,67,205,55,192,45,177,37,161,30,143,27l121,27l100,33,80,44,62,59,50,75,43,92l39,110l39,129l44,148l51,166l61,184l78,203l99,220l122,234l149,245l178,252l215,259l253,259l290,256l325,248l360,237l392,224l424,208l453,192l490,168l524,142l557,118l572,106,589,94,608,83l629,75l651,71l673,72l694,76l712,84l727,93l746,110l760,128l768,146l774,163l777,179l777,194l776,210l774,224l771,236l769,240l768,244l766,247l765,248l764,249l763,248l763,246l763,243l762,240l762,235l762,224l761,210l760,195l756,177l749,158,738,138,726,125,710,113l691,104l670,99l648,101l626,109l604,124l582,141l549,168l515,195l476,220l446,239l412,257l377,271l339,284l297,293l255,297l211,296l167,290l139,283,112,272,86,259,62,243,42,224,25,203,12,180,4,156,,132,,107,6,83,16,61,32,41,51,25,73,13,97,4,122,xe" fillcolor="#001b54" strokecolor="#001b54">
                  <v:path arrowok="t" o:connecttype="custom" o:connectlocs="269875,9525;355600,65088;403225,149225;400050,223838;352425,261938;287338,261938;239713,228600;222250,187325;220663,169863;222250,166688;223838,179388;236538,211138;284163,247650;344488,246063;379413,207963;368300,146050;325438,87313;255588,47625;158750,52388;79375,119063;61913,204788;96838,292100;193675,371475;341313,411163;515938,393700;673100,330200;831850,225425;935038,149225;1033463,112713;1130300,133350;1206500,203200;1233488,284163;1228725,355600;1219200,387350;1212850,395288;1211263,385763;1209675,355600;1200150,280988;1152525,198438;1063625,157163;958850,196850;817563,309563;654050,407988;471488,465138;265113,460375;136525,411163;39688,322263;0,209550;25400,96838;115888,20638" o:connectangles="0,0,0,0,0,0,0,0,0,0,0,0,0,0,0,0,0,0,0,0,0,0,0,0,0,0,0,0,0,0,0,0,0,0,0,0,0,0,0,0,0,0,0,0,0,0,0,0,0,0"/>
                </v:shape>
                <v:shape id="Freeform 162" o:spid="_x0000_s1028" style="width:12334;height:4714;left:13208;mso-wrap-style:square;position:absolute;visibility:visible;v-text-anchor:top" coordsize="777,297" path="m655,l680,4l704,13l726,25l745,41l761,61l771,83l777,107l777,132l773,156l765,180l752,203l735,224l714,243l691,259l665,272l638,283l610,290l566,296l522,297l480,293l438,284l400,271,365,257,331,239,300,220,262,195,227,168,195,141,173,124,151,109l129,101l107,99l86,104l67,113,50,125,39,138,27,158l21,177l17,195l16,210l15,224l15,235l15,240l14,243l14,246l13,248l13,249l12,248l11,247,9,244,8,240,5,236,3,224,1,210,,194,,179,3,163,9,146l17,128l31,110,49,93,65,84,83,76l104,72l126,71l148,75l169,83l187,94l204,106l220,118l253,142l287,168l324,192l353,208l385,224l417,237l452,248l487,256l524,259l562,259l599,252l628,245l655,234l678,220l699,203l716,184l726,166l733,148l737,129l737,110l734,92,727,75,714,59,697,44,677,33,656,27l634,27l616,30l600,37l585,45,566,61,551,80l545,92l540,106l537,118l537,131l542,141l550,150l559,155l571,158l582,159l598,156l611,150l621,142l628,133l633,125l635,117l636,113l637,110l637,107l637,105l637,104l637,105l638,107l638,110l638,114l637,118l635,126l632,135l625,144l616,155l607,161l596,165l584,168l569,169l555,165l541,159l531,151l525,141l521,130l519,118l523,94l532,71l542,55,553,41,568,27,586,16,607,6,630,1,655,xe" fillcolor="#001b54" strokecolor="#001b54">
                  <v:path arrowok="t" o:connecttype="custom" o:connectlocs="1117600,20638;1208088,96838;1233488,209550;1193800,322263;1096963,411163;968375,460375;762000,465138;579438,407988;415925,309563;274638,196850;169863,157163;79375,198438;33338,280988;23813,355600;22225,385763;20638,395288;14288,387350;4763,355600;0,284163;26988,203200;103188,133350;200025,112713;296863,149225;401638,225425;560388,330200;717550,393700;892175,411163;1039813,371475;1136650,292100;1169988,204788;1154113,119063;1074738,52388;977900,47625;898525,96838;857250,168275;860425,223838;906463,250825;969963,238125;1004888,198438;1011238,174625;1011238,165100;1012825,174625;1008063,200025;977900,246063;927100,266700;858838,252413;827088,206375;844550,112713;901700,42863;1000125,1588" o:connectangles="0,0,0,0,0,0,0,0,0,0,0,0,0,0,0,0,0,0,0,0,0,0,0,0,0,0,0,0,0,0,0,0,0,0,0,0,0,0,0,0,0,0,0,0,0,0,0,0,0,0"/>
                </v:shape>
                <v:shape id="Freeform 163" o:spid="_x0000_s1029" style="width:1270;height:1794;left:10398;mso-wrap-style:square;position:absolute;top:2079;visibility:visible;v-text-anchor:top" coordsize="80,113" path="m22,l33,5l42,13l50,27l58,42l64,59l69,74l74,90l77,101l79,110l80,113l75,110l68,105l59,97,49,88,39,78,29,67,19,55,11,45,4,33,,23,,15,3,7,11,2,22,xe" fillcolor="#001b54" strokecolor="#001b54">
                  <v:path arrowok="t" o:connecttype="custom" o:connectlocs="34925,0;52388,7938;66675,20638;79375,42863;92075,66675;101600,93663;109538,117475;117475,142875;122238,160338;125413,174625;127000,179388;119063,174625;107950,166688;93663,153988;77788,139700;61913,123825;46038,106363;30163,87313;17463,71438;6350,52388;0,36513;0,23813;4763,11113;17463,3175;34925,0" o:connectangles="0,0,0,0,0,0,0,0,0,0,0,0,0,0,0,0,0,0,0,0,0,0,0,0,0"/>
                </v:shape>
                <v:shape id="Freeform 164" o:spid="_x0000_s1030" style="width:1365;height:1730;left:13795;mso-wrap-style:square;position:absolute;top:2222;visibility:visible;v-text-anchor:top" coordsize="86,109" path="m70,l79,6l85,15l86,24l82,36,74,46,64,58,52,69,40,80,28,89,17,98l8,104l2,108,,109l1,103l4,92,9,79,16,64,23,48,31,33,41,19,50,9,61,2,70,xe" fillcolor="#001b54" strokecolor="#001b54">
                  <v:path arrowok="t" o:connecttype="custom" o:connectlocs="111125,0;125413,9525;134938,23813;136525,38100;130175,57150;117475,73025;101600,92075;82550,109538;63500,127000;44450,141288;26988,155575;12700,165100;3175,171450;0,173038;1588,163513;6350,146050;14288,125413;25400,101600;36513,76200;49213,52388;65088,30163;79375,14288;96838,3175;111125,0" o:connectangles="0,0,0,0,0,0,0,0,0,0,0,0,0,0,0,0,0,0,0,0,0,0,0,0"/>
                </v:shape>
                <v:shape id="Freeform 165" o:spid="_x0000_s1031" style="width:683;height:2064;left:12461;mso-wrap-style:square;position:absolute;top:809;visibility:visible;v-text-anchor:top" coordsize="43,130" path="m22,l32,3l38,11l42,20l43,33l43,45,42,60,39,75,36,89l33,102l28,113l26,122l24,128l23,130l21,125l18,118l14,107,11,95,6,81,3,66,1,52,,38,,25,2,14,6,7,13,1,22,xe" fillcolor="#001b54" strokecolor="#001b54">
                  <v:path arrowok="t" o:connecttype="custom" o:connectlocs="34925,0;50800,4763;60325,17463;66675,31750;68263,52388;68263,71438;66675,95250;61913,119063;57150,141288;52388,161925;44450,179388;41275,193675;38100,203200;36513,206375;33338,198438;28575,187325;22225,169863;17463,150813;9525,128588;4763,104775;1588,82550;0,60325;0,39688;3175,22225;9525,11113;20638,1588;34925,0" o:connectangles="0,0,0,0,0,0,0,0,0,0,0,0,0,0,0,0,0,0,0,0,0,0,0,0,0,0,0"/>
                </v:shape>
                <w10:wrap type="none"/>
                <w10:anchorlock/>
              </v:group>
            </w:pict>
          </mc:Fallback>
        </mc:AlternateContent>
      </w:r>
    </w:p>
    <w:p w:rsidR="00817EB9" w:rsidRPr="008856E2" w:rsidP="008856E2" w14:paraId="26EB5B56" w14:textId="77777777">
      <w:pPr>
        <w:jc w:val="center"/>
        <w:rPr>
          <w:rFonts w:ascii="Bahnschrift Light SemiCondensed" w:eastAsia="Times New Roman" w:hAnsi="Bahnschrift Light SemiCondensed" w:cs="Times New Roman"/>
          <w:color w:val="001A53"/>
          <w:sz w:val="96"/>
          <w:szCs w:val="24"/>
          <w:lang w:eastAsia="pt-BR"/>
        </w:rPr>
      </w:pPr>
      <w:r>
        <w:rPr>
          <w:rFonts w:ascii="Times New Roman" w:hAnsi="Times New Roman" w:cs="Times New Roman"/>
          <w:b/>
          <w:noProof/>
          <w:color w:val="333333"/>
          <w:sz w:val="24"/>
          <w:lang w:eastAsia="pt-BR"/>
        </w:rPr>
        <mc:AlternateContent>
          <mc:Choice Requires="wps">
            <w:drawing>
              <wp:anchor distT="0" distB="0" distL="114300" distR="114300" simplePos="0" relativeHeight="251661312" behindDoc="0" locked="0" layoutInCell="1" allowOverlap="1">
                <wp:simplePos x="0" y="0"/>
                <wp:positionH relativeFrom="margin">
                  <wp:posOffset>185420</wp:posOffset>
                </wp:positionH>
                <wp:positionV relativeFrom="paragraph">
                  <wp:posOffset>2421890</wp:posOffset>
                </wp:positionV>
                <wp:extent cx="5010150" cy="9525"/>
                <wp:effectExtent l="0" t="0" r="19050" b="28575"/>
                <wp:wrapNone/>
                <wp:docPr id="16" name="Conector reto 16"/>
                <wp:cNvGraphicFramePr/>
                <a:graphic xmlns:a="http://schemas.openxmlformats.org/drawingml/2006/main">
                  <a:graphicData uri="http://schemas.microsoft.com/office/word/2010/wordprocessingShape">
                    <wps:wsp xmlns:wps="http://schemas.microsoft.com/office/word/2010/wordprocessingShape">
                      <wps:cNvCnPr/>
                      <wps:spPr>
                        <a:xfrm>
                          <a:off x="0" y="0"/>
                          <a:ext cx="501015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16" o:spid="_x0000_s1032" style="mso-position-horizontal-relative:margin;mso-wrap-distance-bottom:0;mso-wrap-distance-left:9pt;mso-wrap-distance-right:9pt;mso-wrap-distance-top:0;mso-wrap-style:square;position:absolute;visibility:visible;z-index:251662336" from="14.6pt,190.7pt" to="409.1pt,191.45pt" strokecolor="black" strokeweight="0.5pt">
                <v:stroke joinstyle="miter"/>
                <w10:wrap anchorx="margin"/>
              </v:line>
            </w:pict>
          </mc:Fallback>
        </mc:AlternateContent>
      </w:r>
      <w:r w:rsidRPr="008856E2">
        <w:rPr>
          <w:rFonts w:ascii="Bahnschrift Light SemiCondensed" w:eastAsia="Times New Roman" w:hAnsi="Bahnschrift Light SemiCondensed" w:cs="Times New Roman"/>
          <w:color w:val="001A53"/>
          <w:sz w:val="96"/>
          <w:szCs w:val="24"/>
          <w:lang w:eastAsia="pt-BR"/>
        </w:rPr>
        <w:t>PLANO DE CARGOS, CARREIRAS E SALÁRIOS – PCCS</w:t>
      </w:r>
    </w:p>
    <w:p w:rsidR="008856E2" w:rsidP="008856E2" w14:paraId="2E1BCCAF" w14:textId="77777777">
      <w:pPr>
        <w:jc w:val="center"/>
        <w:rPr>
          <w:rFonts w:ascii="Times New Roman" w:hAnsi="Times New Roman" w:cs="Times New Roman"/>
          <w:b/>
          <w:color w:val="333333"/>
          <w:sz w:val="24"/>
        </w:rPr>
      </w:pPr>
      <w:r w:rsidRPr="008856E2">
        <w:rPr>
          <w:rFonts w:ascii="Times New Roman" w:hAnsi="Times New Roman" w:cs="Times New Roman"/>
          <w:b/>
          <w:noProof/>
          <w:color w:val="333333"/>
          <w:sz w:val="24"/>
          <w:lang w:eastAsia="pt-BR"/>
        </w:rPr>
        <mc:AlternateContent>
          <mc:Choice Requires="wpg">
            <w:drawing>
              <wp:inline distT="0" distB="0" distL="0" distR="0">
                <wp:extent cx="1363877" cy="252000"/>
                <wp:effectExtent l="0" t="0" r="27305" b="15240"/>
                <wp:docPr id="9" name="Agrupar 195"/>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flipV="1">
                          <a:off x="0" y="0"/>
                          <a:ext cx="1363877" cy="252000"/>
                          <a:chOff x="0" y="0"/>
                          <a:chExt cx="2554288" cy="471488"/>
                        </a:xfrm>
                      </wpg:grpSpPr>
                      <wps:wsp xmlns:wps="http://schemas.microsoft.com/office/word/2010/wordprocessingShape">
                        <wps:cNvPr id="10" name="Freeform 161"/>
                        <wps:cNvSpPr/>
                        <wps:spPr bwMode="auto">
                          <a:xfrm>
                            <a:off x="0" y="0"/>
                            <a:ext cx="1233488" cy="471488"/>
                          </a:xfrm>
                          <a:custGeom>
                            <a:avLst/>
                            <a:gdLst>
                              <a:gd name="T0" fmla="*/ 170 w 777"/>
                              <a:gd name="T1" fmla="*/ 6 h 297"/>
                              <a:gd name="T2" fmla="*/ 224 w 777"/>
                              <a:gd name="T3" fmla="*/ 41 h 297"/>
                              <a:gd name="T4" fmla="*/ 254 w 777"/>
                              <a:gd name="T5" fmla="*/ 94 h 297"/>
                              <a:gd name="T6" fmla="*/ 252 w 777"/>
                              <a:gd name="T7" fmla="*/ 141 h 297"/>
                              <a:gd name="T8" fmla="*/ 222 w 777"/>
                              <a:gd name="T9" fmla="*/ 165 h 297"/>
                              <a:gd name="T10" fmla="*/ 181 w 777"/>
                              <a:gd name="T11" fmla="*/ 165 h 297"/>
                              <a:gd name="T12" fmla="*/ 151 w 777"/>
                              <a:gd name="T13" fmla="*/ 144 h 297"/>
                              <a:gd name="T14" fmla="*/ 140 w 777"/>
                              <a:gd name="T15" fmla="*/ 118 h 297"/>
                              <a:gd name="T16" fmla="*/ 139 w 777"/>
                              <a:gd name="T17" fmla="*/ 107 h 297"/>
                              <a:gd name="T18" fmla="*/ 140 w 777"/>
                              <a:gd name="T19" fmla="*/ 105 h 297"/>
                              <a:gd name="T20" fmla="*/ 141 w 777"/>
                              <a:gd name="T21" fmla="*/ 113 h 297"/>
                              <a:gd name="T22" fmla="*/ 149 w 777"/>
                              <a:gd name="T23" fmla="*/ 133 h 297"/>
                              <a:gd name="T24" fmla="*/ 179 w 777"/>
                              <a:gd name="T25" fmla="*/ 156 h 297"/>
                              <a:gd name="T26" fmla="*/ 217 w 777"/>
                              <a:gd name="T27" fmla="*/ 155 h 297"/>
                              <a:gd name="T28" fmla="*/ 239 w 777"/>
                              <a:gd name="T29" fmla="*/ 131 h 297"/>
                              <a:gd name="T30" fmla="*/ 232 w 777"/>
                              <a:gd name="T31" fmla="*/ 92 h 297"/>
                              <a:gd name="T32" fmla="*/ 205 w 777"/>
                              <a:gd name="T33" fmla="*/ 55 h 297"/>
                              <a:gd name="T34" fmla="*/ 161 w 777"/>
                              <a:gd name="T35" fmla="*/ 30 h 297"/>
                              <a:gd name="T36" fmla="*/ 100 w 777"/>
                              <a:gd name="T37" fmla="*/ 33 h 297"/>
                              <a:gd name="T38" fmla="*/ 50 w 777"/>
                              <a:gd name="T39" fmla="*/ 75 h 297"/>
                              <a:gd name="T40" fmla="*/ 39 w 777"/>
                              <a:gd name="T41" fmla="*/ 129 h 297"/>
                              <a:gd name="T42" fmla="*/ 61 w 777"/>
                              <a:gd name="T43" fmla="*/ 184 h 297"/>
                              <a:gd name="T44" fmla="*/ 122 w 777"/>
                              <a:gd name="T45" fmla="*/ 234 h 297"/>
                              <a:gd name="T46" fmla="*/ 215 w 777"/>
                              <a:gd name="T47" fmla="*/ 259 h 297"/>
                              <a:gd name="T48" fmla="*/ 325 w 777"/>
                              <a:gd name="T49" fmla="*/ 248 h 297"/>
                              <a:gd name="T50" fmla="*/ 424 w 777"/>
                              <a:gd name="T51" fmla="*/ 208 h 297"/>
                              <a:gd name="T52" fmla="*/ 524 w 777"/>
                              <a:gd name="T53" fmla="*/ 142 h 297"/>
                              <a:gd name="T54" fmla="*/ 589 w 777"/>
                              <a:gd name="T55" fmla="*/ 94 h 297"/>
                              <a:gd name="T56" fmla="*/ 651 w 777"/>
                              <a:gd name="T57" fmla="*/ 71 h 297"/>
                              <a:gd name="T58" fmla="*/ 712 w 777"/>
                              <a:gd name="T59" fmla="*/ 84 h 297"/>
                              <a:gd name="T60" fmla="*/ 760 w 777"/>
                              <a:gd name="T61" fmla="*/ 128 h 297"/>
                              <a:gd name="T62" fmla="*/ 777 w 777"/>
                              <a:gd name="T63" fmla="*/ 179 h 297"/>
                              <a:gd name="T64" fmla="*/ 774 w 777"/>
                              <a:gd name="T65" fmla="*/ 224 h 297"/>
                              <a:gd name="T66" fmla="*/ 768 w 777"/>
                              <a:gd name="T67" fmla="*/ 244 h 297"/>
                              <a:gd name="T68" fmla="*/ 764 w 777"/>
                              <a:gd name="T69" fmla="*/ 249 h 297"/>
                              <a:gd name="T70" fmla="*/ 763 w 777"/>
                              <a:gd name="T71" fmla="*/ 243 h 297"/>
                              <a:gd name="T72" fmla="*/ 762 w 777"/>
                              <a:gd name="T73" fmla="*/ 224 h 297"/>
                              <a:gd name="T74" fmla="*/ 756 w 777"/>
                              <a:gd name="T75" fmla="*/ 177 h 297"/>
                              <a:gd name="T76" fmla="*/ 726 w 777"/>
                              <a:gd name="T77" fmla="*/ 125 h 297"/>
                              <a:gd name="T78" fmla="*/ 670 w 777"/>
                              <a:gd name="T79" fmla="*/ 99 h 297"/>
                              <a:gd name="T80" fmla="*/ 604 w 777"/>
                              <a:gd name="T81" fmla="*/ 124 h 297"/>
                              <a:gd name="T82" fmla="*/ 515 w 777"/>
                              <a:gd name="T83" fmla="*/ 195 h 297"/>
                              <a:gd name="T84" fmla="*/ 412 w 777"/>
                              <a:gd name="T85" fmla="*/ 257 h 297"/>
                              <a:gd name="T86" fmla="*/ 297 w 777"/>
                              <a:gd name="T87" fmla="*/ 293 h 297"/>
                              <a:gd name="T88" fmla="*/ 167 w 777"/>
                              <a:gd name="T89" fmla="*/ 290 h 297"/>
                              <a:gd name="T90" fmla="*/ 86 w 777"/>
                              <a:gd name="T91" fmla="*/ 259 h 297"/>
                              <a:gd name="T92" fmla="*/ 25 w 777"/>
                              <a:gd name="T93" fmla="*/ 203 h 297"/>
                              <a:gd name="T94" fmla="*/ 0 w 777"/>
                              <a:gd name="T95" fmla="*/ 132 h 297"/>
                              <a:gd name="T96" fmla="*/ 16 w 777"/>
                              <a:gd name="T97" fmla="*/ 61 h 297"/>
                              <a:gd name="T98" fmla="*/ 73 w 777"/>
                              <a:gd name="T99" fmla="*/ 13 h 29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fill="norm" h="297" w="777" stroke="1">
                                <a:moveTo>
                                  <a:pt x="122" y="0"/>
                                </a:moveTo>
                                <a:lnTo>
                                  <a:pt x="147" y="1"/>
                                </a:lnTo>
                                <a:lnTo>
                                  <a:pt x="170" y="6"/>
                                </a:lnTo>
                                <a:lnTo>
                                  <a:pt x="191" y="16"/>
                                </a:lnTo>
                                <a:lnTo>
                                  <a:pt x="209" y="27"/>
                                </a:lnTo>
                                <a:lnTo>
                                  <a:pt x="224" y="41"/>
                                </a:lnTo>
                                <a:lnTo>
                                  <a:pt x="235" y="55"/>
                                </a:lnTo>
                                <a:lnTo>
                                  <a:pt x="245" y="71"/>
                                </a:lnTo>
                                <a:lnTo>
                                  <a:pt x="254" y="94"/>
                                </a:lnTo>
                                <a:lnTo>
                                  <a:pt x="258" y="118"/>
                                </a:lnTo>
                                <a:lnTo>
                                  <a:pt x="256" y="130"/>
                                </a:lnTo>
                                <a:lnTo>
                                  <a:pt x="252" y="141"/>
                                </a:lnTo>
                                <a:lnTo>
                                  <a:pt x="246" y="151"/>
                                </a:lnTo>
                                <a:lnTo>
                                  <a:pt x="236" y="159"/>
                                </a:lnTo>
                                <a:lnTo>
                                  <a:pt x="222" y="165"/>
                                </a:lnTo>
                                <a:lnTo>
                                  <a:pt x="208" y="169"/>
                                </a:lnTo>
                                <a:lnTo>
                                  <a:pt x="193" y="168"/>
                                </a:lnTo>
                                <a:lnTo>
                                  <a:pt x="181" y="165"/>
                                </a:lnTo>
                                <a:lnTo>
                                  <a:pt x="170" y="161"/>
                                </a:lnTo>
                                <a:lnTo>
                                  <a:pt x="161" y="155"/>
                                </a:lnTo>
                                <a:lnTo>
                                  <a:pt x="151" y="144"/>
                                </a:lnTo>
                                <a:lnTo>
                                  <a:pt x="145" y="135"/>
                                </a:lnTo>
                                <a:lnTo>
                                  <a:pt x="142" y="126"/>
                                </a:lnTo>
                                <a:lnTo>
                                  <a:pt x="140" y="118"/>
                                </a:lnTo>
                                <a:lnTo>
                                  <a:pt x="139" y="114"/>
                                </a:lnTo>
                                <a:lnTo>
                                  <a:pt x="139" y="110"/>
                                </a:lnTo>
                                <a:lnTo>
                                  <a:pt x="139" y="107"/>
                                </a:lnTo>
                                <a:lnTo>
                                  <a:pt x="140" y="105"/>
                                </a:lnTo>
                                <a:lnTo>
                                  <a:pt x="140" y="104"/>
                                </a:lnTo>
                                <a:lnTo>
                                  <a:pt x="140" y="105"/>
                                </a:lnTo>
                                <a:lnTo>
                                  <a:pt x="140" y="107"/>
                                </a:lnTo>
                                <a:lnTo>
                                  <a:pt x="140" y="110"/>
                                </a:lnTo>
                                <a:lnTo>
                                  <a:pt x="141" y="113"/>
                                </a:lnTo>
                                <a:lnTo>
                                  <a:pt x="142" y="117"/>
                                </a:lnTo>
                                <a:lnTo>
                                  <a:pt x="144" y="125"/>
                                </a:lnTo>
                                <a:lnTo>
                                  <a:pt x="149" y="133"/>
                                </a:lnTo>
                                <a:lnTo>
                                  <a:pt x="156" y="142"/>
                                </a:lnTo>
                                <a:lnTo>
                                  <a:pt x="166" y="150"/>
                                </a:lnTo>
                                <a:lnTo>
                                  <a:pt x="179" y="156"/>
                                </a:lnTo>
                                <a:lnTo>
                                  <a:pt x="194" y="159"/>
                                </a:lnTo>
                                <a:lnTo>
                                  <a:pt x="206" y="158"/>
                                </a:lnTo>
                                <a:lnTo>
                                  <a:pt x="217" y="155"/>
                                </a:lnTo>
                                <a:lnTo>
                                  <a:pt x="227" y="150"/>
                                </a:lnTo>
                                <a:lnTo>
                                  <a:pt x="235" y="141"/>
                                </a:lnTo>
                                <a:lnTo>
                                  <a:pt x="239" y="131"/>
                                </a:lnTo>
                                <a:lnTo>
                                  <a:pt x="239" y="118"/>
                                </a:lnTo>
                                <a:lnTo>
                                  <a:pt x="237" y="106"/>
                                </a:lnTo>
                                <a:lnTo>
                                  <a:pt x="232" y="92"/>
                                </a:lnTo>
                                <a:lnTo>
                                  <a:pt x="225" y="80"/>
                                </a:lnTo>
                                <a:lnTo>
                                  <a:pt x="216" y="67"/>
                                </a:lnTo>
                                <a:lnTo>
                                  <a:pt x="205" y="55"/>
                                </a:lnTo>
                                <a:lnTo>
                                  <a:pt x="192" y="45"/>
                                </a:lnTo>
                                <a:lnTo>
                                  <a:pt x="177" y="37"/>
                                </a:lnTo>
                                <a:lnTo>
                                  <a:pt x="161" y="30"/>
                                </a:lnTo>
                                <a:lnTo>
                                  <a:pt x="143" y="27"/>
                                </a:lnTo>
                                <a:lnTo>
                                  <a:pt x="121" y="27"/>
                                </a:lnTo>
                                <a:lnTo>
                                  <a:pt x="100" y="33"/>
                                </a:lnTo>
                                <a:lnTo>
                                  <a:pt x="80" y="44"/>
                                </a:lnTo>
                                <a:lnTo>
                                  <a:pt x="62" y="59"/>
                                </a:lnTo>
                                <a:lnTo>
                                  <a:pt x="50" y="75"/>
                                </a:lnTo>
                                <a:lnTo>
                                  <a:pt x="43" y="92"/>
                                </a:lnTo>
                                <a:lnTo>
                                  <a:pt x="39" y="110"/>
                                </a:lnTo>
                                <a:lnTo>
                                  <a:pt x="39" y="129"/>
                                </a:lnTo>
                                <a:lnTo>
                                  <a:pt x="44" y="148"/>
                                </a:lnTo>
                                <a:lnTo>
                                  <a:pt x="51" y="166"/>
                                </a:lnTo>
                                <a:lnTo>
                                  <a:pt x="61" y="184"/>
                                </a:lnTo>
                                <a:lnTo>
                                  <a:pt x="78" y="203"/>
                                </a:lnTo>
                                <a:lnTo>
                                  <a:pt x="99" y="220"/>
                                </a:lnTo>
                                <a:lnTo>
                                  <a:pt x="122" y="234"/>
                                </a:lnTo>
                                <a:lnTo>
                                  <a:pt x="149" y="245"/>
                                </a:lnTo>
                                <a:lnTo>
                                  <a:pt x="178" y="252"/>
                                </a:lnTo>
                                <a:lnTo>
                                  <a:pt x="215" y="259"/>
                                </a:lnTo>
                                <a:lnTo>
                                  <a:pt x="253" y="259"/>
                                </a:lnTo>
                                <a:lnTo>
                                  <a:pt x="290" y="256"/>
                                </a:lnTo>
                                <a:lnTo>
                                  <a:pt x="325" y="248"/>
                                </a:lnTo>
                                <a:lnTo>
                                  <a:pt x="360" y="237"/>
                                </a:lnTo>
                                <a:lnTo>
                                  <a:pt x="392" y="224"/>
                                </a:lnTo>
                                <a:lnTo>
                                  <a:pt x="424" y="208"/>
                                </a:lnTo>
                                <a:lnTo>
                                  <a:pt x="453" y="192"/>
                                </a:lnTo>
                                <a:lnTo>
                                  <a:pt x="490" y="168"/>
                                </a:lnTo>
                                <a:lnTo>
                                  <a:pt x="524" y="142"/>
                                </a:lnTo>
                                <a:lnTo>
                                  <a:pt x="557" y="118"/>
                                </a:lnTo>
                                <a:lnTo>
                                  <a:pt x="572" y="106"/>
                                </a:lnTo>
                                <a:lnTo>
                                  <a:pt x="589" y="94"/>
                                </a:lnTo>
                                <a:lnTo>
                                  <a:pt x="608" y="83"/>
                                </a:lnTo>
                                <a:lnTo>
                                  <a:pt x="629" y="75"/>
                                </a:lnTo>
                                <a:lnTo>
                                  <a:pt x="651" y="71"/>
                                </a:lnTo>
                                <a:lnTo>
                                  <a:pt x="673" y="72"/>
                                </a:lnTo>
                                <a:lnTo>
                                  <a:pt x="694" y="76"/>
                                </a:lnTo>
                                <a:lnTo>
                                  <a:pt x="712" y="84"/>
                                </a:lnTo>
                                <a:lnTo>
                                  <a:pt x="727" y="93"/>
                                </a:lnTo>
                                <a:lnTo>
                                  <a:pt x="746" y="110"/>
                                </a:lnTo>
                                <a:lnTo>
                                  <a:pt x="760" y="128"/>
                                </a:lnTo>
                                <a:lnTo>
                                  <a:pt x="768" y="146"/>
                                </a:lnTo>
                                <a:lnTo>
                                  <a:pt x="774" y="163"/>
                                </a:lnTo>
                                <a:lnTo>
                                  <a:pt x="777" y="179"/>
                                </a:lnTo>
                                <a:lnTo>
                                  <a:pt x="777" y="194"/>
                                </a:lnTo>
                                <a:lnTo>
                                  <a:pt x="776" y="210"/>
                                </a:lnTo>
                                <a:lnTo>
                                  <a:pt x="774" y="224"/>
                                </a:lnTo>
                                <a:lnTo>
                                  <a:pt x="771" y="236"/>
                                </a:lnTo>
                                <a:lnTo>
                                  <a:pt x="769" y="240"/>
                                </a:lnTo>
                                <a:lnTo>
                                  <a:pt x="768" y="244"/>
                                </a:lnTo>
                                <a:lnTo>
                                  <a:pt x="766" y="247"/>
                                </a:lnTo>
                                <a:lnTo>
                                  <a:pt x="765" y="248"/>
                                </a:lnTo>
                                <a:lnTo>
                                  <a:pt x="764" y="249"/>
                                </a:lnTo>
                                <a:lnTo>
                                  <a:pt x="763" y="248"/>
                                </a:lnTo>
                                <a:lnTo>
                                  <a:pt x="763" y="246"/>
                                </a:lnTo>
                                <a:lnTo>
                                  <a:pt x="763" y="243"/>
                                </a:lnTo>
                                <a:lnTo>
                                  <a:pt x="762" y="240"/>
                                </a:lnTo>
                                <a:lnTo>
                                  <a:pt x="762" y="235"/>
                                </a:lnTo>
                                <a:lnTo>
                                  <a:pt x="762" y="224"/>
                                </a:lnTo>
                                <a:lnTo>
                                  <a:pt x="761" y="210"/>
                                </a:lnTo>
                                <a:lnTo>
                                  <a:pt x="760" y="195"/>
                                </a:lnTo>
                                <a:lnTo>
                                  <a:pt x="756" y="177"/>
                                </a:lnTo>
                                <a:lnTo>
                                  <a:pt x="749" y="158"/>
                                </a:lnTo>
                                <a:lnTo>
                                  <a:pt x="738" y="138"/>
                                </a:lnTo>
                                <a:lnTo>
                                  <a:pt x="726" y="125"/>
                                </a:lnTo>
                                <a:lnTo>
                                  <a:pt x="710" y="113"/>
                                </a:lnTo>
                                <a:lnTo>
                                  <a:pt x="691" y="104"/>
                                </a:lnTo>
                                <a:lnTo>
                                  <a:pt x="670" y="99"/>
                                </a:lnTo>
                                <a:lnTo>
                                  <a:pt x="648" y="101"/>
                                </a:lnTo>
                                <a:lnTo>
                                  <a:pt x="626" y="109"/>
                                </a:lnTo>
                                <a:lnTo>
                                  <a:pt x="604" y="124"/>
                                </a:lnTo>
                                <a:lnTo>
                                  <a:pt x="582" y="141"/>
                                </a:lnTo>
                                <a:lnTo>
                                  <a:pt x="549" y="168"/>
                                </a:lnTo>
                                <a:lnTo>
                                  <a:pt x="515" y="195"/>
                                </a:lnTo>
                                <a:lnTo>
                                  <a:pt x="476" y="220"/>
                                </a:lnTo>
                                <a:lnTo>
                                  <a:pt x="446" y="239"/>
                                </a:lnTo>
                                <a:lnTo>
                                  <a:pt x="412" y="257"/>
                                </a:lnTo>
                                <a:lnTo>
                                  <a:pt x="377" y="271"/>
                                </a:lnTo>
                                <a:lnTo>
                                  <a:pt x="339" y="284"/>
                                </a:lnTo>
                                <a:lnTo>
                                  <a:pt x="297" y="293"/>
                                </a:lnTo>
                                <a:lnTo>
                                  <a:pt x="255" y="297"/>
                                </a:lnTo>
                                <a:lnTo>
                                  <a:pt x="211" y="296"/>
                                </a:lnTo>
                                <a:lnTo>
                                  <a:pt x="167" y="290"/>
                                </a:lnTo>
                                <a:lnTo>
                                  <a:pt x="139" y="283"/>
                                </a:lnTo>
                                <a:lnTo>
                                  <a:pt x="112" y="272"/>
                                </a:lnTo>
                                <a:lnTo>
                                  <a:pt x="86" y="259"/>
                                </a:lnTo>
                                <a:lnTo>
                                  <a:pt x="62" y="243"/>
                                </a:lnTo>
                                <a:lnTo>
                                  <a:pt x="42" y="224"/>
                                </a:lnTo>
                                <a:lnTo>
                                  <a:pt x="25" y="203"/>
                                </a:lnTo>
                                <a:lnTo>
                                  <a:pt x="12" y="180"/>
                                </a:lnTo>
                                <a:lnTo>
                                  <a:pt x="4" y="156"/>
                                </a:lnTo>
                                <a:lnTo>
                                  <a:pt x="0" y="132"/>
                                </a:lnTo>
                                <a:lnTo>
                                  <a:pt x="0" y="107"/>
                                </a:lnTo>
                                <a:lnTo>
                                  <a:pt x="6" y="83"/>
                                </a:lnTo>
                                <a:lnTo>
                                  <a:pt x="16" y="61"/>
                                </a:lnTo>
                                <a:lnTo>
                                  <a:pt x="32" y="41"/>
                                </a:lnTo>
                                <a:lnTo>
                                  <a:pt x="51" y="25"/>
                                </a:lnTo>
                                <a:lnTo>
                                  <a:pt x="73" y="13"/>
                                </a:lnTo>
                                <a:lnTo>
                                  <a:pt x="97" y="4"/>
                                </a:lnTo>
                                <a:lnTo>
                                  <a:pt x="122" y="0"/>
                                </a:lnTo>
                                <a:close/>
                              </a:path>
                            </a:pathLst>
                          </a:custGeom>
                          <a:solidFill>
                            <a:srgbClr val="001B54"/>
                          </a:solidFill>
                          <a:ln w="0">
                            <a:solidFill>
                              <a:srgbClr val="001B54"/>
                            </a:solidFill>
                            <a:prstDash val="solid"/>
                            <a:round/>
                            <a:headEnd/>
                            <a:tailEnd/>
                          </a:ln>
                        </wps:spPr>
                        <wps:bodyPr vert="horz" wrap="square" numCol="1" anchor="t" anchorCtr="0" compatLnSpc="1">
                          <a:prstTxWarp prst="textNoShape">
                            <a:avLst/>
                          </a:prstTxWarp>
                        </wps:bodyPr>
                      </wps:wsp>
                      <wps:wsp xmlns:wps="http://schemas.microsoft.com/office/word/2010/wordprocessingShape">
                        <wps:cNvPr id="11" name="Freeform 162"/>
                        <wps:cNvSpPr/>
                        <wps:spPr bwMode="auto">
                          <a:xfrm>
                            <a:off x="1320800" y="0"/>
                            <a:ext cx="1233488" cy="471488"/>
                          </a:xfrm>
                          <a:custGeom>
                            <a:avLst/>
                            <a:gdLst>
                              <a:gd name="T0" fmla="*/ 704 w 777"/>
                              <a:gd name="T1" fmla="*/ 13 h 297"/>
                              <a:gd name="T2" fmla="*/ 761 w 777"/>
                              <a:gd name="T3" fmla="*/ 61 h 297"/>
                              <a:gd name="T4" fmla="*/ 777 w 777"/>
                              <a:gd name="T5" fmla="*/ 132 h 297"/>
                              <a:gd name="T6" fmla="*/ 752 w 777"/>
                              <a:gd name="T7" fmla="*/ 203 h 297"/>
                              <a:gd name="T8" fmla="*/ 691 w 777"/>
                              <a:gd name="T9" fmla="*/ 259 h 297"/>
                              <a:gd name="T10" fmla="*/ 610 w 777"/>
                              <a:gd name="T11" fmla="*/ 290 h 297"/>
                              <a:gd name="T12" fmla="*/ 480 w 777"/>
                              <a:gd name="T13" fmla="*/ 293 h 297"/>
                              <a:gd name="T14" fmla="*/ 365 w 777"/>
                              <a:gd name="T15" fmla="*/ 257 h 297"/>
                              <a:gd name="T16" fmla="*/ 262 w 777"/>
                              <a:gd name="T17" fmla="*/ 195 h 297"/>
                              <a:gd name="T18" fmla="*/ 173 w 777"/>
                              <a:gd name="T19" fmla="*/ 124 h 297"/>
                              <a:gd name="T20" fmla="*/ 107 w 777"/>
                              <a:gd name="T21" fmla="*/ 99 h 297"/>
                              <a:gd name="T22" fmla="*/ 50 w 777"/>
                              <a:gd name="T23" fmla="*/ 125 h 297"/>
                              <a:gd name="T24" fmla="*/ 21 w 777"/>
                              <a:gd name="T25" fmla="*/ 177 h 297"/>
                              <a:gd name="T26" fmla="*/ 15 w 777"/>
                              <a:gd name="T27" fmla="*/ 224 h 297"/>
                              <a:gd name="T28" fmla="*/ 14 w 777"/>
                              <a:gd name="T29" fmla="*/ 243 h 297"/>
                              <a:gd name="T30" fmla="*/ 13 w 777"/>
                              <a:gd name="T31" fmla="*/ 249 h 297"/>
                              <a:gd name="T32" fmla="*/ 9 w 777"/>
                              <a:gd name="T33" fmla="*/ 244 h 297"/>
                              <a:gd name="T34" fmla="*/ 3 w 777"/>
                              <a:gd name="T35" fmla="*/ 224 h 297"/>
                              <a:gd name="T36" fmla="*/ 0 w 777"/>
                              <a:gd name="T37" fmla="*/ 179 h 297"/>
                              <a:gd name="T38" fmla="*/ 17 w 777"/>
                              <a:gd name="T39" fmla="*/ 128 h 297"/>
                              <a:gd name="T40" fmla="*/ 65 w 777"/>
                              <a:gd name="T41" fmla="*/ 84 h 297"/>
                              <a:gd name="T42" fmla="*/ 126 w 777"/>
                              <a:gd name="T43" fmla="*/ 71 h 297"/>
                              <a:gd name="T44" fmla="*/ 187 w 777"/>
                              <a:gd name="T45" fmla="*/ 94 h 297"/>
                              <a:gd name="T46" fmla="*/ 253 w 777"/>
                              <a:gd name="T47" fmla="*/ 142 h 297"/>
                              <a:gd name="T48" fmla="*/ 353 w 777"/>
                              <a:gd name="T49" fmla="*/ 208 h 297"/>
                              <a:gd name="T50" fmla="*/ 452 w 777"/>
                              <a:gd name="T51" fmla="*/ 248 h 297"/>
                              <a:gd name="T52" fmla="*/ 562 w 777"/>
                              <a:gd name="T53" fmla="*/ 259 h 297"/>
                              <a:gd name="T54" fmla="*/ 655 w 777"/>
                              <a:gd name="T55" fmla="*/ 234 h 297"/>
                              <a:gd name="T56" fmla="*/ 716 w 777"/>
                              <a:gd name="T57" fmla="*/ 184 h 297"/>
                              <a:gd name="T58" fmla="*/ 737 w 777"/>
                              <a:gd name="T59" fmla="*/ 129 h 297"/>
                              <a:gd name="T60" fmla="*/ 727 w 777"/>
                              <a:gd name="T61" fmla="*/ 75 h 297"/>
                              <a:gd name="T62" fmla="*/ 677 w 777"/>
                              <a:gd name="T63" fmla="*/ 33 h 297"/>
                              <a:gd name="T64" fmla="*/ 616 w 777"/>
                              <a:gd name="T65" fmla="*/ 30 h 297"/>
                              <a:gd name="T66" fmla="*/ 566 w 777"/>
                              <a:gd name="T67" fmla="*/ 61 h 297"/>
                              <a:gd name="T68" fmla="*/ 540 w 777"/>
                              <a:gd name="T69" fmla="*/ 106 h 297"/>
                              <a:gd name="T70" fmla="*/ 542 w 777"/>
                              <a:gd name="T71" fmla="*/ 141 h 297"/>
                              <a:gd name="T72" fmla="*/ 571 w 777"/>
                              <a:gd name="T73" fmla="*/ 158 h 297"/>
                              <a:gd name="T74" fmla="*/ 611 w 777"/>
                              <a:gd name="T75" fmla="*/ 150 h 297"/>
                              <a:gd name="T76" fmla="*/ 633 w 777"/>
                              <a:gd name="T77" fmla="*/ 125 h 297"/>
                              <a:gd name="T78" fmla="*/ 637 w 777"/>
                              <a:gd name="T79" fmla="*/ 110 h 297"/>
                              <a:gd name="T80" fmla="*/ 637 w 777"/>
                              <a:gd name="T81" fmla="*/ 104 h 297"/>
                              <a:gd name="T82" fmla="*/ 638 w 777"/>
                              <a:gd name="T83" fmla="*/ 110 h 297"/>
                              <a:gd name="T84" fmla="*/ 635 w 777"/>
                              <a:gd name="T85" fmla="*/ 126 h 297"/>
                              <a:gd name="T86" fmla="*/ 616 w 777"/>
                              <a:gd name="T87" fmla="*/ 155 h 297"/>
                              <a:gd name="T88" fmla="*/ 584 w 777"/>
                              <a:gd name="T89" fmla="*/ 168 h 297"/>
                              <a:gd name="T90" fmla="*/ 541 w 777"/>
                              <a:gd name="T91" fmla="*/ 159 h 297"/>
                              <a:gd name="T92" fmla="*/ 521 w 777"/>
                              <a:gd name="T93" fmla="*/ 130 h 297"/>
                              <a:gd name="T94" fmla="*/ 532 w 777"/>
                              <a:gd name="T95" fmla="*/ 71 h 297"/>
                              <a:gd name="T96" fmla="*/ 568 w 777"/>
                              <a:gd name="T97" fmla="*/ 27 h 297"/>
                              <a:gd name="T98" fmla="*/ 630 w 777"/>
                              <a:gd name="T99" fmla="*/ 1 h 29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fill="norm" h="297" w="777" stroke="1">
                                <a:moveTo>
                                  <a:pt x="655" y="0"/>
                                </a:moveTo>
                                <a:lnTo>
                                  <a:pt x="680" y="4"/>
                                </a:lnTo>
                                <a:lnTo>
                                  <a:pt x="704" y="13"/>
                                </a:lnTo>
                                <a:lnTo>
                                  <a:pt x="726" y="25"/>
                                </a:lnTo>
                                <a:lnTo>
                                  <a:pt x="745" y="41"/>
                                </a:lnTo>
                                <a:lnTo>
                                  <a:pt x="761" y="61"/>
                                </a:lnTo>
                                <a:lnTo>
                                  <a:pt x="771" y="83"/>
                                </a:lnTo>
                                <a:lnTo>
                                  <a:pt x="777" y="107"/>
                                </a:lnTo>
                                <a:lnTo>
                                  <a:pt x="777" y="132"/>
                                </a:lnTo>
                                <a:lnTo>
                                  <a:pt x="773" y="156"/>
                                </a:lnTo>
                                <a:lnTo>
                                  <a:pt x="765" y="180"/>
                                </a:lnTo>
                                <a:lnTo>
                                  <a:pt x="752" y="203"/>
                                </a:lnTo>
                                <a:lnTo>
                                  <a:pt x="735" y="224"/>
                                </a:lnTo>
                                <a:lnTo>
                                  <a:pt x="714" y="243"/>
                                </a:lnTo>
                                <a:lnTo>
                                  <a:pt x="691" y="259"/>
                                </a:lnTo>
                                <a:lnTo>
                                  <a:pt x="665" y="272"/>
                                </a:lnTo>
                                <a:lnTo>
                                  <a:pt x="638" y="283"/>
                                </a:lnTo>
                                <a:lnTo>
                                  <a:pt x="610" y="290"/>
                                </a:lnTo>
                                <a:lnTo>
                                  <a:pt x="566" y="296"/>
                                </a:lnTo>
                                <a:lnTo>
                                  <a:pt x="522" y="297"/>
                                </a:lnTo>
                                <a:lnTo>
                                  <a:pt x="480" y="293"/>
                                </a:lnTo>
                                <a:lnTo>
                                  <a:pt x="438" y="284"/>
                                </a:lnTo>
                                <a:lnTo>
                                  <a:pt x="400" y="271"/>
                                </a:lnTo>
                                <a:lnTo>
                                  <a:pt x="365" y="257"/>
                                </a:lnTo>
                                <a:lnTo>
                                  <a:pt x="331" y="239"/>
                                </a:lnTo>
                                <a:lnTo>
                                  <a:pt x="300" y="220"/>
                                </a:lnTo>
                                <a:lnTo>
                                  <a:pt x="262" y="195"/>
                                </a:lnTo>
                                <a:lnTo>
                                  <a:pt x="227" y="168"/>
                                </a:lnTo>
                                <a:lnTo>
                                  <a:pt x="195" y="141"/>
                                </a:lnTo>
                                <a:lnTo>
                                  <a:pt x="173" y="124"/>
                                </a:lnTo>
                                <a:lnTo>
                                  <a:pt x="151" y="109"/>
                                </a:lnTo>
                                <a:lnTo>
                                  <a:pt x="129" y="101"/>
                                </a:lnTo>
                                <a:lnTo>
                                  <a:pt x="107" y="99"/>
                                </a:lnTo>
                                <a:lnTo>
                                  <a:pt x="86" y="104"/>
                                </a:lnTo>
                                <a:lnTo>
                                  <a:pt x="67" y="113"/>
                                </a:lnTo>
                                <a:lnTo>
                                  <a:pt x="50" y="125"/>
                                </a:lnTo>
                                <a:lnTo>
                                  <a:pt x="39" y="138"/>
                                </a:lnTo>
                                <a:lnTo>
                                  <a:pt x="27" y="158"/>
                                </a:lnTo>
                                <a:lnTo>
                                  <a:pt x="21" y="177"/>
                                </a:lnTo>
                                <a:lnTo>
                                  <a:pt x="17" y="195"/>
                                </a:lnTo>
                                <a:lnTo>
                                  <a:pt x="16" y="210"/>
                                </a:lnTo>
                                <a:lnTo>
                                  <a:pt x="15" y="224"/>
                                </a:lnTo>
                                <a:lnTo>
                                  <a:pt x="15" y="235"/>
                                </a:lnTo>
                                <a:lnTo>
                                  <a:pt x="15" y="240"/>
                                </a:lnTo>
                                <a:lnTo>
                                  <a:pt x="14" y="243"/>
                                </a:lnTo>
                                <a:lnTo>
                                  <a:pt x="14" y="246"/>
                                </a:lnTo>
                                <a:lnTo>
                                  <a:pt x="13" y="248"/>
                                </a:lnTo>
                                <a:lnTo>
                                  <a:pt x="13" y="249"/>
                                </a:lnTo>
                                <a:lnTo>
                                  <a:pt x="12" y="248"/>
                                </a:lnTo>
                                <a:lnTo>
                                  <a:pt x="11" y="247"/>
                                </a:lnTo>
                                <a:lnTo>
                                  <a:pt x="9" y="244"/>
                                </a:lnTo>
                                <a:lnTo>
                                  <a:pt x="8" y="240"/>
                                </a:lnTo>
                                <a:lnTo>
                                  <a:pt x="5" y="236"/>
                                </a:lnTo>
                                <a:lnTo>
                                  <a:pt x="3" y="224"/>
                                </a:lnTo>
                                <a:lnTo>
                                  <a:pt x="1" y="210"/>
                                </a:lnTo>
                                <a:lnTo>
                                  <a:pt x="0" y="194"/>
                                </a:lnTo>
                                <a:lnTo>
                                  <a:pt x="0" y="179"/>
                                </a:lnTo>
                                <a:lnTo>
                                  <a:pt x="3" y="163"/>
                                </a:lnTo>
                                <a:lnTo>
                                  <a:pt x="9" y="146"/>
                                </a:lnTo>
                                <a:lnTo>
                                  <a:pt x="17" y="128"/>
                                </a:lnTo>
                                <a:lnTo>
                                  <a:pt x="31" y="110"/>
                                </a:lnTo>
                                <a:lnTo>
                                  <a:pt x="49" y="93"/>
                                </a:lnTo>
                                <a:lnTo>
                                  <a:pt x="65" y="84"/>
                                </a:lnTo>
                                <a:lnTo>
                                  <a:pt x="83" y="76"/>
                                </a:lnTo>
                                <a:lnTo>
                                  <a:pt x="104" y="72"/>
                                </a:lnTo>
                                <a:lnTo>
                                  <a:pt x="126" y="71"/>
                                </a:lnTo>
                                <a:lnTo>
                                  <a:pt x="148" y="75"/>
                                </a:lnTo>
                                <a:lnTo>
                                  <a:pt x="169" y="83"/>
                                </a:lnTo>
                                <a:lnTo>
                                  <a:pt x="187" y="94"/>
                                </a:lnTo>
                                <a:lnTo>
                                  <a:pt x="204" y="106"/>
                                </a:lnTo>
                                <a:lnTo>
                                  <a:pt x="220" y="118"/>
                                </a:lnTo>
                                <a:lnTo>
                                  <a:pt x="253" y="142"/>
                                </a:lnTo>
                                <a:lnTo>
                                  <a:pt x="287" y="168"/>
                                </a:lnTo>
                                <a:lnTo>
                                  <a:pt x="324" y="192"/>
                                </a:lnTo>
                                <a:lnTo>
                                  <a:pt x="353" y="208"/>
                                </a:lnTo>
                                <a:lnTo>
                                  <a:pt x="385" y="224"/>
                                </a:lnTo>
                                <a:lnTo>
                                  <a:pt x="417" y="237"/>
                                </a:lnTo>
                                <a:lnTo>
                                  <a:pt x="452" y="248"/>
                                </a:lnTo>
                                <a:lnTo>
                                  <a:pt x="487" y="256"/>
                                </a:lnTo>
                                <a:lnTo>
                                  <a:pt x="524" y="259"/>
                                </a:lnTo>
                                <a:lnTo>
                                  <a:pt x="562" y="259"/>
                                </a:lnTo>
                                <a:lnTo>
                                  <a:pt x="599" y="252"/>
                                </a:lnTo>
                                <a:lnTo>
                                  <a:pt x="628" y="245"/>
                                </a:lnTo>
                                <a:lnTo>
                                  <a:pt x="655" y="234"/>
                                </a:lnTo>
                                <a:lnTo>
                                  <a:pt x="678" y="220"/>
                                </a:lnTo>
                                <a:lnTo>
                                  <a:pt x="699" y="203"/>
                                </a:lnTo>
                                <a:lnTo>
                                  <a:pt x="716" y="184"/>
                                </a:lnTo>
                                <a:lnTo>
                                  <a:pt x="726" y="166"/>
                                </a:lnTo>
                                <a:lnTo>
                                  <a:pt x="733" y="148"/>
                                </a:lnTo>
                                <a:lnTo>
                                  <a:pt x="737" y="129"/>
                                </a:lnTo>
                                <a:lnTo>
                                  <a:pt x="737" y="110"/>
                                </a:lnTo>
                                <a:lnTo>
                                  <a:pt x="734" y="92"/>
                                </a:lnTo>
                                <a:lnTo>
                                  <a:pt x="727" y="75"/>
                                </a:lnTo>
                                <a:lnTo>
                                  <a:pt x="714" y="59"/>
                                </a:lnTo>
                                <a:lnTo>
                                  <a:pt x="697" y="44"/>
                                </a:lnTo>
                                <a:lnTo>
                                  <a:pt x="677" y="33"/>
                                </a:lnTo>
                                <a:lnTo>
                                  <a:pt x="656" y="27"/>
                                </a:lnTo>
                                <a:lnTo>
                                  <a:pt x="634" y="27"/>
                                </a:lnTo>
                                <a:lnTo>
                                  <a:pt x="616" y="30"/>
                                </a:lnTo>
                                <a:lnTo>
                                  <a:pt x="600" y="37"/>
                                </a:lnTo>
                                <a:lnTo>
                                  <a:pt x="585" y="45"/>
                                </a:lnTo>
                                <a:lnTo>
                                  <a:pt x="566" y="61"/>
                                </a:lnTo>
                                <a:lnTo>
                                  <a:pt x="551" y="80"/>
                                </a:lnTo>
                                <a:lnTo>
                                  <a:pt x="545" y="92"/>
                                </a:lnTo>
                                <a:lnTo>
                                  <a:pt x="540" y="106"/>
                                </a:lnTo>
                                <a:lnTo>
                                  <a:pt x="537" y="118"/>
                                </a:lnTo>
                                <a:lnTo>
                                  <a:pt x="537" y="131"/>
                                </a:lnTo>
                                <a:lnTo>
                                  <a:pt x="542" y="141"/>
                                </a:lnTo>
                                <a:lnTo>
                                  <a:pt x="550" y="150"/>
                                </a:lnTo>
                                <a:lnTo>
                                  <a:pt x="559" y="155"/>
                                </a:lnTo>
                                <a:lnTo>
                                  <a:pt x="571" y="158"/>
                                </a:lnTo>
                                <a:lnTo>
                                  <a:pt x="582" y="159"/>
                                </a:lnTo>
                                <a:lnTo>
                                  <a:pt x="598" y="156"/>
                                </a:lnTo>
                                <a:lnTo>
                                  <a:pt x="611" y="150"/>
                                </a:lnTo>
                                <a:lnTo>
                                  <a:pt x="621" y="142"/>
                                </a:lnTo>
                                <a:lnTo>
                                  <a:pt x="628" y="133"/>
                                </a:lnTo>
                                <a:lnTo>
                                  <a:pt x="633" y="125"/>
                                </a:lnTo>
                                <a:lnTo>
                                  <a:pt x="635" y="117"/>
                                </a:lnTo>
                                <a:lnTo>
                                  <a:pt x="636" y="113"/>
                                </a:lnTo>
                                <a:lnTo>
                                  <a:pt x="637" y="110"/>
                                </a:lnTo>
                                <a:lnTo>
                                  <a:pt x="637" y="107"/>
                                </a:lnTo>
                                <a:lnTo>
                                  <a:pt x="637" y="105"/>
                                </a:lnTo>
                                <a:lnTo>
                                  <a:pt x="637" y="104"/>
                                </a:lnTo>
                                <a:lnTo>
                                  <a:pt x="637" y="105"/>
                                </a:lnTo>
                                <a:lnTo>
                                  <a:pt x="638" y="107"/>
                                </a:lnTo>
                                <a:lnTo>
                                  <a:pt x="638" y="110"/>
                                </a:lnTo>
                                <a:lnTo>
                                  <a:pt x="638" y="114"/>
                                </a:lnTo>
                                <a:lnTo>
                                  <a:pt x="637" y="118"/>
                                </a:lnTo>
                                <a:lnTo>
                                  <a:pt x="635" y="126"/>
                                </a:lnTo>
                                <a:lnTo>
                                  <a:pt x="632" y="135"/>
                                </a:lnTo>
                                <a:lnTo>
                                  <a:pt x="625" y="144"/>
                                </a:lnTo>
                                <a:lnTo>
                                  <a:pt x="616" y="155"/>
                                </a:lnTo>
                                <a:lnTo>
                                  <a:pt x="607" y="161"/>
                                </a:lnTo>
                                <a:lnTo>
                                  <a:pt x="596" y="165"/>
                                </a:lnTo>
                                <a:lnTo>
                                  <a:pt x="584" y="168"/>
                                </a:lnTo>
                                <a:lnTo>
                                  <a:pt x="569" y="169"/>
                                </a:lnTo>
                                <a:lnTo>
                                  <a:pt x="555" y="165"/>
                                </a:lnTo>
                                <a:lnTo>
                                  <a:pt x="541" y="159"/>
                                </a:lnTo>
                                <a:lnTo>
                                  <a:pt x="531" y="151"/>
                                </a:lnTo>
                                <a:lnTo>
                                  <a:pt x="525" y="141"/>
                                </a:lnTo>
                                <a:lnTo>
                                  <a:pt x="521" y="130"/>
                                </a:lnTo>
                                <a:lnTo>
                                  <a:pt x="519" y="118"/>
                                </a:lnTo>
                                <a:lnTo>
                                  <a:pt x="523" y="94"/>
                                </a:lnTo>
                                <a:lnTo>
                                  <a:pt x="532" y="71"/>
                                </a:lnTo>
                                <a:lnTo>
                                  <a:pt x="542" y="55"/>
                                </a:lnTo>
                                <a:lnTo>
                                  <a:pt x="553" y="41"/>
                                </a:lnTo>
                                <a:lnTo>
                                  <a:pt x="568" y="27"/>
                                </a:lnTo>
                                <a:lnTo>
                                  <a:pt x="586" y="16"/>
                                </a:lnTo>
                                <a:lnTo>
                                  <a:pt x="607" y="6"/>
                                </a:lnTo>
                                <a:lnTo>
                                  <a:pt x="630" y="1"/>
                                </a:lnTo>
                                <a:lnTo>
                                  <a:pt x="655" y="0"/>
                                </a:lnTo>
                                <a:close/>
                              </a:path>
                            </a:pathLst>
                          </a:custGeom>
                          <a:solidFill>
                            <a:srgbClr val="001B54"/>
                          </a:solidFill>
                          <a:ln w="0">
                            <a:solidFill>
                              <a:srgbClr val="001B54"/>
                            </a:solidFill>
                            <a:prstDash val="solid"/>
                            <a:round/>
                            <a:headEnd/>
                            <a:tailEnd/>
                          </a:ln>
                        </wps:spPr>
                        <wps:bodyPr vert="horz" wrap="square" numCol="1" anchor="t" anchorCtr="0" compatLnSpc="1">
                          <a:prstTxWarp prst="textNoShape">
                            <a:avLst/>
                          </a:prstTxWarp>
                        </wps:bodyPr>
                      </wps:wsp>
                      <wps:wsp xmlns:wps="http://schemas.microsoft.com/office/word/2010/wordprocessingShape">
                        <wps:cNvPr id="12" name="Freeform 163"/>
                        <wps:cNvSpPr/>
                        <wps:spPr bwMode="auto">
                          <a:xfrm>
                            <a:off x="1039812" y="207962"/>
                            <a:ext cx="127000" cy="179388"/>
                          </a:xfrm>
                          <a:custGeom>
                            <a:avLst/>
                            <a:gdLst>
                              <a:gd name="T0" fmla="*/ 22 w 80"/>
                              <a:gd name="T1" fmla="*/ 0 h 113"/>
                              <a:gd name="T2" fmla="*/ 33 w 80"/>
                              <a:gd name="T3" fmla="*/ 5 h 113"/>
                              <a:gd name="T4" fmla="*/ 42 w 80"/>
                              <a:gd name="T5" fmla="*/ 13 h 113"/>
                              <a:gd name="T6" fmla="*/ 50 w 80"/>
                              <a:gd name="T7" fmla="*/ 27 h 113"/>
                              <a:gd name="T8" fmla="*/ 58 w 80"/>
                              <a:gd name="T9" fmla="*/ 42 h 113"/>
                              <a:gd name="T10" fmla="*/ 64 w 80"/>
                              <a:gd name="T11" fmla="*/ 59 h 113"/>
                              <a:gd name="T12" fmla="*/ 69 w 80"/>
                              <a:gd name="T13" fmla="*/ 74 h 113"/>
                              <a:gd name="T14" fmla="*/ 74 w 80"/>
                              <a:gd name="T15" fmla="*/ 90 h 113"/>
                              <a:gd name="T16" fmla="*/ 77 w 80"/>
                              <a:gd name="T17" fmla="*/ 101 h 113"/>
                              <a:gd name="T18" fmla="*/ 79 w 80"/>
                              <a:gd name="T19" fmla="*/ 110 h 113"/>
                              <a:gd name="T20" fmla="*/ 80 w 80"/>
                              <a:gd name="T21" fmla="*/ 113 h 113"/>
                              <a:gd name="T22" fmla="*/ 75 w 80"/>
                              <a:gd name="T23" fmla="*/ 110 h 113"/>
                              <a:gd name="T24" fmla="*/ 68 w 80"/>
                              <a:gd name="T25" fmla="*/ 105 h 113"/>
                              <a:gd name="T26" fmla="*/ 59 w 80"/>
                              <a:gd name="T27" fmla="*/ 97 h 113"/>
                              <a:gd name="T28" fmla="*/ 49 w 80"/>
                              <a:gd name="T29" fmla="*/ 88 h 113"/>
                              <a:gd name="T30" fmla="*/ 39 w 80"/>
                              <a:gd name="T31" fmla="*/ 78 h 113"/>
                              <a:gd name="T32" fmla="*/ 29 w 80"/>
                              <a:gd name="T33" fmla="*/ 67 h 113"/>
                              <a:gd name="T34" fmla="*/ 19 w 80"/>
                              <a:gd name="T35" fmla="*/ 55 h 113"/>
                              <a:gd name="T36" fmla="*/ 11 w 80"/>
                              <a:gd name="T37" fmla="*/ 45 h 113"/>
                              <a:gd name="T38" fmla="*/ 4 w 80"/>
                              <a:gd name="T39" fmla="*/ 33 h 113"/>
                              <a:gd name="T40" fmla="*/ 0 w 80"/>
                              <a:gd name="T41" fmla="*/ 23 h 113"/>
                              <a:gd name="T42" fmla="*/ 0 w 80"/>
                              <a:gd name="T43" fmla="*/ 15 h 113"/>
                              <a:gd name="T44" fmla="*/ 3 w 80"/>
                              <a:gd name="T45" fmla="*/ 7 h 113"/>
                              <a:gd name="T46" fmla="*/ 11 w 80"/>
                              <a:gd name="T47" fmla="*/ 2 h 113"/>
                              <a:gd name="T48" fmla="*/ 22 w 80"/>
                              <a:gd name="T49" fmla="*/ 0 h 11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fill="norm" h="113" w="80" stroke="1">
                                <a:moveTo>
                                  <a:pt x="22" y="0"/>
                                </a:moveTo>
                                <a:lnTo>
                                  <a:pt x="33" y="5"/>
                                </a:lnTo>
                                <a:lnTo>
                                  <a:pt x="42" y="13"/>
                                </a:lnTo>
                                <a:lnTo>
                                  <a:pt x="50" y="27"/>
                                </a:lnTo>
                                <a:lnTo>
                                  <a:pt x="58" y="42"/>
                                </a:lnTo>
                                <a:lnTo>
                                  <a:pt x="64" y="59"/>
                                </a:lnTo>
                                <a:lnTo>
                                  <a:pt x="69" y="74"/>
                                </a:lnTo>
                                <a:lnTo>
                                  <a:pt x="74" y="90"/>
                                </a:lnTo>
                                <a:lnTo>
                                  <a:pt x="77" y="101"/>
                                </a:lnTo>
                                <a:lnTo>
                                  <a:pt x="79" y="110"/>
                                </a:lnTo>
                                <a:lnTo>
                                  <a:pt x="80" y="113"/>
                                </a:lnTo>
                                <a:lnTo>
                                  <a:pt x="75" y="110"/>
                                </a:lnTo>
                                <a:lnTo>
                                  <a:pt x="68" y="105"/>
                                </a:lnTo>
                                <a:lnTo>
                                  <a:pt x="59" y="97"/>
                                </a:lnTo>
                                <a:lnTo>
                                  <a:pt x="49" y="88"/>
                                </a:lnTo>
                                <a:lnTo>
                                  <a:pt x="39" y="78"/>
                                </a:lnTo>
                                <a:lnTo>
                                  <a:pt x="29" y="67"/>
                                </a:lnTo>
                                <a:lnTo>
                                  <a:pt x="19" y="55"/>
                                </a:lnTo>
                                <a:lnTo>
                                  <a:pt x="11" y="45"/>
                                </a:lnTo>
                                <a:lnTo>
                                  <a:pt x="4" y="33"/>
                                </a:lnTo>
                                <a:lnTo>
                                  <a:pt x="0" y="23"/>
                                </a:lnTo>
                                <a:lnTo>
                                  <a:pt x="0" y="15"/>
                                </a:lnTo>
                                <a:lnTo>
                                  <a:pt x="3" y="7"/>
                                </a:lnTo>
                                <a:lnTo>
                                  <a:pt x="11" y="2"/>
                                </a:lnTo>
                                <a:lnTo>
                                  <a:pt x="22" y="0"/>
                                </a:lnTo>
                                <a:close/>
                              </a:path>
                            </a:pathLst>
                          </a:custGeom>
                          <a:solidFill>
                            <a:srgbClr val="001B54"/>
                          </a:solidFill>
                          <a:ln w="0">
                            <a:solidFill>
                              <a:srgbClr val="001B54"/>
                            </a:solidFill>
                            <a:prstDash val="solid"/>
                            <a:round/>
                            <a:headEnd/>
                            <a:tailEnd/>
                          </a:ln>
                        </wps:spPr>
                        <wps:bodyPr vert="horz" wrap="square" numCol="1" anchor="t" anchorCtr="0" compatLnSpc="1">
                          <a:prstTxWarp prst="textNoShape">
                            <a:avLst/>
                          </a:prstTxWarp>
                        </wps:bodyPr>
                      </wps:wsp>
                      <wps:wsp xmlns:wps="http://schemas.microsoft.com/office/word/2010/wordprocessingShape">
                        <wps:cNvPr id="13" name="Freeform 164"/>
                        <wps:cNvSpPr/>
                        <wps:spPr bwMode="auto">
                          <a:xfrm>
                            <a:off x="1379537" y="222250"/>
                            <a:ext cx="136525" cy="173038"/>
                          </a:xfrm>
                          <a:custGeom>
                            <a:avLst/>
                            <a:gdLst>
                              <a:gd name="T0" fmla="*/ 70 w 86"/>
                              <a:gd name="T1" fmla="*/ 0 h 109"/>
                              <a:gd name="T2" fmla="*/ 79 w 86"/>
                              <a:gd name="T3" fmla="*/ 6 h 109"/>
                              <a:gd name="T4" fmla="*/ 85 w 86"/>
                              <a:gd name="T5" fmla="*/ 15 h 109"/>
                              <a:gd name="T6" fmla="*/ 86 w 86"/>
                              <a:gd name="T7" fmla="*/ 24 h 109"/>
                              <a:gd name="T8" fmla="*/ 82 w 86"/>
                              <a:gd name="T9" fmla="*/ 36 h 109"/>
                              <a:gd name="T10" fmla="*/ 74 w 86"/>
                              <a:gd name="T11" fmla="*/ 46 h 109"/>
                              <a:gd name="T12" fmla="*/ 64 w 86"/>
                              <a:gd name="T13" fmla="*/ 58 h 109"/>
                              <a:gd name="T14" fmla="*/ 52 w 86"/>
                              <a:gd name="T15" fmla="*/ 69 h 109"/>
                              <a:gd name="T16" fmla="*/ 40 w 86"/>
                              <a:gd name="T17" fmla="*/ 80 h 109"/>
                              <a:gd name="T18" fmla="*/ 28 w 86"/>
                              <a:gd name="T19" fmla="*/ 89 h 109"/>
                              <a:gd name="T20" fmla="*/ 17 w 86"/>
                              <a:gd name="T21" fmla="*/ 98 h 109"/>
                              <a:gd name="T22" fmla="*/ 8 w 86"/>
                              <a:gd name="T23" fmla="*/ 104 h 109"/>
                              <a:gd name="T24" fmla="*/ 2 w 86"/>
                              <a:gd name="T25" fmla="*/ 108 h 109"/>
                              <a:gd name="T26" fmla="*/ 0 w 86"/>
                              <a:gd name="T27" fmla="*/ 109 h 109"/>
                              <a:gd name="T28" fmla="*/ 1 w 86"/>
                              <a:gd name="T29" fmla="*/ 103 h 109"/>
                              <a:gd name="T30" fmla="*/ 4 w 86"/>
                              <a:gd name="T31" fmla="*/ 92 h 109"/>
                              <a:gd name="T32" fmla="*/ 9 w 86"/>
                              <a:gd name="T33" fmla="*/ 79 h 109"/>
                              <a:gd name="T34" fmla="*/ 16 w 86"/>
                              <a:gd name="T35" fmla="*/ 64 h 109"/>
                              <a:gd name="T36" fmla="*/ 23 w 86"/>
                              <a:gd name="T37" fmla="*/ 48 h 109"/>
                              <a:gd name="T38" fmla="*/ 31 w 86"/>
                              <a:gd name="T39" fmla="*/ 33 h 109"/>
                              <a:gd name="T40" fmla="*/ 41 w 86"/>
                              <a:gd name="T41" fmla="*/ 19 h 109"/>
                              <a:gd name="T42" fmla="*/ 50 w 86"/>
                              <a:gd name="T43" fmla="*/ 9 h 109"/>
                              <a:gd name="T44" fmla="*/ 61 w 86"/>
                              <a:gd name="T45" fmla="*/ 2 h 109"/>
                              <a:gd name="T46" fmla="*/ 70 w 86"/>
                              <a:gd name="T47" fmla="*/ 0 h 10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fill="norm" h="109" w="86" stroke="1">
                                <a:moveTo>
                                  <a:pt x="70" y="0"/>
                                </a:moveTo>
                                <a:lnTo>
                                  <a:pt x="79" y="6"/>
                                </a:lnTo>
                                <a:lnTo>
                                  <a:pt x="85" y="15"/>
                                </a:lnTo>
                                <a:lnTo>
                                  <a:pt x="86" y="24"/>
                                </a:lnTo>
                                <a:lnTo>
                                  <a:pt x="82" y="36"/>
                                </a:lnTo>
                                <a:lnTo>
                                  <a:pt x="74" y="46"/>
                                </a:lnTo>
                                <a:lnTo>
                                  <a:pt x="64" y="58"/>
                                </a:lnTo>
                                <a:lnTo>
                                  <a:pt x="52" y="69"/>
                                </a:lnTo>
                                <a:lnTo>
                                  <a:pt x="40" y="80"/>
                                </a:lnTo>
                                <a:lnTo>
                                  <a:pt x="28" y="89"/>
                                </a:lnTo>
                                <a:lnTo>
                                  <a:pt x="17" y="98"/>
                                </a:lnTo>
                                <a:lnTo>
                                  <a:pt x="8" y="104"/>
                                </a:lnTo>
                                <a:lnTo>
                                  <a:pt x="2" y="108"/>
                                </a:lnTo>
                                <a:lnTo>
                                  <a:pt x="0" y="109"/>
                                </a:lnTo>
                                <a:lnTo>
                                  <a:pt x="1" y="103"/>
                                </a:lnTo>
                                <a:lnTo>
                                  <a:pt x="4" y="92"/>
                                </a:lnTo>
                                <a:lnTo>
                                  <a:pt x="9" y="79"/>
                                </a:lnTo>
                                <a:lnTo>
                                  <a:pt x="16" y="64"/>
                                </a:lnTo>
                                <a:lnTo>
                                  <a:pt x="23" y="48"/>
                                </a:lnTo>
                                <a:lnTo>
                                  <a:pt x="31" y="33"/>
                                </a:lnTo>
                                <a:lnTo>
                                  <a:pt x="41" y="19"/>
                                </a:lnTo>
                                <a:lnTo>
                                  <a:pt x="50" y="9"/>
                                </a:lnTo>
                                <a:lnTo>
                                  <a:pt x="61" y="2"/>
                                </a:lnTo>
                                <a:lnTo>
                                  <a:pt x="70" y="0"/>
                                </a:lnTo>
                                <a:close/>
                              </a:path>
                            </a:pathLst>
                          </a:custGeom>
                          <a:solidFill>
                            <a:srgbClr val="001B54"/>
                          </a:solidFill>
                          <a:ln w="0">
                            <a:solidFill>
                              <a:srgbClr val="001B54"/>
                            </a:solidFill>
                            <a:prstDash val="solid"/>
                            <a:round/>
                            <a:headEnd/>
                            <a:tailEnd/>
                          </a:ln>
                        </wps:spPr>
                        <wps:bodyPr vert="horz" wrap="square" numCol="1" anchor="t" anchorCtr="0" compatLnSpc="1">
                          <a:prstTxWarp prst="textNoShape">
                            <a:avLst/>
                          </a:prstTxWarp>
                        </wps:bodyPr>
                      </wps:wsp>
                      <wps:wsp xmlns:wps="http://schemas.microsoft.com/office/word/2010/wordprocessingShape">
                        <wps:cNvPr id="14" name="Freeform 165"/>
                        <wps:cNvSpPr/>
                        <wps:spPr bwMode="auto">
                          <a:xfrm>
                            <a:off x="1246187" y="80962"/>
                            <a:ext cx="68263" cy="206375"/>
                          </a:xfrm>
                          <a:custGeom>
                            <a:avLst/>
                            <a:gdLst>
                              <a:gd name="T0" fmla="*/ 22 w 43"/>
                              <a:gd name="T1" fmla="*/ 0 h 130"/>
                              <a:gd name="T2" fmla="*/ 32 w 43"/>
                              <a:gd name="T3" fmla="*/ 3 h 130"/>
                              <a:gd name="T4" fmla="*/ 38 w 43"/>
                              <a:gd name="T5" fmla="*/ 11 h 130"/>
                              <a:gd name="T6" fmla="*/ 42 w 43"/>
                              <a:gd name="T7" fmla="*/ 20 h 130"/>
                              <a:gd name="T8" fmla="*/ 43 w 43"/>
                              <a:gd name="T9" fmla="*/ 33 h 130"/>
                              <a:gd name="T10" fmla="*/ 43 w 43"/>
                              <a:gd name="T11" fmla="*/ 45 h 130"/>
                              <a:gd name="T12" fmla="*/ 42 w 43"/>
                              <a:gd name="T13" fmla="*/ 60 h 130"/>
                              <a:gd name="T14" fmla="*/ 39 w 43"/>
                              <a:gd name="T15" fmla="*/ 75 h 130"/>
                              <a:gd name="T16" fmla="*/ 36 w 43"/>
                              <a:gd name="T17" fmla="*/ 89 h 130"/>
                              <a:gd name="T18" fmla="*/ 33 w 43"/>
                              <a:gd name="T19" fmla="*/ 102 h 130"/>
                              <a:gd name="T20" fmla="*/ 28 w 43"/>
                              <a:gd name="T21" fmla="*/ 113 h 130"/>
                              <a:gd name="T22" fmla="*/ 26 w 43"/>
                              <a:gd name="T23" fmla="*/ 122 h 130"/>
                              <a:gd name="T24" fmla="*/ 24 w 43"/>
                              <a:gd name="T25" fmla="*/ 128 h 130"/>
                              <a:gd name="T26" fmla="*/ 23 w 43"/>
                              <a:gd name="T27" fmla="*/ 130 h 130"/>
                              <a:gd name="T28" fmla="*/ 21 w 43"/>
                              <a:gd name="T29" fmla="*/ 125 h 130"/>
                              <a:gd name="T30" fmla="*/ 18 w 43"/>
                              <a:gd name="T31" fmla="*/ 118 h 130"/>
                              <a:gd name="T32" fmla="*/ 14 w 43"/>
                              <a:gd name="T33" fmla="*/ 107 h 130"/>
                              <a:gd name="T34" fmla="*/ 11 w 43"/>
                              <a:gd name="T35" fmla="*/ 95 h 130"/>
                              <a:gd name="T36" fmla="*/ 6 w 43"/>
                              <a:gd name="T37" fmla="*/ 81 h 130"/>
                              <a:gd name="T38" fmla="*/ 3 w 43"/>
                              <a:gd name="T39" fmla="*/ 66 h 130"/>
                              <a:gd name="T40" fmla="*/ 1 w 43"/>
                              <a:gd name="T41" fmla="*/ 52 h 130"/>
                              <a:gd name="T42" fmla="*/ 0 w 43"/>
                              <a:gd name="T43" fmla="*/ 38 h 130"/>
                              <a:gd name="T44" fmla="*/ 0 w 43"/>
                              <a:gd name="T45" fmla="*/ 25 h 130"/>
                              <a:gd name="T46" fmla="*/ 2 w 43"/>
                              <a:gd name="T47" fmla="*/ 14 h 130"/>
                              <a:gd name="T48" fmla="*/ 6 w 43"/>
                              <a:gd name="T49" fmla="*/ 7 h 130"/>
                              <a:gd name="T50" fmla="*/ 13 w 43"/>
                              <a:gd name="T51" fmla="*/ 1 h 130"/>
                              <a:gd name="T52" fmla="*/ 22 w 43"/>
                              <a:gd name="T53" fmla="*/ 0 h 13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fill="norm" h="130" w="43" stroke="1">
                                <a:moveTo>
                                  <a:pt x="22" y="0"/>
                                </a:moveTo>
                                <a:lnTo>
                                  <a:pt x="32" y="3"/>
                                </a:lnTo>
                                <a:lnTo>
                                  <a:pt x="38" y="11"/>
                                </a:lnTo>
                                <a:lnTo>
                                  <a:pt x="42" y="20"/>
                                </a:lnTo>
                                <a:lnTo>
                                  <a:pt x="43" y="33"/>
                                </a:lnTo>
                                <a:lnTo>
                                  <a:pt x="43" y="45"/>
                                </a:lnTo>
                                <a:lnTo>
                                  <a:pt x="42" y="60"/>
                                </a:lnTo>
                                <a:lnTo>
                                  <a:pt x="39" y="75"/>
                                </a:lnTo>
                                <a:lnTo>
                                  <a:pt x="36" y="89"/>
                                </a:lnTo>
                                <a:lnTo>
                                  <a:pt x="33" y="102"/>
                                </a:lnTo>
                                <a:lnTo>
                                  <a:pt x="28" y="113"/>
                                </a:lnTo>
                                <a:lnTo>
                                  <a:pt x="26" y="122"/>
                                </a:lnTo>
                                <a:lnTo>
                                  <a:pt x="24" y="128"/>
                                </a:lnTo>
                                <a:lnTo>
                                  <a:pt x="23" y="130"/>
                                </a:lnTo>
                                <a:lnTo>
                                  <a:pt x="21" y="125"/>
                                </a:lnTo>
                                <a:lnTo>
                                  <a:pt x="18" y="118"/>
                                </a:lnTo>
                                <a:lnTo>
                                  <a:pt x="14" y="107"/>
                                </a:lnTo>
                                <a:lnTo>
                                  <a:pt x="11" y="95"/>
                                </a:lnTo>
                                <a:lnTo>
                                  <a:pt x="6" y="81"/>
                                </a:lnTo>
                                <a:lnTo>
                                  <a:pt x="3" y="66"/>
                                </a:lnTo>
                                <a:lnTo>
                                  <a:pt x="1" y="52"/>
                                </a:lnTo>
                                <a:lnTo>
                                  <a:pt x="0" y="38"/>
                                </a:lnTo>
                                <a:lnTo>
                                  <a:pt x="0" y="25"/>
                                </a:lnTo>
                                <a:lnTo>
                                  <a:pt x="2" y="14"/>
                                </a:lnTo>
                                <a:lnTo>
                                  <a:pt x="6" y="7"/>
                                </a:lnTo>
                                <a:lnTo>
                                  <a:pt x="13" y="1"/>
                                </a:lnTo>
                                <a:lnTo>
                                  <a:pt x="22" y="0"/>
                                </a:lnTo>
                                <a:close/>
                              </a:path>
                            </a:pathLst>
                          </a:custGeom>
                          <a:solidFill>
                            <a:srgbClr val="001B54"/>
                          </a:solidFill>
                          <a:ln w="0">
                            <a:solidFill>
                              <a:srgbClr val="001B54"/>
                            </a:solidFill>
                            <a:prstDash val="solid"/>
                            <a:round/>
                            <a:headEnd/>
                            <a:tailEnd/>
                          </a:ln>
                        </wps:spPr>
                        <wps:bodyPr vert="horz" wrap="square" numCol="1" anchor="t" anchorCtr="0" compatLnSpc="1">
                          <a:prstTxWarp prst="textNoShape">
                            <a:avLst/>
                          </a:prstTxWarp>
                        </wps:bodyPr>
                      </wps:wsp>
                    </wpg:wgp>
                  </a:graphicData>
                </a:graphic>
              </wp:inline>
            </w:drawing>
          </mc:Choice>
          <mc:Fallback>
            <w:pict>
              <v:group id="Agrupar 195" o:spid="_x0000_i1033" style="width:107.4pt;height:19.85pt;flip:y;mso-position-horizontal-relative:char;mso-position-vertical-relative:line" coordsize="25542,4714">
                <o:lock v:ext="edit" aspectratio="t"/>
                <v:shape id="Freeform 161" o:spid="_x0000_s1034" style="width:12334;height:4714;mso-wrap-style:square;position:absolute;visibility:visible;v-text-anchor:top" coordsize="777,297" path="m122,l147,1l170,6l191,16l209,27l224,41l235,55l245,71l254,94l258,118l256,130l252,141l246,151l236,159l222,165l208,169l193,168l181,165l170,161l161,155l151,144l145,135l142,126l140,118l139,114l139,110l139,107l140,105l140,104l140,105l140,107l140,110l141,113l142,117l144,125l149,133l156,142l166,150l179,156l194,159l206,158l217,155l227,150l235,141l239,131l239,118l237,106,232,92,225,80,216,67,205,55,192,45,177,37,161,30,143,27l121,27l100,33,80,44,62,59,50,75,43,92l39,110l39,129l44,148l51,166l61,184l78,203l99,220l122,234l149,245l178,252l215,259l253,259l290,256l325,248l360,237l392,224l424,208l453,192l490,168l524,142l557,118l572,106,589,94,608,83l629,75l651,71l673,72l694,76l712,84l727,93l746,110l760,128l768,146l774,163l777,179l777,194l776,210l774,224l771,236l769,240l768,244l766,247l765,248l764,249l763,248l763,246l763,243l762,240l762,235l762,224l761,210l760,195l756,177l749,158,738,138,726,125,710,113l691,104l670,99l648,101l626,109l604,124l582,141l549,168l515,195l476,220l446,239l412,257l377,271l339,284l297,293l255,297l211,296l167,290l139,283,112,272,86,259,62,243,42,224,25,203,12,180,4,156,,132,,107,6,83,16,61,32,41,51,25,73,13,97,4,122,xe" fillcolor="#001b54" strokecolor="#001b54">
                  <v:path arrowok="t" o:connecttype="custom" o:connectlocs="269875,9525;355600,65088;403225,149225;400050,223838;352425,261938;287338,261938;239713,228600;222250,187325;220663,169863;222250,166688;223838,179388;236538,211138;284163,247650;344488,246063;379413,207963;368300,146050;325438,87313;255588,47625;158750,52388;79375,119063;61913,204788;96838,292100;193675,371475;341313,411163;515938,393700;673100,330200;831850,225425;935038,149225;1033463,112713;1130300,133350;1206500,203200;1233488,284163;1228725,355600;1219200,387350;1212850,395288;1211263,385763;1209675,355600;1200150,280988;1152525,198438;1063625,157163;958850,196850;817563,309563;654050,407988;471488,465138;265113,460375;136525,411163;39688,322263;0,209550;25400,96838;115888,20638" o:connectangles="0,0,0,0,0,0,0,0,0,0,0,0,0,0,0,0,0,0,0,0,0,0,0,0,0,0,0,0,0,0,0,0,0,0,0,0,0,0,0,0,0,0,0,0,0,0,0,0,0,0"/>
                </v:shape>
                <v:shape id="Freeform 162" o:spid="_x0000_s1035" style="width:12334;height:4714;left:13208;mso-wrap-style:square;position:absolute;visibility:visible;v-text-anchor:top" coordsize="777,297" path="m655,l680,4l704,13l726,25l745,41l761,61l771,83l777,107l777,132l773,156l765,180l752,203l735,224l714,243l691,259l665,272l638,283l610,290l566,296l522,297l480,293l438,284l400,271,365,257,331,239,300,220,262,195,227,168,195,141,173,124,151,109l129,101l107,99l86,104l67,113,50,125,39,138,27,158l21,177l17,195l16,210l15,224l15,235l15,240l14,243l14,246l13,248l13,249l12,248l11,247,9,244,8,240,5,236,3,224,1,210,,194,,179,3,163,9,146l17,128l31,110,49,93,65,84,83,76l104,72l126,71l148,75l169,83l187,94l204,106l220,118l253,142l287,168l324,192l353,208l385,224l417,237l452,248l487,256l524,259l562,259l599,252l628,245l655,234l678,220l699,203l716,184l726,166l733,148l737,129l737,110l734,92,727,75,714,59,697,44,677,33,656,27l634,27l616,30l600,37l585,45,566,61,551,80l545,92l540,106l537,118l537,131l542,141l550,150l559,155l571,158l582,159l598,156l611,150l621,142l628,133l633,125l635,117l636,113l637,110l637,107l637,105l637,104l637,105l638,107l638,110l638,114l637,118l635,126l632,135l625,144l616,155l607,161l596,165l584,168l569,169l555,165l541,159l531,151l525,141l521,130l519,118l523,94l532,71l542,55,553,41,568,27,586,16,607,6,630,1,655,xe" fillcolor="#001b54" strokecolor="#001b54">
                  <v:path arrowok="t" o:connecttype="custom" o:connectlocs="1117600,20638;1208088,96838;1233488,209550;1193800,322263;1096963,411163;968375,460375;762000,465138;579438,407988;415925,309563;274638,196850;169863,157163;79375,198438;33338,280988;23813,355600;22225,385763;20638,395288;14288,387350;4763,355600;0,284163;26988,203200;103188,133350;200025,112713;296863,149225;401638,225425;560388,330200;717550,393700;892175,411163;1039813,371475;1136650,292100;1169988,204788;1154113,119063;1074738,52388;977900,47625;898525,96838;857250,168275;860425,223838;906463,250825;969963,238125;1004888,198438;1011238,174625;1011238,165100;1012825,174625;1008063,200025;977900,246063;927100,266700;858838,252413;827088,206375;844550,112713;901700,42863;1000125,1588" o:connectangles="0,0,0,0,0,0,0,0,0,0,0,0,0,0,0,0,0,0,0,0,0,0,0,0,0,0,0,0,0,0,0,0,0,0,0,0,0,0,0,0,0,0,0,0,0,0,0,0,0,0"/>
                </v:shape>
                <v:shape id="Freeform 163" o:spid="_x0000_s1036" style="width:1270;height:1794;left:10398;mso-wrap-style:square;position:absolute;top:2079;visibility:visible;v-text-anchor:top" coordsize="80,113" path="m22,l33,5l42,13l50,27l58,42l64,59l69,74l74,90l77,101l79,110l80,113l75,110l68,105l59,97,49,88,39,78,29,67,19,55,11,45,4,33,,23,,15,3,7,11,2,22,xe" fillcolor="#001b54" strokecolor="#001b54">
                  <v:path arrowok="t" o:connecttype="custom" o:connectlocs="34925,0;52388,7938;66675,20638;79375,42863;92075,66675;101600,93663;109538,117475;117475,142875;122238,160338;125413,174625;127000,179388;119063,174625;107950,166688;93663,153988;77788,139700;61913,123825;46038,106363;30163,87313;17463,71438;6350,52388;0,36513;0,23813;4763,11113;17463,3175;34925,0" o:connectangles="0,0,0,0,0,0,0,0,0,0,0,0,0,0,0,0,0,0,0,0,0,0,0,0,0"/>
                </v:shape>
                <v:shape id="Freeform 164" o:spid="_x0000_s1037" style="width:1365;height:1730;left:13795;mso-wrap-style:square;position:absolute;top:2222;visibility:visible;v-text-anchor:top" coordsize="86,109" path="m70,l79,6l85,15l86,24l82,36,74,46,64,58,52,69,40,80,28,89,17,98l8,104l2,108,,109l1,103l4,92,9,79,16,64,23,48,31,33,41,19,50,9,61,2,70,xe" fillcolor="#001b54" strokecolor="#001b54">
                  <v:path arrowok="t" o:connecttype="custom" o:connectlocs="111125,0;125413,9525;134938,23813;136525,38100;130175,57150;117475,73025;101600,92075;82550,109538;63500,127000;44450,141288;26988,155575;12700,165100;3175,171450;0,173038;1588,163513;6350,146050;14288,125413;25400,101600;36513,76200;49213,52388;65088,30163;79375,14288;96838,3175;111125,0" o:connectangles="0,0,0,0,0,0,0,0,0,0,0,0,0,0,0,0,0,0,0,0,0,0,0,0"/>
                </v:shape>
                <v:shape id="Freeform 165" o:spid="_x0000_s1038" style="width:683;height:2064;left:12461;mso-wrap-style:square;position:absolute;top:809;visibility:visible;v-text-anchor:top" coordsize="43,130" path="m22,l32,3l38,11l42,20l43,33l43,45,42,60,39,75,36,89l33,102l28,113l26,122l24,128l23,130l21,125l18,118l14,107,11,95,6,81,3,66,1,52,,38,,25,2,14,6,7,13,1,22,xe" fillcolor="#001b54" strokecolor="#001b54">
                  <v:path arrowok="t" o:connecttype="custom" o:connectlocs="34925,0;50800,4763;60325,17463;66675,31750;68263,52388;68263,71438;66675,95250;61913,119063;57150,141288;52388,161925;44450,179388;41275,193675;38100,203200;36513,206375;33338,198438;28575,187325;22225,169863;17463,150813;9525,128588;4763,104775;1588,82550;0,60325;0,39688;3175,22225;9525,11113;20638,1588;34925,0" o:connectangles="0,0,0,0,0,0,0,0,0,0,0,0,0,0,0,0,0,0,0,0,0,0,0,0,0,0,0"/>
                </v:shape>
                <w10:wrap type="none"/>
                <w10:anchorlock/>
              </v:group>
            </w:pict>
          </mc:Fallback>
        </mc:AlternateContent>
      </w:r>
    </w:p>
    <w:p w:rsidR="00817EB9" w:rsidP="00274868" w14:paraId="7B881DC4" w14:textId="77777777">
      <w:pPr>
        <w:jc w:val="center"/>
        <w:rPr>
          <w:rFonts w:ascii="Times New Roman" w:hAnsi="Times New Roman" w:cs="Times New Roman"/>
          <w:b/>
          <w:color w:val="333333"/>
          <w:sz w:val="24"/>
        </w:rPr>
      </w:pPr>
    </w:p>
    <w:p w:rsidR="00817EB9" w:rsidP="00274868" w14:paraId="2FEAD5A3" w14:textId="77777777">
      <w:pPr>
        <w:jc w:val="center"/>
        <w:rPr>
          <w:rFonts w:ascii="Times New Roman" w:hAnsi="Times New Roman" w:cs="Times New Roman"/>
          <w:b/>
          <w:color w:val="333333"/>
          <w:sz w:val="24"/>
        </w:rPr>
      </w:pPr>
    </w:p>
    <w:p w:rsidR="00817EB9" w:rsidP="00274868" w14:paraId="5F129FF6" w14:textId="77777777">
      <w:pPr>
        <w:jc w:val="center"/>
        <w:rPr>
          <w:rFonts w:ascii="Times New Roman" w:hAnsi="Times New Roman" w:cs="Times New Roman"/>
          <w:b/>
          <w:color w:val="333333"/>
          <w:sz w:val="24"/>
        </w:rPr>
      </w:pPr>
    </w:p>
    <w:p w:rsidR="008856E2" w:rsidP="00274868" w14:paraId="688F80B9" w14:textId="77777777">
      <w:pPr>
        <w:jc w:val="center"/>
        <w:rPr>
          <w:rFonts w:ascii="Times New Roman" w:hAnsi="Times New Roman" w:cs="Times New Roman"/>
          <w:b/>
          <w:color w:val="333333"/>
          <w:sz w:val="24"/>
        </w:rPr>
      </w:pPr>
    </w:p>
    <w:p w:rsidR="008856E2" w:rsidP="00274868" w14:paraId="644A29AC" w14:textId="77777777">
      <w:pPr>
        <w:jc w:val="center"/>
        <w:rPr>
          <w:rFonts w:ascii="Times New Roman" w:hAnsi="Times New Roman" w:cs="Times New Roman"/>
          <w:b/>
          <w:color w:val="333333"/>
          <w:sz w:val="24"/>
        </w:rPr>
      </w:pPr>
    </w:p>
    <w:p w:rsidR="008856E2" w:rsidP="00274868" w14:paraId="0C2D9DFA" w14:textId="77777777">
      <w:pPr>
        <w:jc w:val="center"/>
        <w:rPr>
          <w:rFonts w:ascii="Times New Roman" w:hAnsi="Times New Roman" w:cs="Times New Roman"/>
          <w:b/>
          <w:color w:val="333333"/>
          <w:sz w:val="24"/>
        </w:rPr>
      </w:pPr>
    </w:p>
    <w:p w:rsidR="008856E2" w:rsidP="00274868" w14:paraId="4D124847" w14:textId="77777777">
      <w:pPr>
        <w:jc w:val="center"/>
        <w:rPr>
          <w:rFonts w:ascii="Times New Roman" w:hAnsi="Times New Roman" w:cs="Times New Roman"/>
          <w:b/>
          <w:color w:val="333333"/>
          <w:sz w:val="24"/>
        </w:rPr>
      </w:pPr>
    </w:p>
    <w:p w:rsidR="008856E2" w:rsidP="00274868" w14:paraId="516B9812" w14:textId="77777777">
      <w:pPr>
        <w:jc w:val="center"/>
        <w:rPr>
          <w:rFonts w:ascii="Times New Roman" w:hAnsi="Times New Roman" w:cs="Times New Roman"/>
          <w:b/>
          <w:color w:val="333333"/>
          <w:sz w:val="24"/>
        </w:rPr>
      </w:pPr>
      <w:r>
        <w:rPr>
          <w:rFonts w:ascii="Times New Roman" w:hAnsi="Times New Roman" w:cs="Times New Roman"/>
          <w:b/>
          <w:color w:val="333333"/>
          <w:sz w:val="24"/>
        </w:rPr>
        <w:t>DEZEMBRO</w:t>
      </w:r>
      <w:r>
        <w:rPr>
          <w:rFonts w:ascii="Times New Roman" w:hAnsi="Times New Roman" w:cs="Times New Roman"/>
          <w:b/>
          <w:color w:val="333333"/>
          <w:sz w:val="24"/>
        </w:rPr>
        <w:t xml:space="preserve"> DE 2023</w:t>
      </w:r>
    </w:p>
    <w:p w:rsidR="00817EB9" w:rsidP="00274868" w14:paraId="27B5C0EF" w14:textId="77777777">
      <w:pPr>
        <w:jc w:val="center"/>
        <w:rPr>
          <w:rFonts w:ascii="Times New Roman" w:hAnsi="Times New Roman" w:cs="Times New Roman"/>
          <w:b/>
          <w:color w:val="333333"/>
          <w:sz w:val="24"/>
        </w:rPr>
        <w:sectPr w:rsidSect="00432B89">
          <w:headerReference w:type="even" r:id="rId5"/>
          <w:headerReference w:type="default" r:id="rId6"/>
          <w:footerReference w:type="default" r:id="rId7"/>
          <w:headerReference w:type="first" r:id="rId8"/>
          <w:pgSz w:w="11906" w:h="16838"/>
          <w:pgMar w:top="1418" w:right="1701" w:bottom="1418" w:left="1701" w:header="425" w:footer="709" w:gutter="0"/>
          <w:cols w:space="708"/>
          <w:docGrid w:linePitch="360"/>
        </w:sectPr>
      </w:pPr>
    </w:p>
    <w:p w:rsidR="008856E2" w:rsidP="00274868" w14:paraId="02B754DD" w14:textId="77777777">
      <w:pPr>
        <w:jc w:val="center"/>
        <w:rPr>
          <w:rFonts w:ascii="Times New Roman" w:hAnsi="Times New Roman" w:cs="Times New Roman"/>
          <w:b/>
          <w:color w:val="333333"/>
          <w:sz w:val="24"/>
        </w:rPr>
      </w:pPr>
    </w:p>
    <w:p w:rsidR="00274868" w:rsidRPr="00442824" w:rsidP="00274868" w14:paraId="4E3F5310" w14:textId="77777777">
      <w:pPr>
        <w:jc w:val="center"/>
        <w:rPr>
          <w:rFonts w:ascii="Times New Roman" w:hAnsi="Times New Roman" w:cs="Times New Roman"/>
          <w:b/>
          <w:color w:val="333333"/>
          <w:sz w:val="24"/>
        </w:rPr>
      </w:pPr>
      <w:r w:rsidRPr="008856E2">
        <w:rPr>
          <w:rFonts w:ascii="Times New Roman" w:hAnsi="Times New Roman" w:cs="Times New Roman"/>
          <w:b/>
          <w:noProof/>
          <w:color w:val="333333"/>
          <w:sz w:val="24"/>
          <w:lang w:eastAsia="pt-BR"/>
        </w:rPr>
        <mc:AlternateContent>
          <mc:Choice Requires="wps">
            <w:drawing>
              <wp:inline distT="0" distB="0" distL="0" distR="0">
                <wp:extent cx="5448300" cy="276225"/>
                <wp:effectExtent l="0" t="0" r="0" b="9525"/>
                <wp:docPr id="217" name="Caixa de Texto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48300" cy="276225"/>
                        </a:xfrm>
                        <a:prstGeom prst="rect">
                          <a:avLst/>
                        </a:prstGeom>
                        <a:solidFill>
                          <a:srgbClr val="EFF3F8"/>
                        </a:solidFill>
                        <a:ln w="9525">
                          <a:noFill/>
                          <a:miter lim="800000"/>
                          <a:headEnd/>
                          <a:tailEnd/>
                        </a:ln>
                      </wps:spPr>
                      <wps:txbx>
                        <w:txbxContent>
                          <w:p w:rsidR="00BA2B13" w:rsidP="008856E2" w14:textId="77777777">
                            <w:pPr>
                              <w:spacing w:after="0" w:line="240" w:lineRule="auto"/>
                              <w:jc w:val="center"/>
                            </w:pPr>
                            <w:r w:rsidRPr="00442824">
                              <w:rPr>
                                <w:rFonts w:ascii="Times New Roman" w:hAnsi="Times New Roman" w:cs="Times New Roman"/>
                                <w:b/>
                                <w:color w:val="333333"/>
                                <w:sz w:val="24"/>
                              </w:rPr>
                              <w:t>Apresentação</w:t>
                            </w:r>
                          </w:p>
                        </w:txbxContent>
                      </wps:txbx>
                      <wps:bodyPr rot="0" vert="horz" wrap="square" anchor="t" anchorCtr="0"/>
                    </wps:wsp>
                  </a:graphicData>
                </a:graphic>
              </wp:inline>
            </w:drawing>
          </mc:Choice>
          <mc:Fallback>
            <w:pict>
              <v:shapetype id="_x0000_t202" coordsize="21600,21600" o:spt="202" path="m,l,21600r21600,l21600,xe">
                <v:stroke joinstyle="miter"/>
                <v:path gradientshapeok="t" o:connecttype="rect"/>
              </v:shapetype>
              <v:shape id="Caixa de Texto 2" o:spid="_x0000_i1039" type="#_x0000_t202" style="width:429pt;height:21.75pt;mso-left-percent:-10001;mso-position-horizontal-relative:char;mso-position-vertical-relative:line;mso-top-percent:-10001;mso-wrap-style:square;visibility:visible;v-text-anchor:top" fillcolor="#eff3f8" stroked="f">
                <v:textbox>
                  <w:txbxContent>
                    <w:p w:rsidR="00BA2B13" w:rsidP="008856E2" w14:paraId="655F9274" w14:textId="77777777">
                      <w:pPr>
                        <w:spacing w:after="0" w:line="240" w:lineRule="auto"/>
                        <w:jc w:val="center"/>
                      </w:pPr>
                      <w:r w:rsidRPr="00442824">
                        <w:rPr>
                          <w:rFonts w:ascii="Times New Roman" w:hAnsi="Times New Roman" w:cs="Times New Roman"/>
                          <w:b/>
                          <w:color w:val="333333"/>
                          <w:sz w:val="24"/>
                        </w:rPr>
                        <w:t>Apresentação</w:t>
                      </w:r>
                    </w:p>
                  </w:txbxContent>
                </v:textbox>
                <w10:wrap type="none"/>
                <w10:anchorlock/>
              </v:shape>
            </w:pict>
          </mc:Fallback>
        </mc:AlternateContent>
      </w:r>
    </w:p>
    <w:p w:rsidR="00274868" w:rsidRPr="00442824" w:rsidP="00274868" w14:paraId="6E62702B" w14:textId="77777777">
      <w:pPr>
        <w:rPr>
          <w:rFonts w:ascii="Times New Roman" w:hAnsi="Times New Roman" w:cs="Times New Roman"/>
          <w:color w:val="333333"/>
          <w:sz w:val="24"/>
        </w:rPr>
      </w:pPr>
      <w:r w:rsidRPr="00442824">
        <w:rPr>
          <w:rFonts w:ascii="Times New Roman" w:hAnsi="Times New Roman" w:cs="Times New Roman"/>
          <w:color w:val="333333"/>
          <w:sz w:val="24"/>
        </w:rPr>
        <w:t>O Plano de Cargos e Salários do Câmara Municipal de Sorriso define a política de administração dos talentos humanos do Poder Legislativo Municipal, implementada na forma de princípios e modelos de gestão com critérios, metodologia e ferramentas científicas e práticas com vistas à plena implantação, desenvolvimento, avaliação e gerenciamento de um Plano de Cargos e Salários com base nas reais competências e princípios norteadores à luz das estratégias definidas pela gestão pública moderna.</w:t>
      </w:r>
    </w:p>
    <w:p w:rsidR="00274868" w:rsidRPr="00442824" w:rsidP="00274868" w14:paraId="51760CEB" w14:textId="77777777">
      <w:pPr>
        <w:rPr>
          <w:rFonts w:ascii="Times New Roman" w:hAnsi="Times New Roman" w:cs="Times New Roman"/>
          <w:color w:val="333333"/>
          <w:sz w:val="24"/>
        </w:rPr>
      </w:pPr>
      <w:r w:rsidRPr="00442824">
        <w:rPr>
          <w:rFonts w:ascii="Times New Roman" w:hAnsi="Times New Roman" w:cs="Times New Roman"/>
          <w:color w:val="333333"/>
          <w:sz w:val="24"/>
        </w:rPr>
        <w:t>Elaborar ou revisar um Plano de Cargos e Salários requer a definição clara dos fundamentos e métodos adotados de forma que se mantenha em consonância com as diretrizes emanadas pelos órgãos de controle, a própria política de gestão de pessoas, bem como a participação dos servidores no pleito, uma vez definida como forma de administração, a gestão participativa.</w:t>
      </w:r>
    </w:p>
    <w:p w:rsidR="00274868" w:rsidRPr="00442824" w:rsidP="00274868" w14:paraId="38DA7168" w14:textId="77777777">
      <w:pPr>
        <w:rPr>
          <w:rFonts w:ascii="Times New Roman" w:hAnsi="Times New Roman" w:cs="Times New Roman"/>
          <w:color w:val="333333"/>
          <w:sz w:val="24"/>
        </w:rPr>
      </w:pPr>
      <w:r w:rsidRPr="00442824">
        <w:rPr>
          <w:rFonts w:ascii="Times New Roman" w:hAnsi="Times New Roman" w:cs="Times New Roman"/>
          <w:color w:val="333333"/>
          <w:sz w:val="24"/>
        </w:rPr>
        <w:t>É comum as pessoas confundirem o que tange ao Plano de Cargos, Carreiras e Salários e seus respectivos conceitos e valores. A principal dúvida aparece com relação ao valor legal que o plano tem, quando se trata das regras para valorização e equiparação salarial dos servidores que executam as mesmas funções dentro dos órgãos, cumprindo o que chamamos de Lei da Isonomia.</w:t>
      </w:r>
    </w:p>
    <w:p w:rsidR="00044023" w:rsidRPr="00274868" w:rsidP="00274868" w14:paraId="2F3D7B0C" w14:textId="77777777">
      <w:pPr>
        <w:rPr>
          <w:rFonts w:ascii="Times New Roman" w:hAnsi="Times New Roman" w:cs="Times New Roman"/>
          <w:color w:val="333333"/>
          <w:sz w:val="24"/>
        </w:rPr>
      </w:pPr>
      <w:r w:rsidRPr="00442824">
        <w:rPr>
          <w:rFonts w:ascii="Times New Roman" w:hAnsi="Times New Roman" w:cs="Times New Roman"/>
          <w:color w:val="333333"/>
          <w:sz w:val="24"/>
        </w:rPr>
        <w:t>Logo, ter um plano de carreira claro, objetivo e de fácil leitura é fundamental para que o órgão/instituição perpetue uma prática de gestão pública harmônica com a ciência de todos os envolvidos.</w:t>
      </w:r>
      <w:r w:rsidRPr="00274868">
        <w:rPr>
          <w:rFonts w:ascii="Times New Roman" w:hAnsi="Times New Roman" w:cs="Times New Roman"/>
          <w:color w:val="333333"/>
          <w:sz w:val="24"/>
        </w:rPr>
        <w:br w:type="page"/>
      </w:r>
    </w:p>
    <w:sdt>
      <w:sdtPr>
        <w:rPr>
          <w:smallCaps w:val="0"/>
          <w:spacing w:val="0"/>
          <w:sz w:val="20"/>
          <w:szCs w:val="20"/>
        </w:rPr>
        <w:id w:val="-1870215114"/>
        <w:docPartObj>
          <w:docPartGallery w:val="Table of Contents"/>
          <w:docPartUnique/>
        </w:docPartObj>
      </w:sdtPr>
      <w:sdtEndPr>
        <w:rPr>
          <w:b/>
          <w:bCs/>
        </w:rPr>
      </w:sdtEndPr>
      <w:sdtContent>
        <w:p w:rsidR="00FD498B" w:rsidP="00FD498B" w14:paraId="64A65426" w14:textId="77777777">
          <w:pPr>
            <w:pStyle w:val="TOCHeading"/>
          </w:pPr>
          <w:r>
            <w:t>Sumário</w:t>
          </w:r>
        </w:p>
        <w:p w:rsidR="00E0138C" w14:paraId="62830E62" w14:textId="6B68F6F0">
          <w:pPr>
            <w:pStyle w:val="TOC1"/>
            <w:tabs>
              <w:tab w:val="left" w:pos="1200"/>
              <w:tab w:val="right" w:leader="dot" w:pos="8494"/>
            </w:tabs>
            <w:rPr>
              <w:b w:val="0"/>
              <w:bCs w:val="0"/>
              <w:caps w:val="0"/>
              <w:noProof/>
              <w:kern w:val="2"/>
              <w:sz w:val="22"/>
              <w:szCs w:val="22"/>
              <w:lang w:eastAsia="pt-BR"/>
              <w14:ligatures w14:val="standardContextual"/>
            </w:rPr>
          </w:pPr>
          <w:r>
            <w:rPr>
              <w:i/>
              <w:iCs/>
              <w:caps w:val="0"/>
              <w:sz w:val="24"/>
              <w:szCs w:val="24"/>
            </w:rPr>
            <w:fldChar w:fldCharType="begin"/>
          </w:r>
          <w:r>
            <w:rPr>
              <w:i/>
              <w:iCs/>
              <w:caps w:val="0"/>
              <w:sz w:val="24"/>
              <w:szCs w:val="24"/>
            </w:rPr>
            <w:instrText xml:space="preserve"> TOC \o "1-3" \u </w:instrText>
          </w:r>
          <w:r>
            <w:rPr>
              <w:i/>
              <w:iCs/>
              <w:caps w:val="0"/>
              <w:sz w:val="24"/>
              <w:szCs w:val="24"/>
            </w:rPr>
            <w:fldChar w:fldCharType="separate"/>
          </w:r>
          <w:r w:rsidRPr="00C04373">
            <w:rPr>
              <w:rFonts w:ascii="Times New Roman" w:hAnsi="Times New Roman" w:cs="Times New Roman"/>
              <w:noProof/>
              <w:color w:val="000000"/>
              <w14:scene3d>
                <w14:camera w14:prst="orthographicFront"/>
                <w14:lightRig w14:rig="threePt" w14:dir="t">
                  <w14:rot w14:lat="0" w14:lon="0" w14:rev="0"/>
                </w14:lightRig>
              </w14:scene3d>
            </w:rPr>
            <w:t>TÍTULO I.</w:t>
          </w:r>
          <w:r>
            <w:rPr>
              <w:b w:val="0"/>
              <w:bCs w:val="0"/>
              <w:caps w:val="0"/>
              <w:noProof/>
              <w:kern w:val="2"/>
              <w:sz w:val="22"/>
              <w:szCs w:val="22"/>
              <w:lang w:eastAsia="pt-BR"/>
              <w14:ligatures w14:val="standardContextual"/>
            </w:rPr>
            <w:tab/>
          </w:r>
          <w:r w:rsidRPr="00C04373">
            <w:rPr>
              <w:rFonts w:ascii="Times New Roman" w:hAnsi="Times New Roman" w:cs="Times New Roman"/>
              <w:noProof/>
            </w:rPr>
            <w:t>DAS DISPOSIÇÕES PRELIMINARES E DAS DEFINIÇÕES</w:t>
          </w:r>
          <w:r>
            <w:rPr>
              <w:noProof/>
            </w:rPr>
            <w:tab/>
          </w:r>
          <w:r>
            <w:rPr>
              <w:noProof/>
            </w:rPr>
            <w:fldChar w:fldCharType="begin"/>
          </w:r>
          <w:r>
            <w:rPr>
              <w:noProof/>
            </w:rPr>
            <w:instrText xml:space="preserve"> PAGEREF _Toc153268548 \h </w:instrText>
          </w:r>
          <w:r>
            <w:rPr>
              <w:noProof/>
            </w:rPr>
            <w:fldChar w:fldCharType="separate"/>
          </w:r>
          <w:r w:rsidR="001E51B7">
            <w:rPr>
              <w:noProof/>
            </w:rPr>
            <w:t>4</w:t>
          </w:r>
          <w:r>
            <w:rPr>
              <w:noProof/>
            </w:rPr>
            <w:fldChar w:fldCharType="end"/>
          </w:r>
        </w:p>
        <w:p w:rsidR="00E0138C" w14:paraId="58CBB565" w14:textId="1B4C4976">
          <w:pPr>
            <w:pStyle w:val="TOC2"/>
            <w:tabs>
              <w:tab w:val="left" w:pos="1643"/>
              <w:tab w:val="right" w:leader="dot" w:pos="8494"/>
            </w:tabs>
            <w:rPr>
              <w:smallCaps w:val="0"/>
              <w:noProof/>
              <w:kern w:val="2"/>
              <w:sz w:val="22"/>
              <w:szCs w:val="22"/>
              <w:lang w:eastAsia="pt-BR"/>
              <w14:ligatures w14:val="standardContextual"/>
            </w:rPr>
          </w:pPr>
          <w:r w:rsidRPr="00C04373">
            <w:rPr>
              <w:rFonts w:ascii="Times New Roman" w:hAnsi="Times New Roman" w:cs="Times New Roman"/>
              <w:b/>
              <w:noProof/>
            </w:rPr>
            <w:t>CAPÍTULO I.</w:t>
          </w:r>
          <w:r>
            <w:rPr>
              <w:smallCaps w:val="0"/>
              <w:noProof/>
              <w:kern w:val="2"/>
              <w:sz w:val="22"/>
              <w:szCs w:val="22"/>
              <w:lang w:eastAsia="pt-BR"/>
              <w14:ligatures w14:val="standardContextual"/>
            </w:rPr>
            <w:tab/>
          </w:r>
          <w:r w:rsidRPr="00C04373">
            <w:rPr>
              <w:rFonts w:ascii="Times New Roman" w:hAnsi="Times New Roman" w:cs="Times New Roman"/>
              <w:b/>
              <w:noProof/>
            </w:rPr>
            <w:t>DAS DISPOSIÇÕES PRELIMINARES</w:t>
          </w:r>
          <w:r>
            <w:rPr>
              <w:noProof/>
            </w:rPr>
            <w:tab/>
          </w:r>
          <w:r>
            <w:rPr>
              <w:noProof/>
            </w:rPr>
            <w:fldChar w:fldCharType="begin"/>
          </w:r>
          <w:r>
            <w:rPr>
              <w:noProof/>
            </w:rPr>
            <w:instrText xml:space="preserve"> PAGEREF _Toc153268549 \h </w:instrText>
          </w:r>
          <w:r>
            <w:rPr>
              <w:noProof/>
            </w:rPr>
            <w:fldChar w:fldCharType="separate"/>
          </w:r>
          <w:r w:rsidR="001E51B7">
            <w:rPr>
              <w:noProof/>
            </w:rPr>
            <w:t>4</w:t>
          </w:r>
          <w:r>
            <w:rPr>
              <w:noProof/>
            </w:rPr>
            <w:fldChar w:fldCharType="end"/>
          </w:r>
        </w:p>
        <w:p w:rsidR="00E0138C" w14:paraId="19FABDD5" w14:textId="2FF58715">
          <w:pPr>
            <w:pStyle w:val="TOC2"/>
            <w:tabs>
              <w:tab w:val="left" w:pos="1721"/>
              <w:tab w:val="right" w:leader="dot" w:pos="8494"/>
            </w:tabs>
            <w:rPr>
              <w:smallCaps w:val="0"/>
              <w:noProof/>
              <w:kern w:val="2"/>
              <w:sz w:val="22"/>
              <w:szCs w:val="22"/>
              <w:lang w:eastAsia="pt-BR"/>
              <w14:ligatures w14:val="standardContextual"/>
            </w:rPr>
          </w:pPr>
          <w:r w:rsidRPr="00C04373">
            <w:rPr>
              <w:rFonts w:ascii="Times New Roman" w:hAnsi="Times New Roman" w:cs="Times New Roman"/>
              <w:b/>
              <w:noProof/>
            </w:rPr>
            <w:t>CAPÍTULO II.</w:t>
          </w:r>
          <w:r>
            <w:rPr>
              <w:smallCaps w:val="0"/>
              <w:noProof/>
              <w:kern w:val="2"/>
              <w:sz w:val="22"/>
              <w:szCs w:val="22"/>
              <w:lang w:eastAsia="pt-BR"/>
              <w14:ligatures w14:val="standardContextual"/>
            </w:rPr>
            <w:tab/>
          </w:r>
          <w:r w:rsidRPr="00C04373">
            <w:rPr>
              <w:rFonts w:ascii="Times New Roman" w:hAnsi="Times New Roman" w:cs="Times New Roman"/>
              <w:b/>
              <w:noProof/>
            </w:rPr>
            <w:t>DAS DEFINIÇÕES</w:t>
          </w:r>
          <w:r>
            <w:rPr>
              <w:noProof/>
            </w:rPr>
            <w:tab/>
          </w:r>
          <w:r>
            <w:rPr>
              <w:noProof/>
            </w:rPr>
            <w:fldChar w:fldCharType="begin"/>
          </w:r>
          <w:r>
            <w:rPr>
              <w:noProof/>
            </w:rPr>
            <w:instrText xml:space="preserve"> PAGEREF _Toc153268550 \h </w:instrText>
          </w:r>
          <w:r>
            <w:rPr>
              <w:noProof/>
            </w:rPr>
            <w:fldChar w:fldCharType="separate"/>
          </w:r>
          <w:r w:rsidR="001E51B7">
            <w:rPr>
              <w:noProof/>
            </w:rPr>
            <w:t>5</w:t>
          </w:r>
          <w:r>
            <w:rPr>
              <w:noProof/>
            </w:rPr>
            <w:fldChar w:fldCharType="end"/>
          </w:r>
        </w:p>
        <w:p w:rsidR="00E0138C" w14:paraId="43515B90" w14:textId="7199F909">
          <w:pPr>
            <w:pStyle w:val="TOC1"/>
            <w:tabs>
              <w:tab w:val="left" w:pos="1400"/>
              <w:tab w:val="right" w:leader="dot" w:pos="8494"/>
            </w:tabs>
            <w:rPr>
              <w:b w:val="0"/>
              <w:bCs w:val="0"/>
              <w:caps w:val="0"/>
              <w:noProof/>
              <w:kern w:val="2"/>
              <w:sz w:val="22"/>
              <w:szCs w:val="22"/>
              <w:lang w:eastAsia="pt-BR"/>
              <w14:ligatures w14:val="standardContextual"/>
            </w:rPr>
          </w:pPr>
          <w:r w:rsidRPr="00C04373">
            <w:rPr>
              <w:rFonts w:ascii="Times New Roman" w:hAnsi="Times New Roman" w:cs="Times New Roman"/>
              <w:noProof/>
              <w:color w:val="000000"/>
              <w14:scene3d>
                <w14:camera w14:prst="orthographicFront"/>
                <w14:lightRig w14:rig="threePt" w14:dir="t">
                  <w14:rot w14:lat="0" w14:lon="0" w14:rev="0"/>
                </w14:lightRig>
              </w14:scene3d>
            </w:rPr>
            <w:t>TÍTULO II.</w:t>
          </w:r>
          <w:r>
            <w:rPr>
              <w:b w:val="0"/>
              <w:bCs w:val="0"/>
              <w:caps w:val="0"/>
              <w:noProof/>
              <w:kern w:val="2"/>
              <w:sz w:val="22"/>
              <w:szCs w:val="22"/>
              <w:lang w:eastAsia="pt-BR"/>
              <w14:ligatures w14:val="standardContextual"/>
            </w:rPr>
            <w:tab/>
          </w:r>
          <w:r w:rsidRPr="00C04373">
            <w:rPr>
              <w:rFonts w:ascii="Times New Roman" w:hAnsi="Times New Roman" w:cs="Times New Roman"/>
              <w:noProof/>
            </w:rPr>
            <w:t>DOS CARGOS PÚBLICOS, CARGOS DE DIREÇÃO, CHEFIA E ASSESSORAMENTO, FUNÇÕES GRATIFICADAS, CONTRATOS TEMPORÁRIOS, ESTÁGIARIOS</w:t>
          </w:r>
          <w:r>
            <w:rPr>
              <w:noProof/>
            </w:rPr>
            <w:tab/>
          </w:r>
          <w:r>
            <w:rPr>
              <w:noProof/>
            </w:rPr>
            <w:fldChar w:fldCharType="begin"/>
          </w:r>
          <w:r>
            <w:rPr>
              <w:noProof/>
            </w:rPr>
            <w:instrText xml:space="preserve"> PAGEREF _Toc153268551 \h </w:instrText>
          </w:r>
          <w:r>
            <w:rPr>
              <w:noProof/>
            </w:rPr>
            <w:fldChar w:fldCharType="separate"/>
          </w:r>
          <w:r w:rsidR="001E51B7">
            <w:rPr>
              <w:noProof/>
            </w:rPr>
            <w:t>6</w:t>
          </w:r>
          <w:r>
            <w:rPr>
              <w:noProof/>
            </w:rPr>
            <w:fldChar w:fldCharType="end"/>
          </w:r>
        </w:p>
        <w:p w:rsidR="00E0138C" w14:paraId="23326C38" w14:textId="3478DE66">
          <w:pPr>
            <w:pStyle w:val="TOC2"/>
            <w:tabs>
              <w:tab w:val="left" w:pos="1643"/>
              <w:tab w:val="right" w:leader="dot" w:pos="8494"/>
            </w:tabs>
            <w:rPr>
              <w:smallCaps w:val="0"/>
              <w:noProof/>
              <w:kern w:val="2"/>
              <w:sz w:val="22"/>
              <w:szCs w:val="22"/>
              <w:lang w:eastAsia="pt-BR"/>
              <w14:ligatures w14:val="standardContextual"/>
            </w:rPr>
          </w:pPr>
          <w:r w:rsidRPr="00C04373">
            <w:rPr>
              <w:rFonts w:ascii="Times New Roman" w:hAnsi="Times New Roman" w:cs="Times New Roman"/>
              <w:b/>
              <w:noProof/>
            </w:rPr>
            <w:t>CAPÍTULO I.</w:t>
          </w:r>
          <w:r>
            <w:rPr>
              <w:smallCaps w:val="0"/>
              <w:noProof/>
              <w:kern w:val="2"/>
              <w:sz w:val="22"/>
              <w:szCs w:val="22"/>
              <w:lang w:eastAsia="pt-BR"/>
              <w14:ligatures w14:val="standardContextual"/>
            </w:rPr>
            <w:tab/>
          </w:r>
          <w:r w:rsidRPr="00C04373">
            <w:rPr>
              <w:rFonts w:ascii="Times New Roman" w:hAnsi="Times New Roman" w:cs="Times New Roman"/>
              <w:b/>
              <w:noProof/>
            </w:rPr>
            <w:t>DOS CARGOS PÚBLICOS</w:t>
          </w:r>
          <w:r>
            <w:rPr>
              <w:noProof/>
            </w:rPr>
            <w:tab/>
          </w:r>
          <w:r>
            <w:rPr>
              <w:noProof/>
            </w:rPr>
            <w:fldChar w:fldCharType="begin"/>
          </w:r>
          <w:r>
            <w:rPr>
              <w:noProof/>
            </w:rPr>
            <w:instrText xml:space="preserve"> PAGEREF _Toc153268552 \h </w:instrText>
          </w:r>
          <w:r>
            <w:rPr>
              <w:noProof/>
            </w:rPr>
            <w:fldChar w:fldCharType="separate"/>
          </w:r>
          <w:r w:rsidR="001E51B7">
            <w:rPr>
              <w:noProof/>
            </w:rPr>
            <w:t>6</w:t>
          </w:r>
          <w:r>
            <w:rPr>
              <w:noProof/>
            </w:rPr>
            <w:fldChar w:fldCharType="end"/>
          </w:r>
        </w:p>
        <w:p w:rsidR="00E0138C" w14:paraId="606E7011" w14:textId="2E8E156A">
          <w:pPr>
            <w:pStyle w:val="TOC2"/>
            <w:tabs>
              <w:tab w:val="left" w:pos="1721"/>
              <w:tab w:val="right" w:leader="dot" w:pos="8494"/>
            </w:tabs>
            <w:rPr>
              <w:smallCaps w:val="0"/>
              <w:noProof/>
              <w:kern w:val="2"/>
              <w:sz w:val="22"/>
              <w:szCs w:val="22"/>
              <w:lang w:eastAsia="pt-BR"/>
              <w14:ligatures w14:val="standardContextual"/>
            </w:rPr>
          </w:pPr>
          <w:r w:rsidRPr="00C04373">
            <w:rPr>
              <w:rFonts w:ascii="Times New Roman" w:hAnsi="Times New Roman" w:cs="Times New Roman"/>
              <w:b/>
              <w:noProof/>
            </w:rPr>
            <w:t>CAPÍTULO II.</w:t>
          </w:r>
          <w:r>
            <w:rPr>
              <w:smallCaps w:val="0"/>
              <w:noProof/>
              <w:kern w:val="2"/>
              <w:sz w:val="22"/>
              <w:szCs w:val="22"/>
              <w:lang w:eastAsia="pt-BR"/>
              <w14:ligatures w14:val="standardContextual"/>
            </w:rPr>
            <w:tab/>
          </w:r>
          <w:r w:rsidRPr="00C04373">
            <w:rPr>
              <w:rFonts w:ascii="Times New Roman" w:hAnsi="Times New Roman" w:cs="Times New Roman"/>
              <w:b/>
              <w:noProof/>
            </w:rPr>
            <w:t>DOS CARGOS DE DIREÇÃO, CHEFIA E ASSESSORAMENTO</w:t>
          </w:r>
          <w:r>
            <w:rPr>
              <w:noProof/>
            </w:rPr>
            <w:tab/>
          </w:r>
          <w:r>
            <w:rPr>
              <w:noProof/>
            </w:rPr>
            <w:fldChar w:fldCharType="begin"/>
          </w:r>
          <w:r>
            <w:rPr>
              <w:noProof/>
            </w:rPr>
            <w:instrText xml:space="preserve"> PAGEREF _Toc153268553 \h </w:instrText>
          </w:r>
          <w:r>
            <w:rPr>
              <w:noProof/>
            </w:rPr>
            <w:fldChar w:fldCharType="separate"/>
          </w:r>
          <w:r w:rsidR="001E51B7">
            <w:rPr>
              <w:noProof/>
            </w:rPr>
            <w:t>7</w:t>
          </w:r>
          <w:r>
            <w:rPr>
              <w:noProof/>
            </w:rPr>
            <w:fldChar w:fldCharType="end"/>
          </w:r>
        </w:p>
        <w:p w:rsidR="00E0138C" w14:paraId="07CE2035" w14:textId="52A7FD5D">
          <w:pPr>
            <w:pStyle w:val="TOC2"/>
            <w:tabs>
              <w:tab w:val="left" w:pos="1799"/>
              <w:tab w:val="right" w:leader="dot" w:pos="8494"/>
            </w:tabs>
            <w:rPr>
              <w:smallCaps w:val="0"/>
              <w:noProof/>
              <w:kern w:val="2"/>
              <w:sz w:val="22"/>
              <w:szCs w:val="22"/>
              <w:lang w:eastAsia="pt-BR"/>
              <w14:ligatures w14:val="standardContextual"/>
            </w:rPr>
          </w:pPr>
          <w:r w:rsidRPr="00C04373">
            <w:rPr>
              <w:rFonts w:ascii="Times New Roman" w:hAnsi="Times New Roman" w:cs="Times New Roman"/>
              <w:b/>
              <w:noProof/>
            </w:rPr>
            <w:t>CAPÍTULO III.</w:t>
          </w:r>
          <w:r>
            <w:rPr>
              <w:smallCaps w:val="0"/>
              <w:noProof/>
              <w:kern w:val="2"/>
              <w:sz w:val="22"/>
              <w:szCs w:val="22"/>
              <w:lang w:eastAsia="pt-BR"/>
              <w14:ligatures w14:val="standardContextual"/>
            </w:rPr>
            <w:tab/>
          </w:r>
          <w:r w:rsidRPr="00C04373">
            <w:rPr>
              <w:rFonts w:ascii="Times New Roman" w:hAnsi="Times New Roman" w:cs="Times New Roman"/>
              <w:b/>
              <w:noProof/>
            </w:rPr>
            <w:t>DAS FUNÇÕES GRATIFICADAS</w:t>
          </w:r>
          <w:r>
            <w:rPr>
              <w:noProof/>
            </w:rPr>
            <w:tab/>
          </w:r>
          <w:r>
            <w:rPr>
              <w:noProof/>
            </w:rPr>
            <w:fldChar w:fldCharType="begin"/>
          </w:r>
          <w:r>
            <w:rPr>
              <w:noProof/>
            </w:rPr>
            <w:instrText xml:space="preserve"> PAGEREF _Toc153268554 \h </w:instrText>
          </w:r>
          <w:r>
            <w:rPr>
              <w:noProof/>
            </w:rPr>
            <w:fldChar w:fldCharType="separate"/>
          </w:r>
          <w:r w:rsidR="001E51B7">
            <w:rPr>
              <w:noProof/>
            </w:rPr>
            <w:t>8</w:t>
          </w:r>
          <w:r>
            <w:rPr>
              <w:noProof/>
            </w:rPr>
            <w:fldChar w:fldCharType="end"/>
          </w:r>
        </w:p>
        <w:p w:rsidR="00E0138C" w14:paraId="09B6578A" w14:textId="1B7020CB">
          <w:pPr>
            <w:pStyle w:val="TOC2"/>
            <w:tabs>
              <w:tab w:val="left" w:pos="1788"/>
              <w:tab w:val="right" w:leader="dot" w:pos="8494"/>
            </w:tabs>
            <w:rPr>
              <w:smallCaps w:val="0"/>
              <w:noProof/>
              <w:kern w:val="2"/>
              <w:sz w:val="22"/>
              <w:szCs w:val="22"/>
              <w:lang w:eastAsia="pt-BR"/>
              <w14:ligatures w14:val="standardContextual"/>
            </w:rPr>
          </w:pPr>
          <w:r w:rsidRPr="00C04373">
            <w:rPr>
              <w:rFonts w:ascii="Times New Roman" w:hAnsi="Times New Roman" w:cs="Times New Roman"/>
              <w:b/>
              <w:noProof/>
            </w:rPr>
            <w:t>CAPÍTULO IV.</w:t>
          </w:r>
          <w:r>
            <w:rPr>
              <w:smallCaps w:val="0"/>
              <w:noProof/>
              <w:kern w:val="2"/>
              <w:sz w:val="22"/>
              <w:szCs w:val="22"/>
              <w:lang w:eastAsia="pt-BR"/>
              <w14:ligatures w14:val="standardContextual"/>
            </w:rPr>
            <w:tab/>
          </w:r>
          <w:r w:rsidRPr="00C04373">
            <w:rPr>
              <w:rFonts w:ascii="Times New Roman" w:hAnsi="Times New Roman" w:cs="Times New Roman"/>
              <w:b/>
              <w:noProof/>
            </w:rPr>
            <w:t>DOS CONTRATOS TEMPORÁRIOS</w:t>
          </w:r>
          <w:r>
            <w:rPr>
              <w:noProof/>
            </w:rPr>
            <w:tab/>
          </w:r>
          <w:r>
            <w:rPr>
              <w:noProof/>
            </w:rPr>
            <w:fldChar w:fldCharType="begin"/>
          </w:r>
          <w:r>
            <w:rPr>
              <w:noProof/>
            </w:rPr>
            <w:instrText xml:space="preserve"> PAGEREF _Toc153268555 \h </w:instrText>
          </w:r>
          <w:r>
            <w:rPr>
              <w:noProof/>
            </w:rPr>
            <w:fldChar w:fldCharType="separate"/>
          </w:r>
          <w:r w:rsidR="001E51B7">
            <w:rPr>
              <w:noProof/>
            </w:rPr>
            <w:t>8</w:t>
          </w:r>
          <w:r>
            <w:rPr>
              <w:noProof/>
            </w:rPr>
            <w:fldChar w:fldCharType="end"/>
          </w:r>
        </w:p>
        <w:p w:rsidR="00E0138C" w14:paraId="33490B25" w14:textId="13B2177E">
          <w:pPr>
            <w:pStyle w:val="TOC2"/>
            <w:tabs>
              <w:tab w:val="left" w:pos="1710"/>
              <w:tab w:val="right" w:leader="dot" w:pos="8494"/>
            </w:tabs>
            <w:rPr>
              <w:smallCaps w:val="0"/>
              <w:noProof/>
              <w:kern w:val="2"/>
              <w:sz w:val="22"/>
              <w:szCs w:val="22"/>
              <w:lang w:eastAsia="pt-BR"/>
              <w14:ligatures w14:val="standardContextual"/>
            </w:rPr>
          </w:pPr>
          <w:r w:rsidRPr="00C04373">
            <w:rPr>
              <w:rFonts w:ascii="Times New Roman" w:hAnsi="Times New Roman" w:cs="Times New Roman"/>
              <w:b/>
              <w:noProof/>
            </w:rPr>
            <w:t>CAPÍTULO V.</w:t>
          </w:r>
          <w:r>
            <w:rPr>
              <w:smallCaps w:val="0"/>
              <w:noProof/>
              <w:kern w:val="2"/>
              <w:sz w:val="22"/>
              <w:szCs w:val="22"/>
              <w:lang w:eastAsia="pt-BR"/>
              <w14:ligatures w14:val="standardContextual"/>
            </w:rPr>
            <w:tab/>
          </w:r>
          <w:r w:rsidRPr="00C04373">
            <w:rPr>
              <w:rFonts w:ascii="Times New Roman" w:hAnsi="Times New Roman" w:cs="Times New Roman"/>
              <w:b/>
              <w:noProof/>
            </w:rPr>
            <w:t>DOS ESTÁGIARIOS</w:t>
          </w:r>
          <w:r>
            <w:rPr>
              <w:noProof/>
            </w:rPr>
            <w:tab/>
          </w:r>
          <w:r>
            <w:rPr>
              <w:noProof/>
            </w:rPr>
            <w:fldChar w:fldCharType="begin"/>
          </w:r>
          <w:r>
            <w:rPr>
              <w:noProof/>
            </w:rPr>
            <w:instrText xml:space="preserve"> PAGEREF _Toc153268556 \h </w:instrText>
          </w:r>
          <w:r>
            <w:rPr>
              <w:noProof/>
            </w:rPr>
            <w:fldChar w:fldCharType="separate"/>
          </w:r>
          <w:r w:rsidR="001E51B7">
            <w:rPr>
              <w:noProof/>
            </w:rPr>
            <w:t>9</w:t>
          </w:r>
          <w:r>
            <w:rPr>
              <w:noProof/>
            </w:rPr>
            <w:fldChar w:fldCharType="end"/>
          </w:r>
        </w:p>
        <w:p w:rsidR="00E0138C" w14:paraId="143D6542" w14:textId="42FD9C15">
          <w:pPr>
            <w:pStyle w:val="TOC1"/>
            <w:tabs>
              <w:tab w:val="left" w:pos="1400"/>
              <w:tab w:val="right" w:leader="dot" w:pos="8494"/>
            </w:tabs>
            <w:rPr>
              <w:b w:val="0"/>
              <w:bCs w:val="0"/>
              <w:caps w:val="0"/>
              <w:noProof/>
              <w:kern w:val="2"/>
              <w:sz w:val="22"/>
              <w:szCs w:val="22"/>
              <w:lang w:eastAsia="pt-BR"/>
              <w14:ligatures w14:val="standardContextual"/>
            </w:rPr>
          </w:pPr>
          <w:r w:rsidRPr="00C04373">
            <w:rPr>
              <w:rFonts w:ascii="Times New Roman" w:hAnsi="Times New Roman" w:cs="Times New Roman"/>
              <w:noProof/>
              <w:color w:val="000000"/>
              <w14:scene3d>
                <w14:camera w14:prst="orthographicFront"/>
                <w14:lightRig w14:rig="threePt" w14:dir="t">
                  <w14:rot w14:lat="0" w14:lon="0" w14:rev="0"/>
                </w14:lightRig>
              </w14:scene3d>
            </w:rPr>
            <w:t>TÍTULO III.</w:t>
          </w:r>
          <w:r>
            <w:rPr>
              <w:b w:val="0"/>
              <w:bCs w:val="0"/>
              <w:caps w:val="0"/>
              <w:noProof/>
              <w:kern w:val="2"/>
              <w:sz w:val="22"/>
              <w:szCs w:val="22"/>
              <w:lang w:eastAsia="pt-BR"/>
              <w14:ligatures w14:val="standardContextual"/>
            </w:rPr>
            <w:tab/>
          </w:r>
          <w:r w:rsidRPr="00C04373">
            <w:rPr>
              <w:rFonts w:ascii="Times New Roman" w:hAnsi="Times New Roman" w:cs="Times New Roman"/>
              <w:noProof/>
            </w:rPr>
            <w:t>DO QUADRO DE PESSOAL E CARGOS, ORGANIZAÇÃO, DO INGRESSO E DO DESENVOLVIMENTO NAS CARREIRAS</w:t>
          </w:r>
          <w:r>
            <w:rPr>
              <w:noProof/>
            </w:rPr>
            <w:tab/>
          </w:r>
          <w:r>
            <w:rPr>
              <w:noProof/>
            </w:rPr>
            <w:fldChar w:fldCharType="begin"/>
          </w:r>
          <w:r>
            <w:rPr>
              <w:noProof/>
            </w:rPr>
            <w:instrText xml:space="preserve"> PAGEREF _Toc153268557 \h </w:instrText>
          </w:r>
          <w:r>
            <w:rPr>
              <w:noProof/>
            </w:rPr>
            <w:fldChar w:fldCharType="separate"/>
          </w:r>
          <w:r w:rsidR="001E51B7">
            <w:rPr>
              <w:noProof/>
            </w:rPr>
            <w:t>9</w:t>
          </w:r>
          <w:r>
            <w:rPr>
              <w:noProof/>
            </w:rPr>
            <w:fldChar w:fldCharType="end"/>
          </w:r>
        </w:p>
        <w:p w:rsidR="00E0138C" w14:paraId="12624E26" w14:textId="0944CA12">
          <w:pPr>
            <w:pStyle w:val="TOC2"/>
            <w:tabs>
              <w:tab w:val="left" w:pos="1643"/>
              <w:tab w:val="right" w:leader="dot" w:pos="8494"/>
            </w:tabs>
            <w:rPr>
              <w:smallCaps w:val="0"/>
              <w:noProof/>
              <w:kern w:val="2"/>
              <w:sz w:val="22"/>
              <w:szCs w:val="22"/>
              <w:lang w:eastAsia="pt-BR"/>
              <w14:ligatures w14:val="standardContextual"/>
            </w:rPr>
          </w:pPr>
          <w:r w:rsidRPr="00C04373">
            <w:rPr>
              <w:rFonts w:ascii="Times New Roman" w:hAnsi="Times New Roman" w:cs="Times New Roman"/>
              <w:b/>
              <w:noProof/>
            </w:rPr>
            <w:t>CAPÍTULO I.</w:t>
          </w:r>
          <w:r>
            <w:rPr>
              <w:smallCaps w:val="0"/>
              <w:noProof/>
              <w:kern w:val="2"/>
              <w:sz w:val="22"/>
              <w:szCs w:val="22"/>
              <w:lang w:eastAsia="pt-BR"/>
              <w14:ligatures w14:val="standardContextual"/>
            </w:rPr>
            <w:tab/>
          </w:r>
          <w:r w:rsidRPr="00C04373">
            <w:rPr>
              <w:rFonts w:ascii="Times New Roman" w:hAnsi="Times New Roman" w:cs="Times New Roman"/>
              <w:b/>
              <w:noProof/>
            </w:rPr>
            <w:t>DO QUADRO DE PESSOAL E CARGOS</w:t>
          </w:r>
          <w:r>
            <w:rPr>
              <w:noProof/>
            </w:rPr>
            <w:tab/>
          </w:r>
          <w:r>
            <w:rPr>
              <w:noProof/>
            </w:rPr>
            <w:fldChar w:fldCharType="begin"/>
          </w:r>
          <w:r>
            <w:rPr>
              <w:noProof/>
            </w:rPr>
            <w:instrText xml:space="preserve"> PAGEREF _Toc153268558 \h </w:instrText>
          </w:r>
          <w:r>
            <w:rPr>
              <w:noProof/>
            </w:rPr>
            <w:fldChar w:fldCharType="separate"/>
          </w:r>
          <w:r w:rsidR="001E51B7">
            <w:rPr>
              <w:noProof/>
            </w:rPr>
            <w:t>9</w:t>
          </w:r>
          <w:r>
            <w:rPr>
              <w:noProof/>
            </w:rPr>
            <w:fldChar w:fldCharType="end"/>
          </w:r>
        </w:p>
        <w:p w:rsidR="00E0138C" w14:paraId="605CD1FB" w14:textId="7FDCA863">
          <w:pPr>
            <w:pStyle w:val="TOC2"/>
            <w:tabs>
              <w:tab w:val="left" w:pos="1721"/>
              <w:tab w:val="right" w:leader="dot" w:pos="8494"/>
            </w:tabs>
            <w:rPr>
              <w:smallCaps w:val="0"/>
              <w:noProof/>
              <w:kern w:val="2"/>
              <w:sz w:val="22"/>
              <w:szCs w:val="22"/>
              <w:lang w:eastAsia="pt-BR"/>
              <w14:ligatures w14:val="standardContextual"/>
            </w:rPr>
          </w:pPr>
          <w:r w:rsidRPr="00C04373">
            <w:rPr>
              <w:rFonts w:ascii="Times New Roman" w:hAnsi="Times New Roman" w:cs="Times New Roman"/>
              <w:b/>
              <w:noProof/>
            </w:rPr>
            <w:t>CAPÍTULO II.</w:t>
          </w:r>
          <w:r>
            <w:rPr>
              <w:smallCaps w:val="0"/>
              <w:noProof/>
              <w:kern w:val="2"/>
              <w:sz w:val="22"/>
              <w:szCs w:val="22"/>
              <w:lang w:eastAsia="pt-BR"/>
              <w14:ligatures w14:val="standardContextual"/>
            </w:rPr>
            <w:tab/>
          </w:r>
          <w:r w:rsidRPr="00C04373">
            <w:rPr>
              <w:rFonts w:ascii="Times New Roman" w:hAnsi="Times New Roman" w:cs="Times New Roman"/>
              <w:b/>
              <w:noProof/>
            </w:rPr>
            <w:t>DA ORGANIZAÇÃO, DO INGRESSO E DO DESENVOLVIMENTO NAS CARREIRAS</w:t>
          </w:r>
          <w:r>
            <w:rPr>
              <w:noProof/>
            </w:rPr>
            <w:tab/>
          </w:r>
          <w:r>
            <w:rPr>
              <w:noProof/>
            </w:rPr>
            <w:fldChar w:fldCharType="begin"/>
          </w:r>
          <w:r>
            <w:rPr>
              <w:noProof/>
            </w:rPr>
            <w:instrText xml:space="preserve"> PAGEREF _Toc153268559 \h </w:instrText>
          </w:r>
          <w:r>
            <w:rPr>
              <w:noProof/>
            </w:rPr>
            <w:fldChar w:fldCharType="separate"/>
          </w:r>
          <w:r w:rsidR="001E51B7">
            <w:rPr>
              <w:noProof/>
            </w:rPr>
            <w:t>10</w:t>
          </w:r>
          <w:r>
            <w:rPr>
              <w:noProof/>
            </w:rPr>
            <w:fldChar w:fldCharType="end"/>
          </w:r>
        </w:p>
        <w:p w:rsidR="00E0138C" w14:paraId="63F083A4" w14:textId="3AA64482">
          <w:pPr>
            <w:pStyle w:val="TOC1"/>
            <w:tabs>
              <w:tab w:val="left" w:pos="1400"/>
              <w:tab w:val="right" w:leader="dot" w:pos="8494"/>
            </w:tabs>
            <w:rPr>
              <w:b w:val="0"/>
              <w:bCs w:val="0"/>
              <w:caps w:val="0"/>
              <w:noProof/>
              <w:kern w:val="2"/>
              <w:sz w:val="22"/>
              <w:szCs w:val="22"/>
              <w:lang w:eastAsia="pt-BR"/>
              <w14:ligatures w14:val="standardContextual"/>
            </w:rPr>
          </w:pPr>
          <w:r w:rsidRPr="00C04373">
            <w:rPr>
              <w:rFonts w:ascii="Times New Roman" w:hAnsi="Times New Roman" w:cs="Times New Roman"/>
              <w:noProof/>
              <w:color w:val="000000"/>
              <w14:scene3d>
                <w14:camera w14:prst="orthographicFront"/>
                <w14:lightRig w14:rig="threePt" w14:dir="t">
                  <w14:rot w14:lat="0" w14:lon="0" w14:rev="0"/>
                </w14:lightRig>
              </w14:scene3d>
            </w:rPr>
            <w:t>TÍTULO IV.</w:t>
          </w:r>
          <w:r>
            <w:rPr>
              <w:b w:val="0"/>
              <w:bCs w:val="0"/>
              <w:caps w:val="0"/>
              <w:noProof/>
              <w:kern w:val="2"/>
              <w:sz w:val="22"/>
              <w:szCs w:val="22"/>
              <w:lang w:eastAsia="pt-BR"/>
              <w14:ligatures w14:val="standardContextual"/>
            </w:rPr>
            <w:tab/>
          </w:r>
          <w:r w:rsidRPr="00C04373">
            <w:rPr>
              <w:rFonts w:ascii="Times New Roman" w:hAnsi="Times New Roman" w:cs="Times New Roman"/>
              <w:noProof/>
            </w:rPr>
            <w:t>DA MOVIMENTAÇÃO FUNCIONAL, PROMOÇÃO DE CLASSE, PROGRESSÃO FUNCIONAL</w:t>
          </w:r>
          <w:r>
            <w:rPr>
              <w:noProof/>
            </w:rPr>
            <w:tab/>
          </w:r>
          <w:r>
            <w:rPr>
              <w:noProof/>
            </w:rPr>
            <w:fldChar w:fldCharType="begin"/>
          </w:r>
          <w:r>
            <w:rPr>
              <w:noProof/>
            </w:rPr>
            <w:instrText xml:space="preserve"> PAGEREF _Toc153268560 \h </w:instrText>
          </w:r>
          <w:r>
            <w:rPr>
              <w:noProof/>
            </w:rPr>
            <w:fldChar w:fldCharType="separate"/>
          </w:r>
          <w:r w:rsidR="001E51B7">
            <w:rPr>
              <w:noProof/>
            </w:rPr>
            <w:t>11</w:t>
          </w:r>
          <w:r>
            <w:rPr>
              <w:noProof/>
            </w:rPr>
            <w:fldChar w:fldCharType="end"/>
          </w:r>
        </w:p>
        <w:p w:rsidR="00E0138C" w14:paraId="1CF71547" w14:textId="4B3FC1F1">
          <w:pPr>
            <w:pStyle w:val="TOC2"/>
            <w:tabs>
              <w:tab w:val="left" w:pos="1643"/>
              <w:tab w:val="right" w:leader="dot" w:pos="8494"/>
            </w:tabs>
            <w:rPr>
              <w:smallCaps w:val="0"/>
              <w:noProof/>
              <w:kern w:val="2"/>
              <w:sz w:val="22"/>
              <w:szCs w:val="22"/>
              <w:lang w:eastAsia="pt-BR"/>
              <w14:ligatures w14:val="standardContextual"/>
            </w:rPr>
          </w:pPr>
          <w:r w:rsidRPr="00C04373">
            <w:rPr>
              <w:rFonts w:ascii="Times New Roman" w:hAnsi="Times New Roman" w:cs="Times New Roman"/>
              <w:b/>
              <w:noProof/>
            </w:rPr>
            <w:t>CAPÍTULO I.</w:t>
          </w:r>
          <w:r>
            <w:rPr>
              <w:smallCaps w:val="0"/>
              <w:noProof/>
              <w:kern w:val="2"/>
              <w:sz w:val="22"/>
              <w:szCs w:val="22"/>
              <w:lang w:eastAsia="pt-BR"/>
              <w14:ligatures w14:val="standardContextual"/>
            </w:rPr>
            <w:tab/>
          </w:r>
          <w:r w:rsidRPr="00C04373">
            <w:rPr>
              <w:rFonts w:ascii="Times New Roman" w:hAnsi="Times New Roman" w:cs="Times New Roman"/>
              <w:b/>
              <w:noProof/>
            </w:rPr>
            <w:t>DA MOVIMENTAÇÃO FUNCIONAL</w:t>
          </w:r>
          <w:r>
            <w:rPr>
              <w:noProof/>
            </w:rPr>
            <w:tab/>
          </w:r>
          <w:r>
            <w:rPr>
              <w:noProof/>
            </w:rPr>
            <w:fldChar w:fldCharType="begin"/>
          </w:r>
          <w:r>
            <w:rPr>
              <w:noProof/>
            </w:rPr>
            <w:instrText xml:space="preserve"> PAGEREF _Toc153268561 \h </w:instrText>
          </w:r>
          <w:r>
            <w:rPr>
              <w:noProof/>
            </w:rPr>
            <w:fldChar w:fldCharType="separate"/>
          </w:r>
          <w:r w:rsidR="001E51B7">
            <w:rPr>
              <w:noProof/>
            </w:rPr>
            <w:t>11</w:t>
          </w:r>
          <w:r>
            <w:rPr>
              <w:noProof/>
            </w:rPr>
            <w:fldChar w:fldCharType="end"/>
          </w:r>
        </w:p>
        <w:p w:rsidR="00E0138C" w14:paraId="4DF81172" w14:textId="6776E259">
          <w:pPr>
            <w:pStyle w:val="TOC2"/>
            <w:tabs>
              <w:tab w:val="left" w:pos="1721"/>
              <w:tab w:val="right" w:leader="dot" w:pos="8494"/>
            </w:tabs>
            <w:rPr>
              <w:smallCaps w:val="0"/>
              <w:noProof/>
              <w:kern w:val="2"/>
              <w:sz w:val="22"/>
              <w:szCs w:val="22"/>
              <w:lang w:eastAsia="pt-BR"/>
              <w14:ligatures w14:val="standardContextual"/>
            </w:rPr>
          </w:pPr>
          <w:r w:rsidRPr="00C04373">
            <w:rPr>
              <w:rFonts w:ascii="Times New Roman" w:hAnsi="Times New Roman" w:cs="Times New Roman"/>
              <w:b/>
              <w:noProof/>
            </w:rPr>
            <w:t>CAPÍTULO II.</w:t>
          </w:r>
          <w:r>
            <w:rPr>
              <w:smallCaps w:val="0"/>
              <w:noProof/>
              <w:kern w:val="2"/>
              <w:sz w:val="22"/>
              <w:szCs w:val="22"/>
              <w:lang w:eastAsia="pt-BR"/>
              <w14:ligatures w14:val="standardContextual"/>
            </w:rPr>
            <w:tab/>
          </w:r>
          <w:r w:rsidRPr="00C04373">
            <w:rPr>
              <w:rFonts w:ascii="Times New Roman" w:hAnsi="Times New Roman" w:cs="Times New Roman"/>
              <w:b/>
              <w:noProof/>
            </w:rPr>
            <w:t>DA PROMOÇÃO DE CLASSE</w:t>
          </w:r>
          <w:r>
            <w:rPr>
              <w:noProof/>
            </w:rPr>
            <w:tab/>
          </w:r>
          <w:r>
            <w:rPr>
              <w:noProof/>
            </w:rPr>
            <w:fldChar w:fldCharType="begin"/>
          </w:r>
          <w:r>
            <w:rPr>
              <w:noProof/>
            </w:rPr>
            <w:instrText xml:space="preserve"> PAGEREF _Toc153268562 \h </w:instrText>
          </w:r>
          <w:r>
            <w:rPr>
              <w:noProof/>
            </w:rPr>
            <w:fldChar w:fldCharType="separate"/>
          </w:r>
          <w:r w:rsidR="001E51B7">
            <w:rPr>
              <w:noProof/>
            </w:rPr>
            <w:t>11</w:t>
          </w:r>
          <w:r>
            <w:rPr>
              <w:noProof/>
            </w:rPr>
            <w:fldChar w:fldCharType="end"/>
          </w:r>
        </w:p>
        <w:p w:rsidR="00E0138C" w14:paraId="40C21549" w14:textId="7B99AA16">
          <w:pPr>
            <w:pStyle w:val="TOC2"/>
            <w:tabs>
              <w:tab w:val="left" w:pos="1799"/>
              <w:tab w:val="right" w:leader="dot" w:pos="8494"/>
            </w:tabs>
            <w:rPr>
              <w:smallCaps w:val="0"/>
              <w:noProof/>
              <w:kern w:val="2"/>
              <w:sz w:val="22"/>
              <w:szCs w:val="22"/>
              <w:lang w:eastAsia="pt-BR"/>
              <w14:ligatures w14:val="standardContextual"/>
            </w:rPr>
          </w:pPr>
          <w:r w:rsidRPr="00C04373">
            <w:rPr>
              <w:rFonts w:ascii="Times New Roman" w:hAnsi="Times New Roman" w:cs="Times New Roman"/>
              <w:b/>
              <w:noProof/>
            </w:rPr>
            <w:t>CAPÍTULO III.</w:t>
          </w:r>
          <w:r>
            <w:rPr>
              <w:smallCaps w:val="0"/>
              <w:noProof/>
              <w:kern w:val="2"/>
              <w:sz w:val="22"/>
              <w:szCs w:val="22"/>
              <w:lang w:eastAsia="pt-BR"/>
              <w14:ligatures w14:val="standardContextual"/>
            </w:rPr>
            <w:tab/>
          </w:r>
          <w:r w:rsidRPr="00C04373">
            <w:rPr>
              <w:rFonts w:ascii="Times New Roman" w:hAnsi="Times New Roman" w:cs="Times New Roman"/>
              <w:b/>
              <w:noProof/>
            </w:rPr>
            <w:t>DA PROGRESSÃO FUNCIONAL</w:t>
          </w:r>
          <w:r>
            <w:rPr>
              <w:noProof/>
            </w:rPr>
            <w:tab/>
          </w:r>
          <w:r>
            <w:rPr>
              <w:noProof/>
            </w:rPr>
            <w:fldChar w:fldCharType="begin"/>
          </w:r>
          <w:r>
            <w:rPr>
              <w:noProof/>
            </w:rPr>
            <w:instrText xml:space="preserve"> PAGEREF _Toc153268563 \h </w:instrText>
          </w:r>
          <w:r>
            <w:rPr>
              <w:noProof/>
            </w:rPr>
            <w:fldChar w:fldCharType="separate"/>
          </w:r>
          <w:r w:rsidR="001E51B7">
            <w:rPr>
              <w:noProof/>
            </w:rPr>
            <w:t>13</w:t>
          </w:r>
          <w:r>
            <w:rPr>
              <w:noProof/>
            </w:rPr>
            <w:fldChar w:fldCharType="end"/>
          </w:r>
        </w:p>
        <w:p w:rsidR="00E0138C" w14:paraId="70B7674F" w14:textId="2CB5E543">
          <w:pPr>
            <w:pStyle w:val="TOC1"/>
            <w:tabs>
              <w:tab w:val="left" w:pos="1400"/>
              <w:tab w:val="right" w:leader="dot" w:pos="8494"/>
            </w:tabs>
            <w:rPr>
              <w:b w:val="0"/>
              <w:bCs w:val="0"/>
              <w:caps w:val="0"/>
              <w:noProof/>
              <w:kern w:val="2"/>
              <w:sz w:val="22"/>
              <w:szCs w:val="22"/>
              <w:lang w:eastAsia="pt-BR"/>
              <w14:ligatures w14:val="standardContextual"/>
            </w:rPr>
          </w:pPr>
          <w:r w:rsidRPr="00C04373">
            <w:rPr>
              <w:rFonts w:ascii="Times New Roman" w:hAnsi="Times New Roman" w:cs="Times New Roman"/>
              <w:noProof/>
              <w:color w:val="000000"/>
              <w14:scene3d>
                <w14:camera w14:prst="orthographicFront"/>
                <w14:lightRig w14:rig="threePt" w14:dir="t">
                  <w14:rot w14:lat="0" w14:lon="0" w14:rev="0"/>
                </w14:lightRig>
              </w14:scene3d>
            </w:rPr>
            <w:t>TÍTULO V.</w:t>
          </w:r>
          <w:r>
            <w:rPr>
              <w:b w:val="0"/>
              <w:bCs w:val="0"/>
              <w:caps w:val="0"/>
              <w:noProof/>
              <w:kern w:val="2"/>
              <w:sz w:val="22"/>
              <w:szCs w:val="22"/>
              <w:lang w:eastAsia="pt-BR"/>
              <w14:ligatures w14:val="standardContextual"/>
            </w:rPr>
            <w:tab/>
          </w:r>
          <w:r w:rsidRPr="00C04373">
            <w:rPr>
              <w:rFonts w:ascii="Times New Roman" w:hAnsi="Times New Roman" w:cs="Times New Roman"/>
              <w:noProof/>
            </w:rPr>
            <w:t>DA REMUNERAÇÃO E VENCIMENTOS, LICENÇA PRÊMIO POR ASSIDUIDADE, PRÊMIO QUALIFICAÇÃO</w:t>
          </w:r>
          <w:r>
            <w:rPr>
              <w:noProof/>
            </w:rPr>
            <w:tab/>
          </w:r>
          <w:r>
            <w:rPr>
              <w:noProof/>
            </w:rPr>
            <w:fldChar w:fldCharType="begin"/>
          </w:r>
          <w:r>
            <w:rPr>
              <w:noProof/>
            </w:rPr>
            <w:instrText xml:space="preserve"> PAGEREF _Toc153268564 \h </w:instrText>
          </w:r>
          <w:r>
            <w:rPr>
              <w:noProof/>
            </w:rPr>
            <w:fldChar w:fldCharType="separate"/>
          </w:r>
          <w:r w:rsidR="001E51B7">
            <w:rPr>
              <w:noProof/>
            </w:rPr>
            <w:t>15</w:t>
          </w:r>
          <w:r>
            <w:rPr>
              <w:noProof/>
            </w:rPr>
            <w:fldChar w:fldCharType="end"/>
          </w:r>
        </w:p>
        <w:p w:rsidR="00E0138C" w14:paraId="47034114" w14:textId="18A5714F">
          <w:pPr>
            <w:pStyle w:val="TOC2"/>
            <w:tabs>
              <w:tab w:val="left" w:pos="1643"/>
              <w:tab w:val="right" w:leader="dot" w:pos="8494"/>
            </w:tabs>
            <w:rPr>
              <w:smallCaps w:val="0"/>
              <w:noProof/>
              <w:kern w:val="2"/>
              <w:sz w:val="22"/>
              <w:szCs w:val="22"/>
              <w:lang w:eastAsia="pt-BR"/>
              <w14:ligatures w14:val="standardContextual"/>
            </w:rPr>
          </w:pPr>
          <w:r w:rsidRPr="00C04373">
            <w:rPr>
              <w:rFonts w:ascii="Times New Roman" w:hAnsi="Times New Roman" w:cs="Times New Roman"/>
              <w:b/>
              <w:noProof/>
            </w:rPr>
            <w:t>CAPÍTULO I.</w:t>
          </w:r>
          <w:r>
            <w:rPr>
              <w:smallCaps w:val="0"/>
              <w:noProof/>
              <w:kern w:val="2"/>
              <w:sz w:val="22"/>
              <w:szCs w:val="22"/>
              <w:lang w:eastAsia="pt-BR"/>
              <w14:ligatures w14:val="standardContextual"/>
            </w:rPr>
            <w:tab/>
          </w:r>
          <w:r w:rsidRPr="00C04373">
            <w:rPr>
              <w:rFonts w:ascii="Times New Roman" w:hAnsi="Times New Roman" w:cs="Times New Roman"/>
              <w:b/>
              <w:noProof/>
            </w:rPr>
            <w:t>DA REMUNERAÇÃO E VENCIMENTOS</w:t>
          </w:r>
          <w:r>
            <w:rPr>
              <w:noProof/>
            </w:rPr>
            <w:tab/>
          </w:r>
          <w:r>
            <w:rPr>
              <w:noProof/>
            </w:rPr>
            <w:fldChar w:fldCharType="begin"/>
          </w:r>
          <w:r>
            <w:rPr>
              <w:noProof/>
            </w:rPr>
            <w:instrText xml:space="preserve"> PAGEREF _Toc153268565 \h </w:instrText>
          </w:r>
          <w:r>
            <w:rPr>
              <w:noProof/>
            </w:rPr>
            <w:fldChar w:fldCharType="separate"/>
          </w:r>
          <w:r w:rsidR="001E51B7">
            <w:rPr>
              <w:noProof/>
            </w:rPr>
            <w:t>15</w:t>
          </w:r>
          <w:r>
            <w:rPr>
              <w:noProof/>
            </w:rPr>
            <w:fldChar w:fldCharType="end"/>
          </w:r>
        </w:p>
        <w:p w:rsidR="00E0138C" w14:paraId="62E46E03" w14:textId="64734F07">
          <w:pPr>
            <w:pStyle w:val="TOC2"/>
            <w:tabs>
              <w:tab w:val="left" w:pos="1721"/>
              <w:tab w:val="right" w:leader="dot" w:pos="8494"/>
            </w:tabs>
            <w:rPr>
              <w:smallCaps w:val="0"/>
              <w:noProof/>
              <w:kern w:val="2"/>
              <w:sz w:val="22"/>
              <w:szCs w:val="22"/>
              <w:lang w:eastAsia="pt-BR"/>
              <w14:ligatures w14:val="standardContextual"/>
            </w:rPr>
          </w:pPr>
          <w:r w:rsidRPr="00C04373">
            <w:rPr>
              <w:rFonts w:ascii="Times New Roman" w:hAnsi="Times New Roman" w:cs="Times New Roman"/>
              <w:b/>
              <w:noProof/>
            </w:rPr>
            <w:t>CAPÍTULO II.</w:t>
          </w:r>
          <w:r>
            <w:rPr>
              <w:smallCaps w:val="0"/>
              <w:noProof/>
              <w:kern w:val="2"/>
              <w:sz w:val="22"/>
              <w:szCs w:val="22"/>
              <w:lang w:eastAsia="pt-BR"/>
              <w14:ligatures w14:val="standardContextual"/>
            </w:rPr>
            <w:tab/>
          </w:r>
          <w:r w:rsidRPr="00C04373">
            <w:rPr>
              <w:rFonts w:ascii="Times New Roman" w:hAnsi="Times New Roman" w:cs="Times New Roman"/>
              <w:b/>
              <w:noProof/>
            </w:rPr>
            <w:t>DA LICENÇA PRÊMIO POR ASSIDUIDADE</w:t>
          </w:r>
          <w:r>
            <w:rPr>
              <w:noProof/>
            </w:rPr>
            <w:tab/>
          </w:r>
          <w:r>
            <w:rPr>
              <w:noProof/>
            </w:rPr>
            <w:fldChar w:fldCharType="begin"/>
          </w:r>
          <w:r>
            <w:rPr>
              <w:noProof/>
            </w:rPr>
            <w:instrText xml:space="preserve"> PAGEREF _Toc153268566 \h </w:instrText>
          </w:r>
          <w:r>
            <w:rPr>
              <w:noProof/>
            </w:rPr>
            <w:fldChar w:fldCharType="separate"/>
          </w:r>
          <w:r w:rsidR="001E51B7">
            <w:rPr>
              <w:noProof/>
            </w:rPr>
            <w:t>15</w:t>
          </w:r>
          <w:r>
            <w:rPr>
              <w:noProof/>
            </w:rPr>
            <w:fldChar w:fldCharType="end"/>
          </w:r>
        </w:p>
        <w:p w:rsidR="00E0138C" w14:paraId="705D4972" w14:textId="71FCA131">
          <w:pPr>
            <w:pStyle w:val="TOC2"/>
            <w:tabs>
              <w:tab w:val="left" w:pos="1799"/>
              <w:tab w:val="right" w:leader="dot" w:pos="8494"/>
            </w:tabs>
            <w:rPr>
              <w:smallCaps w:val="0"/>
              <w:noProof/>
              <w:kern w:val="2"/>
              <w:sz w:val="22"/>
              <w:szCs w:val="22"/>
              <w:lang w:eastAsia="pt-BR"/>
              <w14:ligatures w14:val="standardContextual"/>
            </w:rPr>
          </w:pPr>
          <w:r w:rsidRPr="00C04373">
            <w:rPr>
              <w:rFonts w:ascii="Times New Roman" w:hAnsi="Times New Roman" w:cs="Times New Roman"/>
              <w:b/>
              <w:noProof/>
            </w:rPr>
            <w:t>CAPÍTULO III.</w:t>
          </w:r>
          <w:r>
            <w:rPr>
              <w:smallCaps w:val="0"/>
              <w:noProof/>
              <w:kern w:val="2"/>
              <w:sz w:val="22"/>
              <w:szCs w:val="22"/>
              <w:lang w:eastAsia="pt-BR"/>
              <w14:ligatures w14:val="standardContextual"/>
            </w:rPr>
            <w:tab/>
          </w:r>
          <w:r w:rsidRPr="00C04373">
            <w:rPr>
              <w:rFonts w:ascii="Times New Roman" w:hAnsi="Times New Roman" w:cs="Times New Roman"/>
              <w:b/>
              <w:noProof/>
            </w:rPr>
            <w:t>DO PRÊMIO QUALIFICAÇÃO</w:t>
          </w:r>
          <w:r>
            <w:rPr>
              <w:noProof/>
            </w:rPr>
            <w:tab/>
          </w:r>
          <w:r>
            <w:rPr>
              <w:noProof/>
            </w:rPr>
            <w:fldChar w:fldCharType="begin"/>
          </w:r>
          <w:r>
            <w:rPr>
              <w:noProof/>
            </w:rPr>
            <w:instrText xml:space="preserve"> PAGEREF _Toc153268567 \h </w:instrText>
          </w:r>
          <w:r>
            <w:rPr>
              <w:noProof/>
            </w:rPr>
            <w:fldChar w:fldCharType="separate"/>
          </w:r>
          <w:r w:rsidR="001E51B7">
            <w:rPr>
              <w:noProof/>
            </w:rPr>
            <w:t>16</w:t>
          </w:r>
          <w:r>
            <w:rPr>
              <w:noProof/>
            </w:rPr>
            <w:fldChar w:fldCharType="end"/>
          </w:r>
        </w:p>
        <w:p w:rsidR="00E0138C" w14:paraId="45D78AE2" w14:textId="14B8DB91">
          <w:pPr>
            <w:pStyle w:val="TOC1"/>
            <w:tabs>
              <w:tab w:val="left" w:pos="1400"/>
              <w:tab w:val="right" w:leader="dot" w:pos="8494"/>
            </w:tabs>
            <w:rPr>
              <w:b w:val="0"/>
              <w:bCs w:val="0"/>
              <w:caps w:val="0"/>
              <w:noProof/>
              <w:kern w:val="2"/>
              <w:sz w:val="22"/>
              <w:szCs w:val="22"/>
              <w:lang w:eastAsia="pt-BR"/>
              <w14:ligatures w14:val="standardContextual"/>
            </w:rPr>
          </w:pPr>
          <w:r w:rsidRPr="00C04373">
            <w:rPr>
              <w:rFonts w:ascii="Times New Roman" w:hAnsi="Times New Roman" w:cs="Times New Roman"/>
              <w:noProof/>
              <w:color w:val="000000"/>
              <w14:scene3d>
                <w14:camera w14:prst="orthographicFront"/>
                <w14:lightRig w14:rig="threePt" w14:dir="t">
                  <w14:rot w14:lat="0" w14:lon="0" w14:rev="0"/>
                </w14:lightRig>
              </w14:scene3d>
            </w:rPr>
            <w:t>TÍTULO VI.</w:t>
          </w:r>
          <w:r>
            <w:rPr>
              <w:b w:val="0"/>
              <w:bCs w:val="0"/>
              <w:caps w:val="0"/>
              <w:noProof/>
              <w:kern w:val="2"/>
              <w:sz w:val="22"/>
              <w:szCs w:val="22"/>
              <w:lang w:eastAsia="pt-BR"/>
              <w14:ligatures w14:val="standardContextual"/>
            </w:rPr>
            <w:tab/>
          </w:r>
          <w:r w:rsidRPr="00C04373">
            <w:rPr>
              <w:rFonts w:ascii="Times New Roman" w:hAnsi="Times New Roman" w:cs="Times New Roman"/>
              <w:noProof/>
            </w:rPr>
            <w:t>DA COMISSÃO DE AVALIAÇÃO, AVALIAÇÃO DE DESENVOLVIMENTO FUNCIONAL, FICHA DE AVALIAÇÃO</w:t>
          </w:r>
          <w:r>
            <w:rPr>
              <w:noProof/>
            </w:rPr>
            <w:tab/>
          </w:r>
          <w:r>
            <w:rPr>
              <w:noProof/>
            </w:rPr>
            <w:fldChar w:fldCharType="begin"/>
          </w:r>
          <w:r>
            <w:rPr>
              <w:noProof/>
            </w:rPr>
            <w:instrText xml:space="preserve"> PAGEREF _Toc153268568 \h </w:instrText>
          </w:r>
          <w:r>
            <w:rPr>
              <w:noProof/>
            </w:rPr>
            <w:fldChar w:fldCharType="separate"/>
          </w:r>
          <w:r w:rsidR="001E51B7">
            <w:rPr>
              <w:noProof/>
            </w:rPr>
            <w:t>16</w:t>
          </w:r>
          <w:r>
            <w:rPr>
              <w:noProof/>
            </w:rPr>
            <w:fldChar w:fldCharType="end"/>
          </w:r>
        </w:p>
        <w:p w:rsidR="00E0138C" w14:paraId="78F7CC4D" w14:textId="3A95867B">
          <w:pPr>
            <w:pStyle w:val="TOC2"/>
            <w:tabs>
              <w:tab w:val="left" w:pos="1643"/>
              <w:tab w:val="right" w:leader="dot" w:pos="8494"/>
            </w:tabs>
            <w:rPr>
              <w:smallCaps w:val="0"/>
              <w:noProof/>
              <w:kern w:val="2"/>
              <w:sz w:val="22"/>
              <w:szCs w:val="22"/>
              <w:lang w:eastAsia="pt-BR"/>
              <w14:ligatures w14:val="standardContextual"/>
            </w:rPr>
          </w:pPr>
          <w:r w:rsidRPr="00C04373">
            <w:rPr>
              <w:rFonts w:ascii="Times New Roman" w:hAnsi="Times New Roman" w:cs="Times New Roman"/>
              <w:b/>
              <w:noProof/>
            </w:rPr>
            <w:t>CAPÍTULO I.</w:t>
          </w:r>
          <w:r>
            <w:rPr>
              <w:smallCaps w:val="0"/>
              <w:noProof/>
              <w:kern w:val="2"/>
              <w:sz w:val="22"/>
              <w:szCs w:val="22"/>
              <w:lang w:eastAsia="pt-BR"/>
              <w14:ligatures w14:val="standardContextual"/>
            </w:rPr>
            <w:tab/>
          </w:r>
          <w:r w:rsidRPr="00C04373">
            <w:rPr>
              <w:rFonts w:ascii="Times New Roman" w:hAnsi="Times New Roman" w:cs="Times New Roman"/>
              <w:b/>
              <w:noProof/>
            </w:rPr>
            <w:t>DA COMISSÃO DE AVALIAÇÃO</w:t>
          </w:r>
          <w:r>
            <w:rPr>
              <w:noProof/>
            </w:rPr>
            <w:tab/>
          </w:r>
          <w:r>
            <w:rPr>
              <w:noProof/>
            </w:rPr>
            <w:fldChar w:fldCharType="begin"/>
          </w:r>
          <w:r>
            <w:rPr>
              <w:noProof/>
            </w:rPr>
            <w:instrText xml:space="preserve"> PAGEREF _Toc153268569 \h </w:instrText>
          </w:r>
          <w:r>
            <w:rPr>
              <w:noProof/>
            </w:rPr>
            <w:fldChar w:fldCharType="separate"/>
          </w:r>
          <w:r w:rsidR="001E51B7">
            <w:rPr>
              <w:noProof/>
            </w:rPr>
            <w:t>16</w:t>
          </w:r>
          <w:r>
            <w:rPr>
              <w:noProof/>
            </w:rPr>
            <w:fldChar w:fldCharType="end"/>
          </w:r>
        </w:p>
        <w:p w:rsidR="00E0138C" w14:paraId="55659BC2" w14:textId="78541AE8">
          <w:pPr>
            <w:pStyle w:val="TOC2"/>
            <w:tabs>
              <w:tab w:val="left" w:pos="1721"/>
              <w:tab w:val="right" w:leader="dot" w:pos="8494"/>
            </w:tabs>
            <w:rPr>
              <w:smallCaps w:val="0"/>
              <w:noProof/>
              <w:kern w:val="2"/>
              <w:sz w:val="22"/>
              <w:szCs w:val="22"/>
              <w:lang w:eastAsia="pt-BR"/>
              <w14:ligatures w14:val="standardContextual"/>
            </w:rPr>
          </w:pPr>
          <w:r w:rsidRPr="00C04373">
            <w:rPr>
              <w:rFonts w:ascii="Times New Roman" w:hAnsi="Times New Roman" w:cs="Times New Roman"/>
              <w:b/>
              <w:noProof/>
            </w:rPr>
            <w:t>CAPÍTULO II.</w:t>
          </w:r>
          <w:r>
            <w:rPr>
              <w:smallCaps w:val="0"/>
              <w:noProof/>
              <w:kern w:val="2"/>
              <w:sz w:val="22"/>
              <w:szCs w:val="22"/>
              <w:lang w:eastAsia="pt-BR"/>
              <w14:ligatures w14:val="standardContextual"/>
            </w:rPr>
            <w:tab/>
          </w:r>
          <w:r w:rsidRPr="00C04373">
            <w:rPr>
              <w:rFonts w:ascii="Times New Roman" w:hAnsi="Times New Roman" w:cs="Times New Roman"/>
              <w:b/>
              <w:noProof/>
            </w:rPr>
            <w:t>DA AVALIAÇÃO DE DESENVOLVIMENTO FUNCIONAL</w:t>
          </w:r>
          <w:r>
            <w:rPr>
              <w:noProof/>
            </w:rPr>
            <w:tab/>
          </w:r>
          <w:r>
            <w:rPr>
              <w:noProof/>
            </w:rPr>
            <w:fldChar w:fldCharType="begin"/>
          </w:r>
          <w:r>
            <w:rPr>
              <w:noProof/>
            </w:rPr>
            <w:instrText xml:space="preserve"> PAGEREF _Toc153268570 \h </w:instrText>
          </w:r>
          <w:r>
            <w:rPr>
              <w:noProof/>
            </w:rPr>
            <w:fldChar w:fldCharType="separate"/>
          </w:r>
          <w:r w:rsidR="001E51B7">
            <w:rPr>
              <w:noProof/>
            </w:rPr>
            <w:t>17</w:t>
          </w:r>
          <w:r>
            <w:rPr>
              <w:noProof/>
            </w:rPr>
            <w:fldChar w:fldCharType="end"/>
          </w:r>
        </w:p>
        <w:p w:rsidR="00E0138C" w14:paraId="36154FFF" w14:textId="0AA39B2C">
          <w:pPr>
            <w:pStyle w:val="TOC2"/>
            <w:tabs>
              <w:tab w:val="left" w:pos="1799"/>
              <w:tab w:val="right" w:leader="dot" w:pos="8494"/>
            </w:tabs>
            <w:rPr>
              <w:smallCaps w:val="0"/>
              <w:noProof/>
              <w:kern w:val="2"/>
              <w:sz w:val="22"/>
              <w:szCs w:val="22"/>
              <w:lang w:eastAsia="pt-BR"/>
              <w14:ligatures w14:val="standardContextual"/>
            </w:rPr>
          </w:pPr>
          <w:r w:rsidRPr="00C04373">
            <w:rPr>
              <w:rFonts w:ascii="Times New Roman" w:hAnsi="Times New Roman" w:cs="Times New Roman"/>
              <w:b/>
              <w:noProof/>
            </w:rPr>
            <w:t>CAPÍTULO III.</w:t>
          </w:r>
          <w:r>
            <w:rPr>
              <w:smallCaps w:val="0"/>
              <w:noProof/>
              <w:kern w:val="2"/>
              <w:sz w:val="22"/>
              <w:szCs w:val="22"/>
              <w:lang w:eastAsia="pt-BR"/>
              <w14:ligatures w14:val="standardContextual"/>
            </w:rPr>
            <w:tab/>
          </w:r>
          <w:r w:rsidRPr="00C04373">
            <w:rPr>
              <w:rFonts w:ascii="Times New Roman" w:hAnsi="Times New Roman" w:cs="Times New Roman"/>
              <w:b/>
              <w:noProof/>
            </w:rPr>
            <w:t>DA FICHA DE AVALIAÇÃO</w:t>
          </w:r>
          <w:r>
            <w:rPr>
              <w:noProof/>
            </w:rPr>
            <w:tab/>
          </w:r>
          <w:r>
            <w:rPr>
              <w:noProof/>
            </w:rPr>
            <w:fldChar w:fldCharType="begin"/>
          </w:r>
          <w:r>
            <w:rPr>
              <w:noProof/>
            </w:rPr>
            <w:instrText xml:space="preserve"> PAGEREF _Toc153268571 \h </w:instrText>
          </w:r>
          <w:r>
            <w:rPr>
              <w:noProof/>
            </w:rPr>
            <w:fldChar w:fldCharType="separate"/>
          </w:r>
          <w:r w:rsidR="001E51B7">
            <w:rPr>
              <w:noProof/>
            </w:rPr>
            <w:t>18</w:t>
          </w:r>
          <w:r>
            <w:rPr>
              <w:noProof/>
            </w:rPr>
            <w:fldChar w:fldCharType="end"/>
          </w:r>
        </w:p>
        <w:p w:rsidR="00E0138C" w14:paraId="6AAAC067" w14:textId="18D87F03">
          <w:pPr>
            <w:pStyle w:val="TOC1"/>
            <w:tabs>
              <w:tab w:val="left" w:pos="1400"/>
              <w:tab w:val="right" w:leader="dot" w:pos="8494"/>
            </w:tabs>
            <w:rPr>
              <w:b w:val="0"/>
              <w:bCs w:val="0"/>
              <w:caps w:val="0"/>
              <w:noProof/>
              <w:kern w:val="2"/>
              <w:sz w:val="22"/>
              <w:szCs w:val="22"/>
              <w:lang w:eastAsia="pt-BR"/>
              <w14:ligatures w14:val="standardContextual"/>
            </w:rPr>
          </w:pPr>
          <w:r w:rsidRPr="00C04373">
            <w:rPr>
              <w:rFonts w:ascii="Times New Roman" w:hAnsi="Times New Roman" w:cs="Times New Roman"/>
              <w:noProof/>
              <w:color w:val="000000"/>
              <w14:scene3d>
                <w14:camera w14:prst="orthographicFront"/>
                <w14:lightRig w14:rig="threePt" w14:dir="t">
                  <w14:rot w14:lat="0" w14:lon="0" w14:rev="0"/>
                </w14:lightRig>
              </w14:scene3d>
            </w:rPr>
            <w:t>TÍTULO VII.</w:t>
          </w:r>
          <w:r>
            <w:rPr>
              <w:b w:val="0"/>
              <w:bCs w:val="0"/>
              <w:caps w:val="0"/>
              <w:noProof/>
              <w:kern w:val="2"/>
              <w:sz w:val="22"/>
              <w:szCs w:val="22"/>
              <w:lang w:eastAsia="pt-BR"/>
              <w14:ligatures w14:val="standardContextual"/>
            </w:rPr>
            <w:tab/>
          </w:r>
          <w:r w:rsidRPr="00C04373">
            <w:rPr>
              <w:rFonts w:ascii="Times New Roman" w:hAnsi="Times New Roman" w:cs="Times New Roman"/>
              <w:noProof/>
            </w:rPr>
            <w:t>DA CAPACITAÇÃO E DESENVOLVIMENTO</w:t>
          </w:r>
          <w:r>
            <w:rPr>
              <w:noProof/>
            </w:rPr>
            <w:tab/>
          </w:r>
          <w:r>
            <w:rPr>
              <w:noProof/>
            </w:rPr>
            <w:fldChar w:fldCharType="begin"/>
          </w:r>
          <w:r>
            <w:rPr>
              <w:noProof/>
            </w:rPr>
            <w:instrText xml:space="preserve"> PAGEREF _Toc153268572 \h </w:instrText>
          </w:r>
          <w:r>
            <w:rPr>
              <w:noProof/>
            </w:rPr>
            <w:fldChar w:fldCharType="separate"/>
          </w:r>
          <w:r w:rsidR="001E51B7">
            <w:rPr>
              <w:noProof/>
            </w:rPr>
            <w:t>20</w:t>
          </w:r>
          <w:r>
            <w:rPr>
              <w:noProof/>
            </w:rPr>
            <w:fldChar w:fldCharType="end"/>
          </w:r>
        </w:p>
        <w:p w:rsidR="00E0138C" w14:paraId="33A4164C" w14:textId="7FB5BE85">
          <w:pPr>
            <w:pStyle w:val="TOC1"/>
            <w:tabs>
              <w:tab w:val="left" w:pos="1600"/>
              <w:tab w:val="right" w:leader="dot" w:pos="8494"/>
            </w:tabs>
            <w:rPr>
              <w:b w:val="0"/>
              <w:bCs w:val="0"/>
              <w:caps w:val="0"/>
              <w:noProof/>
              <w:kern w:val="2"/>
              <w:sz w:val="22"/>
              <w:szCs w:val="22"/>
              <w:lang w:eastAsia="pt-BR"/>
              <w14:ligatures w14:val="standardContextual"/>
            </w:rPr>
          </w:pPr>
          <w:r w:rsidRPr="00C04373">
            <w:rPr>
              <w:rFonts w:ascii="Times New Roman" w:hAnsi="Times New Roman" w:cs="Times New Roman"/>
              <w:noProof/>
              <w:color w:val="000000"/>
              <w14:scene3d>
                <w14:camera w14:prst="orthographicFront"/>
                <w14:lightRig w14:rig="threePt" w14:dir="t">
                  <w14:rot w14:lat="0" w14:lon="0" w14:rev="0"/>
                </w14:lightRig>
              </w14:scene3d>
            </w:rPr>
            <w:t>TÍTULO VIII.</w:t>
          </w:r>
          <w:r>
            <w:rPr>
              <w:b w:val="0"/>
              <w:bCs w:val="0"/>
              <w:caps w:val="0"/>
              <w:noProof/>
              <w:kern w:val="2"/>
              <w:sz w:val="22"/>
              <w:szCs w:val="22"/>
              <w:lang w:eastAsia="pt-BR"/>
              <w14:ligatures w14:val="standardContextual"/>
            </w:rPr>
            <w:tab/>
          </w:r>
          <w:r w:rsidRPr="00C04373">
            <w:rPr>
              <w:rFonts w:ascii="Times New Roman" w:hAnsi="Times New Roman" w:cs="Times New Roman"/>
              <w:noProof/>
            </w:rPr>
            <w:t>DAS DISPOSIÇÕES FINAIS</w:t>
          </w:r>
          <w:r>
            <w:rPr>
              <w:noProof/>
            </w:rPr>
            <w:tab/>
          </w:r>
          <w:r>
            <w:rPr>
              <w:noProof/>
            </w:rPr>
            <w:fldChar w:fldCharType="begin"/>
          </w:r>
          <w:r>
            <w:rPr>
              <w:noProof/>
            </w:rPr>
            <w:instrText xml:space="preserve"> PAGEREF _Toc153268573 \h </w:instrText>
          </w:r>
          <w:r>
            <w:rPr>
              <w:noProof/>
            </w:rPr>
            <w:fldChar w:fldCharType="separate"/>
          </w:r>
          <w:r w:rsidR="001E51B7">
            <w:rPr>
              <w:noProof/>
            </w:rPr>
            <w:t>20</w:t>
          </w:r>
          <w:r>
            <w:rPr>
              <w:noProof/>
            </w:rPr>
            <w:fldChar w:fldCharType="end"/>
          </w:r>
        </w:p>
        <w:p w:rsidR="00E0138C" w14:paraId="38F82425" w14:textId="0D131346">
          <w:pPr>
            <w:pStyle w:val="TOC3"/>
            <w:tabs>
              <w:tab w:val="left" w:pos="1600"/>
              <w:tab w:val="right" w:leader="dot" w:pos="8494"/>
            </w:tabs>
            <w:rPr>
              <w:i w:val="0"/>
              <w:iCs w:val="0"/>
              <w:noProof/>
              <w:kern w:val="2"/>
              <w:sz w:val="22"/>
              <w:szCs w:val="22"/>
              <w:lang w:eastAsia="pt-BR"/>
              <w14:ligatures w14:val="standardContextual"/>
            </w:rPr>
          </w:pPr>
          <w:r w:rsidRPr="00C04373">
            <w:rPr>
              <w:rFonts w:ascii="Times New Roman" w:hAnsi="Times New Roman" w:cs="Times New Roman"/>
              <w:b/>
              <w:noProof/>
            </w:rPr>
            <w:t>ANEXO I.</w:t>
          </w:r>
          <w:r>
            <w:rPr>
              <w:i w:val="0"/>
              <w:iCs w:val="0"/>
              <w:noProof/>
              <w:kern w:val="2"/>
              <w:sz w:val="22"/>
              <w:szCs w:val="22"/>
              <w:lang w:eastAsia="pt-BR"/>
              <w14:ligatures w14:val="standardContextual"/>
            </w:rPr>
            <w:tab/>
          </w:r>
          <w:r w:rsidRPr="00C04373">
            <w:rPr>
              <w:rFonts w:ascii="Times New Roman" w:hAnsi="Times New Roman" w:cs="Times New Roman"/>
              <w:b/>
              <w:noProof/>
            </w:rPr>
            <w:t>QUADRO DE CARGOS EM PROVIMENTO EFETIVO</w:t>
          </w:r>
          <w:r>
            <w:rPr>
              <w:noProof/>
            </w:rPr>
            <w:tab/>
          </w:r>
          <w:r>
            <w:rPr>
              <w:noProof/>
            </w:rPr>
            <w:fldChar w:fldCharType="begin"/>
          </w:r>
          <w:r>
            <w:rPr>
              <w:noProof/>
            </w:rPr>
            <w:instrText xml:space="preserve"> PAGEREF _Toc153268574 \h </w:instrText>
          </w:r>
          <w:r>
            <w:rPr>
              <w:noProof/>
            </w:rPr>
            <w:fldChar w:fldCharType="separate"/>
          </w:r>
          <w:r w:rsidR="001E51B7">
            <w:rPr>
              <w:noProof/>
            </w:rPr>
            <w:t>22</w:t>
          </w:r>
          <w:r>
            <w:rPr>
              <w:noProof/>
            </w:rPr>
            <w:fldChar w:fldCharType="end"/>
          </w:r>
        </w:p>
        <w:p w:rsidR="00E0138C" w14:paraId="228F84AC" w14:textId="6949F620">
          <w:pPr>
            <w:pStyle w:val="TOC3"/>
            <w:tabs>
              <w:tab w:val="left" w:pos="1600"/>
              <w:tab w:val="right" w:leader="dot" w:pos="8494"/>
            </w:tabs>
            <w:rPr>
              <w:i w:val="0"/>
              <w:iCs w:val="0"/>
              <w:noProof/>
              <w:kern w:val="2"/>
              <w:sz w:val="22"/>
              <w:szCs w:val="22"/>
              <w:lang w:eastAsia="pt-BR"/>
              <w14:ligatures w14:val="standardContextual"/>
            </w:rPr>
          </w:pPr>
          <w:r w:rsidRPr="00C04373">
            <w:rPr>
              <w:rFonts w:ascii="Times New Roman" w:hAnsi="Times New Roman" w:cs="Times New Roman"/>
              <w:b/>
              <w:noProof/>
            </w:rPr>
            <w:t>ANEXO II.</w:t>
          </w:r>
          <w:r>
            <w:rPr>
              <w:i w:val="0"/>
              <w:iCs w:val="0"/>
              <w:noProof/>
              <w:kern w:val="2"/>
              <w:sz w:val="22"/>
              <w:szCs w:val="22"/>
              <w:lang w:eastAsia="pt-BR"/>
              <w14:ligatures w14:val="standardContextual"/>
            </w:rPr>
            <w:tab/>
          </w:r>
          <w:r w:rsidRPr="00C04373">
            <w:rPr>
              <w:rFonts w:ascii="Times New Roman" w:hAnsi="Times New Roman" w:cs="Times New Roman"/>
              <w:b/>
              <w:noProof/>
            </w:rPr>
            <w:t>QUADRO DE CARGOS PROVIMENTO EM COMISSÃO</w:t>
          </w:r>
          <w:r>
            <w:rPr>
              <w:noProof/>
            </w:rPr>
            <w:tab/>
          </w:r>
          <w:r>
            <w:rPr>
              <w:noProof/>
            </w:rPr>
            <w:fldChar w:fldCharType="begin"/>
          </w:r>
          <w:r>
            <w:rPr>
              <w:noProof/>
            </w:rPr>
            <w:instrText xml:space="preserve"> PAGEREF _Toc153268575 \h </w:instrText>
          </w:r>
          <w:r>
            <w:rPr>
              <w:noProof/>
            </w:rPr>
            <w:fldChar w:fldCharType="separate"/>
          </w:r>
          <w:r w:rsidR="001E51B7">
            <w:rPr>
              <w:noProof/>
            </w:rPr>
            <w:t>23</w:t>
          </w:r>
          <w:r>
            <w:rPr>
              <w:noProof/>
            </w:rPr>
            <w:fldChar w:fldCharType="end"/>
          </w:r>
        </w:p>
        <w:p w:rsidR="00E0138C" w14:paraId="76E17D2B" w14:textId="60596B05">
          <w:pPr>
            <w:pStyle w:val="TOC3"/>
            <w:tabs>
              <w:tab w:val="left" w:pos="1643"/>
              <w:tab w:val="right" w:leader="dot" w:pos="8494"/>
            </w:tabs>
            <w:rPr>
              <w:i w:val="0"/>
              <w:iCs w:val="0"/>
              <w:noProof/>
              <w:kern w:val="2"/>
              <w:sz w:val="22"/>
              <w:szCs w:val="22"/>
              <w:lang w:eastAsia="pt-BR"/>
              <w14:ligatures w14:val="standardContextual"/>
            </w:rPr>
          </w:pPr>
          <w:r w:rsidRPr="00C04373">
            <w:rPr>
              <w:rFonts w:ascii="Times New Roman" w:hAnsi="Times New Roman" w:cs="Times New Roman"/>
              <w:b/>
              <w:noProof/>
            </w:rPr>
            <w:t>ANEXO III.</w:t>
          </w:r>
          <w:r>
            <w:rPr>
              <w:i w:val="0"/>
              <w:iCs w:val="0"/>
              <w:noProof/>
              <w:kern w:val="2"/>
              <w:sz w:val="22"/>
              <w:szCs w:val="22"/>
              <w:lang w:eastAsia="pt-BR"/>
              <w14:ligatures w14:val="standardContextual"/>
            </w:rPr>
            <w:tab/>
          </w:r>
          <w:r w:rsidRPr="00C04373">
            <w:rPr>
              <w:rFonts w:ascii="Times New Roman" w:hAnsi="Times New Roman" w:cs="Times New Roman"/>
              <w:b/>
              <w:noProof/>
            </w:rPr>
            <w:t>QUADRO DOS CARGOS DE ASSESSOR PARLAMENTAR I e II</w:t>
          </w:r>
          <w:r>
            <w:rPr>
              <w:noProof/>
            </w:rPr>
            <w:tab/>
          </w:r>
          <w:r>
            <w:rPr>
              <w:noProof/>
            </w:rPr>
            <w:fldChar w:fldCharType="begin"/>
          </w:r>
          <w:r>
            <w:rPr>
              <w:noProof/>
            </w:rPr>
            <w:instrText xml:space="preserve"> PAGEREF _Toc153268576 \h </w:instrText>
          </w:r>
          <w:r>
            <w:rPr>
              <w:noProof/>
            </w:rPr>
            <w:fldChar w:fldCharType="separate"/>
          </w:r>
          <w:r w:rsidR="001E51B7">
            <w:rPr>
              <w:noProof/>
            </w:rPr>
            <w:t>24</w:t>
          </w:r>
          <w:r>
            <w:rPr>
              <w:noProof/>
            </w:rPr>
            <w:fldChar w:fldCharType="end"/>
          </w:r>
        </w:p>
        <w:p w:rsidR="00E0138C" w14:paraId="438BCDC9" w14:textId="74C10286">
          <w:pPr>
            <w:pStyle w:val="TOC3"/>
            <w:tabs>
              <w:tab w:val="left" w:pos="1620"/>
              <w:tab w:val="right" w:leader="dot" w:pos="8494"/>
            </w:tabs>
            <w:rPr>
              <w:i w:val="0"/>
              <w:iCs w:val="0"/>
              <w:noProof/>
              <w:kern w:val="2"/>
              <w:sz w:val="22"/>
              <w:szCs w:val="22"/>
              <w:lang w:eastAsia="pt-BR"/>
              <w14:ligatures w14:val="standardContextual"/>
            </w:rPr>
          </w:pPr>
          <w:r w:rsidRPr="00C04373">
            <w:rPr>
              <w:rFonts w:ascii="Times New Roman" w:hAnsi="Times New Roman" w:cs="Times New Roman"/>
              <w:b/>
              <w:noProof/>
            </w:rPr>
            <w:t>ANEXO IV.</w:t>
          </w:r>
          <w:r>
            <w:rPr>
              <w:i w:val="0"/>
              <w:iCs w:val="0"/>
              <w:noProof/>
              <w:kern w:val="2"/>
              <w:sz w:val="22"/>
              <w:szCs w:val="22"/>
              <w:lang w:eastAsia="pt-BR"/>
              <w14:ligatures w14:val="standardContextual"/>
            </w:rPr>
            <w:tab/>
          </w:r>
          <w:r w:rsidRPr="00C04373">
            <w:rPr>
              <w:rFonts w:ascii="Times New Roman" w:hAnsi="Times New Roman" w:cs="Times New Roman"/>
              <w:b/>
              <w:noProof/>
            </w:rPr>
            <w:t>QUADRO DAS FUNÇÕES GRATIFICADAS</w:t>
          </w:r>
          <w:r>
            <w:rPr>
              <w:noProof/>
            </w:rPr>
            <w:tab/>
          </w:r>
          <w:r>
            <w:rPr>
              <w:noProof/>
            </w:rPr>
            <w:fldChar w:fldCharType="begin"/>
          </w:r>
          <w:r>
            <w:rPr>
              <w:noProof/>
            </w:rPr>
            <w:instrText xml:space="preserve"> PAGEREF _Toc153268577 \h </w:instrText>
          </w:r>
          <w:r>
            <w:rPr>
              <w:noProof/>
            </w:rPr>
            <w:fldChar w:fldCharType="separate"/>
          </w:r>
          <w:r w:rsidR="001E51B7">
            <w:rPr>
              <w:noProof/>
            </w:rPr>
            <w:t>25</w:t>
          </w:r>
          <w:r>
            <w:rPr>
              <w:noProof/>
            </w:rPr>
            <w:fldChar w:fldCharType="end"/>
          </w:r>
        </w:p>
        <w:p w:rsidR="00E0138C" w14:paraId="656278E6" w14:textId="0882B697">
          <w:pPr>
            <w:pStyle w:val="TOC3"/>
            <w:tabs>
              <w:tab w:val="left" w:pos="1600"/>
              <w:tab w:val="right" w:leader="dot" w:pos="8494"/>
            </w:tabs>
            <w:rPr>
              <w:i w:val="0"/>
              <w:iCs w:val="0"/>
              <w:noProof/>
              <w:kern w:val="2"/>
              <w:sz w:val="22"/>
              <w:szCs w:val="22"/>
              <w:lang w:eastAsia="pt-BR"/>
              <w14:ligatures w14:val="standardContextual"/>
            </w:rPr>
          </w:pPr>
          <w:r w:rsidRPr="00C04373">
            <w:rPr>
              <w:rFonts w:ascii="Times New Roman" w:hAnsi="Times New Roman" w:cs="Times New Roman"/>
              <w:b/>
              <w:noProof/>
            </w:rPr>
            <w:t>ANEXO V.</w:t>
          </w:r>
          <w:r>
            <w:rPr>
              <w:i w:val="0"/>
              <w:iCs w:val="0"/>
              <w:noProof/>
              <w:kern w:val="2"/>
              <w:sz w:val="22"/>
              <w:szCs w:val="22"/>
              <w:lang w:eastAsia="pt-BR"/>
              <w14:ligatures w14:val="standardContextual"/>
            </w:rPr>
            <w:tab/>
          </w:r>
          <w:r w:rsidRPr="00C04373">
            <w:rPr>
              <w:rFonts w:ascii="Times New Roman" w:hAnsi="Times New Roman" w:cs="Times New Roman"/>
              <w:b/>
              <w:noProof/>
            </w:rPr>
            <w:t>TABELA DE CLASSE E NÍVEL</w:t>
          </w:r>
          <w:r>
            <w:rPr>
              <w:noProof/>
            </w:rPr>
            <w:tab/>
          </w:r>
          <w:r>
            <w:rPr>
              <w:noProof/>
            </w:rPr>
            <w:fldChar w:fldCharType="begin"/>
          </w:r>
          <w:r>
            <w:rPr>
              <w:noProof/>
            </w:rPr>
            <w:instrText xml:space="preserve"> PAGEREF _Toc153268578 \h </w:instrText>
          </w:r>
          <w:r>
            <w:rPr>
              <w:noProof/>
            </w:rPr>
            <w:fldChar w:fldCharType="separate"/>
          </w:r>
          <w:r w:rsidR="001E51B7">
            <w:rPr>
              <w:noProof/>
            </w:rPr>
            <w:t>27</w:t>
          </w:r>
          <w:r>
            <w:rPr>
              <w:noProof/>
            </w:rPr>
            <w:fldChar w:fldCharType="end"/>
          </w:r>
        </w:p>
        <w:p w:rsidR="00E0138C" w14:paraId="0DC50A71" w14:textId="313D37D5">
          <w:pPr>
            <w:pStyle w:val="TOC3"/>
            <w:tabs>
              <w:tab w:val="left" w:pos="1620"/>
              <w:tab w:val="right" w:leader="dot" w:pos="8494"/>
            </w:tabs>
            <w:rPr>
              <w:i w:val="0"/>
              <w:iCs w:val="0"/>
              <w:noProof/>
              <w:kern w:val="2"/>
              <w:sz w:val="22"/>
              <w:szCs w:val="22"/>
              <w:lang w:eastAsia="pt-BR"/>
              <w14:ligatures w14:val="standardContextual"/>
            </w:rPr>
          </w:pPr>
          <w:r w:rsidRPr="00C04373">
            <w:rPr>
              <w:rFonts w:ascii="Times New Roman" w:hAnsi="Times New Roman" w:cs="Times New Roman"/>
              <w:b/>
              <w:noProof/>
            </w:rPr>
            <w:t>ANEXO VI.</w:t>
          </w:r>
          <w:r>
            <w:rPr>
              <w:i w:val="0"/>
              <w:iCs w:val="0"/>
              <w:noProof/>
              <w:kern w:val="2"/>
              <w:sz w:val="22"/>
              <w:szCs w:val="22"/>
              <w:lang w:eastAsia="pt-BR"/>
              <w14:ligatures w14:val="standardContextual"/>
            </w:rPr>
            <w:tab/>
          </w:r>
          <w:r w:rsidRPr="00C04373">
            <w:rPr>
              <w:rFonts w:ascii="Times New Roman" w:hAnsi="Times New Roman" w:cs="Times New Roman"/>
              <w:b/>
              <w:noProof/>
            </w:rPr>
            <w:t>ATRIBUIÇÕES DOS CARGOS EM PROVIMENTO EFETIVO</w:t>
          </w:r>
          <w:r>
            <w:rPr>
              <w:noProof/>
            </w:rPr>
            <w:tab/>
          </w:r>
          <w:r>
            <w:rPr>
              <w:noProof/>
            </w:rPr>
            <w:fldChar w:fldCharType="begin"/>
          </w:r>
          <w:r>
            <w:rPr>
              <w:noProof/>
            </w:rPr>
            <w:instrText xml:space="preserve"> PAGEREF _Toc153268579 \h </w:instrText>
          </w:r>
          <w:r>
            <w:rPr>
              <w:noProof/>
            </w:rPr>
            <w:fldChar w:fldCharType="separate"/>
          </w:r>
          <w:r w:rsidR="001E51B7">
            <w:rPr>
              <w:noProof/>
            </w:rPr>
            <w:t>29</w:t>
          </w:r>
          <w:r>
            <w:rPr>
              <w:noProof/>
            </w:rPr>
            <w:fldChar w:fldCharType="end"/>
          </w:r>
        </w:p>
        <w:p w:rsidR="00E0138C" w14:paraId="5B2E4054" w14:textId="022B2290">
          <w:pPr>
            <w:pStyle w:val="TOC3"/>
            <w:tabs>
              <w:tab w:val="left" w:pos="1698"/>
              <w:tab w:val="right" w:leader="dot" w:pos="8494"/>
            </w:tabs>
            <w:rPr>
              <w:i w:val="0"/>
              <w:iCs w:val="0"/>
              <w:noProof/>
              <w:kern w:val="2"/>
              <w:sz w:val="22"/>
              <w:szCs w:val="22"/>
              <w:lang w:eastAsia="pt-BR"/>
              <w14:ligatures w14:val="standardContextual"/>
            </w:rPr>
          </w:pPr>
          <w:r w:rsidRPr="00C04373">
            <w:rPr>
              <w:rFonts w:ascii="Times New Roman" w:hAnsi="Times New Roman" w:cs="Times New Roman"/>
              <w:b/>
              <w:noProof/>
            </w:rPr>
            <w:t>ANEXO VII.</w:t>
          </w:r>
          <w:r>
            <w:rPr>
              <w:i w:val="0"/>
              <w:iCs w:val="0"/>
              <w:noProof/>
              <w:kern w:val="2"/>
              <w:sz w:val="22"/>
              <w:szCs w:val="22"/>
              <w:lang w:eastAsia="pt-BR"/>
              <w14:ligatures w14:val="standardContextual"/>
            </w:rPr>
            <w:tab/>
          </w:r>
          <w:r w:rsidRPr="00C04373">
            <w:rPr>
              <w:rFonts w:ascii="Times New Roman" w:hAnsi="Times New Roman" w:cs="Times New Roman"/>
              <w:b/>
              <w:noProof/>
            </w:rPr>
            <w:t>ATRIBUIÇÕES DOS CARGOS COMISSIONADOS - LIVRE NOMEAÇÃO E EXONERAÇÃO</w:t>
          </w:r>
          <w:r>
            <w:rPr>
              <w:noProof/>
            </w:rPr>
            <w:tab/>
          </w:r>
          <w:r>
            <w:rPr>
              <w:noProof/>
            </w:rPr>
            <w:fldChar w:fldCharType="begin"/>
          </w:r>
          <w:r>
            <w:rPr>
              <w:noProof/>
            </w:rPr>
            <w:instrText xml:space="preserve"> PAGEREF _Toc153268580 \h </w:instrText>
          </w:r>
          <w:r>
            <w:rPr>
              <w:noProof/>
            </w:rPr>
            <w:fldChar w:fldCharType="separate"/>
          </w:r>
          <w:r w:rsidR="001E51B7">
            <w:rPr>
              <w:noProof/>
            </w:rPr>
            <w:t>40</w:t>
          </w:r>
          <w:r>
            <w:rPr>
              <w:noProof/>
            </w:rPr>
            <w:fldChar w:fldCharType="end"/>
          </w:r>
        </w:p>
        <w:p w:rsidR="00E0138C" w14:paraId="1866C7F6" w14:textId="79795906">
          <w:pPr>
            <w:pStyle w:val="TOC3"/>
            <w:tabs>
              <w:tab w:val="left" w:pos="1776"/>
              <w:tab w:val="right" w:leader="dot" w:pos="8494"/>
            </w:tabs>
            <w:rPr>
              <w:i w:val="0"/>
              <w:iCs w:val="0"/>
              <w:noProof/>
              <w:kern w:val="2"/>
              <w:sz w:val="22"/>
              <w:szCs w:val="22"/>
              <w:lang w:eastAsia="pt-BR"/>
              <w14:ligatures w14:val="standardContextual"/>
            </w:rPr>
          </w:pPr>
          <w:r w:rsidRPr="00C04373">
            <w:rPr>
              <w:rFonts w:ascii="Times New Roman" w:hAnsi="Times New Roman" w:cs="Times New Roman"/>
              <w:b/>
              <w:noProof/>
            </w:rPr>
            <w:t>ANEXO VIII.</w:t>
          </w:r>
          <w:r>
            <w:rPr>
              <w:i w:val="0"/>
              <w:iCs w:val="0"/>
              <w:noProof/>
              <w:kern w:val="2"/>
              <w:sz w:val="22"/>
              <w:szCs w:val="22"/>
              <w:lang w:eastAsia="pt-BR"/>
              <w14:ligatures w14:val="standardContextual"/>
            </w:rPr>
            <w:tab/>
          </w:r>
          <w:r w:rsidRPr="00C04373">
            <w:rPr>
              <w:rFonts w:ascii="Times New Roman" w:hAnsi="Times New Roman" w:cs="Times New Roman"/>
              <w:b/>
              <w:noProof/>
            </w:rPr>
            <w:t>ATRIBUIÇÕES DAS FUNÇÕES GRATIFICADAS</w:t>
          </w:r>
          <w:r>
            <w:rPr>
              <w:noProof/>
            </w:rPr>
            <w:tab/>
          </w:r>
          <w:r>
            <w:rPr>
              <w:noProof/>
            </w:rPr>
            <w:fldChar w:fldCharType="begin"/>
          </w:r>
          <w:r>
            <w:rPr>
              <w:noProof/>
            </w:rPr>
            <w:instrText xml:space="preserve"> PAGEREF _Toc153268581 \h </w:instrText>
          </w:r>
          <w:r>
            <w:rPr>
              <w:noProof/>
            </w:rPr>
            <w:fldChar w:fldCharType="separate"/>
          </w:r>
          <w:r w:rsidR="001E51B7">
            <w:rPr>
              <w:noProof/>
            </w:rPr>
            <w:t>52</w:t>
          </w:r>
          <w:r>
            <w:rPr>
              <w:noProof/>
            </w:rPr>
            <w:fldChar w:fldCharType="end"/>
          </w:r>
        </w:p>
        <w:p w:rsidR="00E0138C" w14:paraId="3A11DBFE" w14:textId="5E11274B">
          <w:pPr>
            <w:pStyle w:val="TOC3"/>
            <w:tabs>
              <w:tab w:val="left" w:pos="1620"/>
              <w:tab w:val="right" w:leader="dot" w:pos="8494"/>
            </w:tabs>
            <w:rPr>
              <w:i w:val="0"/>
              <w:iCs w:val="0"/>
              <w:noProof/>
              <w:kern w:val="2"/>
              <w:sz w:val="22"/>
              <w:szCs w:val="22"/>
              <w:lang w:eastAsia="pt-BR"/>
              <w14:ligatures w14:val="standardContextual"/>
            </w:rPr>
          </w:pPr>
          <w:r w:rsidRPr="00C04373">
            <w:rPr>
              <w:rFonts w:ascii="Times New Roman" w:hAnsi="Times New Roman" w:cs="Times New Roman"/>
              <w:b/>
              <w:noProof/>
            </w:rPr>
            <w:t>ANEXO IX.</w:t>
          </w:r>
          <w:r>
            <w:rPr>
              <w:i w:val="0"/>
              <w:iCs w:val="0"/>
              <w:noProof/>
              <w:kern w:val="2"/>
              <w:sz w:val="22"/>
              <w:szCs w:val="22"/>
              <w:lang w:eastAsia="pt-BR"/>
              <w14:ligatures w14:val="standardContextual"/>
            </w:rPr>
            <w:tab/>
          </w:r>
          <w:r w:rsidRPr="00C04373">
            <w:rPr>
              <w:rFonts w:ascii="Times New Roman" w:hAnsi="Times New Roman" w:cs="Times New Roman"/>
              <w:b/>
              <w:noProof/>
            </w:rPr>
            <w:t>FICHA DE AVALIAÇÃO</w:t>
          </w:r>
          <w:r>
            <w:rPr>
              <w:noProof/>
            </w:rPr>
            <w:tab/>
          </w:r>
          <w:r>
            <w:rPr>
              <w:noProof/>
            </w:rPr>
            <w:fldChar w:fldCharType="begin"/>
          </w:r>
          <w:r>
            <w:rPr>
              <w:noProof/>
            </w:rPr>
            <w:instrText xml:space="preserve"> PAGEREF _Toc153268582 \h </w:instrText>
          </w:r>
          <w:r>
            <w:rPr>
              <w:noProof/>
            </w:rPr>
            <w:fldChar w:fldCharType="separate"/>
          </w:r>
          <w:r w:rsidR="001E51B7">
            <w:rPr>
              <w:noProof/>
            </w:rPr>
            <w:t>60</w:t>
          </w:r>
          <w:r>
            <w:rPr>
              <w:noProof/>
            </w:rPr>
            <w:fldChar w:fldCharType="end"/>
          </w:r>
        </w:p>
        <w:p w:rsidR="00E0138C" w14:paraId="5A317EE1" w14:textId="283A4C9A">
          <w:pPr>
            <w:pStyle w:val="TOC3"/>
            <w:tabs>
              <w:tab w:val="left" w:pos="1600"/>
              <w:tab w:val="right" w:leader="dot" w:pos="8494"/>
            </w:tabs>
            <w:rPr>
              <w:i w:val="0"/>
              <w:iCs w:val="0"/>
              <w:noProof/>
              <w:kern w:val="2"/>
              <w:sz w:val="22"/>
              <w:szCs w:val="22"/>
              <w:lang w:eastAsia="pt-BR"/>
              <w14:ligatures w14:val="standardContextual"/>
            </w:rPr>
          </w:pPr>
          <w:r w:rsidRPr="00C04373">
            <w:rPr>
              <w:rFonts w:ascii="Times New Roman" w:hAnsi="Times New Roman" w:cs="Times New Roman"/>
              <w:b/>
              <w:noProof/>
            </w:rPr>
            <w:t>ANEXO X.</w:t>
          </w:r>
          <w:r>
            <w:rPr>
              <w:i w:val="0"/>
              <w:iCs w:val="0"/>
              <w:noProof/>
              <w:kern w:val="2"/>
              <w:sz w:val="22"/>
              <w:szCs w:val="22"/>
              <w:lang w:eastAsia="pt-BR"/>
              <w14:ligatures w14:val="standardContextual"/>
            </w:rPr>
            <w:tab/>
          </w:r>
          <w:r w:rsidRPr="00C04373">
            <w:rPr>
              <w:rFonts w:ascii="Times New Roman" w:hAnsi="Times New Roman" w:cs="Times New Roman"/>
              <w:b/>
              <w:noProof/>
            </w:rPr>
            <w:t>CONCEITOS PARA CADA ITEM DOS CRITÉRIOS A SEREM AVALIADOS</w:t>
          </w:r>
          <w:r>
            <w:rPr>
              <w:noProof/>
            </w:rPr>
            <w:tab/>
          </w:r>
          <w:r>
            <w:rPr>
              <w:noProof/>
            </w:rPr>
            <w:fldChar w:fldCharType="begin"/>
          </w:r>
          <w:r>
            <w:rPr>
              <w:noProof/>
            </w:rPr>
            <w:instrText xml:space="preserve"> PAGEREF _Toc153268583 \h </w:instrText>
          </w:r>
          <w:r>
            <w:rPr>
              <w:noProof/>
            </w:rPr>
            <w:fldChar w:fldCharType="separate"/>
          </w:r>
          <w:r w:rsidR="001E51B7">
            <w:rPr>
              <w:noProof/>
            </w:rPr>
            <w:t>62</w:t>
          </w:r>
          <w:r>
            <w:rPr>
              <w:noProof/>
            </w:rPr>
            <w:fldChar w:fldCharType="end"/>
          </w:r>
        </w:p>
        <w:p w:rsidR="00E0138C" w14:paraId="37DD7540" w14:textId="1BC7098E">
          <w:pPr>
            <w:pStyle w:val="TOC3"/>
            <w:tabs>
              <w:tab w:val="left" w:pos="1620"/>
              <w:tab w:val="right" w:leader="dot" w:pos="8494"/>
            </w:tabs>
            <w:rPr>
              <w:i w:val="0"/>
              <w:iCs w:val="0"/>
              <w:noProof/>
              <w:kern w:val="2"/>
              <w:sz w:val="22"/>
              <w:szCs w:val="22"/>
              <w:lang w:eastAsia="pt-BR"/>
              <w14:ligatures w14:val="standardContextual"/>
            </w:rPr>
          </w:pPr>
          <w:r w:rsidRPr="00C04373">
            <w:rPr>
              <w:rFonts w:ascii="Times New Roman" w:hAnsi="Times New Roman" w:cs="Times New Roman"/>
              <w:b/>
              <w:noProof/>
            </w:rPr>
            <w:t>ANEXO XI.</w:t>
          </w:r>
          <w:r>
            <w:rPr>
              <w:i w:val="0"/>
              <w:iCs w:val="0"/>
              <w:noProof/>
              <w:kern w:val="2"/>
              <w:sz w:val="22"/>
              <w:szCs w:val="22"/>
              <w:lang w:eastAsia="pt-BR"/>
              <w14:ligatures w14:val="standardContextual"/>
            </w:rPr>
            <w:tab/>
          </w:r>
          <w:r w:rsidRPr="00C04373">
            <w:rPr>
              <w:rFonts w:ascii="Times New Roman" w:hAnsi="Times New Roman" w:cs="Times New Roman"/>
              <w:b/>
              <w:noProof/>
            </w:rPr>
            <w:t>QUADRO DAS VAGAS EXTINTAS</w:t>
          </w:r>
          <w:r>
            <w:rPr>
              <w:noProof/>
            </w:rPr>
            <w:tab/>
          </w:r>
          <w:r>
            <w:rPr>
              <w:noProof/>
            </w:rPr>
            <w:fldChar w:fldCharType="begin"/>
          </w:r>
          <w:r>
            <w:rPr>
              <w:noProof/>
            </w:rPr>
            <w:instrText xml:space="preserve"> PAGEREF _Toc153268584 \h </w:instrText>
          </w:r>
          <w:r>
            <w:rPr>
              <w:noProof/>
            </w:rPr>
            <w:fldChar w:fldCharType="separate"/>
          </w:r>
          <w:r w:rsidR="001E51B7">
            <w:rPr>
              <w:noProof/>
            </w:rPr>
            <w:t>68</w:t>
          </w:r>
          <w:r>
            <w:rPr>
              <w:noProof/>
            </w:rPr>
            <w:fldChar w:fldCharType="end"/>
          </w:r>
        </w:p>
        <w:p w:rsidR="00E0138C" w14:paraId="45E7E739" w14:textId="79F35337">
          <w:pPr>
            <w:pStyle w:val="TOC3"/>
            <w:tabs>
              <w:tab w:val="left" w:pos="1698"/>
              <w:tab w:val="right" w:leader="dot" w:pos="8494"/>
            </w:tabs>
            <w:rPr>
              <w:i w:val="0"/>
              <w:iCs w:val="0"/>
              <w:noProof/>
              <w:kern w:val="2"/>
              <w:sz w:val="22"/>
              <w:szCs w:val="22"/>
              <w:lang w:eastAsia="pt-BR"/>
              <w14:ligatures w14:val="standardContextual"/>
            </w:rPr>
          </w:pPr>
          <w:r w:rsidRPr="00C04373">
            <w:rPr>
              <w:rFonts w:ascii="Times New Roman" w:hAnsi="Times New Roman" w:cs="Times New Roman"/>
              <w:b/>
              <w:noProof/>
            </w:rPr>
            <w:t>ANEXO XII.</w:t>
          </w:r>
          <w:r>
            <w:rPr>
              <w:i w:val="0"/>
              <w:iCs w:val="0"/>
              <w:noProof/>
              <w:kern w:val="2"/>
              <w:sz w:val="22"/>
              <w:szCs w:val="22"/>
              <w:lang w:eastAsia="pt-BR"/>
              <w14:ligatures w14:val="standardContextual"/>
            </w:rPr>
            <w:tab/>
          </w:r>
          <w:r w:rsidRPr="00C04373">
            <w:rPr>
              <w:rFonts w:ascii="Times New Roman" w:hAnsi="Times New Roman" w:cs="Times New Roman"/>
              <w:b/>
              <w:noProof/>
            </w:rPr>
            <w:t>QUADRO DOS CARGOS EM EXTINÇÃO</w:t>
          </w:r>
          <w:r>
            <w:rPr>
              <w:noProof/>
            </w:rPr>
            <w:tab/>
          </w:r>
          <w:r>
            <w:rPr>
              <w:noProof/>
            </w:rPr>
            <w:fldChar w:fldCharType="begin"/>
          </w:r>
          <w:r>
            <w:rPr>
              <w:noProof/>
            </w:rPr>
            <w:instrText xml:space="preserve"> PAGEREF _Toc153268585 \h </w:instrText>
          </w:r>
          <w:r>
            <w:rPr>
              <w:noProof/>
            </w:rPr>
            <w:fldChar w:fldCharType="separate"/>
          </w:r>
          <w:r w:rsidR="001E51B7">
            <w:rPr>
              <w:noProof/>
            </w:rPr>
            <w:t>69</w:t>
          </w:r>
          <w:r>
            <w:rPr>
              <w:noProof/>
            </w:rPr>
            <w:fldChar w:fldCharType="end"/>
          </w:r>
        </w:p>
        <w:p w:rsidR="00FD498B" w:rsidP="00FD498B" w14:paraId="5EED1891" w14:textId="6C9E60C7">
          <w:r>
            <w:rPr>
              <w:i/>
              <w:iCs/>
              <w:caps/>
              <w:sz w:val="24"/>
              <w:szCs w:val="24"/>
            </w:rPr>
            <w:fldChar w:fldCharType="end"/>
          </w:r>
        </w:p>
      </w:sdtContent>
    </w:sdt>
    <w:p w:rsidR="00432B89" w:rsidRPr="001B6822" w:rsidP="00C5425A" w14:paraId="48D4640B" w14:textId="77777777">
      <w:pPr>
        <w:ind w:left="-567" w:right="-568"/>
        <w:rPr>
          <w:rFonts w:ascii="Times New Roman" w:hAnsi="Times New Roman" w:cs="Times New Roman"/>
          <w:b/>
          <w:color w:val="333333"/>
          <w:sz w:val="24"/>
          <w:szCs w:val="24"/>
        </w:rPr>
      </w:pPr>
    </w:p>
    <w:p w:rsidR="001B6822" w:rsidRPr="001B6822" w:rsidP="001B6822" w14:paraId="170ECD05" w14:textId="77777777">
      <w:pPr>
        <w:spacing w:line="360" w:lineRule="auto"/>
        <w:jc w:val="center"/>
        <w:rPr>
          <w:rFonts w:ascii="Times New Roman" w:hAnsi="Times New Roman" w:cs="Times New Roman"/>
          <w:b/>
          <w:bCs/>
          <w:spacing w:val="-12"/>
          <w:sz w:val="24"/>
          <w:szCs w:val="24"/>
        </w:rPr>
      </w:pPr>
    </w:p>
    <w:p w:rsidR="001B6822" w:rsidRPr="001B6822" w:rsidP="001B6822" w14:paraId="2DDBF62F" w14:textId="77777777">
      <w:pPr>
        <w:spacing w:line="360" w:lineRule="auto"/>
        <w:jc w:val="center"/>
        <w:rPr>
          <w:rFonts w:ascii="Times New Roman" w:hAnsi="Times New Roman" w:cs="Times New Roman"/>
          <w:b/>
          <w:bCs/>
          <w:spacing w:val="-12"/>
          <w:sz w:val="24"/>
          <w:szCs w:val="24"/>
        </w:rPr>
      </w:pPr>
    </w:p>
    <w:p w:rsidR="001B6822" w:rsidRPr="001B6822" w:rsidP="001B6822" w14:paraId="6A8039D8" w14:textId="77777777">
      <w:pPr>
        <w:spacing w:line="360" w:lineRule="auto"/>
        <w:jc w:val="center"/>
        <w:rPr>
          <w:rFonts w:ascii="Times New Roman" w:hAnsi="Times New Roman" w:cs="Times New Roman"/>
          <w:b/>
          <w:bCs/>
          <w:spacing w:val="-12"/>
          <w:sz w:val="24"/>
          <w:szCs w:val="24"/>
        </w:rPr>
      </w:pPr>
    </w:p>
    <w:p w:rsidR="001B6822" w:rsidRPr="001B6822" w:rsidP="001B6822" w14:paraId="54380C54" w14:textId="77777777">
      <w:pPr>
        <w:spacing w:line="360" w:lineRule="auto"/>
        <w:jc w:val="center"/>
        <w:rPr>
          <w:rFonts w:ascii="Times New Roman" w:hAnsi="Times New Roman" w:cs="Times New Roman"/>
          <w:b/>
          <w:bCs/>
          <w:spacing w:val="-12"/>
          <w:sz w:val="24"/>
          <w:szCs w:val="24"/>
        </w:rPr>
      </w:pPr>
    </w:p>
    <w:p w:rsidR="001B6822" w:rsidRPr="001B6822" w:rsidP="001B6822" w14:paraId="053DCBD6" w14:textId="77777777">
      <w:pPr>
        <w:spacing w:line="360" w:lineRule="auto"/>
        <w:jc w:val="center"/>
        <w:rPr>
          <w:rFonts w:ascii="Times New Roman" w:hAnsi="Times New Roman" w:cs="Times New Roman"/>
          <w:b/>
          <w:bCs/>
          <w:spacing w:val="-12"/>
          <w:sz w:val="24"/>
          <w:szCs w:val="24"/>
        </w:rPr>
      </w:pPr>
    </w:p>
    <w:p w:rsidR="001B6822" w:rsidRPr="001B6822" w:rsidP="001B6822" w14:paraId="2EC171A3" w14:textId="77777777">
      <w:pPr>
        <w:spacing w:line="360" w:lineRule="auto"/>
        <w:jc w:val="center"/>
        <w:rPr>
          <w:rFonts w:ascii="Times New Roman" w:hAnsi="Times New Roman" w:cs="Times New Roman"/>
          <w:b/>
          <w:bCs/>
          <w:spacing w:val="-12"/>
          <w:sz w:val="24"/>
          <w:szCs w:val="24"/>
        </w:rPr>
      </w:pPr>
    </w:p>
    <w:p w:rsidR="001B6822" w:rsidRPr="001B6822" w:rsidP="001B6822" w14:paraId="4E314A16" w14:textId="77777777">
      <w:pPr>
        <w:spacing w:line="360" w:lineRule="auto"/>
        <w:jc w:val="center"/>
        <w:rPr>
          <w:rFonts w:ascii="Times New Roman" w:hAnsi="Times New Roman" w:cs="Times New Roman"/>
          <w:b/>
          <w:bCs/>
          <w:spacing w:val="-12"/>
          <w:sz w:val="24"/>
          <w:szCs w:val="24"/>
        </w:rPr>
      </w:pPr>
    </w:p>
    <w:p w:rsidR="001B6822" w:rsidRPr="001B6822" w:rsidP="001B6822" w14:paraId="53F41FF5" w14:textId="77777777">
      <w:pPr>
        <w:spacing w:line="360" w:lineRule="auto"/>
        <w:jc w:val="center"/>
        <w:rPr>
          <w:rFonts w:ascii="Times New Roman" w:hAnsi="Times New Roman" w:cs="Times New Roman"/>
          <w:b/>
          <w:bCs/>
          <w:spacing w:val="-12"/>
          <w:sz w:val="24"/>
          <w:szCs w:val="24"/>
        </w:rPr>
      </w:pPr>
    </w:p>
    <w:p w:rsidR="001B6822" w:rsidRPr="001B6822" w:rsidP="001B6822" w14:paraId="577ADE68" w14:textId="77777777">
      <w:pPr>
        <w:spacing w:line="360" w:lineRule="auto"/>
        <w:jc w:val="center"/>
        <w:rPr>
          <w:rFonts w:ascii="Times New Roman" w:hAnsi="Times New Roman" w:cs="Times New Roman"/>
          <w:b/>
          <w:bCs/>
          <w:spacing w:val="-12"/>
          <w:sz w:val="24"/>
          <w:szCs w:val="24"/>
        </w:rPr>
      </w:pPr>
    </w:p>
    <w:p w:rsidR="001B6822" w:rsidRPr="001B6822" w:rsidP="001B6822" w14:paraId="1FB324E8" w14:textId="77777777">
      <w:pPr>
        <w:spacing w:line="360" w:lineRule="auto"/>
        <w:jc w:val="center"/>
        <w:rPr>
          <w:rFonts w:ascii="Times New Roman" w:hAnsi="Times New Roman" w:cs="Times New Roman"/>
          <w:b/>
          <w:bCs/>
          <w:spacing w:val="-12"/>
          <w:sz w:val="24"/>
          <w:szCs w:val="24"/>
        </w:rPr>
      </w:pPr>
    </w:p>
    <w:p w:rsidR="001B6822" w:rsidRPr="001B6822" w:rsidP="001B6822" w14:paraId="369BAC0D" w14:textId="77777777">
      <w:pPr>
        <w:spacing w:line="360" w:lineRule="auto"/>
        <w:jc w:val="center"/>
        <w:rPr>
          <w:rFonts w:ascii="Times New Roman" w:hAnsi="Times New Roman" w:cs="Times New Roman"/>
          <w:b/>
          <w:bCs/>
          <w:spacing w:val="-12"/>
          <w:sz w:val="24"/>
          <w:szCs w:val="24"/>
        </w:rPr>
      </w:pPr>
    </w:p>
    <w:p w:rsidR="001B6822" w:rsidRPr="001B6822" w:rsidP="001B6822" w14:paraId="0D244B6A" w14:textId="77777777">
      <w:pPr>
        <w:spacing w:line="360" w:lineRule="auto"/>
        <w:jc w:val="center"/>
        <w:rPr>
          <w:rFonts w:ascii="Times New Roman" w:hAnsi="Times New Roman" w:cs="Times New Roman"/>
          <w:b/>
          <w:bCs/>
          <w:spacing w:val="-12"/>
          <w:sz w:val="24"/>
          <w:szCs w:val="24"/>
        </w:rPr>
      </w:pPr>
    </w:p>
    <w:p w:rsidR="001B6822" w:rsidRPr="001B6822" w:rsidP="001B6822" w14:paraId="446DC912" w14:textId="77777777">
      <w:pPr>
        <w:tabs>
          <w:tab w:val="left" w:pos="5274"/>
        </w:tabs>
        <w:rPr>
          <w:rFonts w:ascii="Times New Roman" w:hAnsi="Times New Roman" w:cs="Times New Roman"/>
          <w:sz w:val="24"/>
          <w:szCs w:val="24"/>
        </w:rPr>
      </w:pPr>
      <w:r w:rsidRPr="001B6822">
        <w:rPr>
          <w:rFonts w:ascii="Times New Roman" w:hAnsi="Times New Roman" w:cs="Times New Roman"/>
          <w:sz w:val="24"/>
          <w:szCs w:val="24"/>
        </w:rPr>
        <w:br w:type="page"/>
      </w:r>
    </w:p>
    <w:p w:rsidR="004846F5" w:rsidP="00C5425A" w14:paraId="42C78DC8" w14:textId="77777777">
      <w:pPr>
        <w:ind w:left="-567" w:right="-568"/>
        <w:rPr>
          <w:rFonts w:ascii="Times New Roman" w:hAnsi="Times New Roman" w:cs="Times New Roman"/>
          <w:b/>
          <w:color w:val="333333"/>
          <w:sz w:val="24"/>
        </w:rPr>
      </w:pPr>
      <w:r w:rsidRPr="00C5425A">
        <w:rPr>
          <w:rFonts w:ascii="Times New Roman" w:hAnsi="Times New Roman" w:cs="Times New Roman"/>
          <w:b/>
          <w:color w:val="333333"/>
          <w:sz w:val="24"/>
        </w:rPr>
        <w:t>DISPÕE SOBRE O PLANO DE CARGOS, CARREIRAS E SALÁRIOS - PCCS,</w:t>
      </w:r>
      <w:r w:rsidRPr="00C5425A">
        <w:rPr>
          <w:rFonts w:ascii="Times New Roman" w:hAnsi="Times New Roman" w:cs="Times New Roman"/>
          <w:b/>
          <w:color w:val="333333"/>
          <w:spacing w:val="1"/>
          <w:sz w:val="24"/>
        </w:rPr>
        <w:t xml:space="preserve"> </w:t>
      </w:r>
      <w:r w:rsidRPr="00C5425A">
        <w:rPr>
          <w:rFonts w:ascii="Times New Roman" w:hAnsi="Times New Roman" w:cs="Times New Roman"/>
          <w:b/>
          <w:color w:val="333333"/>
          <w:sz w:val="24"/>
        </w:rPr>
        <w:t>DOS</w:t>
      </w:r>
      <w:r w:rsidRPr="00C5425A">
        <w:rPr>
          <w:rFonts w:ascii="Times New Roman" w:hAnsi="Times New Roman" w:cs="Times New Roman"/>
          <w:b/>
          <w:color w:val="333333"/>
          <w:spacing w:val="1"/>
          <w:sz w:val="24"/>
        </w:rPr>
        <w:t xml:space="preserve"> </w:t>
      </w:r>
      <w:r w:rsidRPr="00C5425A">
        <w:rPr>
          <w:rFonts w:ascii="Times New Roman" w:hAnsi="Times New Roman" w:cs="Times New Roman"/>
          <w:b/>
          <w:color w:val="333333"/>
          <w:sz w:val="24"/>
        </w:rPr>
        <w:t>SERVIDORES</w:t>
      </w:r>
      <w:r w:rsidRPr="00C5425A">
        <w:rPr>
          <w:rFonts w:ascii="Times New Roman" w:hAnsi="Times New Roman" w:cs="Times New Roman"/>
          <w:b/>
          <w:color w:val="333333"/>
          <w:spacing w:val="1"/>
          <w:sz w:val="24"/>
        </w:rPr>
        <w:t xml:space="preserve"> </w:t>
      </w:r>
      <w:r w:rsidRPr="00C5425A">
        <w:rPr>
          <w:rFonts w:ascii="Times New Roman" w:hAnsi="Times New Roman" w:cs="Times New Roman"/>
          <w:b/>
          <w:color w:val="333333"/>
          <w:sz w:val="24"/>
        </w:rPr>
        <w:t>DA</w:t>
      </w:r>
      <w:r w:rsidRPr="00C5425A">
        <w:rPr>
          <w:rFonts w:ascii="Times New Roman" w:hAnsi="Times New Roman" w:cs="Times New Roman"/>
          <w:b/>
          <w:color w:val="333333"/>
          <w:spacing w:val="1"/>
          <w:sz w:val="24"/>
        </w:rPr>
        <w:t xml:space="preserve"> </w:t>
      </w:r>
      <w:r w:rsidRPr="00C5425A">
        <w:rPr>
          <w:rFonts w:ascii="Times New Roman" w:hAnsi="Times New Roman" w:cs="Times New Roman"/>
          <w:b/>
          <w:color w:val="333333"/>
          <w:sz w:val="24"/>
        </w:rPr>
        <w:t>CÂMARA</w:t>
      </w:r>
      <w:r w:rsidRPr="00C5425A">
        <w:rPr>
          <w:rFonts w:ascii="Times New Roman" w:hAnsi="Times New Roman" w:cs="Times New Roman"/>
          <w:b/>
          <w:color w:val="333333"/>
          <w:spacing w:val="1"/>
          <w:sz w:val="24"/>
        </w:rPr>
        <w:t xml:space="preserve"> </w:t>
      </w:r>
      <w:r w:rsidRPr="00C5425A">
        <w:rPr>
          <w:rFonts w:ascii="Times New Roman" w:hAnsi="Times New Roman" w:cs="Times New Roman"/>
          <w:b/>
          <w:color w:val="333333"/>
          <w:sz w:val="24"/>
        </w:rPr>
        <w:t>MUNICIPAL</w:t>
      </w:r>
      <w:r w:rsidRPr="00C5425A">
        <w:rPr>
          <w:rFonts w:ascii="Times New Roman" w:hAnsi="Times New Roman" w:cs="Times New Roman"/>
          <w:b/>
          <w:color w:val="333333"/>
          <w:spacing w:val="1"/>
          <w:sz w:val="24"/>
        </w:rPr>
        <w:t xml:space="preserve"> </w:t>
      </w:r>
      <w:r w:rsidRPr="00C5425A">
        <w:rPr>
          <w:rFonts w:ascii="Times New Roman" w:hAnsi="Times New Roman" w:cs="Times New Roman"/>
          <w:b/>
          <w:color w:val="333333"/>
          <w:sz w:val="24"/>
        </w:rPr>
        <w:t>DE</w:t>
      </w:r>
      <w:r w:rsidRPr="00C5425A">
        <w:rPr>
          <w:rFonts w:ascii="Times New Roman" w:hAnsi="Times New Roman" w:cs="Times New Roman"/>
          <w:b/>
          <w:color w:val="333333"/>
          <w:spacing w:val="75"/>
          <w:sz w:val="24"/>
        </w:rPr>
        <w:t xml:space="preserve"> </w:t>
      </w:r>
      <w:r w:rsidRPr="00C5425A">
        <w:rPr>
          <w:rFonts w:ascii="Times New Roman" w:hAnsi="Times New Roman" w:cs="Times New Roman"/>
          <w:b/>
          <w:color w:val="333333"/>
          <w:sz w:val="24"/>
        </w:rPr>
        <w:t>SORRISO</w:t>
      </w:r>
      <w:r w:rsidRPr="00C5425A">
        <w:rPr>
          <w:rFonts w:ascii="Times New Roman" w:hAnsi="Times New Roman" w:cs="Times New Roman"/>
          <w:b/>
          <w:color w:val="333333"/>
          <w:spacing w:val="75"/>
          <w:sz w:val="24"/>
        </w:rPr>
        <w:t xml:space="preserve"> </w:t>
      </w:r>
      <w:r w:rsidRPr="00C5425A">
        <w:rPr>
          <w:rFonts w:ascii="Times New Roman" w:hAnsi="Times New Roman" w:cs="Times New Roman"/>
          <w:b/>
          <w:color w:val="333333"/>
          <w:sz w:val="24"/>
        </w:rPr>
        <w:t>ESTADO</w:t>
      </w:r>
      <w:r w:rsidRPr="00C5425A">
        <w:rPr>
          <w:rFonts w:ascii="Times New Roman" w:hAnsi="Times New Roman" w:cs="Times New Roman"/>
          <w:b/>
          <w:color w:val="333333"/>
          <w:spacing w:val="75"/>
          <w:sz w:val="24"/>
        </w:rPr>
        <w:t xml:space="preserve"> </w:t>
      </w:r>
      <w:r w:rsidRPr="00C5425A">
        <w:rPr>
          <w:rFonts w:ascii="Times New Roman" w:hAnsi="Times New Roman" w:cs="Times New Roman"/>
          <w:b/>
          <w:color w:val="333333"/>
          <w:sz w:val="24"/>
        </w:rPr>
        <w:t>DE</w:t>
      </w:r>
      <w:r w:rsidRPr="00C5425A">
        <w:rPr>
          <w:rFonts w:ascii="Times New Roman" w:hAnsi="Times New Roman" w:cs="Times New Roman"/>
          <w:b/>
          <w:color w:val="333333"/>
          <w:spacing w:val="1"/>
          <w:sz w:val="24"/>
        </w:rPr>
        <w:t xml:space="preserve"> </w:t>
      </w:r>
      <w:r w:rsidRPr="00C5425A">
        <w:rPr>
          <w:rFonts w:ascii="Times New Roman" w:hAnsi="Times New Roman" w:cs="Times New Roman"/>
          <w:b/>
          <w:color w:val="333333"/>
          <w:sz w:val="24"/>
        </w:rPr>
        <w:t>MATO</w:t>
      </w:r>
      <w:r w:rsidRPr="00C5425A">
        <w:rPr>
          <w:rFonts w:ascii="Times New Roman" w:hAnsi="Times New Roman" w:cs="Times New Roman"/>
          <w:b/>
          <w:color w:val="333333"/>
          <w:spacing w:val="3"/>
          <w:sz w:val="24"/>
        </w:rPr>
        <w:t xml:space="preserve"> </w:t>
      </w:r>
      <w:r w:rsidRPr="00C5425A">
        <w:rPr>
          <w:rFonts w:ascii="Times New Roman" w:hAnsi="Times New Roman" w:cs="Times New Roman"/>
          <w:b/>
          <w:color w:val="333333"/>
          <w:sz w:val="24"/>
        </w:rPr>
        <w:t>GROSSO</w:t>
      </w:r>
      <w:r w:rsidRPr="00C5425A">
        <w:rPr>
          <w:rFonts w:ascii="Times New Roman" w:hAnsi="Times New Roman" w:cs="Times New Roman"/>
          <w:b/>
          <w:color w:val="333333"/>
          <w:spacing w:val="3"/>
          <w:sz w:val="24"/>
        </w:rPr>
        <w:t xml:space="preserve"> </w:t>
      </w:r>
      <w:r w:rsidRPr="00C5425A">
        <w:rPr>
          <w:rFonts w:ascii="Times New Roman" w:hAnsi="Times New Roman" w:cs="Times New Roman"/>
          <w:b/>
          <w:color w:val="333333"/>
          <w:sz w:val="24"/>
        </w:rPr>
        <w:t>E</w:t>
      </w:r>
      <w:r w:rsidRPr="00C5425A">
        <w:rPr>
          <w:rFonts w:ascii="Times New Roman" w:hAnsi="Times New Roman" w:cs="Times New Roman"/>
          <w:b/>
          <w:color w:val="333333"/>
          <w:spacing w:val="3"/>
          <w:sz w:val="24"/>
        </w:rPr>
        <w:t xml:space="preserve"> </w:t>
      </w:r>
      <w:r w:rsidRPr="00C5425A">
        <w:rPr>
          <w:rFonts w:ascii="Times New Roman" w:hAnsi="Times New Roman" w:cs="Times New Roman"/>
          <w:b/>
          <w:color w:val="333333"/>
          <w:sz w:val="24"/>
        </w:rPr>
        <w:t>DÁ</w:t>
      </w:r>
      <w:r w:rsidRPr="00C5425A">
        <w:rPr>
          <w:rFonts w:ascii="Times New Roman" w:hAnsi="Times New Roman" w:cs="Times New Roman"/>
          <w:b/>
          <w:color w:val="333333"/>
          <w:spacing w:val="3"/>
          <w:sz w:val="24"/>
        </w:rPr>
        <w:t xml:space="preserve"> </w:t>
      </w:r>
      <w:r w:rsidRPr="00C5425A">
        <w:rPr>
          <w:rFonts w:ascii="Times New Roman" w:hAnsi="Times New Roman" w:cs="Times New Roman"/>
          <w:b/>
          <w:color w:val="333333"/>
          <w:sz w:val="24"/>
        </w:rPr>
        <w:t>OUTRAS</w:t>
      </w:r>
      <w:r w:rsidRPr="00C5425A">
        <w:rPr>
          <w:rFonts w:ascii="Times New Roman" w:hAnsi="Times New Roman" w:cs="Times New Roman"/>
          <w:b/>
          <w:color w:val="333333"/>
          <w:spacing w:val="3"/>
          <w:sz w:val="24"/>
        </w:rPr>
        <w:t xml:space="preserve"> </w:t>
      </w:r>
      <w:r w:rsidRPr="00C5425A">
        <w:rPr>
          <w:rFonts w:ascii="Times New Roman" w:hAnsi="Times New Roman" w:cs="Times New Roman"/>
          <w:b/>
          <w:color w:val="333333"/>
          <w:sz w:val="24"/>
        </w:rPr>
        <w:t>PROVIDÊNCIAS</w:t>
      </w:r>
      <w:r>
        <w:rPr>
          <w:rFonts w:ascii="Times New Roman" w:hAnsi="Times New Roman" w:cs="Times New Roman"/>
          <w:b/>
          <w:color w:val="333333"/>
          <w:sz w:val="24"/>
        </w:rPr>
        <w:t>.</w:t>
      </w:r>
    </w:p>
    <w:p w:rsidR="00C5425A" w:rsidP="00C5425A" w14:paraId="7C970E1D" w14:textId="77777777">
      <w:pPr>
        <w:ind w:left="-567" w:right="-568"/>
        <w:rPr>
          <w:rFonts w:ascii="Times New Roman" w:hAnsi="Times New Roman" w:cs="Times New Roman"/>
          <w:b/>
          <w:color w:val="333333"/>
          <w:sz w:val="24"/>
        </w:rPr>
      </w:pPr>
    </w:p>
    <w:p w:rsidR="00C5425A" w:rsidRPr="001B6822" w:rsidP="001B6822" w14:paraId="4A057448" w14:textId="77777777">
      <w:pPr>
        <w:pStyle w:val="Heading1"/>
        <w:keepNext/>
        <w:keepLines/>
        <w:numPr>
          <w:ilvl w:val="0"/>
          <w:numId w:val="74"/>
        </w:numPr>
        <w:spacing w:before="120" w:after="120" w:line="360" w:lineRule="auto"/>
        <w:ind w:left="0" w:firstLine="0"/>
        <w:jc w:val="center"/>
        <w:rPr>
          <w:rFonts w:ascii="Times New Roman" w:hAnsi="Times New Roman" w:cs="Times New Roman"/>
          <w:b/>
          <w:sz w:val="24"/>
          <w:szCs w:val="24"/>
        </w:rPr>
      </w:pPr>
      <w:r>
        <w:rPr>
          <w:rFonts w:ascii="Times New Roman" w:hAnsi="Times New Roman" w:cs="Times New Roman"/>
          <w:b/>
          <w:sz w:val="24"/>
          <w:szCs w:val="24"/>
        </w:rPr>
        <w:br w:type="textWrapping" w:clear="all"/>
      </w:r>
      <w:bookmarkStart w:id="0" w:name="_Toc153268548"/>
      <w:r w:rsidRPr="001B6822" w:rsidR="002E59D0">
        <w:rPr>
          <w:rFonts w:ascii="Times New Roman" w:hAnsi="Times New Roman" w:cs="Times New Roman"/>
          <w:b/>
          <w:sz w:val="24"/>
          <w:szCs w:val="24"/>
        </w:rPr>
        <w:t xml:space="preserve">DAS </w:t>
      </w:r>
      <w:r w:rsidRPr="001B6822">
        <w:rPr>
          <w:rFonts w:ascii="Times New Roman" w:hAnsi="Times New Roman" w:cs="Times New Roman"/>
          <w:b/>
          <w:sz w:val="24"/>
          <w:szCs w:val="24"/>
        </w:rPr>
        <w:t>DISPOSIÇÕES PRELIMINARES</w:t>
      </w:r>
      <w:r w:rsidRPr="001B6822" w:rsidR="002E59D0">
        <w:rPr>
          <w:rFonts w:ascii="Times New Roman" w:hAnsi="Times New Roman" w:cs="Times New Roman"/>
          <w:b/>
          <w:sz w:val="24"/>
          <w:szCs w:val="24"/>
        </w:rPr>
        <w:t xml:space="preserve"> E DAS DEFINIÇÕES</w:t>
      </w:r>
      <w:bookmarkEnd w:id="0"/>
    </w:p>
    <w:p w:rsidR="002E59D0" w:rsidRPr="001B6822" w:rsidP="001B6822" w14:paraId="4E4AD0D6" w14:textId="77777777">
      <w:pPr>
        <w:pStyle w:val="Heading2"/>
        <w:keepNext/>
        <w:keepLines/>
        <w:numPr>
          <w:ilvl w:val="1"/>
          <w:numId w:val="74"/>
        </w:numPr>
        <w:spacing w:before="120" w:after="120" w:line="360" w:lineRule="auto"/>
        <w:ind w:left="0" w:firstLine="0"/>
        <w:jc w:val="center"/>
        <w:rPr>
          <w:rFonts w:ascii="Times New Roman" w:hAnsi="Times New Roman" w:cs="Times New Roman"/>
          <w:b/>
          <w:sz w:val="24"/>
          <w:szCs w:val="24"/>
        </w:rPr>
      </w:pPr>
      <w:r>
        <w:rPr>
          <w:rFonts w:ascii="Times New Roman" w:hAnsi="Times New Roman" w:cs="Times New Roman"/>
          <w:b/>
          <w:sz w:val="24"/>
          <w:szCs w:val="24"/>
        </w:rPr>
        <w:br w:type="textWrapping" w:clear="all"/>
      </w:r>
      <w:bookmarkStart w:id="1" w:name="_Toc153268549"/>
      <w:r w:rsidRPr="001B6822">
        <w:rPr>
          <w:rFonts w:ascii="Times New Roman" w:hAnsi="Times New Roman" w:cs="Times New Roman"/>
          <w:b/>
          <w:sz w:val="24"/>
          <w:szCs w:val="24"/>
        </w:rPr>
        <w:t>DAS DISPOSIÇÕES PRELIMINARES</w:t>
      </w:r>
      <w:bookmarkEnd w:id="1"/>
    </w:p>
    <w:p w:rsidR="000007CC" w:rsidP="002E59D0" w14:paraId="273A840D" w14:textId="77777777">
      <w:pPr>
        <w:ind w:left="-567" w:right="-568"/>
        <w:jc w:val="center"/>
        <w:rPr>
          <w:rFonts w:ascii="Times New Roman" w:hAnsi="Times New Roman" w:cs="Times New Roman"/>
          <w:b/>
          <w:color w:val="333333"/>
          <w:sz w:val="24"/>
        </w:rPr>
      </w:pPr>
    </w:p>
    <w:p w:rsidR="00C5425A" w:rsidRPr="00C5425A" w:rsidP="00C5425A" w14:paraId="0AE8A631" w14:textId="77777777">
      <w:pPr>
        <w:ind w:left="-567" w:right="-568"/>
        <w:rPr>
          <w:rFonts w:ascii="Times New Roman" w:hAnsi="Times New Roman" w:cs="Times New Roman"/>
          <w:color w:val="333333"/>
          <w:sz w:val="24"/>
        </w:rPr>
      </w:pPr>
      <w:r w:rsidRPr="00C5425A">
        <w:rPr>
          <w:rFonts w:ascii="Times New Roman" w:hAnsi="Times New Roman" w:cs="Times New Roman"/>
          <w:color w:val="333333"/>
          <w:sz w:val="24"/>
        </w:rPr>
        <w:t xml:space="preserve">Art. 1º </w:t>
      </w:r>
      <w:r w:rsidR="00BA2B13">
        <w:rPr>
          <w:rFonts w:ascii="Times New Roman" w:hAnsi="Times New Roman" w:cs="Times New Roman"/>
          <w:color w:val="333333"/>
          <w:sz w:val="24"/>
        </w:rPr>
        <w:t>Fica instituído o</w:t>
      </w:r>
      <w:r w:rsidRPr="00274868" w:rsidR="00274868">
        <w:rPr>
          <w:rFonts w:ascii="Times New Roman" w:hAnsi="Times New Roman" w:cs="Times New Roman"/>
          <w:color w:val="333333"/>
          <w:sz w:val="24"/>
        </w:rPr>
        <w:t xml:space="preserve"> Plano de Cargos, Carreiras e Salários </w:t>
      </w:r>
      <w:r w:rsidR="008900BB">
        <w:rPr>
          <w:rFonts w:ascii="Times New Roman" w:hAnsi="Times New Roman" w:cs="Times New Roman"/>
          <w:color w:val="333333"/>
          <w:sz w:val="24"/>
        </w:rPr>
        <w:t>da Câmara Municipal de Sorriso</w:t>
      </w:r>
      <w:r w:rsidR="00BA2B13">
        <w:rPr>
          <w:rFonts w:ascii="Times New Roman" w:hAnsi="Times New Roman" w:cs="Times New Roman"/>
          <w:color w:val="333333"/>
          <w:sz w:val="24"/>
        </w:rPr>
        <w:t>, o qual</w:t>
      </w:r>
      <w:r w:rsidRPr="00274868" w:rsidR="00274868">
        <w:rPr>
          <w:rFonts w:ascii="Times New Roman" w:hAnsi="Times New Roman" w:cs="Times New Roman"/>
          <w:color w:val="333333"/>
          <w:sz w:val="24"/>
        </w:rPr>
        <w:t xml:space="preserve"> estabelece os princípios norteadores e fundamentais da</w:t>
      </w:r>
      <w:r w:rsidR="008900BB">
        <w:rPr>
          <w:rFonts w:ascii="Times New Roman" w:hAnsi="Times New Roman" w:cs="Times New Roman"/>
          <w:color w:val="333333"/>
          <w:sz w:val="24"/>
        </w:rPr>
        <w:t xml:space="preserve"> política de talentos humanos do Poder Legislativo Municipal</w:t>
      </w:r>
      <w:r w:rsidRPr="00274868" w:rsidR="00274868">
        <w:rPr>
          <w:rFonts w:ascii="Times New Roman" w:hAnsi="Times New Roman" w:cs="Times New Roman"/>
          <w:color w:val="333333"/>
          <w:sz w:val="24"/>
        </w:rPr>
        <w:t>, tendo, inclusive, como objetivo dotá-la de um sistema de gestão moderno e real com base nas competências e meritocracia, base essa considerada para eficácia de suas atribuições</w:t>
      </w:r>
      <w:r w:rsidR="00817774">
        <w:rPr>
          <w:rFonts w:ascii="Times New Roman" w:hAnsi="Times New Roman" w:cs="Times New Roman"/>
          <w:color w:val="333333"/>
          <w:sz w:val="24"/>
        </w:rPr>
        <w:t>.</w:t>
      </w:r>
    </w:p>
    <w:p w:rsidR="00C5425A" w:rsidP="00C5425A" w14:paraId="1A3C5382" w14:textId="77777777">
      <w:pPr>
        <w:ind w:left="-567" w:right="-568"/>
        <w:rPr>
          <w:rFonts w:ascii="Times New Roman" w:hAnsi="Times New Roman" w:cs="Times New Roman"/>
          <w:color w:val="333333"/>
          <w:sz w:val="24"/>
        </w:rPr>
      </w:pPr>
      <w:r w:rsidRPr="00E07544">
        <w:rPr>
          <w:rFonts w:ascii="Times New Roman" w:hAnsi="Times New Roman" w:cs="Times New Roman"/>
          <w:sz w:val="24"/>
        </w:rPr>
        <w:t>§ 1º</w:t>
      </w:r>
      <w:r w:rsidRPr="00C5425A">
        <w:rPr>
          <w:rFonts w:ascii="Times New Roman" w:hAnsi="Times New Roman" w:cs="Times New Roman"/>
          <w:color w:val="333333"/>
          <w:sz w:val="24"/>
        </w:rPr>
        <w:t xml:space="preserve"> </w:t>
      </w:r>
      <w:r>
        <w:rPr>
          <w:rFonts w:ascii="Times New Roman" w:hAnsi="Times New Roman" w:cs="Times New Roman"/>
          <w:color w:val="333333"/>
          <w:sz w:val="24"/>
        </w:rPr>
        <w:t xml:space="preserve">O </w:t>
      </w:r>
      <w:r w:rsidRPr="00C5425A">
        <w:rPr>
          <w:rFonts w:ascii="Times New Roman" w:hAnsi="Times New Roman" w:cs="Times New Roman"/>
          <w:color w:val="333333"/>
          <w:sz w:val="24"/>
        </w:rPr>
        <w:t>Plano de Cargos, Carreiras e Salários é o conjunto de normas e procedimentos que regulam a vida funcional do servidor, estruturando a carreira, correlacionando classes de cargos, níveis de escolaridade e níveis de vencimentos.</w:t>
      </w:r>
    </w:p>
    <w:p w:rsidR="00127874" w:rsidP="00C5425A" w14:paraId="175C746D" w14:textId="77777777">
      <w:pPr>
        <w:ind w:left="-567" w:right="-568"/>
        <w:rPr>
          <w:rFonts w:ascii="Times New Roman" w:hAnsi="Times New Roman" w:cs="Times New Roman"/>
          <w:color w:val="333333"/>
          <w:sz w:val="24"/>
        </w:rPr>
      </w:pPr>
      <w:r>
        <w:rPr>
          <w:rFonts w:ascii="Times New Roman" w:hAnsi="Times New Roman" w:cs="Times New Roman"/>
          <w:sz w:val="24"/>
        </w:rPr>
        <w:t>§ 2</w:t>
      </w:r>
      <w:r w:rsidRPr="00E07544">
        <w:rPr>
          <w:rFonts w:ascii="Times New Roman" w:hAnsi="Times New Roman" w:cs="Times New Roman"/>
          <w:sz w:val="24"/>
        </w:rPr>
        <w:t>º</w:t>
      </w:r>
      <w:r w:rsidRPr="00127874">
        <w:rPr>
          <w:rFonts w:ascii="Times New Roman" w:hAnsi="Times New Roman" w:cs="Times New Roman"/>
          <w:color w:val="333333"/>
          <w:sz w:val="24"/>
        </w:rPr>
        <w:t xml:space="preserve"> O </w:t>
      </w:r>
      <w:r w:rsidRPr="00C5425A">
        <w:rPr>
          <w:rFonts w:ascii="Times New Roman" w:hAnsi="Times New Roman" w:cs="Times New Roman"/>
          <w:color w:val="333333"/>
          <w:sz w:val="24"/>
        </w:rPr>
        <w:t xml:space="preserve">Plano de Cargos, Carreiras e Salários </w:t>
      </w:r>
      <w:r w:rsidRPr="00127874">
        <w:rPr>
          <w:rFonts w:ascii="Times New Roman" w:hAnsi="Times New Roman" w:cs="Times New Roman"/>
          <w:color w:val="333333"/>
          <w:sz w:val="24"/>
        </w:rPr>
        <w:t>é um instrumento normativo, porém, dinâmico que enseja ser periodicamente atualizado, mediante métodos e técnicas específicas, de acordo com o comportamento da gestão dos talentos humanos registrada no mercado de trabalho em relação aos cargos correspondentes</w:t>
      </w:r>
      <w:r>
        <w:t>.</w:t>
      </w:r>
    </w:p>
    <w:p w:rsidR="00C5425A" w:rsidP="00C5425A" w14:paraId="50EB370A" w14:textId="77777777">
      <w:pPr>
        <w:ind w:left="-567" w:right="-568"/>
        <w:rPr>
          <w:rFonts w:ascii="Times New Roman" w:hAnsi="Times New Roman" w:cs="Times New Roman"/>
          <w:color w:val="333333"/>
          <w:sz w:val="24"/>
        </w:rPr>
      </w:pPr>
      <w:r>
        <w:rPr>
          <w:rFonts w:ascii="Times New Roman" w:hAnsi="Times New Roman" w:cs="Times New Roman"/>
          <w:color w:val="333333"/>
          <w:sz w:val="24"/>
        </w:rPr>
        <w:t xml:space="preserve">Art. 2º </w:t>
      </w:r>
      <w:r w:rsidRPr="00C5425A">
        <w:rPr>
          <w:rFonts w:ascii="Times New Roman" w:hAnsi="Times New Roman" w:cs="Times New Roman"/>
          <w:color w:val="333333"/>
          <w:sz w:val="24"/>
        </w:rPr>
        <w:t>Este P</w:t>
      </w:r>
      <w:r w:rsidR="00C31A84">
        <w:rPr>
          <w:rFonts w:ascii="Times New Roman" w:hAnsi="Times New Roman" w:cs="Times New Roman"/>
          <w:color w:val="333333"/>
          <w:sz w:val="24"/>
        </w:rPr>
        <w:t xml:space="preserve">lano de Cargos, Carreiras e Salários </w:t>
      </w:r>
      <w:r w:rsidRPr="00C5425A">
        <w:rPr>
          <w:rFonts w:ascii="Times New Roman" w:hAnsi="Times New Roman" w:cs="Times New Roman"/>
          <w:color w:val="333333"/>
          <w:sz w:val="24"/>
        </w:rPr>
        <w:t>constitui-se em um instrumento de gestão da política de pessoal e tem por finalidade a eficiência da administração da Câmara Municipal, por meio da valorização e da profissionalização de seus integrantes, tendo por fundamentos, entre outros</w:t>
      </w:r>
      <w:r>
        <w:rPr>
          <w:rFonts w:ascii="Times New Roman" w:hAnsi="Times New Roman" w:cs="Times New Roman"/>
          <w:color w:val="333333"/>
          <w:sz w:val="24"/>
        </w:rPr>
        <w:t>:</w:t>
      </w:r>
    </w:p>
    <w:p w:rsidR="00C5425A" w:rsidRPr="00C5425A" w:rsidP="00C5425A" w14:paraId="6AAB525F" w14:textId="77777777">
      <w:pPr>
        <w:pStyle w:val="ListParagraph"/>
        <w:numPr>
          <w:ilvl w:val="0"/>
          <w:numId w:val="2"/>
        </w:numPr>
        <w:ind w:right="-568"/>
        <w:rPr>
          <w:rFonts w:ascii="Times New Roman" w:hAnsi="Times New Roman" w:cs="Times New Roman"/>
          <w:color w:val="333333"/>
          <w:sz w:val="24"/>
        </w:rPr>
      </w:pPr>
      <w:r w:rsidRPr="00C5425A">
        <w:rPr>
          <w:rFonts w:ascii="Times New Roman" w:hAnsi="Times New Roman" w:cs="Times New Roman"/>
          <w:color w:val="333333"/>
          <w:sz w:val="24"/>
        </w:rPr>
        <w:t>A preservação do interesse público com o objetivo de prestar serviços de melhor qualidade à população;</w:t>
      </w:r>
    </w:p>
    <w:p w:rsidR="00C5425A" w:rsidRPr="00C5425A" w:rsidP="00C5425A" w14:paraId="4983FB40" w14:textId="77777777">
      <w:pPr>
        <w:pStyle w:val="ListParagraph"/>
        <w:numPr>
          <w:ilvl w:val="0"/>
          <w:numId w:val="2"/>
        </w:numPr>
        <w:ind w:right="-568"/>
        <w:rPr>
          <w:rFonts w:ascii="Times New Roman" w:hAnsi="Times New Roman" w:cs="Times New Roman"/>
          <w:color w:val="333333"/>
          <w:sz w:val="24"/>
        </w:rPr>
      </w:pPr>
      <w:r w:rsidRPr="00C5425A">
        <w:rPr>
          <w:rFonts w:ascii="Times New Roman" w:hAnsi="Times New Roman" w:cs="Times New Roman"/>
          <w:color w:val="333333"/>
          <w:sz w:val="24"/>
        </w:rPr>
        <w:t>O desenvolvimento do servidor na respectiva carreira, com base na igualdade de oportunidades, na qualificação profissional, no mérito funcional e no esforço pessoal;</w:t>
      </w:r>
    </w:p>
    <w:p w:rsidR="00C5425A" w:rsidRPr="00C5425A" w:rsidP="00C5425A" w14:paraId="674A9FF0" w14:textId="77777777">
      <w:pPr>
        <w:pStyle w:val="ListParagraph"/>
        <w:numPr>
          <w:ilvl w:val="0"/>
          <w:numId w:val="2"/>
        </w:numPr>
        <w:ind w:right="-568"/>
        <w:rPr>
          <w:rFonts w:ascii="Times New Roman" w:hAnsi="Times New Roman" w:cs="Times New Roman"/>
          <w:color w:val="333333"/>
          <w:sz w:val="24"/>
        </w:rPr>
      </w:pPr>
      <w:r w:rsidRPr="00C5425A">
        <w:rPr>
          <w:rFonts w:ascii="Times New Roman" w:hAnsi="Times New Roman" w:cs="Times New Roman"/>
          <w:color w:val="333333"/>
          <w:sz w:val="24"/>
        </w:rPr>
        <w:t>A remuneração compatível com a complexidade e a responsabilidade das tarefas;</w:t>
      </w:r>
    </w:p>
    <w:p w:rsidR="00C5425A" w:rsidRPr="00C5425A" w:rsidP="00C5425A" w14:paraId="34E6A449" w14:textId="77777777">
      <w:pPr>
        <w:pStyle w:val="ListParagraph"/>
        <w:numPr>
          <w:ilvl w:val="0"/>
          <w:numId w:val="2"/>
        </w:numPr>
        <w:ind w:right="-568"/>
        <w:rPr>
          <w:rFonts w:ascii="Times New Roman" w:hAnsi="Times New Roman" w:cs="Times New Roman"/>
          <w:color w:val="333333"/>
          <w:sz w:val="24"/>
        </w:rPr>
      </w:pPr>
      <w:r w:rsidRPr="00C5425A">
        <w:rPr>
          <w:rFonts w:ascii="Times New Roman" w:hAnsi="Times New Roman" w:cs="Times New Roman"/>
          <w:color w:val="333333"/>
          <w:sz w:val="24"/>
        </w:rPr>
        <w:t>Garantia de condições de trabalho, assegurando ao profissional os direitos fundamentais para seu bem-estar e para o cumprimento de suas funções adequadamente;</w:t>
      </w:r>
    </w:p>
    <w:p w:rsidR="00C5425A" w:rsidRPr="00C5425A" w:rsidP="00C5425A" w14:paraId="0F396628" w14:textId="77777777">
      <w:pPr>
        <w:pStyle w:val="ListParagraph"/>
        <w:widowControl w:val="0"/>
        <w:numPr>
          <w:ilvl w:val="0"/>
          <w:numId w:val="2"/>
        </w:numPr>
        <w:autoSpaceDE w:val="0"/>
        <w:autoSpaceDN w:val="0"/>
        <w:spacing w:after="0" w:line="240" w:lineRule="auto"/>
        <w:ind w:right="-568"/>
        <w:contextualSpacing w:val="0"/>
        <w:rPr>
          <w:rFonts w:ascii="Times New Roman" w:hAnsi="Times New Roman" w:cs="Times New Roman"/>
          <w:color w:val="333333"/>
          <w:sz w:val="24"/>
        </w:rPr>
      </w:pPr>
      <w:r w:rsidRPr="00C5425A">
        <w:rPr>
          <w:rFonts w:ascii="Times New Roman" w:hAnsi="Times New Roman" w:cs="Times New Roman"/>
          <w:color w:val="333333"/>
          <w:sz w:val="24"/>
        </w:rPr>
        <w:t>A valorização do servidor e profissionalização do servidor;</w:t>
      </w:r>
    </w:p>
    <w:p w:rsidR="00C5425A" w:rsidRPr="00C5425A" w:rsidP="00C5425A" w14:paraId="2810B3A5" w14:textId="77777777">
      <w:pPr>
        <w:pStyle w:val="ListParagraph"/>
        <w:widowControl w:val="0"/>
        <w:numPr>
          <w:ilvl w:val="0"/>
          <w:numId w:val="2"/>
        </w:numPr>
        <w:autoSpaceDE w:val="0"/>
        <w:autoSpaceDN w:val="0"/>
        <w:spacing w:after="0" w:line="240" w:lineRule="auto"/>
        <w:ind w:right="-568"/>
        <w:contextualSpacing w:val="0"/>
        <w:rPr>
          <w:rFonts w:ascii="Times New Roman" w:hAnsi="Times New Roman" w:cs="Times New Roman"/>
          <w:color w:val="333333"/>
          <w:sz w:val="24"/>
        </w:rPr>
      </w:pPr>
      <w:r w:rsidRPr="00C5425A">
        <w:rPr>
          <w:rFonts w:ascii="Times New Roman" w:hAnsi="Times New Roman" w:cs="Times New Roman"/>
          <w:color w:val="333333"/>
          <w:sz w:val="24"/>
        </w:rPr>
        <w:t>A eficiência e continuidade da ação administrativa;</w:t>
      </w:r>
    </w:p>
    <w:p w:rsidR="00C5425A" w:rsidRPr="00C5425A" w:rsidP="00C5425A" w14:paraId="23C893BD" w14:textId="77777777">
      <w:pPr>
        <w:pStyle w:val="ListParagraph"/>
        <w:widowControl w:val="0"/>
        <w:numPr>
          <w:ilvl w:val="0"/>
          <w:numId w:val="2"/>
        </w:numPr>
        <w:autoSpaceDE w:val="0"/>
        <w:autoSpaceDN w:val="0"/>
        <w:spacing w:after="0" w:line="240" w:lineRule="auto"/>
        <w:ind w:right="-568"/>
        <w:contextualSpacing w:val="0"/>
        <w:rPr>
          <w:rFonts w:ascii="Times New Roman" w:hAnsi="Times New Roman" w:cs="Times New Roman"/>
          <w:color w:val="333333"/>
          <w:sz w:val="24"/>
        </w:rPr>
      </w:pPr>
      <w:r w:rsidRPr="00C5425A">
        <w:rPr>
          <w:rFonts w:ascii="Times New Roman" w:hAnsi="Times New Roman" w:cs="Times New Roman"/>
          <w:color w:val="333333"/>
          <w:sz w:val="24"/>
        </w:rPr>
        <w:t>A dignidade da pessoa humana;</w:t>
      </w:r>
    </w:p>
    <w:p w:rsidR="00C5425A" w:rsidP="00C5425A" w14:paraId="60D8887C" w14:textId="77777777">
      <w:pPr>
        <w:pStyle w:val="ListParagraph"/>
        <w:widowControl w:val="0"/>
        <w:numPr>
          <w:ilvl w:val="0"/>
          <w:numId w:val="2"/>
        </w:numPr>
        <w:autoSpaceDE w:val="0"/>
        <w:autoSpaceDN w:val="0"/>
        <w:spacing w:after="0" w:line="240" w:lineRule="auto"/>
        <w:ind w:right="-568"/>
        <w:contextualSpacing w:val="0"/>
        <w:rPr>
          <w:rFonts w:ascii="Times New Roman" w:hAnsi="Times New Roman" w:cs="Times New Roman"/>
          <w:color w:val="333333"/>
          <w:sz w:val="24"/>
        </w:rPr>
      </w:pPr>
      <w:r w:rsidRPr="00C5425A">
        <w:rPr>
          <w:rFonts w:ascii="Times New Roman" w:hAnsi="Times New Roman" w:cs="Times New Roman"/>
          <w:color w:val="333333"/>
          <w:sz w:val="24"/>
        </w:rPr>
        <w:t>Os valores sociais do trabalho.</w:t>
      </w:r>
    </w:p>
    <w:p w:rsidR="000007CC" w:rsidP="00C5425A" w14:paraId="6DF8DA2E" w14:textId="77777777">
      <w:pPr>
        <w:widowControl w:val="0"/>
        <w:autoSpaceDE w:val="0"/>
        <w:autoSpaceDN w:val="0"/>
        <w:spacing w:after="0" w:line="240" w:lineRule="auto"/>
        <w:ind w:left="-207" w:right="-568"/>
        <w:rPr>
          <w:rFonts w:ascii="Times New Roman" w:hAnsi="Times New Roman" w:cs="Times New Roman"/>
          <w:color w:val="333333"/>
          <w:sz w:val="24"/>
        </w:rPr>
      </w:pPr>
    </w:p>
    <w:p w:rsidR="00C5425A" w:rsidRPr="00FD498B" w:rsidP="00FD498B" w14:paraId="7ED70E71" w14:textId="77777777">
      <w:pPr>
        <w:pStyle w:val="Heading2"/>
        <w:keepNext/>
        <w:keepLines/>
        <w:numPr>
          <w:ilvl w:val="1"/>
          <w:numId w:val="74"/>
        </w:numPr>
        <w:spacing w:before="120" w:after="120" w:line="360" w:lineRule="auto"/>
        <w:ind w:left="0" w:firstLine="0"/>
        <w:jc w:val="center"/>
        <w:rPr>
          <w:rFonts w:ascii="Times New Roman" w:hAnsi="Times New Roman" w:cs="Times New Roman"/>
          <w:b/>
          <w:sz w:val="24"/>
          <w:szCs w:val="24"/>
        </w:rPr>
      </w:pPr>
      <w:r>
        <w:rPr>
          <w:rFonts w:ascii="Times New Roman" w:hAnsi="Times New Roman" w:cs="Times New Roman"/>
          <w:b/>
          <w:sz w:val="24"/>
          <w:szCs w:val="24"/>
        </w:rPr>
        <w:br w:type="textWrapping" w:clear="all"/>
      </w:r>
      <w:bookmarkStart w:id="2" w:name="_Toc153268550"/>
      <w:r w:rsidRPr="00FD498B">
        <w:rPr>
          <w:rFonts w:ascii="Times New Roman" w:hAnsi="Times New Roman" w:cs="Times New Roman"/>
          <w:b/>
          <w:sz w:val="24"/>
          <w:szCs w:val="24"/>
        </w:rPr>
        <w:t>DAS DEFINIÇÕES</w:t>
      </w:r>
      <w:bookmarkEnd w:id="2"/>
    </w:p>
    <w:p w:rsidR="00C5425A" w:rsidP="00C5425A" w14:paraId="1B520F72" w14:textId="77777777">
      <w:pPr>
        <w:widowControl w:val="0"/>
        <w:autoSpaceDE w:val="0"/>
        <w:autoSpaceDN w:val="0"/>
        <w:spacing w:after="0" w:line="240" w:lineRule="auto"/>
        <w:ind w:left="-709" w:right="-568"/>
        <w:rPr>
          <w:rFonts w:ascii="Times New Roman" w:hAnsi="Times New Roman" w:cs="Times New Roman"/>
          <w:b/>
          <w:color w:val="333333"/>
          <w:sz w:val="24"/>
        </w:rPr>
      </w:pPr>
    </w:p>
    <w:p w:rsidR="00C5425A" w:rsidP="00C5425A" w14:paraId="36274EC6" w14:textId="77777777">
      <w:pPr>
        <w:widowControl w:val="0"/>
        <w:autoSpaceDE w:val="0"/>
        <w:autoSpaceDN w:val="0"/>
        <w:spacing w:after="0" w:line="240" w:lineRule="auto"/>
        <w:ind w:left="-709" w:right="-568"/>
        <w:rPr>
          <w:rFonts w:ascii="Times New Roman" w:hAnsi="Times New Roman" w:cs="Times New Roman"/>
          <w:color w:val="333333"/>
          <w:sz w:val="24"/>
        </w:rPr>
      </w:pPr>
      <w:r w:rsidRPr="00C5425A">
        <w:rPr>
          <w:rFonts w:ascii="Times New Roman" w:hAnsi="Times New Roman" w:cs="Times New Roman"/>
          <w:color w:val="333333"/>
          <w:sz w:val="24"/>
        </w:rPr>
        <w:t xml:space="preserve">Art. 3º Para os efeitos da presente Lei, </w:t>
      </w:r>
      <w:r>
        <w:rPr>
          <w:rFonts w:ascii="Times New Roman" w:hAnsi="Times New Roman" w:cs="Times New Roman"/>
          <w:color w:val="333333"/>
          <w:sz w:val="24"/>
        </w:rPr>
        <w:t>considera-se:</w:t>
      </w:r>
    </w:p>
    <w:p w:rsidR="00C5425A" w:rsidP="00C5425A" w14:paraId="1D05CAEA" w14:textId="77777777">
      <w:pPr>
        <w:widowControl w:val="0"/>
        <w:autoSpaceDE w:val="0"/>
        <w:autoSpaceDN w:val="0"/>
        <w:spacing w:after="0" w:line="240" w:lineRule="auto"/>
        <w:ind w:left="-709" w:right="-568"/>
        <w:rPr>
          <w:rFonts w:ascii="Times New Roman" w:hAnsi="Times New Roman" w:cs="Times New Roman"/>
          <w:color w:val="333333"/>
          <w:sz w:val="24"/>
        </w:rPr>
      </w:pPr>
    </w:p>
    <w:p w:rsidR="00C5425A" w:rsidRPr="00C5425A" w:rsidP="004C53FB" w14:paraId="02462357" w14:textId="77777777">
      <w:pPr>
        <w:pStyle w:val="ListParagraph"/>
        <w:widowControl w:val="0"/>
        <w:numPr>
          <w:ilvl w:val="0"/>
          <w:numId w:val="3"/>
        </w:numPr>
        <w:autoSpaceDE w:val="0"/>
        <w:autoSpaceDN w:val="0"/>
        <w:spacing w:after="0" w:line="240" w:lineRule="auto"/>
        <w:ind w:left="142" w:right="-568"/>
        <w:rPr>
          <w:rFonts w:ascii="Times New Roman" w:hAnsi="Times New Roman" w:cs="Times New Roman"/>
          <w:color w:val="333333"/>
          <w:sz w:val="24"/>
        </w:rPr>
      </w:pPr>
      <w:r w:rsidRPr="00C843EA">
        <w:rPr>
          <w:rFonts w:ascii="Times New Roman" w:hAnsi="Times New Roman" w:cs="Times New Roman"/>
          <w:color w:val="333333"/>
          <w:sz w:val="24"/>
        </w:rPr>
        <w:t>Cargo</w:t>
      </w:r>
      <w:r w:rsidR="00114183">
        <w:rPr>
          <w:rFonts w:ascii="Times New Roman" w:hAnsi="Times New Roman" w:cs="Times New Roman"/>
          <w:color w:val="333333"/>
          <w:sz w:val="24"/>
        </w:rPr>
        <w:t xml:space="preserve"> Público</w:t>
      </w:r>
      <w:r w:rsidRPr="00C843EA">
        <w:rPr>
          <w:rFonts w:ascii="Times New Roman" w:hAnsi="Times New Roman" w:cs="Times New Roman"/>
          <w:color w:val="333333"/>
          <w:sz w:val="24"/>
        </w:rPr>
        <w:t xml:space="preserve"> é o conjunto de atribuições e responsabilidades cometidas a um servidor público, criado em lei, em número certo, com denominação própria, remunerado pelos cofres públicos municipais ao qual corresponde um conjunto de atribuições e responsabilidades entregues a servidor público;</w:t>
      </w:r>
    </w:p>
    <w:p w:rsidR="00C5425A" w:rsidRPr="00C5425A" w:rsidP="004C53FB" w14:paraId="57C67A26" w14:textId="77777777">
      <w:pPr>
        <w:pStyle w:val="ListParagraph"/>
        <w:widowControl w:val="0"/>
        <w:numPr>
          <w:ilvl w:val="0"/>
          <w:numId w:val="3"/>
        </w:numPr>
        <w:autoSpaceDE w:val="0"/>
        <w:autoSpaceDN w:val="0"/>
        <w:spacing w:after="0" w:line="240" w:lineRule="auto"/>
        <w:ind w:left="142" w:right="-568"/>
        <w:rPr>
          <w:rFonts w:ascii="Times New Roman" w:hAnsi="Times New Roman" w:cs="Times New Roman"/>
          <w:color w:val="333333"/>
          <w:sz w:val="24"/>
        </w:rPr>
      </w:pPr>
      <w:r w:rsidRPr="00C843EA">
        <w:rPr>
          <w:rFonts w:ascii="Times New Roman" w:hAnsi="Times New Roman" w:cs="Times New Roman"/>
          <w:color w:val="333333"/>
          <w:sz w:val="24"/>
        </w:rPr>
        <w:t>Cargo de carreira é o que se escalona em classes, para acesso privativo dos titulares ocupantes de cargo efetivo;</w:t>
      </w:r>
    </w:p>
    <w:p w:rsidR="00C5425A" w:rsidRPr="00C843EA" w:rsidP="004C53FB" w14:paraId="7448F0D3" w14:textId="77777777">
      <w:pPr>
        <w:pStyle w:val="ListParagraph"/>
        <w:widowControl w:val="0"/>
        <w:numPr>
          <w:ilvl w:val="0"/>
          <w:numId w:val="3"/>
        </w:numPr>
        <w:autoSpaceDE w:val="0"/>
        <w:autoSpaceDN w:val="0"/>
        <w:spacing w:after="0" w:line="240" w:lineRule="auto"/>
        <w:ind w:left="142" w:right="-568"/>
        <w:rPr>
          <w:rFonts w:ascii="Times New Roman" w:hAnsi="Times New Roman" w:cs="Times New Roman"/>
          <w:color w:val="333333"/>
          <w:sz w:val="24"/>
        </w:rPr>
      </w:pPr>
      <w:r w:rsidRPr="00C843EA">
        <w:rPr>
          <w:rFonts w:ascii="Times New Roman" w:hAnsi="Times New Roman" w:cs="Times New Roman"/>
          <w:color w:val="333333"/>
          <w:sz w:val="24"/>
        </w:rPr>
        <w:t>Carreira é o agrupamento de classes da mesma profissão ou atividade, para acesso privativo dos titulares dos cargos dos servidores públicos para os quais os servidores poderão promover através das classes, mediante promoção;</w:t>
      </w:r>
    </w:p>
    <w:p w:rsidR="00C843EA" w:rsidRPr="00E07544" w:rsidP="004C53FB" w14:paraId="2D4BCA83" w14:textId="77777777">
      <w:pPr>
        <w:pStyle w:val="ListParagraph"/>
        <w:widowControl w:val="0"/>
        <w:numPr>
          <w:ilvl w:val="0"/>
          <w:numId w:val="3"/>
        </w:numPr>
        <w:autoSpaceDE w:val="0"/>
        <w:autoSpaceDN w:val="0"/>
        <w:spacing w:after="0" w:line="240" w:lineRule="auto"/>
        <w:ind w:left="142" w:right="-568"/>
        <w:rPr>
          <w:rFonts w:ascii="Times New Roman" w:hAnsi="Times New Roman" w:cs="Times New Roman"/>
          <w:sz w:val="24"/>
        </w:rPr>
      </w:pPr>
      <w:r w:rsidRPr="00C843EA">
        <w:rPr>
          <w:rFonts w:ascii="Times New Roman" w:hAnsi="Times New Roman" w:cs="Times New Roman"/>
          <w:color w:val="333333"/>
          <w:sz w:val="24"/>
        </w:rPr>
        <w:t xml:space="preserve">Classe é o agrupamento de cargos com vencimento ou remuneração fixados segundo </w:t>
      </w:r>
      <w:r w:rsidRPr="00E07544">
        <w:rPr>
          <w:rFonts w:ascii="Times New Roman" w:hAnsi="Times New Roman" w:cs="Times New Roman"/>
          <w:sz w:val="24"/>
        </w:rPr>
        <w:t xml:space="preserve">habilitação e qualificação específicas e assemelhadas, demonstra a amplitude do cargo no sentido </w:t>
      </w:r>
      <w:r w:rsidRPr="00E07544" w:rsidR="001F2BA6">
        <w:rPr>
          <w:rFonts w:ascii="Times New Roman" w:hAnsi="Times New Roman" w:cs="Times New Roman"/>
          <w:sz w:val="24"/>
        </w:rPr>
        <w:t>horizontal</w:t>
      </w:r>
      <w:r w:rsidRPr="00E07544">
        <w:rPr>
          <w:rFonts w:ascii="Times New Roman" w:hAnsi="Times New Roman" w:cs="Times New Roman"/>
          <w:sz w:val="24"/>
        </w:rPr>
        <w:t>, sendo identificadas por letras maiúsculas (A; B; C; D; E);</w:t>
      </w:r>
    </w:p>
    <w:p w:rsidR="00C843EA" w:rsidRPr="00E07544" w:rsidP="004C53FB" w14:paraId="4FA4C0CE" w14:textId="77777777">
      <w:pPr>
        <w:pStyle w:val="ListParagraph"/>
        <w:widowControl w:val="0"/>
        <w:numPr>
          <w:ilvl w:val="0"/>
          <w:numId w:val="3"/>
        </w:numPr>
        <w:autoSpaceDE w:val="0"/>
        <w:autoSpaceDN w:val="0"/>
        <w:spacing w:after="0" w:line="240" w:lineRule="auto"/>
        <w:ind w:left="0" w:right="-568" w:hanging="218"/>
        <w:rPr>
          <w:rFonts w:ascii="Times New Roman" w:hAnsi="Times New Roman" w:cs="Times New Roman"/>
          <w:sz w:val="24"/>
        </w:rPr>
      </w:pPr>
      <w:r w:rsidRPr="00E07544">
        <w:rPr>
          <w:rFonts w:ascii="Times New Roman" w:hAnsi="Times New Roman" w:cs="Times New Roman"/>
          <w:sz w:val="24"/>
        </w:rPr>
        <w:t>Grupo Ocupacional é o conjunto de categorias funcionais segundo a correlação e afinidade entre as atividades, a natureza do trabalho ou o grau de conhecimento necessário ao exercício das respectivas atribuições;</w:t>
      </w:r>
    </w:p>
    <w:p w:rsidR="00C843EA" w:rsidRPr="00E07544" w:rsidP="004C53FB" w14:paraId="7E858808" w14:textId="77777777">
      <w:pPr>
        <w:pStyle w:val="ListParagraph"/>
        <w:widowControl w:val="0"/>
        <w:numPr>
          <w:ilvl w:val="0"/>
          <w:numId w:val="3"/>
        </w:numPr>
        <w:autoSpaceDE w:val="0"/>
        <w:autoSpaceDN w:val="0"/>
        <w:spacing w:after="0" w:line="240" w:lineRule="auto"/>
        <w:ind w:right="-568"/>
        <w:contextualSpacing w:val="0"/>
        <w:rPr>
          <w:rFonts w:ascii="Times New Roman" w:hAnsi="Times New Roman" w:cs="Times New Roman"/>
          <w:sz w:val="24"/>
        </w:rPr>
      </w:pPr>
      <w:r w:rsidRPr="00E07544">
        <w:rPr>
          <w:rFonts w:ascii="Times New Roman" w:hAnsi="Times New Roman" w:cs="Times New Roman"/>
          <w:sz w:val="24"/>
        </w:rPr>
        <w:t xml:space="preserve">Lotação é o número de servidores que devem ter exercício em cada </w:t>
      </w:r>
      <w:r w:rsidRPr="00E07544" w:rsidR="001F2BA6">
        <w:rPr>
          <w:rFonts w:ascii="Times New Roman" w:hAnsi="Times New Roman" w:cs="Times New Roman"/>
          <w:sz w:val="24"/>
        </w:rPr>
        <w:t>unidade</w:t>
      </w:r>
      <w:r w:rsidRPr="00E07544">
        <w:rPr>
          <w:rFonts w:ascii="Times New Roman" w:hAnsi="Times New Roman" w:cs="Times New Roman"/>
          <w:sz w:val="24"/>
        </w:rPr>
        <w:t xml:space="preserve"> que compõe a estrutura da Câmara Municipal;</w:t>
      </w:r>
    </w:p>
    <w:p w:rsidR="00C843EA" w:rsidRPr="00E07544" w:rsidP="004C53FB" w14:paraId="63C09C01" w14:textId="77777777">
      <w:pPr>
        <w:pStyle w:val="ListParagraph"/>
        <w:widowControl w:val="0"/>
        <w:numPr>
          <w:ilvl w:val="0"/>
          <w:numId w:val="3"/>
        </w:numPr>
        <w:autoSpaceDE w:val="0"/>
        <w:autoSpaceDN w:val="0"/>
        <w:spacing w:after="0" w:line="240" w:lineRule="auto"/>
        <w:ind w:right="-568"/>
        <w:contextualSpacing w:val="0"/>
        <w:rPr>
          <w:rFonts w:ascii="Times New Roman" w:hAnsi="Times New Roman" w:cs="Times New Roman"/>
          <w:sz w:val="24"/>
        </w:rPr>
      </w:pPr>
      <w:r w:rsidRPr="00E07544">
        <w:rPr>
          <w:rFonts w:ascii="Times New Roman" w:hAnsi="Times New Roman" w:cs="Times New Roman"/>
          <w:sz w:val="24"/>
        </w:rPr>
        <w:t>Padrão de Vencimento são os valores dos vencimentos dos servidores, por Classe e Referência, na Tabela de vencimentos;</w:t>
      </w:r>
    </w:p>
    <w:p w:rsidR="00C843EA" w:rsidRPr="00E07544" w:rsidP="004C53FB" w14:paraId="6F2DD15D" w14:textId="77777777">
      <w:pPr>
        <w:pStyle w:val="ListParagraph"/>
        <w:widowControl w:val="0"/>
        <w:numPr>
          <w:ilvl w:val="0"/>
          <w:numId w:val="3"/>
        </w:numPr>
        <w:autoSpaceDE w:val="0"/>
        <w:autoSpaceDN w:val="0"/>
        <w:spacing w:after="0" w:line="240" w:lineRule="auto"/>
        <w:ind w:right="-568"/>
        <w:contextualSpacing w:val="0"/>
        <w:rPr>
          <w:rFonts w:ascii="Times New Roman" w:hAnsi="Times New Roman" w:cs="Times New Roman"/>
          <w:sz w:val="24"/>
        </w:rPr>
      </w:pPr>
      <w:r w:rsidRPr="00E07544">
        <w:rPr>
          <w:rFonts w:ascii="Times New Roman" w:hAnsi="Times New Roman" w:cs="Times New Roman"/>
          <w:sz w:val="24"/>
        </w:rPr>
        <w:t>Progressão ocorrerá de forma vertical por tempo de serviço definido nesta Lei Complementar de um nível para outro;</w:t>
      </w:r>
    </w:p>
    <w:p w:rsidR="00C843EA" w:rsidRPr="00E07544" w:rsidP="004C53FB" w14:paraId="4BC5D86B" w14:textId="77777777">
      <w:pPr>
        <w:pStyle w:val="ListParagraph"/>
        <w:widowControl w:val="0"/>
        <w:numPr>
          <w:ilvl w:val="0"/>
          <w:numId w:val="3"/>
        </w:numPr>
        <w:autoSpaceDE w:val="0"/>
        <w:autoSpaceDN w:val="0"/>
        <w:spacing w:after="0" w:line="240" w:lineRule="auto"/>
        <w:ind w:right="-568"/>
        <w:contextualSpacing w:val="0"/>
        <w:rPr>
          <w:rFonts w:ascii="Times New Roman" w:hAnsi="Times New Roman" w:cs="Times New Roman"/>
          <w:sz w:val="24"/>
        </w:rPr>
      </w:pPr>
      <w:r w:rsidRPr="00E07544">
        <w:rPr>
          <w:rFonts w:ascii="Times New Roman" w:hAnsi="Times New Roman" w:cs="Times New Roman"/>
          <w:sz w:val="24"/>
        </w:rPr>
        <w:t xml:space="preserve">Promoção é a passagem do titular de cargo de uma classe para outra imediatamente superior e dar-se-á em virtude da nova habilitação específica alcançada </w:t>
      </w:r>
      <w:r w:rsidRPr="00E07544">
        <w:rPr>
          <w:rFonts w:ascii="Times New Roman" w:hAnsi="Times New Roman" w:cs="Times New Roman"/>
          <w:sz w:val="24"/>
        </w:rPr>
        <w:t>pelo mesmo que</w:t>
      </w:r>
      <w:r w:rsidRPr="00E07544">
        <w:rPr>
          <w:rFonts w:ascii="Times New Roman" w:hAnsi="Times New Roman" w:cs="Times New Roman"/>
          <w:sz w:val="24"/>
        </w:rPr>
        <w:t>, mediante comprovação;</w:t>
      </w:r>
    </w:p>
    <w:p w:rsidR="00C843EA" w:rsidRPr="00E07544" w:rsidP="004C53FB" w14:paraId="000C4FA0" w14:textId="77777777">
      <w:pPr>
        <w:pStyle w:val="ListParagraph"/>
        <w:widowControl w:val="0"/>
        <w:numPr>
          <w:ilvl w:val="0"/>
          <w:numId w:val="3"/>
        </w:numPr>
        <w:autoSpaceDE w:val="0"/>
        <w:autoSpaceDN w:val="0"/>
        <w:spacing w:after="0" w:line="240" w:lineRule="auto"/>
        <w:ind w:right="-568"/>
        <w:contextualSpacing w:val="0"/>
        <w:rPr>
          <w:rFonts w:ascii="Times New Roman" w:hAnsi="Times New Roman" w:cs="Times New Roman"/>
          <w:sz w:val="24"/>
        </w:rPr>
      </w:pPr>
      <w:r w:rsidRPr="00E07544">
        <w:rPr>
          <w:rFonts w:ascii="Times New Roman" w:hAnsi="Times New Roman" w:cs="Times New Roman"/>
          <w:sz w:val="24"/>
        </w:rPr>
        <w:t>Quadro é o conjunto de carreiras, cargos de provimento efetivo e em comissão e cargos isolados que compõe a estrutura administrativa da Câmara Municipal de Sorriso;</w:t>
      </w:r>
    </w:p>
    <w:p w:rsidR="00C843EA" w:rsidRPr="00E07544" w:rsidP="004C53FB" w14:paraId="73575CED" w14:textId="77777777">
      <w:pPr>
        <w:pStyle w:val="ListParagraph"/>
        <w:widowControl w:val="0"/>
        <w:numPr>
          <w:ilvl w:val="0"/>
          <w:numId w:val="3"/>
        </w:numPr>
        <w:autoSpaceDE w:val="0"/>
        <w:autoSpaceDN w:val="0"/>
        <w:spacing w:after="0" w:line="240" w:lineRule="auto"/>
        <w:ind w:right="-568"/>
        <w:contextualSpacing w:val="0"/>
        <w:rPr>
          <w:rFonts w:ascii="Times New Roman" w:hAnsi="Times New Roman" w:cs="Times New Roman"/>
          <w:sz w:val="24"/>
        </w:rPr>
      </w:pPr>
      <w:r w:rsidRPr="00E07544">
        <w:rPr>
          <w:rFonts w:ascii="Times New Roman" w:hAnsi="Times New Roman" w:cs="Times New Roman"/>
          <w:sz w:val="24"/>
        </w:rPr>
        <w:t>Vencimento Inicial refere-se à retribuição pecuniária pelo exercício do cargo público, com valor fixado em lei, vedada a sua vinculação ou equiparação;</w:t>
      </w:r>
    </w:p>
    <w:p w:rsidR="00C843EA" w:rsidRPr="00E07544" w:rsidP="004C53FB" w14:paraId="7994EBF4" w14:textId="77777777">
      <w:pPr>
        <w:pStyle w:val="ListParagraph"/>
        <w:widowControl w:val="0"/>
        <w:numPr>
          <w:ilvl w:val="0"/>
          <w:numId w:val="3"/>
        </w:numPr>
        <w:autoSpaceDE w:val="0"/>
        <w:autoSpaceDN w:val="0"/>
        <w:spacing w:after="0" w:line="240" w:lineRule="auto"/>
        <w:ind w:right="-568"/>
        <w:contextualSpacing w:val="0"/>
        <w:rPr>
          <w:rFonts w:ascii="Times New Roman" w:hAnsi="Times New Roman" w:cs="Times New Roman"/>
          <w:sz w:val="24"/>
        </w:rPr>
      </w:pPr>
      <w:r w:rsidRPr="00E07544">
        <w:rPr>
          <w:rFonts w:ascii="Times New Roman" w:hAnsi="Times New Roman" w:cs="Times New Roman"/>
          <w:sz w:val="24"/>
        </w:rPr>
        <w:t>Vencimento Padrão refere-se à letra e o nível que identifica o v</w:t>
      </w:r>
      <w:r w:rsidRPr="00E07544" w:rsidR="00D21469">
        <w:rPr>
          <w:rFonts w:ascii="Times New Roman" w:hAnsi="Times New Roman" w:cs="Times New Roman"/>
          <w:sz w:val="24"/>
        </w:rPr>
        <w:t xml:space="preserve">encimento atribuído ao servidor </w:t>
      </w:r>
      <w:r w:rsidRPr="00E07544">
        <w:rPr>
          <w:rFonts w:ascii="Times New Roman" w:hAnsi="Times New Roman" w:cs="Times New Roman"/>
          <w:sz w:val="24"/>
        </w:rPr>
        <w:t>dentro da faixa de vencimentos do cargo que ocupa;</w:t>
      </w:r>
    </w:p>
    <w:p w:rsidR="00C843EA" w:rsidRPr="00E07544" w:rsidP="004C53FB" w14:paraId="612CE0DB" w14:textId="77777777">
      <w:pPr>
        <w:pStyle w:val="ListParagraph"/>
        <w:widowControl w:val="0"/>
        <w:numPr>
          <w:ilvl w:val="0"/>
          <w:numId w:val="3"/>
        </w:numPr>
        <w:autoSpaceDE w:val="0"/>
        <w:autoSpaceDN w:val="0"/>
        <w:spacing w:after="0" w:line="240" w:lineRule="auto"/>
        <w:ind w:right="-568"/>
        <w:contextualSpacing w:val="0"/>
        <w:rPr>
          <w:rFonts w:ascii="Times New Roman" w:hAnsi="Times New Roman" w:cs="Times New Roman"/>
          <w:sz w:val="24"/>
        </w:rPr>
      </w:pPr>
      <w:r w:rsidRPr="00E07544">
        <w:rPr>
          <w:rFonts w:ascii="Times New Roman" w:hAnsi="Times New Roman" w:cs="Times New Roman"/>
          <w:sz w:val="24"/>
        </w:rPr>
        <w:t>Remuneração é o vencimento do cargo, acrescido das vantagens pecuniárias, permanentes e temporárias, estabelecidas em lei;</w:t>
      </w:r>
    </w:p>
    <w:p w:rsidR="00C843EA" w:rsidRPr="00E07544" w:rsidP="004C53FB" w14:paraId="11BB1D15" w14:textId="77777777">
      <w:pPr>
        <w:pStyle w:val="ListParagraph"/>
        <w:widowControl w:val="0"/>
        <w:numPr>
          <w:ilvl w:val="0"/>
          <w:numId w:val="3"/>
        </w:numPr>
        <w:autoSpaceDE w:val="0"/>
        <w:autoSpaceDN w:val="0"/>
        <w:spacing w:after="0" w:line="240" w:lineRule="auto"/>
        <w:ind w:right="-568"/>
        <w:contextualSpacing w:val="0"/>
        <w:rPr>
          <w:rFonts w:ascii="Times New Roman" w:hAnsi="Times New Roman" w:cs="Times New Roman"/>
          <w:sz w:val="24"/>
        </w:rPr>
      </w:pPr>
      <w:r w:rsidRPr="00E07544">
        <w:rPr>
          <w:rFonts w:ascii="Times New Roman" w:hAnsi="Times New Roman" w:cs="Times New Roman"/>
          <w:sz w:val="24"/>
        </w:rPr>
        <w:t>Nível é o grau de coeficiente dos cargos, hierarquizados em carreira, que representam as perspectivas de desenvolvimento funcional de progressão vertical;</w:t>
      </w:r>
    </w:p>
    <w:p w:rsidR="00C843EA" w:rsidRPr="00E07544" w:rsidP="004C53FB" w14:paraId="52577B34" w14:textId="77777777">
      <w:pPr>
        <w:pStyle w:val="ListParagraph"/>
        <w:widowControl w:val="0"/>
        <w:numPr>
          <w:ilvl w:val="0"/>
          <w:numId w:val="3"/>
        </w:numPr>
        <w:autoSpaceDE w:val="0"/>
        <w:autoSpaceDN w:val="0"/>
        <w:spacing w:after="0" w:line="240" w:lineRule="auto"/>
        <w:ind w:right="-568"/>
        <w:contextualSpacing w:val="0"/>
        <w:rPr>
          <w:rFonts w:ascii="Times New Roman" w:hAnsi="Times New Roman" w:cs="Times New Roman"/>
          <w:sz w:val="24"/>
        </w:rPr>
      </w:pPr>
      <w:r w:rsidRPr="00E07544">
        <w:rPr>
          <w:rFonts w:ascii="Times New Roman" w:hAnsi="Times New Roman" w:cs="Times New Roman"/>
          <w:sz w:val="24"/>
        </w:rPr>
        <w:t>Referência é o número indicativo de posição hierárquica da classe a que pertence o cargo na escala de vencimento;</w:t>
      </w:r>
    </w:p>
    <w:p w:rsidR="00C843EA" w:rsidRPr="00E07544" w:rsidP="004C53FB" w14:paraId="011E6C29" w14:textId="77777777">
      <w:pPr>
        <w:pStyle w:val="ListParagraph"/>
        <w:widowControl w:val="0"/>
        <w:numPr>
          <w:ilvl w:val="0"/>
          <w:numId w:val="3"/>
        </w:numPr>
        <w:autoSpaceDE w:val="0"/>
        <w:autoSpaceDN w:val="0"/>
        <w:spacing w:after="0" w:line="240" w:lineRule="auto"/>
        <w:ind w:right="-568"/>
        <w:contextualSpacing w:val="0"/>
        <w:rPr>
          <w:rFonts w:ascii="Times New Roman" w:hAnsi="Times New Roman" w:cs="Times New Roman"/>
          <w:sz w:val="24"/>
        </w:rPr>
      </w:pPr>
      <w:r w:rsidRPr="00E07544">
        <w:rPr>
          <w:rFonts w:ascii="Times New Roman" w:hAnsi="Times New Roman" w:cs="Times New Roman"/>
          <w:sz w:val="24"/>
        </w:rPr>
        <w:t xml:space="preserve">Interstício é o lapso de tempo estabelecido como o mínimo necessário para que o servidor se </w:t>
      </w:r>
      <w:r w:rsidRPr="00E07544">
        <w:rPr>
          <w:rFonts w:ascii="Times New Roman" w:hAnsi="Times New Roman" w:cs="Times New Roman"/>
          <w:sz w:val="24"/>
        </w:rPr>
        <w:t>habilite à progressão ou à promoção;</w:t>
      </w:r>
    </w:p>
    <w:p w:rsidR="00C843EA" w:rsidRPr="00E07544" w:rsidP="004C53FB" w14:paraId="07281473" w14:textId="77777777">
      <w:pPr>
        <w:pStyle w:val="ListParagraph"/>
        <w:widowControl w:val="0"/>
        <w:numPr>
          <w:ilvl w:val="0"/>
          <w:numId w:val="3"/>
        </w:numPr>
        <w:autoSpaceDE w:val="0"/>
        <w:autoSpaceDN w:val="0"/>
        <w:spacing w:after="0" w:line="240" w:lineRule="auto"/>
        <w:ind w:right="-568"/>
        <w:contextualSpacing w:val="0"/>
        <w:rPr>
          <w:rFonts w:ascii="Times New Roman" w:hAnsi="Times New Roman" w:cs="Times New Roman"/>
          <w:sz w:val="24"/>
        </w:rPr>
      </w:pPr>
      <w:r w:rsidRPr="00E07544">
        <w:rPr>
          <w:rFonts w:ascii="Times New Roman" w:hAnsi="Times New Roman" w:cs="Times New Roman"/>
          <w:sz w:val="24"/>
        </w:rPr>
        <w:t>Função Gratificada é aquela definida em Lei como sendo de chefia ou de assessoramento, ocupada por servidor público, devidamente ingressado no serviço público através de concurso público de provas ou de provas e títulos, que, por exercê-la, terá direito à percepção de acréscimo em seus vencimentos na forma definida no nesta Lei;</w:t>
      </w:r>
    </w:p>
    <w:p w:rsidR="00C843EA" w:rsidRPr="00E07544" w:rsidP="004C53FB" w14:paraId="27A5320F" w14:textId="77777777">
      <w:pPr>
        <w:pStyle w:val="ListParagraph"/>
        <w:widowControl w:val="0"/>
        <w:numPr>
          <w:ilvl w:val="0"/>
          <w:numId w:val="3"/>
        </w:numPr>
        <w:autoSpaceDE w:val="0"/>
        <w:autoSpaceDN w:val="0"/>
        <w:spacing w:after="0" w:line="240" w:lineRule="auto"/>
        <w:ind w:right="-568"/>
        <w:contextualSpacing w:val="0"/>
        <w:rPr>
          <w:rFonts w:ascii="Times New Roman" w:hAnsi="Times New Roman" w:cs="Times New Roman"/>
          <w:sz w:val="24"/>
        </w:rPr>
      </w:pPr>
      <w:r w:rsidRPr="00E07544">
        <w:rPr>
          <w:rFonts w:ascii="Times New Roman" w:hAnsi="Times New Roman" w:cs="Times New Roman"/>
          <w:sz w:val="24"/>
        </w:rPr>
        <w:t>Servidor Público da Câmara Municipal de Sorriso é a pessoa legalmente investida em cargo público, efetivo ou comissionado, sob Regime Estatutário Único do Município e desta Lei.</w:t>
      </w:r>
    </w:p>
    <w:p w:rsidR="009A5DF9" w:rsidRPr="00E07544" w:rsidP="009A5DF9" w14:paraId="077E23DC" w14:textId="77777777">
      <w:pPr>
        <w:widowControl w:val="0"/>
        <w:autoSpaceDE w:val="0"/>
        <w:autoSpaceDN w:val="0"/>
        <w:spacing w:after="0" w:line="240" w:lineRule="auto"/>
        <w:ind w:right="-568"/>
        <w:rPr>
          <w:rFonts w:ascii="Times New Roman" w:hAnsi="Times New Roman" w:cs="Times New Roman"/>
          <w:sz w:val="24"/>
        </w:rPr>
      </w:pPr>
    </w:p>
    <w:p w:rsidR="009A5DF9" w:rsidRPr="001B6822" w:rsidP="001B6822" w14:paraId="0D3265CF" w14:textId="77777777">
      <w:pPr>
        <w:pStyle w:val="Heading1"/>
        <w:keepNext/>
        <w:keepLines/>
        <w:numPr>
          <w:ilvl w:val="0"/>
          <w:numId w:val="74"/>
        </w:numPr>
        <w:spacing w:before="120" w:after="120" w:line="360" w:lineRule="auto"/>
        <w:ind w:left="0" w:firstLine="0"/>
        <w:jc w:val="center"/>
        <w:rPr>
          <w:rFonts w:ascii="Times New Roman" w:hAnsi="Times New Roman" w:cs="Times New Roman"/>
          <w:b/>
          <w:sz w:val="24"/>
          <w:szCs w:val="24"/>
        </w:rPr>
      </w:pPr>
      <w:r>
        <w:rPr>
          <w:rFonts w:ascii="Times New Roman" w:hAnsi="Times New Roman" w:cs="Times New Roman"/>
          <w:b/>
          <w:sz w:val="24"/>
          <w:szCs w:val="24"/>
        </w:rPr>
        <w:br w:type="textWrapping" w:clear="all"/>
      </w:r>
      <w:bookmarkStart w:id="3" w:name="_Toc153268551"/>
      <w:r w:rsidRPr="001B6822">
        <w:rPr>
          <w:rFonts w:ascii="Times New Roman" w:hAnsi="Times New Roman" w:cs="Times New Roman"/>
          <w:b/>
          <w:sz w:val="24"/>
          <w:szCs w:val="24"/>
        </w:rPr>
        <w:t xml:space="preserve">DOS </w:t>
      </w:r>
      <w:r w:rsidRPr="001B6822" w:rsidR="002E59D0">
        <w:rPr>
          <w:rFonts w:ascii="Times New Roman" w:hAnsi="Times New Roman" w:cs="Times New Roman"/>
          <w:b/>
          <w:sz w:val="24"/>
          <w:szCs w:val="24"/>
        </w:rPr>
        <w:t>CARGOS PÚ</w:t>
      </w:r>
      <w:r w:rsidRPr="001B6822">
        <w:rPr>
          <w:rFonts w:ascii="Times New Roman" w:hAnsi="Times New Roman" w:cs="Times New Roman"/>
          <w:b/>
          <w:sz w:val="24"/>
          <w:szCs w:val="24"/>
        </w:rPr>
        <w:t>BLICOS</w:t>
      </w:r>
      <w:r w:rsidRPr="001B6822" w:rsidR="002E59D0">
        <w:rPr>
          <w:rFonts w:ascii="Times New Roman" w:hAnsi="Times New Roman" w:cs="Times New Roman"/>
          <w:b/>
          <w:sz w:val="24"/>
          <w:szCs w:val="24"/>
        </w:rPr>
        <w:t>, CARGOS DE DIREÇÃO, CHEFIA E ASSESSORAMENTO, FUNÇÕES GRATIFICADAS, CONTRATOS TEMPORÁRIOS</w:t>
      </w:r>
      <w:r w:rsidRPr="001B6822" w:rsidR="00C33C33">
        <w:rPr>
          <w:rFonts w:ascii="Times New Roman" w:hAnsi="Times New Roman" w:cs="Times New Roman"/>
          <w:b/>
          <w:sz w:val="24"/>
          <w:szCs w:val="24"/>
        </w:rPr>
        <w:t>, ESTÁGIARIOS</w:t>
      </w:r>
      <w:bookmarkEnd w:id="3"/>
    </w:p>
    <w:p w:rsidR="002E59D0" w:rsidRPr="00FD498B" w:rsidP="00FD498B" w14:paraId="61787ED7" w14:textId="77777777">
      <w:pPr>
        <w:pStyle w:val="Heading2"/>
        <w:keepNext/>
        <w:keepLines/>
        <w:numPr>
          <w:ilvl w:val="1"/>
          <w:numId w:val="74"/>
        </w:numPr>
        <w:spacing w:before="120" w:after="120" w:line="360" w:lineRule="auto"/>
        <w:ind w:left="0" w:firstLine="0"/>
        <w:jc w:val="center"/>
        <w:rPr>
          <w:rFonts w:ascii="Times New Roman" w:hAnsi="Times New Roman" w:cs="Times New Roman"/>
          <w:b/>
          <w:sz w:val="24"/>
          <w:szCs w:val="24"/>
        </w:rPr>
      </w:pPr>
      <w:r>
        <w:rPr>
          <w:rFonts w:ascii="Times New Roman" w:hAnsi="Times New Roman" w:cs="Times New Roman"/>
          <w:b/>
          <w:sz w:val="24"/>
          <w:szCs w:val="24"/>
        </w:rPr>
        <w:br w:type="textWrapping" w:clear="all"/>
      </w:r>
      <w:bookmarkStart w:id="4" w:name="_Toc153268552"/>
      <w:r w:rsidRPr="00FD498B">
        <w:rPr>
          <w:rFonts w:ascii="Times New Roman" w:hAnsi="Times New Roman" w:cs="Times New Roman"/>
          <w:b/>
          <w:sz w:val="24"/>
          <w:szCs w:val="24"/>
        </w:rPr>
        <w:t>DOS CARGOS PÚBLICOS</w:t>
      </w:r>
      <w:bookmarkEnd w:id="4"/>
    </w:p>
    <w:p w:rsidR="009A5DF9" w:rsidRPr="00E07544" w:rsidP="009A5DF9" w14:paraId="66A6EEFC" w14:textId="77777777">
      <w:pPr>
        <w:ind w:left="-567" w:right="-568"/>
        <w:rPr>
          <w:rFonts w:ascii="Times New Roman" w:hAnsi="Times New Roman" w:cs="Times New Roman"/>
          <w:sz w:val="24"/>
        </w:rPr>
      </w:pPr>
      <w:r w:rsidRPr="00E07544">
        <w:rPr>
          <w:rFonts w:ascii="Times New Roman" w:hAnsi="Times New Roman" w:cs="Times New Roman"/>
          <w:sz w:val="24"/>
        </w:rPr>
        <w:t>Art. 4º Os cargos públicos da Câmara Municipal são considerados:</w:t>
      </w:r>
    </w:p>
    <w:p w:rsidR="009A5DF9" w:rsidRPr="00E07544" w:rsidP="004C53FB" w14:paraId="2D2B18DB" w14:textId="77777777">
      <w:pPr>
        <w:pStyle w:val="ListParagraph"/>
        <w:numPr>
          <w:ilvl w:val="0"/>
          <w:numId w:val="4"/>
        </w:numPr>
        <w:ind w:right="-568"/>
        <w:rPr>
          <w:rFonts w:ascii="Times New Roman" w:hAnsi="Times New Roman" w:cs="Times New Roman"/>
          <w:sz w:val="24"/>
        </w:rPr>
      </w:pPr>
      <w:r w:rsidRPr="00E07544">
        <w:rPr>
          <w:rFonts w:ascii="Times New Roman" w:hAnsi="Times New Roman" w:cs="Times New Roman"/>
          <w:sz w:val="24"/>
        </w:rPr>
        <w:t>Em caráter efetivo, quando se trata de cargo isolado ou cargo de carreira, provimento por concurso público;</w:t>
      </w:r>
    </w:p>
    <w:p w:rsidR="002D574A" w:rsidRPr="00E07544" w:rsidP="004C53FB" w14:paraId="69656532" w14:textId="77777777">
      <w:pPr>
        <w:pStyle w:val="ListParagraph"/>
        <w:numPr>
          <w:ilvl w:val="0"/>
          <w:numId w:val="4"/>
        </w:numPr>
        <w:ind w:right="-568"/>
        <w:rPr>
          <w:rFonts w:ascii="Times New Roman" w:hAnsi="Times New Roman" w:cs="Times New Roman"/>
          <w:sz w:val="24"/>
        </w:rPr>
      </w:pPr>
      <w:r w:rsidRPr="00E07544">
        <w:rPr>
          <w:rFonts w:ascii="Times New Roman" w:hAnsi="Times New Roman" w:cs="Times New Roman"/>
          <w:sz w:val="24"/>
        </w:rPr>
        <w:t>Em comissão, para cargos de confiança de livre nomeação e exoneração</w:t>
      </w:r>
      <w:r w:rsidRPr="00E07544">
        <w:rPr>
          <w:rFonts w:ascii="Times New Roman" w:hAnsi="Times New Roman" w:cs="Times New Roman"/>
          <w:sz w:val="24"/>
        </w:rPr>
        <w:t>.</w:t>
      </w:r>
    </w:p>
    <w:p w:rsidR="002D574A" w:rsidRPr="00E07544" w:rsidP="002D574A" w14:paraId="71E80E9F" w14:textId="77777777">
      <w:pPr>
        <w:pStyle w:val="ListParagraph"/>
        <w:ind w:left="153" w:right="-568"/>
        <w:rPr>
          <w:rFonts w:ascii="Times New Roman" w:hAnsi="Times New Roman" w:cs="Times New Roman"/>
          <w:sz w:val="24"/>
        </w:rPr>
      </w:pPr>
    </w:p>
    <w:p w:rsidR="002D574A" w:rsidRPr="00E07544" w:rsidP="002D574A" w14:paraId="6E85D355" w14:textId="77777777">
      <w:pPr>
        <w:pStyle w:val="ListParagraph"/>
        <w:ind w:left="-567" w:right="-568"/>
        <w:rPr>
          <w:rFonts w:ascii="Times New Roman" w:hAnsi="Times New Roman" w:cs="Times New Roman"/>
          <w:b/>
          <w:bCs/>
          <w:sz w:val="24"/>
        </w:rPr>
      </w:pPr>
      <w:r w:rsidRPr="00E07544">
        <w:rPr>
          <w:rFonts w:ascii="Times New Roman" w:hAnsi="Times New Roman" w:cs="Times New Roman"/>
          <w:sz w:val="24"/>
        </w:rPr>
        <w:t>§ 1º Somente poderão ser criados cargos de provimento em comissão para atender encargos de direção, chefia ou assessoramento, e seu provimento, nos casos, condições e percentuais mínimos, será destinado aos servidores de carreira, conforme determina a Art.37, V da CF/88.</w:t>
      </w:r>
    </w:p>
    <w:p w:rsidR="005031BE" w:rsidRPr="00E07544" w:rsidP="005031BE" w14:paraId="1F096189" w14:textId="77777777">
      <w:pPr>
        <w:ind w:left="-567" w:right="-568"/>
        <w:rPr>
          <w:rFonts w:ascii="Times New Roman" w:hAnsi="Times New Roman" w:cs="Times New Roman"/>
          <w:sz w:val="24"/>
        </w:rPr>
      </w:pPr>
      <w:r w:rsidRPr="00E07544">
        <w:rPr>
          <w:rFonts w:ascii="Times New Roman" w:hAnsi="Times New Roman" w:cs="Times New Roman"/>
          <w:sz w:val="24"/>
        </w:rPr>
        <w:t>§ 2</w:t>
      </w:r>
      <w:r w:rsidRPr="00E07544" w:rsidR="002D574A">
        <w:rPr>
          <w:rFonts w:ascii="Times New Roman" w:hAnsi="Times New Roman" w:cs="Times New Roman"/>
          <w:sz w:val="24"/>
        </w:rPr>
        <w:t>º Constituem fases da carre</w:t>
      </w:r>
      <w:r w:rsidRPr="00E07544" w:rsidR="001F2BA6">
        <w:rPr>
          <w:rFonts w:ascii="Times New Roman" w:hAnsi="Times New Roman" w:cs="Times New Roman"/>
          <w:sz w:val="24"/>
        </w:rPr>
        <w:t>ira o ingresso, progressões e promoções.</w:t>
      </w:r>
    </w:p>
    <w:p w:rsidR="005031BE" w:rsidRPr="00E07544" w:rsidP="005031BE" w14:paraId="45EF8FC6" w14:textId="77777777">
      <w:pPr>
        <w:ind w:left="-567" w:right="-568"/>
        <w:rPr>
          <w:rFonts w:ascii="Times New Roman" w:hAnsi="Times New Roman" w:cs="Times New Roman"/>
          <w:sz w:val="24"/>
        </w:rPr>
      </w:pPr>
      <w:r w:rsidRPr="00E07544">
        <w:rPr>
          <w:rFonts w:ascii="Times New Roman" w:hAnsi="Times New Roman" w:cs="Times New Roman"/>
          <w:sz w:val="24"/>
        </w:rPr>
        <w:t>§ 3</w:t>
      </w:r>
      <w:r w:rsidRPr="00E07544" w:rsidR="002D574A">
        <w:rPr>
          <w:rFonts w:ascii="Times New Roman" w:hAnsi="Times New Roman" w:cs="Times New Roman"/>
          <w:sz w:val="24"/>
        </w:rPr>
        <w:t>º O ingresso na carreira é feito por provimento de cargo efetivo na Referência inicial da classe respectiva, após prévia aprovação em concurso público, atendidos os requisitos mínimos de escolaridade.</w:t>
      </w:r>
    </w:p>
    <w:p w:rsidR="005031BE" w:rsidRPr="00E07544" w:rsidP="005031BE" w14:paraId="126B71F4" w14:textId="77777777">
      <w:pPr>
        <w:ind w:left="-567" w:right="-568"/>
        <w:rPr>
          <w:rFonts w:ascii="Times New Roman" w:hAnsi="Times New Roman" w:cs="Times New Roman"/>
          <w:sz w:val="24"/>
        </w:rPr>
      </w:pPr>
      <w:r w:rsidRPr="00E07544">
        <w:rPr>
          <w:rFonts w:ascii="Times New Roman" w:hAnsi="Times New Roman" w:cs="Times New Roman"/>
          <w:sz w:val="24"/>
        </w:rPr>
        <w:t>§ 4</w:t>
      </w:r>
      <w:r w:rsidRPr="00E07544" w:rsidR="00713EC1">
        <w:rPr>
          <w:rFonts w:ascii="Times New Roman" w:hAnsi="Times New Roman" w:cs="Times New Roman"/>
          <w:sz w:val="24"/>
        </w:rPr>
        <w:t>º O servidor nomeado para ocupar cargo público efetivo, fica sujeito a estágio probatório, nos termos do Estatuto dos Servidores Públicos do Município de Sorriso, adotando como instrumento</w:t>
      </w:r>
      <w:r w:rsidRPr="00E07544">
        <w:rPr>
          <w:rFonts w:ascii="Times New Roman" w:hAnsi="Times New Roman" w:cs="Times New Roman"/>
          <w:sz w:val="24"/>
        </w:rPr>
        <w:t xml:space="preserve"> d</w:t>
      </w:r>
      <w:r w:rsidRPr="00E07544" w:rsidR="00CF08C9">
        <w:rPr>
          <w:rFonts w:ascii="Times New Roman" w:hAnsi="Times New Roman" w:cs="Times New Roman"/>
          <w:sz w:val="24"/>
        </w:rPr>
        <w:t>e avaliação a ficha constante no anexo IX</w:t>
      </w:r>
      <w:r w:rsidRPr="00E07544" w:rsidR="00713EC1">
        <w:rPr>
          <w:rFonts w:ascii="Times New Roman" w:hAnsi="Times New Roman" w:cs="Times New Roman"/>
          <w:sz w:val="24"/>
        </w:rPr>
        <w:t>.</w:t>
      </w:r>
    </w:p>
    <w:p w:rsidR="00713EC1" w:rsidRPr="00E07544" w:rsidP="005031BE" w14:paraId="3EFF5B02" w14:textId="77777777">
      <w:pPr>
        <w:ind w:left="-567" w:right="-568"/>
        <w:rPr>
          <w:rFonts w:ascii="Times New Roman" w:hAnsi="Times New Roman" w:cs="Times New Roman"/>
          <w:sz w:val="24"/>
        </w:rPr>
      </w:pPr>
      <w:r w:rsidRPr="00E07544">
        <w:rPr>
          <w:rFonts w:ascii="Times New Roman" w:hAnsi="Times New Roman" w:cs="Times New Roman"/>
          <w:sz w:val="24"/>
        </w:rPr>
        <w:t>§ 5</w:t>
      </w:r>
      <w:r w:rsidRPr="00E07544">
        <w:rPr>
          <w:rFonts w:ascii="Times New Roman" w:hAnsi="Times New Roman" w:cs="Times New Roman"/>
          <w:sz w:val="24"/>
        </w:rPr>
        <w:t>º É estável no serviço público do Município de Sorriso, o servidor que tiver cumprido o estágio probatório com duração de 03 (três) anos e que tenha sido aprovado no mesmo.</w:t>
      </w:r>
    </w:p>
    <w:p w:rsidR="00713EC1" w:rsidRPr="00E07544" w:rsidP="000007CC" w14:paraId="65532C7F" w14:textId="77777777">
      <w:pPr>
        <w:pStyle w:val="BodyText"/>
        <w:ind w:right="148"/>
        <w:rPr>
          <w:rFonts w:ascii="Times New Roman" w:hAnsi="Times New Roman" w:eastAsiaTheme="minorHAnsi" w:cs="Times New Roman"/>
          <w:b w:val="0"/>
          <w:bCs w:val="0"/>
          <w:sz w:val="24"/>
          <w:szCs w:val="22"/>
          <w:lang w:val="pt-BR"/>
        </w:rPr>
      </w:pPr>
    </w:p>
    <w:p w:rsidR="002D574A" w:rsidRPr="00FD498B" w:rsidP="00FD498B" w14:paraId="42DEFCFF" w14:textId="77777777">
      <w:pPr>
        <w:pStyle w:val="Heading2"/>
        <w:keepNext/>
        <w:keepLines/>
        <w:numPr>
          <w:ilvl w:val="1"/>
          <w:numId w:val="74"/>
        </w:numPr>
        <w:spacing w:before="120" w:after="120" w:line="360" w:lineRule="auto"/>
        <w:ind w:left="0" w:firstLine="0"/>
        <w:jc w:val="center"/>
        <w:rPr>
          <w:rFonts w:ascii="Times New Roman" w:hAnsi="Times New Roman" w:cs="Times New Roman"/>
          <w:b/>
          <w:sz w:val="24"/>
          <w:szCs w:val="24"/>
        </w:rPr>
      </w:pPr>
      <w:r>
        <w:rPr>
          <w:rFonts w:ascii="Times New Roman" w:hAnsi="Times New Roman" w:cs="Times New Roman"/>
          <w:b/>
          <w:sz w:val="24"/>
          <w:szCs w:val="24"/>
        </w:rPr>
        <w:br w:type="textWrapping" w:clear="all"/>
      </w:r>
      <w:bookmarkStart w:id="5" w:name="_Toc153268553"/>
      <w:r w:rsidRPr="00FD498B">
        <w:rPr>
          <w:rFonts w:ascii="Times New Roman" w:hAnsi="Times New Roman" w:cs="Times New Roman"/>
          <w:b/>
          <w:sz w:val="24"/>
          <w:szCs w:val="24"/>
        </w:rPr>
        <w:t>DOS CARGOS DE DIREÇÃO, CHEFIA E ASSESSORAMENTO</w:t>
      </w:r>
      <w:bookmarkEnd w:id="5"/>
    </w:p>
    <w:p w:rsidR="002D574A" w:rsidRPr="00E07544" w:rsidP="002D574A" w14:paraId="7F9C9BF3" w14:textId="77777777">
      <w:pPr>
        <w:ind w:left="-567" w:right="-568"/>
        <w:rPr>
          <w:rFonts w:ascii="Times New Roman" w:hAnsi="Times New Roman" w:cs="Times New Roman"/>
          <w:sz w:val="24"/>
        </w:rPr>
      </w:pPr>
      <w:r w:rsidRPr="00E07544">
        <w:rPr>
          <w:rFonts w:ascii="Times New Roman" w:hAnsi="Times New Roman" w:cs="Times New Roman"/>
          <w:sz w:val="24"/>
        </w:rPr>
        <w:t>Art. 5º Os cargos de Direção, Chefia e Assessoramento serão providos em comissão e classificados em níveis correspondentes à hierarquia da estrutura organizacional, com base nas atribuições.</w:t>
      </w:r>
    </w:p>
    <w:p w:rsidR="00361DE3" w:rsidRPr="00E07544" w:rsidP="00361DE3" w14:paraId="3617A6E6" w14:textId="77777777">
      <w:pPr>
        <w:ind w:left="-567" w:right="-568"/>
        <w:rPr>
          <w:rFonts w:ascii="Times New Roman" w:hAnsi="Times New Roman" w:cs="Times New Roman"/>
          <w:sz w:val="24"/>
        </w:rPr>
      </w:pPr>
      <w:r w:rsidRPr="00E07544">
        <w:rPr>
          <w:rFonts w:ascii="Times New Roman" w:hAnsi="Times New Roman" w:cs="Times New Roman"/>
          <w:sz w:val="24"/>
        </w:rPr>
        <w:t xml:space="preserve">Art. 6º Os cargos de provimento em comissão, para efeito de nomeação ou de designação, serão de livre escolha do </w:t>
      </w:r>
      <w:r w:rsidRPr="00E07544" w:rsidR="00673011">
        <w:rPr>
          <w:rFonts w:ascii="Times New Roman" w:hAnsi="Times New Roman" w:cs="Times New Roman"/>
          <w:sz w:val="24"/>
        </w:rPr>
        <w:t>Chefe do Poder Legislativo</w:t>
      </w:r>
      <w:r w:rsidRPr="00E07544">
        <w:rPr>
          <w:rFonts w:ascii="Times New Roman" w:hAnsi="Times New Roman" w:cs="Times New Roman"/>
          <w:sz w:val="24"/>
        </w:rPr>
        <w:t>, observando-se o quantitativo disposto nesta lei</w:t>
      </w:r>
      <w:r w:rsidRPr="00E07544">
        <w:rPr>
          <w:rFonts w:ascii="Times New Roman" w:hAnsi="Times New Roman" w:cs="Times New Roman"/>
          <w:sz w:val="24"/>
        </w:rPr>
        <w:t>.</w:t>
      </w:r>
    </w:p>
    <w:p w:rsidR="00361DE3" w:rsidRPr="00E07544" w:rsidP="00361DE3" w14:paraId="446A9581" w14:textId="77777777">
      <w:pPr>
        <w:ind w:left="-567" w:right="-568"/>
        <w:rPr>
          <w:rFonts w:ascii="Times New Roman" w:hAnsi="Times New Roman" w:cs="Times New Roman"/>
          <w:sz w:val="24"/>
        </w:rPr>
      </w:pPr>
      <w:r w:rsidRPr="00E07544">
        <w:rPr>
          <w:rFonts w:ascii="Times New Roman" w:hAnsi="Times New Roman" w:cs="Times New Roman"/>
          <w:sz w:val="24"/>
        </w:rPr>
        <w:t>§ 1º Os cargos em comissão poderão recair nos servidores do quadro efetivo, inclusive o cargo de Assessor Parlamentar, podendo ser atribuído também a pessoas que reúnam habilidade técnica, condições e competência profissional para exercê-lo.</w:t>
      </w:r>
    </w:p>
    <w:p w:rsidR="00361DE3" w:rsidRPr="00E07544" w:rsidP="00361DE3" w14:paraId="47F6486F" w14:textId="77777777">
      <w:pPr>
        <w:ind w:left="-567" w:right="-568"/>
        <w:rPr>
          <w:rFonts w:ascii="Times New Roman" w:hAnsi="Times New Roman" w:cs="Times New Roman"/>
          <w:sz w:val="24"/>
        </w:rPr>
      </w:pPr>
      <w:r w:rsidRPr="00E07544">
        <w:rPr>
          <w:rFonts w:ascii="Times New Roman" w:hAnsi="Times New Roman" w:cs="Times New Roman"/>
          <w:sz w:val="24"/>
        </w:rPr>
        <w:t>§ 2º Toda pessoa que vier a ocupar cargo em comissão perceberá remuneração mensal correspondente ao cargo no qual foi nomeado.</w:t>
      </w:r>
    </w:p>
    <w:p w:rsidR="00361DE3" w:rsidRPr="00E07544" w:rsidP="00361DE3" w14:paraId="4E45AA9B" w14:textId="77777777">
      <w:pPr>
        <w:ind w:left="-567" w:right="-568"/>
        <w:rPr>
          <w:rFonts w:ascii="Times New Roman" w:hAnsi="Times New Roman" w:cs="Times New Roman"/>
          <w:sz w:val="24"/>
        </w:rPr>
      </w:pPr>
      <w:r w:rsidRPr="00E07544">
        <w:rPr>
          <w:rFonts w:ascii="Times New Roman" w:hAnsi="Times New Roman" w:cs="Times New Roman"/>
          <w:sz w:val="24"/>
        </w:rPr>
        <w:t>§ 3º Nenhuma gratificação relativa a cargo efetivo, poderá ser calculada sobre a complementação relativa ao cargo comissionado, exceto 13º salário, o adicional de férias e o salário-família.</w:t>
      </w:r>
    </w:p>
    <w:p w:rsidR="007C1E99" w:rsidRPr="00E07544" w:rsidP="007C1E99" w14:paraId="61AEE5CE" w14:textId="77777777">
      <w:pPr>
        <w:ind w:left="-567" w:right="-568"/>
        <w:rPr>
          <w:rFonts w:ascii="Times New Roman" w:hAnsi="Times New Roman" w:cs="Times New Roman"/>
          <w:sz w:val="24"/>
        </w:rPr>
      </w:pPr>
      <w:r w:rsidRPr="00E07544">
        <w:rPr>
          <w:rFonts w:ascii="Times New Roman" w:hAnsi="Times New Roman" w:cs="Times New Roman"/>
          <w:sz w:val="24"/>
        </w:rPr>
        <w:t>§ 4º O servidor efetivo, nomeado para exercer cargo em comissão, deverá optar entre o vencimento do cargo comissionado ou o vencimento do seu cargo efetivo acrescido de 50% (cinquenta por cento) do subsídio do cargo comissionado.</w:t>
      </w:r>
    </w:p>
    <w:p w:rsidR="007C1E99" w:rsidRPr="00E07544" w:rsidP="007C1E99" w14:paraId="0DB30673" w14:textId="77777777">
      <w:pPr>
        <w:ind w:left="-567" w:right="-568"/>
        <w:rPr>
          <w:rFonts w:ascii="Times New Roman" w:hAnsi="Times New Roman" w:cs="Times New Roman"/>
          <w:sz w:val="24"/>
        </w:rPr>
      </w:pPr>
      <w:r w:rsidRPr="00E07544">
        <w:rPr>
          <w:rFonts w:ascii="Times New Roman" w:hAnsi="Times New Roman" w:cs="Times New Roman"/>
          <w:sz w:val="24"/>
        </w:rPr>
        <w:t xml:space="preserve">§ 5º Os cargos em comissão são de livre escolha do Chefe do Poder Legislativo, exceto os cargos de Assessor Parlamentar I e Assessor Parlamentar II, que caberá a cada Vereador a indicação de seus assessores, via ofício ao </w:t>
      </w:r>
      <w:r w:rsidRPr="00E07544" w:rsidR="00673011">
        <w:rPr>
          <w:rFonts w:ascii="Times New Roman" w:hAnsi="Times New Roman" w:cs="Times New Roman"/>
          <w:sz w:val="24"/>
        </w:rPr>
        <w:t>Chefe do Poder Legislativo</w:t>
      </w:r>
      <w:r w:rsidRPr="00E07544">
        <w:rPr>
          <w:rFonts w:ascii="Times New Roman" w:hAnsi="Times New Roman" w:cs="Times New Roman"/>
          <w:sz w:val="24"/>
        </w:rPr>
        <w:t>.</w:t>
      </w:r>
    </w:p>
    <w:p w:rsidR="007C1E99" w:rsidRPr="00E07544" w:rsidP="007C1E99" w14:paraId="280B31DC" w14:textId="77777777">
      <w:pPr>
        <w:ind w:left="-567" w:right="-568"/>
        <w:rPr>
          <w:rFonts w:ascii="Times New Roman" w:hAnsi="Times New Roman" w:cs="Times New Roman"/>
          <w:sz w:val="24"/>
        </w:rPr>
      </w:pPr>
      <w:r w:rsidRPr="00E07544">
        <w:rPr>
          <w:rFonts w:ascii="Times New Roman" w:hAnsi="Times New Roman" w:cs="Times New Roman"/>
          <w:sz w:val="24"/>
        </w:rPr>
        <w:t xml:space="preserve">§ 6º Ficará a critério do Chefe do Poder Legislativo a definição para nomeação ou não do cargo de Assessor Parlamentar I e Assessor Parlamentar </w:t>
      </w:r>
      <w:r w:rsidRPr="00E07544" w:rsidR="001F2BA6">
        <w:rPr>
          <w:rFonts w:ascii="Times New Roman" w:hAnsi="Times New Roman" w:cs="Times New Roman"/>
          <w:sz w:val="24"/>
        </w:rPr>
        <w:t>II.</w:t>
      </w:r>
    </w:p>
    <w:p w:rsidR="007C1E99" w:rsidRPr="00E07544" w:rsidP="007C1E99" w14:paraId="508494B8" w14:textId="77777777">
      <w:pPr>
        <w:ind w:left="-567" w:right="-568"/>
        <w:rPr>
          <w:rFonts w:ascii="Times New Roman" w:hAnsi="Times New Roman" w:cs="Times New Roman"/>
          <w:sz w:val="24"/>
        </w:rPr>
      </w:pPr>
      <w:r w:rsidRPr="00E07544">
        <w:rPr>
          <w:rFonts w:ascii="Times New Roman" w:hAnsi="Times New Roman" w:cs="Times New Roman"/>
          <w:sz w:val="24"/>
        </w:rPr>
        <w:t>§ 7º O Chefe do Poder Legislativo terá direito à nomeação de até dois Assessores Parlamentar II para assessorá-lo.</w:t>
      </w:r>
    </w:p>
    <w:p w:rsidR="00AA2666" w:rsidRPr="00E07544" w:rsidP="00AA2666" w14:paraId="094A41D8" w14:textId="77777777">
      <w:pPr>
        <w:ind w:left="-567" w:right="-568"/>
        <w:rPr>
          <w:rFonts w:ascii="Times New Roman" w:hAnsi="Times New Roman" w:cs="Times New Roman"/>
          <w:sz w:val="24"/>
        </w:rPr>
      </w:pPr>
      <w:r w:rsidRPr="00E07544">
        <w:rPr>
          <w:rFonts w:ascii="Times New Roman" w:hAnsi="Times New Roman" w:cs="Times New Roman"/>
          <w:sz w:val="24"/>
        </w:rPr>
        <w:t>§ 8º Os Cargos em Comissão são de atividades de Direção, Chefia e Assessoramento, representados pelo símbolo CC nos Anexos II e III, exigindo-se, para o seu provimento, as condições apresentadas e descritas, sumariamente, como competências, atribuições e requisitos para ingresso, relacionadas no anexo VII desta Lei.</w:t>
      </w:r>
    </w:p>
    <w:p w:rsidR="00E07544" w:rsidRPr="00E07544" w:rsidP="00AA2666" w14:paraId="00CCBDA2" w14:textId="77777777">
      <w:pPr>
        <w:ind w:left="-567" w:right="-568"/>
        <w:rPr>
          <w:rFonts w:ascii="Times New Roman" w:hAnsi="Times New Roman" w:cs="Times New Roman"/>
          <w:sz w:val="24"/>
        </w:rPr>
      </w:pPr>
    </w:p>
    <w:p w:rsidR="002D574A" w:rsidRPr="00FD498B" w:rsidP="00FD498B" w14:paraId="4993B23D" w14:textId="77777777">
      <w:pPr>
        <w:pStyle w:val="Heading2"/>
        <w:keepNext/>
        <w:keepLines/>
        <w:numPr>
          <w:ilvl w:val="1"/>
          <w:numId w:val="74"/>
        </w:numPr>
        <w:spacing w:before="120" w:after="120" w:line="360" w:lineRule="auto"/>
        <w:ind w:left="0" w:firstLine="0"/>
        <w:jc w:val="center"/>
        <w:rPr>
          <w:rFonts w:ascii="Times New Roman" w:hAnsi="Times New Roman" w:cs="Times New Roman"/>
          <w:b/>
          <w:sz w:val="24"/>
          <w:szCs w:val="24"/>
        </w:rPr>
      </w:pPr>
      <w:r>
        <w:rPr>
          <w:rFonts w:ascii="Times New Roman" w:hAnsi="Times New Roman" w:cs="Times New Roman"/>
          <w:b/>
          <w:sz w:val="24"/>
          <w:szCs w:val="24"/>
        </w:rPr>
        <w:br w:type="textWrapping" w:clear="all"/>
      </w:r>
      <w:bookmarkStart w:id="6" w:name="_Toc153268554"/>
      <w:r w:rsidRPr="00FD498B">
        <w:rPr>
          <w:rFonts w:ascii="Times New Roman" w:hAnsi="Times New Roman" w:cs="Times New Roman"/>
          <w:b/>
          <w:sz w:val="24"/>
          <w:szCs w:val="24"/>
        </w:rPr>
        <w:t>DAS FUNÇÕES GRATIFICADAS</w:t>
      </w:r>
      <w:bookmarkEnd w:id="6"/>
    </w:p>
    <w:p w:rsidR="002D574A" w:rsidRPr="00E07544" w:rsidP="002D574A" w14:paraId="4229A574" w14:textId="77777777">
      <w:pPr>
        <w:ind w:left="-567" w:right="-568"/>
        <w:rPr>
          <w:rFonts w:ascii="Times New Roman" w:hAnsi="Times New Roman" w:cs="Times New Roman"/>
          <w:sz w:val="24"/>
        </w:rPr>
      </w:pPr>
      <w:r w:rsidRPr="00E07544">
        <w:rPr>
          <w:rFonts w:ascii="Times New Roman" w:hAnsi="Times New Roman" w:cs="Times New Roman"/>
          <w:sz w:val="24"/>
        </w:rPr>
        <w:t>Art. 7º Os servidores efetivos da Câmara Municipal que exercerem função gratificada farão j</w:t>
      </w:r>
      <w:r w:rsidR="0029419E">
        <w:rPr>
          <w:rFonts w:ascii="Times New Roman" w:hAnsi="Times New Roman" w:cs="Times New Roman"/>
          <w:sz w:val="24"/>
        </w:rPr>
        <w:t>us à gratificação constante no a</w:t>
      </w:r>
      <w:r w:rsidRPr="00E07544">
        <w:rPr>
          <w:rFonts w:ascii="Times New Roman" w:hAnsi="Times New Roman" w:cs="Times New Roman"/>
          <w:sz w:val="24"/>
        </w:rPr>
        <w:t xml:space="preserve">nexo </w:t>
      </w:r>
      <w:r w:rsidRPr="00E07544" w:rsidR="00696557">
        <w:rPr>
          <w:rFonts w:ascii="Times New Roman" w:hAnsi="Times New Roman" w:cs="Times New Roman"/>
          <w:sz w:val="24"/>
        </w:rPr>
        <w:t>IV</w:t>
      </w:r>
      <w:r w:rsidRPr="00E07544">
        <w:rPr>
          <w:rFonts w:ascii="Times New Roman" w:hAnsi="Times New Roman" w:cs="Times New Roman"/>
          <w:sz w:val="24"/>
        </w:rPr>
        <w:t xml:space="preserve"> presente nesta Lei, que incidirá sobre seu vencimento padrão.</w:t>
      </w:r>
    </w:p>
    <w:p w:rsidR="002D574A" w:rsidRPr="00E07544" w:rsidP="002D574A" w14:paraId="52BD2988" w14:textId="77777777">
      <w:pPr>
        <w:ind w:left="-567" w:right="-568"/>
        <w:rPr>
          <w:rFonts w:ascii="Times New Roman" w:hAnsi="Times New Roman" w:cs="Times New Roman"/>
          <w:sz w:val="24"/>
        </w:rPr>
      </w:pPr>
      <w:r w:rsidRPr="00E07544">
        <w:rPr>
          <w:rFonts w:ascii="Times New Roman" w:hAnsi="Times New Roman" w:cs="Times New Roman"/>
          <w:sz w:val="24"/>
        </w:rPr>
        <w:t>§ 1º Nenhuma função gratificada poderá ser criada sem que esteja prevista em Lei a que se destina e haja recurso orçamentário próprio.</w:t>
      </w:r>
    </w:p>
    <w:p w:rsidR="002D574A" w:rsidRPr="00E07544" w:rsidP="002D574A" w14:paraId="3DEF30CE" w14:textId="77777777">
      <w:pPr>
        <w:ind w:left="-567" w:right="-568"/>
        <w:rPr>
          <w:rFonts w:ascii="Times New Roman" w:hAnsi="Times New Roman" w:cs="Times New Roman"/>
          <w:sz w:val="24"/>
        </w:rPr>
      </w:pPr>
      <w:r w:rsidRPr="00E07544">
        <w:rPr>
          <w:rFonts w:ascii="Times New Roman" w:hAnsi="Times New Roman" w:cs="Times New Roman"/>
          <w:sz w:val="24"/>
        </w:rPr>
        <w:t>§ 2º Haverá correlação fundamental entre a função gratificada e as atribuições do cargo efetivo do servidor designado para exercê-la.</w:t>
      </w:r>
    </w:p>
    <w:p w:rsidR="002D574A" w:rsidRPr="00E07544" w:rsidP="002D574A" w14:paraId="1C3025FB" w14:textId="77777777">
      <w:pPr>
        <w:ind w:left="-567" w:right="-568"/>
        <w:rPr>
          <w:rFonts w:ascii="Times New Roman" w:hAnsi="Times New Roman" w:cs="Times New Roman"/>
          <w:sz w:val="24"/>
        </w:rPr>
      </w:pPr>
      <w:r w:rsidRPr="00E07544">
        <w:rPr>
          <w:rFonts w:ascii="Times New Roman" w:hAnsi="Times New Roman" w:cs="Times New Roman"/>
          <w:sz w:val="24"/>
        </w:rPr>
        <w:t>§ 3º O servidor poderá exercer função de Chefia ou Assessoramento, desde que as atribuições da função gratificada guardem correlação com as do cargo efetivo.</w:t>
      </w:r>
    </w:p>
    <w:p w:rsidR="002D574A" w:rsidRPr="00E07544" w:rsidP="002D574A" w14:paraId="7E2DCB2C" w14:textId="77777777">
      <w:pPr>
        <w:ind w:left="-567" w:right="-568"/>
        <w:rPr>
          <w:rFonts w:ascii="Times New Roman" w:hAnsi="Times New Roman" w:cs="Times New Roman"/>
          <w:sz w:val="24"/>
        </w:rPr>
      </w:pPr>
      <w:r w:rsidRPr="00E07544">
        <w:rPr>
          <w:rFonts w:ascii="Times New Roman" w:hAnsi="Times New Roman" w:cs="Times New Roman"/>
          <w:sz w:val="24"/>
        </w:rPr>
        <w:t>§ 4º O ocupante de Função Gratificada exercerá o regime de dedicação exclusiva, podendo ser convocado sempre que houver interesse da Administração, não percebendo horas extraordinárias.</w:t>
      </w:r>
    </w:p>
    <w:p w:rsidR="0051577D" w:rsidRPr="00E07544" w:rsidP="0051577D" w14:paraId="3DD851A4" w14:textId="77777777">
      <w:pPr>
        <w:ind w:left="-567" w:right="-568"/>
        <w:rPr>
          <w:rFonts w:ascii="Times New Roman" w:hAnsi="Times New Roman" w:cs="Times New Roman"/>
          <w:sz w:val="24"/>
        </w:rPr>
      </w:pPr>
      <w:r w:rsidRPr="00E07544">
        <w:rPr>
          <w:rFonts w:ascii="Times New Roman" w:hAnsi="Times New Roman" w:cs="Times New Roman"/>
          <w:sz w:val="24"/>
        </w:rPr>
        <w:t xml:space="preserve">§ 5º A designação para o exercício de função gratificada é de competência do </w:t>
      </w:r>
      <w:r w:rsidRPr="00E07544" w:rsidR="00673011">
        <w:rPr>
          <w:rFonts w:ascii="Times New Roman" w:hAnsi="Times New Roman" w:cs="Times New Roman"/>
          <w:sz w:val="24"/>
        </w:rPr>
        <w:t>Chefe do Poder Legislativo</w:t>
      </w:r>
      <w:r w:rsidRPr="00E07544">
        <w:rPr>
          <w:rFonts w:ascii="Times New Roman" w:hAnsi="Times New Roman" w:cs="Times New Roman"/>
          <w:sz w:val="24"/>
        </w:rPr>
        <w:t>.</w:t>
      </w:r>
    </w:p>
    <w:p w:rsidR="0051577D" w:rsidRPr="00E07544" w:rsidP="0051577D" w14:paraId="2EC0E7C1" w14:textId="77777777">
      <w:pPr>
        <w:ind w:left="-567" w:right="-568"/>
        <w:rPr>
          <w:rFonts w:ascii="Times New Roman" w:hAnsi="Times New Roman" w:cs="Times New Roman"/>
          <w:sz w:val="24"/>
        </w:rPr>
      </w:pPr>
      <w:r w:rsidRPr="00E07544">
        <w:rPr>
          <w:rFonts w:ascii="Times New Roman" w:hAnsi="Times New Roman" w:cs="Times New Roman"/>
          <w:sz w:val="24"/>
        </w:rPr>
        <w:t xml:space="preserve">§ 6º </w:t>
      </w:r>
      <w:r w:rsidRPr="00E07544" w:rsidR="00F650F6">
        <w:rPr>
          <w:rFonts w:ascii="Times New Roman" w:hAnsi="Times New Roman" w:cs="Times New Roman"/>
          <w:sz w:val="24"/>
        </w:rPr>
        <w:t>As funções gratificadas serão</w:t>
      </w:r>
      <w:r w:rsidR="0029419E">
        <w:rPr>
          <w:rFonts w:ascii="Times New Roman" w:hAnsi="Times New Roman" w:cs="Times New Roman"/>
          <w:sz w:val="24"/>
        </w:rPr>
        <w:t xml:space="preserve"> as previstas no a</w:t>
      </w:r>
      <w:r w:rsidRPr="00E07544" w:rsidR="00791EE3">
        <w:rPr>
          <w:rFonts w:ascii="Times New Roman" w:hAnsi="Times New Roman" w:cs="Times New Roman"/>
          <w:sz w:val="24"/>
        </w:rPr>
        <w:t>nexo IV nesta Lei.</w:t>
      </w:r>
    </w:p>
    <w:p w:rsidR="000007CC" w:rsidRPr="00E07544" w:rsidP="0051577D" w14:paraId="3987B586" w14:textId="77777777">
      <w:pPr>
        <w:ind w:left="-567" w:right="-568"/>
        <w:rPr>
          <w:rFonts w:ascii="Times New Roman" w:hAnsi="Times New Roman" w:cs="Times New Roman"/>
          <w:sz w:val="24"/>
        </w:rPr>
      </w:pPr>
    </w:p>
    <w:p w:rsidR="002D574A" w:rsidRPr="00FD498B" w:rsidP="00FD498B" w14:paraId="264BAA6D" w14:textId="77777777">
      <w:pPr>
        <w:pStyle w:val="Heading2"/>
        <w:keepNext/>
        <w:keepLines/>
        <w:numPr>
          <w:ilvl w:val="1"/>
          <w:numId w:val="74"/>
        </w:numPr>
        <w:spacing w:before="120" w:after="120" w:line="360" w:lineRule="auto"/>
        <w:ind w:left="0" w:firstLine="0"/>
        <w:jc w:val="center"/>
        <w:rPr>
          <w:rFonts w:ascii="Times New Roman" w:hAnsi="Times New Roman" w:cs="Times New Roman"/>
          <w:b/>
          <w:sz w:val="24"/>
          <w:szCs w:val="24"/>
        </w:rPr>
      </w:pPr>
      <w:r>
        <w:rPr>
          <w:rFonts w:ascii="Times New Roman" w:hAnsi="Times New Roman" w:cs="Times New Roman"/>
          <w:b/>
          <w:sz w:val="24"/>
          <w:szCs w:val="24"/>
        </w:rPr>
        <w:br w:type="textWrapping" w:clear="all"/>
      </w:r>
      <w:bookmarkStart w:id="7" w:name="_Toc153268555"/>
      <w:r w:rsidRPr="00FD498B">
        <w:rPr>
          <w:rFonts w:ascii="Times New Roman" w:hAnsi="Times New Roman" w:cs="Times New Roman"/>
          <w:b/>
          <w:sz w:val="24"/>
          <w:szCs w:val="24"/>
        </w:rPr>
        <w:t>DOS CONTRATOS TEMPORÁRIOS</w:t>
      </w:r>
      <w:bookmarkEnd w:id="7"/>
    </w:p>
    <w:p w:rsidR="00DE45A4" w:rsidP="00120A48" w14:paraId="3FD5DBC8" w14:textId="77777777">
      <w:pPr>
        <w:ind w:left="-567" w:right="-568"/>
        <w:rPr>
          <w:rFonts w:ascii="Arial" w:hAnsi="Arial" w:cs="Arial"/>
          <w:color w:val="444444"/>
          <w:sz w:val="21"/>
          <w:szCs w:val="21"/>
          <w:shd w:val="clear" w:color="auto" w:fill="FFFFFF"/>
        </w:rPr>
      </w:pPr>
      <w:r w:rsidRPr="00E07544">
        <w:rPr>
          <w:rFonts w:ascii="Times New Roman" w:hAnsi="Times New Roman" w:cs="Times New Roman"/>
          <w:sz w:val="24"/>
        </w:rPr>
        <w:t>Art. 8º Além dos servidores regidos por esta Lei, poderá a Câmara Municipal contar com os servidores em caráter temporário para atender as necessidades temporárias de excepcional interesse público,</w:t>
      </w:r>
      <w:r w:rsidRPr="00DE45A4">
        <w:rPr>
          <w:rFonts w:ascii="Times New Roman" w:hAnsi="Times New Roman" w:cs="Times New Roman"/>
          <w:sz w:val="24"/>
        </w:rPr>
        <w:t xml:space="preserve"> nos termos do artigo 37, IX da Constituição Federal,</w:t>
      </w:r>
      <w:r w:rsidRPr="00E07544">
        <w:rPr>
          <w:rFonts w:ascii="Times New Roman" w:hAnsi="Times New Roman" w:cs="Times New Roman"/>
          <w:sz w:val="24"/>
        </w:rPr>
        <w:t xml:space="preserve"> </w:t>
      </w:r>
      <w:r w:rsidRPr="00DE45A4">
        <w:rPr>
          <w:rFonts w:ascii="Times New Roman" w:hAnsi="Times New Roman" w:cs="Times New Roman"/>
          <w:sz w:val="24"/>
        </w:rPr>
        <w:t>nas condições e prazos dispostos em legislação específica</w:t>
      </w:r>
      <w:r>
        <w:rPr>
          <w:rFonts w:ascii="Arial" w:hAnsi="Arial" w:cs="Arial"/>
          <w:color w:val="444444"/>
          <w:sz w:val="21"/>
          <w:szCs w:val="21"/>
          <w:shd w:val="clear" w:color="auto" w:fill="FFFFFF"/>
        </w:rPr>
        <w:t>.</w:t>
      </w:r>
    </w:p>
    <w:p w:rsidR="00120A48" w:rsidRPr="00E07544" w:rsidP="00120A48" w14:paraId="0A5D6CBD" w14:textId="77777777">
      <w:pPr>
        <w:ind w:left="-567" w:right="-568"/>
        <w:rPr>
          <w:rFonts w:ascii="Times New Roman" w:hAnsi="Times New Roman" w:cs="Times New Roman"/>
          <w:sz w:val="24"/>
        </w:rPr>
      </w:pPr>
      <w:r w:rsidRPr="00E07544">
        <w:rPr>
          <w:rFonts w:ascii="Times New Roman" w:hAnsi="Times New Roman" w:cs="Times New Roman"/>
          <w:sz w:val="24"/>
        </w:rPr>
        <w:t xml:space="preserve"> </w:t>
      </w:r>
      <w:r w:rsidRPr="00E07544">
        <w:rPr>
          <w:rFonts w:ascii="Times New Roman" w:hAnsi="Times New Roman" w:cs="Times New Roman"/>
          <w:sz w:val="24"/>
        </w:rPr>
        <w:t>Art. 9º Aos servidores contratados em caráter temporário nos term</w:t>
      </w:r>
      <w:r w:rsidR="00817774">
        <w:rPr>
          <w:rFonts w:ascii="Times New Roman" w:hAnsi="Times New Roman" w:cs="Times New Roman"/>
          <w:sz w:val="24"/>
        </w:rPr>
        <w:t xml:space="preserve">os do artigo anterior aplica-se lei ou regulamentação própria ao assunto, </w:t>
      </w:r>
      <w:r w:rsidRPr="00E07544">
        <w:rPr>
          <w:rFonts w:ascii="Times New Roman" w:hAnsi="Times New Roman" w:cs="Times New Roman"/>
          <w:sz w:val="24"/>
        </w:rPr>
        <w:t xml:space="preserve">percebendo o vencimento do cargo correspondente a função objeto de contrato, levando-se em consideração a qualificação </w:t>
      </w:r>
      <w:r w:rsidRPr="00E07544">
        <w:rPr>
          <w:rFonts w:ascii="Times New Roman" w:hAnsi="Times New Roman" w:cs="Times New Roman"/>
          <w:sz w:val="24"/>
        </w:rPr>
        <w:t>do</w:t>
      </w:r>
      <w:r w:rsidRPr="00E07544" w:rsidR="00844678">
        <w:rPr>
          <w:rFonts w:ascii="Times New Roman" w:hAnsi="Times New Roman" w:cs="Times New Roman"/>
          <w:sz w:val="24"/>
        </w:rPr>
        <w:t xml:space="preserve"> mesmo</w:t>
      </w:r>
      <w:r w:rsidRPr="00E07544" w:rsidR="00844678">
        <w:rPr>
          <w:rFonts w:ascii="Times New Roman" w:hAnsi="Times New Roman" w:cs="Times New Roman"/>
          <w:sz w:val="24"/>
        </w:rPr>
        <w:t>.</w:t>
      </w:r>
    </w:p>
    <w:p w:rsidR="00120A48" w:rsidRPr="00E07544" w:rsidP="00120A48" w14:paraId="3D214369" w14:textId="77777777">
      <w:pPr>
        <w:ind w:left="-567" w:right="-568"/>
        <w:rPr>
          <w:rFonts w:ascii="Times New Roman" w:hAnsi="Times New Roman" w:cs="Times New Roman"/>
          <w:sz w:val="24"/>
        </w:rPr>
      </w:pPr>
      <w:r>
        <w:rPr>
          <w:rFonts w:ascii="Times New Roman" w:hAnsi="Times New Roman" w:cs="Times New Roman"/>
          <w:sz w:val="24"/>
        </w:rPr>
        <w:t>Parágrafo único. Regulamentação interna da Câmara de Sorriso</w:t>
      </w:r>
      <w:r w:rsidRPr="00E07544">
        <w:rPr>
          <w:rFonts w:ascii="Times New Roman" w:hAnsi="Times New Roman" w:cs="Times New Roman"/>
          <w:sz w:val="24"/>
        </w:rPr>
        <w:t xml:space="preserve"> disporá sobre outros </w:t>
      </w:r>
      <w:r w:rsidR="003D5B4B">
        <w:rPr>
          <w:rFonts w:ascii="Times New Roman" w:hAnsi="Times New Roman" w:cs="Times New Roman"/>
          <w:sz w:val="24"/>
        </w:rPr>
        <w:t>pontos e tópicos</w:t>
      </w:r>
      <w:r w:rsidRPr="00E07544">
        <w:rPr>
          <w:rFonts w:ascii="Times New Roman" w:hAnsi="Times New Roman" w:cs="Times New Roman"/>
          <w:sz w:val="24"/>
        </w:rPr>
        <w:t xml:space="preserve"> que possam ser considerados, sendo observada a afinidade,</w:t>
      </w:r>
      <w:r w:rsidR="003D5B4B">
        <w:rPr>
          <w:rFonts w:ascii="Times New Roman" w:hAnsi="Times New Roman" w:cs="Times New Roman"/>
          <w:sz w:val="24"/>
        </w:rPr>
        <w:t xml:space="preserve"> com o cargo ou função objeto do contrato</w:t>
      </w:r>
      <w:r w:rsidRPr="00E07544">
        <w:rPr>
          <w:rFonts w:ascii="Times New Roman" w:hAnsi="Times New Roman" w:cs="Times New Roman"/>
          <w:sz w:val="24"/>
        </w:rPr>
        <w:t>.</w:t>
      </w:r>
    </w:p>
    <w:p w:rsidR="000007CC" w:rsidRPr="00E07544" w:rsidP="00120A48" w14:paraId="4023E830" w14:textId="77777777">
      <w:pPr>
        <w:ind w:left="-567" w:right="-568"/>
        <w:rPr>
          <w:rFonts w:ascii="Times New Roman" w:hAnsi="Times New Roman" w:cs="Times New Roman"/>
          <w:sz w:val="24"/>
        </w:rPr>
      </w:pPr>
    </w:p>
    <w:p w:rsidR="00C33C33" w:rsidRPr="00FD498B" w:rsidP="00FD498B" w14:paraId="3C8F597F" w14:textId="77777777">
      <w:pPr>
        <w:pStyle w:val="Heading2"/>
        <w:keepNext/>
        <w:keepLines/>
        <w:numPr>
          <w:ilvl w:val="1"/>
          <w:numId w:val="74"/>
        </w:numPr>
        <w:spacing w:before="120" w:after="120" w:line="360" w:lineRule="auto"/>
        <w:ind w:left="0" w:firstLine="0"/>
        <w:jc w:val="center"/>
        <w:rPr>
          <w:rFonts w:ascii="Times New Roman" w:hAnsi="Times New Roman" w:cs="Times New Roman"/>
          <w:b/>
          <w:sz w:val="24"/>
          <w:szCs w:val="24"/>
        </w:rPr>
      </w:pPr>
      <w:r>
        <w:rPr>
          <w:rFonts w:ascii="Times New Roman" w:hAnsi="Times New Roman" w:cs="Times New Roman"/>
          <w:b/>
          <w:sz w:val="24"/>
          <w:szCs w:val="24"/>
        </w:rPr>
        <w:br w:type="textWrapping" w:clear="all"/>
      </w:r>
      <w:bookmarkStart w:id="8" w:name="_Toc153268556"/>
      <w:r w:rsidRPr="00FD498B">
        <w:rPr>
          <w:rFonts w:ascii="Times New Roman" w:hAnsi="Times New Roman" w:cs="Times New Roman"/>
          <w:b/>
          <w:sz w:val="24"/>
          <w:szCs w:val="24"/>
        </w:rPr>
        <w:t>DOS ESTÁGIARIOS</w:t>
      </w:r>
      <w:bookmarkEnd w:id="8"/>
    </w:p>
    <w:p w:rsidR="00C33C33" w:rsidRPr="00E07544" w:rsidP="00C33C33" w14:paraId="626931BB" w14:textId="77777777">
      <w:pPr>
        <w:ind w:left="-567" w:right="-568"/>
        <w:rPr>
          <w:rFonts w:ascii="Times New Roman" w:eastAsia="Calibri" w:hAnsi="Times New Roman" w:cs="Times New Roman"/>
          <w:sz w:val="24"/>
          <w:szCs w:val="24"/>
        </w:rPr>
      </w:pPr>
      <w:r w:rsidRPr="00E07544">
        <w:rPr>
          <w:rFonts w:ascii="Times New Roman" w:eastAsia="Calibri" w:hAnsi="Times New Roman" w:cs="Times New Roman"/>
          <w:sz w:val="24"/>
          <w:szCs w:val="24"/>
        </w:rPr>
        <w:t xml:space="preserve">Art. </w:t>
      </w:r>
      <w:r w:rsidRPr="00E07544" w:rsidR="007B64D3">
        <w:rPr>
          <w:rFonts w:ascii="Times New Roman" w:eastAsia="Calibri" w:hAnsi="Times New Roman" w:cs="Times New Roman"/>
          <w:sz w:val="24"/>
          <w:szCs w:val="24"/>
        </w:rPr>
        <w:t>10</w:t>
      </w:r>
      <w:r w:rsidRPr="00E07544">
        <w:rPr>
          <w:rFonts w:ascii="Times New Roman" w:eastAsia="Calibri" w:hAnsi="Times New Roman" w:cs="Times New Roman"/>
          <w:sz w:val="24"/>
          <w:szCs w:val="24"/>
        </w:rPr>
        <w:t>. A Câmara de Sorriso contará também, com a presença de estudantes estagiários em suas unidades administrativas.</w:t>
      </w:r>
    </w:p>
    <w:p w:rsidR="00C33C33" w:rsidRPr="00E07544" w:rsidP="00C33C33" w14:paraId="78A5AF8B" w14:textId="77777777">
      <w:pPr>
        <w:ind w:left="-567" w:right="-568"/>
        <w:rPr>
          <w:rFonts w:ascii="Times New Roman" w:eastAsia="Calibri" w:hAnsi="Times New Roman" w:cs="Times New Roman"/>
          <w:sz w:val="24"/>
          <w:szCs w:val="24"/>
        </w:rPr>
      </w:pPr>
      <w:r w:rsidRPr="00E07544">
        <w:rPr>
          <w:rFonts w:ascii="Times New Roman" w:eastAsia="Calibri" w:hAnsi="Times New Roman" w:cs="Times New Roman"/>
          <w:sz w:val="24"/>
          <w:szCs w:val="24"/>
        </w:rPr>
        <w:t>§ 1º Os estagiários poderão serão contratados a título de parceria Instituição Pública – Escola, visando contribuir para a formação de mão-de-obra especializada no município.</w:t>
      </w:r>
    </w:p>
    <w:p w:rsidR="00C33C33" w:rsidRPr="00E07544" w:rsidP="00C33C33" w14:paraId="074C54D2" w14:textId="77777777">
      <w:pPr>
        <w:ind w:left="-567" w:right="-568"/>
        <w:rPr>
          <w:rFonts w:ascii="Times New Roman" w:eastAsia="Calibri" w:hAnsi="Times New Roman" w:cs="Times New Roman"/>
          <w:sz w:val="24"/>
          <w:szCs w:val="24"/>
        </w:rPr>
      </w:pPr>
      <w:r w:rsidRPr="00E07544">
        <w:rPr>
          <w:rFonts w:ascii="Times New Roman" w:eastAsia="Calibri" w:hAnsi="Times New Roman" w:cs="Times New Roman"/>
          <w:sz w:val="24"/>
          <w:szCs w:val="24"/>
        </w:rPr>
        <w:t>§ 2º A adoção do estagiário será por tempo determinado e fundamentado em convênio específico firmado com a instituição de ensino beneficiária, destacando os compromissos recíprocos de orientação técnica, acompanhamento, supervisão e avaliação de aprendizagem.</w:t>
      </w:r>
    </w:p>
    <w:p w:rsidR="00C33C33" w:rsidRPr="00E07544" w:rsidP="00C33C33" w14:paraId="165EB05E" w14:textId="77777777">
      <w:pPr>
        <w:ind w:left="-567" w:right="-568"/>
        <w:rPr>
          <w:rFonts w:ascii="Times New Roman" w:eastAsia="Calibri" w:hAnsi="Times New Roman" w:cs="Times New Roman"/>
          <w:sz w:val="24"/>
          <w:szCs w:val="24"/>
        </w:rPr>
      </w:pPr>
      <w:r w:rsidRPr="00E07544">
        <w:rPr>
          <w:rFonts w:ascii="Times New Roman" w:eastAsia="Calibri" w:hAnsi="Times New Roman" w:cs="Times New Roman"/>
          <w:sz w:val="24"/>
          <w:szCs w:val="24"/>
        </w:rPr>
        <w:t>§ 3º A atividade de estagiário na unidade administrativa deverá ter afinidade com área e base temática de sua especialidade escolar.</w:t>
      </w:r>
    </w:p>
    <w:p w:rsidR="00C33C33" w:rsidRPr="00E07544" w:rsidP="00C33C33" w14:paraId="49A0C2D7" w14:textId="77777777">
      <w:pPr>
        <w:ind w:left="-567" w:right="-568"/>
        <w:rPr>
          <w:rFonts w:ascii="Times New Roman" w:eastAsia="Calibri" w:hAnsi="Times New Roman" w:cs="Times New Roman"/>
          <w:sz w:val="24"/>
          <w:szCs w:val="24"/>
        </w:rPr>
      </w:pPr>
      <w:r w:rsidRPr="00E07544">
        <w:rPr>
          <w:rFonts w:ascii="Times New Roman" w:eastAsia="Calibri" w:hAnsi="Times New Roman" w:cs="Times New Roman"/>
          <w:sz w:val="24"/>
          <w:szCs w:val="24"/>
        </w:rPr>
        <w:t>§ 4º Os compromissos e o horário de expediente do estagiário junto à Câmara não poderão coincidir com seu horário de aplicação escolar.</w:t>
      </w:r>
    </w:p>
    <w:p w:rsidR="00C33C33" w:rsidRPr="00E07544" w:rsidP="00C33C33" w14:paraId="375F90E4" w14:textId="77777777">
      <w:pPr>
        <w:ind w:left="-567" w:right="-568"/>
        <w:rPr>
          <w:rFonts w:ascii="Times New Roman" w:eastAsia="Calibri" w:hAnsi="Times New Roman" w:cs="Times New Roman"/>
          <w:sz w:val="24"/>
          <w:szCs w:val="24"/>
        </w:rPr>
      </w:pPr>
      <w:r w:rsidRPr="00E07544">
        <w:rPr>
          <w:rFonts w:ascii="Times New Roman" w:eastAsia="Calibri" w:hAnsi="Times New Roman" w:cs="Times New Roman"/>
          <w:sz w:val="24"/>
          <w:szCs w:val="24"/>
        </w:rPr>
        <w:t>§ 5º A contratação de estagiários será feita mediante a realização de processo seletivo de provas e/ou avaliação de títulos.</w:t>
      </w:r>
    </w:p>
    <w:p w:rsidR="00C33C33" w:rsidRPr="00E07544" w:rsidP="00C33C33" w14:paraId="68464C0C" w14:textId="77777777">
      <w:pPr>
        <w:ind w:left="-567" w:right="-568"/>
        <w:rPr>
          <w:rFonts w:ascii="Times New Roman" w:eastAsia="Calibri" w:hAnsi="Times New Roman" w:cs="Times New Roman"/>
          <w:sz w:val="24"/>
          <w:szCs w:val="24"/>
        </w:rPr>
      </w:pPr>
      <w:r w:rsidRPr="00E07544">
        <w:rPr>
          <w:rFonts w:ascii="Times New Roman" w:eastAsia="Calibri" w:hAnsi="Times New Roman" w:cs="Times New Roman"/>
          <w:sz w:val="24"/>
          <w:szCs w:val="24"/>
        </w:rPr>
        <w:t xml:space="preserve">§ 6º Os vencimentos recebidos pelos estagiários da Câmara não serão inferiores: </w:t>
      </w:r>
    </w:p>
    <w:p w:rsidR="00C33C33" w:rsidRPr="00E07544" w:rsidP="00E06431" w14:paraId="6BE064AA" w14:textId="77777777">
      <w:pPr>
        <w:pStyle w:val="ListParagraph"/>
        <w:numPr>
          <w:ilvl w:val="0"/>
          <w:numId w:val="65"/>
        </w:numPr>
        <w:ind w:right="-568"/>
        <w:rPr>
          <w:rFonts w:ascii="Times New Roman" w:eastAsia="Calibri" w:hAnsi="Times New Roman" w:cs="Times New Roman"/>
          <w:sz w:val="24"/>
          <w:szCs w:val="24"/>
        </w:rPr>
      </w:pPr>
      <w:r w:rsidRPr="00E07544">
        <w:rPr>
          <w:rFonts w:ascii="Times New Roman" w:eastAsia="Calibri" w:hAnsi="Times New Roman" w:cs="Times New Roman"/>
          <w:sz w:val="24"/>
          <w:szCs w:val="24"/>
        </w:rPr>
        <w:t>Á 75% (setenta e cinco por cento) do vencimento inicial da Re</w:t>
      </w:r>
      <w:r w:rsidR="0029419E">
        <w:rPr>
          <w:rFonts w:ascii="Times New Roman" w:eastAsia="Calibri" w:hAnsi="Times New Roman" w:cs="Times New Roman"/>
          <w:sz w:val="24"/>
          <w:szCs w:val="24"/>
        </w:rPr>
        <w:t>ferência CE – 01, Classe A, do a</w:t>
      </w:r>
      <w:r w:rsidRPr="00E07544">
        <w:rPr>
          <w:rFonts w:ascii="Times New Roman" w:eastAsia="Calibri" w:hAnsi="Times New Roman" w:cs="Times New Roman"/>
          <w:sz w:val="24"/>
          <w:szCs w:val="24"/>
        </w:rPr>
        <w:t>nexo I – Quadro de Salários dos Cargos Efetivos para estagiário que está cursando ensino médio;</w:t>
      </w:r>
    </w:p>
    <w:p w:rsidR="00C33C33" w:rsidRPr="00E07544" w:rsidP="00E06431" w14:paraId="1A82B4B6" w14:textId="77777777">
      <w:pPr>
        <w:pStyle w:val="ListParagraph"/>
        <w:numPr>
          <w:ilvl w:val="0"/>
          <w:numId w:val="65"/>
        </w:numPr>
        <w:ind w:right="-568"/>
        <w:rPr>
          <w:rFonts w:ascii="Times New Roman" w:hAnsi="Times New Roman" w:cs="Times New Roman"/>
          <w:sz w:val="24"/>
        </w:rPr>
      </w:pPr>
      <w:r w:rsidRPr="00E07544">
        <w:rPr>
          <w:rFonts w:ascii="Times New Roman" w:eastAsia="Calibri" w:hAnsi="Times New Roman" w:cs="Times New Roman"/>
          <w:sz w:val="24"/>
          <w:szCs w:val="24"/>
        </w:rPr>
        <w:t>Á 95% (noventa e cinco por cento) do vencimento inicial da Referência CE – 01, Cla</w:t>
      </w:r>
      <w:r w:rsidR="0029419E">
        <w:rPr>
          <w:rFonts w:ascii="Times New Roman" w:eastAsia="Calibri" w:hAnsi="Times New Roman" w:cs="Times New Roman"/>
          <w:sz w:val="24"/>
          <w:szCs w:val="24"/>
        </w:rPr>
        <w:t>sse A, do a</w:t>
      </w:r>
      <w:r w:rsidRPr="00E07544">
        <w:rPr>
          <w:rFonts w:ascii="Times New Roman" w:eastAsia="Calibri" w:hAnsi="Times New Roman" w:cs="Times New Roman"/>
          <w:sz w:val="24"/>
          <w:szCs w:val="24"/>
        </w:rPr>
        <w:t>nexo I – Quadro de Salários dos Cargos Efetivos para estagiário que está cursando ensino superior.</w:t>
      </w:r>
    </w:p>
    <w:p w:rsidR="000007CC" w:rsidRPr="00E07544" w:rsidP="000007CC" w14:paraId="235B73C6" w14:textId="77777777">
      <w:pPr>
        <w:pStyle w:val="ListParagraph"/>
        <w:ind w:left="153" w:right="-568"/>
        <w:rPr>
          <w:rFonts w:ascii="Times New Roman" w:hAnsi="Times New Roman" w:cs="Times New Roman"/>
          <w:sz w:val="24"/>
        </w:rPr>
      </w:pPr>
    </w:p>
    <w:p w:rsidR="00844678" w:rsidRPr="001B6822" w:rsidP="001B6822" w14:paraId="06753B9D" w14:textId="77777777">
      <w:pPr>
        <w:pStyle w:val="Heading1"/>
        <w:keepNext/>
        <w:keepLines/>
        <w:numPr>
          <w:ilvl w:val="0"/>
          <w:numId w:val="74"/>
        </w:numPr>
        <w:spacing w:before="120" w:after="120" w:line="360" w:lineRule="auto"/>
        <w:ind w:left="0" w:firstLine="0"/>
        <w:jc w:val="center"/>
        <w:rPr>
          <w:rFonts w:ascii="Times New Roman" w:hAnsi="Times New Roman" w:cs="Times New Roman"/>
          <w:b/>
          <w:sz w:val="24"/>
          <w:szCs w:val="24"/>
        </w:rPr>
      </w:pPr>
      <w:r>
        <w:rPr>
          <w:rFonts w:ascii="Times New Roman" w:hAnsi="Times New Roman" w:cs="Times New Roman"/>
          <w:b/>
          <w:sz w:val="24"/>
          <w:szCs w:val="24"/>
        </w:rPr>
        <w:br w:type="textWrapping" w:clear="all"/>
      </w:r>
      <w:bookmarkStart w:id="9" w:name="_Toc153268557"/>
      <w:r w:rsidRPr="001B6822" w:rsidR="00C33C33">
        <w:rPr>
          <w:rFonts w:ascii="Times New Roman" w:hAnsi="Times New Roman" w:cs="Times New Roman"/>
          <w:b/>
          <w:sz w:val="24"/>
          <w:szCs w:val="24"/>
        </w:rPr>
        <w:t>DO</w:t>
      </w:r>
      <w:r w:rsidRPr="001B6822" w:rsidR="00BC6EEB">
        <w:rPr>
          <w:rFonts w:ascii="Times New Roman" w:hAnsi="Times New Roman" w:cs="Times New Roman"/>
          <w:b/>
          <w:sz w:val="24"/>
          <w:szCs w:val="24"/>
        </w:rPr>
        <w:t xml:space="preserve"> QUADRO DE PESSOAL E CARGOS</w:t>
      </w:r>
      <w:r w:rsidRPr="001B6822" w:rsidR="002E59D0">
        <w:rPr>
          <w:rFonts w:ascii="Times New Roman" w:hAnsi="Times New Roman" w:cs="Times New Roman"/>
          <w:b/>
          <w:sz w:val="24"/>
          <w:szCs w:val="24"/>
        </w:rPr>
        <w:t>, ORGANIZAÇÃO, DO INGRESSO E DO DESENVOLVIMENTO NAS CARREIRAS</w:t>
      </w:r>
      <w:bookmarkEnd w:id="9"/>
    </w:p>
    <w:p w:rsidR="00C33C33" w:rsidRPr="00FD498B" w:rsidP="00FD498B" w14:paraId="5A7CB0DA" w14:textId="77777777">
      <w:pPr>
        <w:pStyle w:val="Heading2"/>
        <w:keepNext/>
        <w:keepLines/>
        <w:numPr>
          <w:ilvl w:val="1"/>
          <w:numId w:val="74"/>
        </w:numPr>
        <w:spacing w:before="120" w:after="120" w:line="360" w:lineRule="auto"/>
        <w:ind w:left="0" w:firstLine="0"/>
        <w:jc w:val="center"/>
        <w:rPr>
          <w:rFonts w:ascii="Times New Roman" w:hAnsi="Times New Roman" w:cs="Times New Roman"/>
          <w:b/>
          <w:sz w:val="24"/>
          <w:szCs w:val="24"/>
        </w:rPr>
      </w:pPr>
      <w:r>
        <w:rPr>
          <w:rFonts w:ascii="Times New Roman" w:hAnsi="Times New Roman" w:cs="Times New Roman"/>
          <w:b/>
          <w:sz w:val="24"/>
          <w:szCs w:val="24"/>
        </w:rPr>
        <w:br w:type="textWrapping" w:clear="all"/>
      </w:r>
      <w:bookmarkStart w:id="10" w:name="_Toc153268558"/>
      <w:r w:rsidRPr="00FD498B">
        <w:rPr>
          <w:rFonts w:ascii="Times New Roman" w:hAnsi="Times New Roman" w:cs="Times New Roman"/>
          <w:b/>
          <w:sz w:val="24"/>
          <w:szCs w:val="24"/>
        </w:rPr>
        <w:t>DO QUADRO DE PESSOAL E CARGOS</w:t>
      </w:r>
      <w:bookmarkEnd w:id="10"/>
    </w:p>
    <w:p w:rsidR="00844678" w:rsidRPr="00E07544" w:rsidP="00844678" w14:paraId="7C998B96" w14:textId="77777777">
      <w:pPr>
        <w:ind w:left="-567" w:right="-568"/>
        <w:rPr>
          <w:rFonts w:ascii="Times New Roman" w:hAnsi="Times New Roman" w:cs="Times New Roman"/>
          <w:sz w:val="24"/>
        </w:rPr>
      </w:pPr>
      <w:r w:rsidRPr="00E07544">
        <w:rPr>
          <w:rFonts w:ascii="Times New Roman" w:hAnsi="Times New Roman" w:cs="Times New Roman"/>
          <w:sz w:val="24"/>
        </w:rPr>
        <w:t>Art. 11</w:t>
      </w:r>
      <w:r w:rsidRPr="00E07544">
        <w:rPr>
          <w:rFonts w:ascii="Times New Roman" w:hAnsi="Times New Roman" w:cs="Times New Roman"/>
          <w:sz w:val="24"/>
        </w:rPr>
        <w:t>. A carreira é composta por cargos que se subdividirão em classes, de acordo com os requisitos mínimos, ficando definidos nos seguintes grupos ocupacionais:</w:t>
      </w:r>
    </w:p>
    <w:p w:rsidR="00844678" w:rsidRPr="00E07544" w:rsidP="004C53FB" w14:paraId="298CE504" w14:textId="77777777">
      <w:pPr>
        <w:pStyle w:val="ListParagraph"/>
        <w:numPr>
          <w:ilvl w:val="0"/>
          <w:numId w:val="5"/>
        </w:numPr>
        <w:ind w:right="-568"/>
        <w:rPr>
          <w:rFonts w:ascii="Times New Roman" w:hAnsi="Times New Roman" w:cs="Times New Roman"/>
          <w:sz w:val="24"/>
        </w:rPr>
      </w:pPr>
      <w:r w:rsidRPr="00E07544">
        <w:rPr>
          <w:rFonts w:ascii="Times New Roman" w:hAnsi="Times New Roman" w:cs="Times New Roman"/>
          <w:sz w:val="24"/>
        </w:rPr>
        <w:t>Cargos de Alfabetização;</w:t>
      </w:r>
    </w:p>
    <w:p w:rsidR="00844678" w:rsidRPr="00E07544" w:rsidP="00AA2666" w14:paraId="1D3A971B" w14:textId="77777777">
      <w:pPr>
        <w:pStyle w:val="ListParagraph"/>
        <w:numPr>
          <w:ilvl w:val="0"/>
          <w:numId w:val="5"/>
        </w:numPr>
        <w:ind w:right="-568"/>
        <w:rPr>
          <w:rFonts w:ascii="Times New Roman" w:hAnsi="Times New Roman" w:cs="Times New Roman"/>
          <w:sz w:val="24"/>
        </w:rPr>
      </w:pPr>
      <w:r w:rsidRPr="00E07544">
        <w:rPr>
          <w:rFonts w:ascii="Times New Roman" w:hAnsi="Times New Roman" w:cs="Times New Roman"/>
          <w:sz w:val="24"/>
        </w:rPr>
        <w:t>Cargos de Ensino Fundamental;</w:t>
      </w:r>
    </w:p>
    <w:p w:rsidR="00381C35" w:rsidRPr="00E07544" w:rsidP="004C53FB" w14:paraId="6BC3B9AD" w14:textId="77777777">
      <w:pPr>
        <w:pStyle w:val="ListParagraph"/>
        <w:numPr>
          <w:ilvl w:val="0"/>
          <w:numId w:val="5"/>
        </w:numPr>
        <w:ind w:right="-568"/>
        <w:rPr>
          <w:rFonts w:ascii="Times New Roman" w:hAnsi="Times New Roman" w:cs="Times New Roman"/>
          <w:sz w:val="24"/>
        </w:rPr>
      </w:pPr>
      <w:r w:rsidRPr="00E07544">
        <w:rPr>
          <w:rFonts w:ascii="Times New Roman" w:hAnsi="Times New Roman" w:cs="Times New Roman"/>
          <w:sz w:val="24"/>
        </w:rPr>
        <w:t>Cargos de Ensino Médio;</w:t>
      </w:r>
    </w:p>
    <w:p w:rsidR="00844678" w:rsidRPr="00E07544" w:rsidP="00D010DE" w14:paraId="4EB71E01" w14:textId="77777777">
      <w:pPr>
        <w:pStyle w:val="ListParagraph"/>
        <w:numPr>
          <w:ilvl w:val="0"/>
          <w:numId w:val="5"/>
        </w:numPr>
        <w:ind w:right="-568"/>
        <w:rPr>
          <w:rFonts w:ascii="Times New Roman" w:hAnsi="Times New Roman" w:cs="Times New Roman"/>
          <w:sz w:val="24"/>
        </w:rPr>
      </w:pPr>
      <w:r w:rsidRPr="00E07544">
        <w:rPr>
          <w:rFonts w:ascii="Times New Roman" w:hAnsi="Times New Roman" w:cs="Times New Roman"/>
          <w:sz w:val="24"/>
        </w:rPr>
        <w:t>Cargos de Ensino Superior</w:t>
      </w:r>
      <w:r w:rsidRPr="00E07544">
        <w:rPr>
          <w:rFonts w:ascii="Times New Roman" w:hAnsi="Times New Roman" w:cs="Times New Roman"/>
          <w:sz w:val="24"/>
        </w:rPr>
        <w:t xml:space="preserve">; </w:t>
      </w:r>
    </w:p>
    <w:p w:rsidR="00844678" w:rsidRPr="00E07544" w:rsidP="00120A48" w14:paraId="6206E574" w14:textId="77777777">
      <w:pPr>
        <w:ind w:left="-567" w:right="-568"/>
        <w:rPr>
          <w:rFonts w:ascii="Times New Roman" w:hAnsi="Times New Roman" w:cs="Times New Roman"/>
          <w:sz w:val="24"/>
        </w:rPr>
      </w:pPr>
      <w:r w:rsidRPr="00E07544">
        <w:rPr>
          <w:rFonts w:ascii="Times New Roman" w:hAnsi="Times New Roman" w:cs="Times New Roman"/>
          <w:sz w:val="24"/>
        </w:rPr>
        <w:t>Art. 12</w:t>
      </w:r>
      <w:r w:rsidRPr="00E07544">
        <w:rPr>
          <w:rFonts w:ascii="Times New Roman" w:hAnsi="Times New Roman" w:cs="Times New Roman"/>
          <w:sz w:val="24"/>
        </w:rPr>
        <w:t>. As identificações e demais características dos Cargos estão</w:t>
      </w:r>
      <w:r w:rsidR="0029419E">
        <w:rPr>
          <w:rFonts w:ascii="Times New Roman" w:hAnsi="Times New Roman" w:cs="Times New Roman"/>
          <w:sz w:val="24"/>
        </w:rPr>
        <w:t xml:space="preserve"> contidas, de forma ampla, nos a</w:t>
      </w:r>
      <w:r w:rsidRPr="00E07544">
        <w:rPr>
          <w:rFonts w:ascii="Times New Roman" w:hAnsi="Times New Roman" w:cs="Times New Roman"/>
          <w:sz w:val="24"/>
        </w:rPr>
        <w:t>nexos</w:t>
      </w:r>
      <w:r w:rsidRPr="00E07544" w:rsidR="00696557">
        <w:rPr>
          <w:rFonts w:ascii="Times New Roman" w:hAnsi="Times New Roman" w:cs="Times New Roman"/>
          <w:sz w:val="24"/>
        </w:rPr>
        <w:t xml:space="preserve"> nº s I,</w:t>
      </w:r>
      <w:r w:rsidRPr="00E07544">
        <w:rPr>
          <w:rFonts w:ascii="Times New Roman" w:hAnsi="Times New Roman" w:cs="Times New Roman"/>
          <w:sz w:val="24"/>
        </w:rPr>
        <w:t xml:space="preserve"> II</w:t>
      </w:r>
      <w:r w:rsidRPr="00E07544" w:rsidR="00696557">
        <w:rPr>
          <w:rFonts w:ascii="Times New Roman" w:hAnsi="Times New Roman" w:cs="Times New Roman"/>
          <w:sz w:val="24"/>
        </w:rPr>
        <w:t xml:space="preserve">, III, VI e VII </w:t>
      </w:r>
      <w:r w:rsidRPr="00E07544">
        <w:rPr>
          <w:rFonts w:ascii="Times New Roman" w:hAnsi="Times New Roman" w:cs="Times New Roman"/>
          <w:sz w:val="24"/>
        </w:rPr>
        <w:t>desta Lei.</w:t>
      </w:r>
    </w:p>
    <w:p w:rsidR="000007CC" w:rsidRPr="00E07544" w:rsidP="00844678" w14:paraId="3D9D6BDB" w14:textId="77777777">
      <w:pPr>
        <w:ind w:left="-567" w:right="-568"/>
        <w:rPr>
          <w:rFonts w:ascii="Times New Roman" w:hAnsi="Times New Roman" w:cs="Times New Roman"/>
          <w:sz w:val="24"/>
        </w:rPr>
      </w:pPr>
    </w:p>
    <w:p w:rsidR="00844678" w:rsidRPr="00FD498B" w:rsidP="00FD498B" w14:paraId="5B3F8CCB" w14:textId="77777777">
      <w:pPr>
        <w:pStyle w:val="Heading2"/>
        <w:keepNext/>
        <w:keepLines/>
        <w:numPr>
          <w:ilvl w:val="1"/>
          <w:numId w:val="74"/>
        </w:numPr>
        <w:spacing w:before="120" w:after="120" w:line="360" w:lineRule="auto"/>
        <w:ind w:left="0" w:firstLine="0"/>
        <w:jc w:val="center"/>
        <w:rPr>
          <w:rFonts w:ascii="Times New Roman" w:hAnsi="Times New Roman" w:cs="Times New Roman"/>
          <w:b/>
          <w:sz w:val="24"/>
          <w:szCs w:val="24"/>
        </w:rPr>
      </w:pPr>
      <w:r>
        <w:rPr>
          <w:rFonts w:ascii="Times New Roman" w:hAnsi="Times New Roman" w:cs="Times New Roman"/>
          <w:b/>
          <w:sz w:val="24"/>
          <w:szCs w:val="24"/>
        </w:rPr>
        <w:br w:type="textWrapping" w:clear="all"/>
      </w:r>
      <w:bookmarkStart w:id="11" w:name="_Toc153268559"/>
      <w:r w:rsidRPr="00FD498B">
        <w:rPr>
          <w:rFonts w:ascii="Times New Roman" w:hAnsi="Times New Roman" w:cs="Times New Roman"/>
          <w:b/>
          <w:sz w:val="24"/>
          <w:szCs w:val="24"/>
        </w:rPr>
        <w:t>DA ORGANIZAÇÃO, DO INGRESSO E DO DESENVOLVIMENTO NAS CARREIRAS</w:t>
      </w:r>
      <w:bookmarkEnd w:id="11"/>
    </w:p>
    <w:p w:rsidR="00784FB3" w:rsidRPr="00E07544" w:rsidP="00844678" w14:paraId="30093897" w14:textId="77777777">
      <w:pPr>
        <w:ind w:left="-567" w:right="-568"/>
        <w:rPr>
          <w:rFonts w:ascii="Times New Roman" w:hAnsi="Times New Roman" w:cs="Times New Roman"/>
          <w:sz w:val="24"/>
        </w:rPr>
      </w:pPr>
      <w:r w:rsidRPr="00E07544">
        <w:rPr>
          <w:rFonts w:ascii="Times New Roman" w:hAnsi="Times New Roman" w:cs="Times New Roman"/>
          <w:sz w:val="24"/>
        </w:rPr>
        <w:t>Art. 13</w:t>
      </w:r>
      <w:r w:rsidRPr="00E07544" w:rsidR="00844678">
        <w:rPr>
          <w:rFonts w:ascii="Times New Roman" w:hAnsi="Times New Roman" w:cs="Times New Roman"/>
          <w:sz w:val="24"/>
        </w:rPr>
        <w:t xml:space="preserve">. A descrição sumária dos cargos dos grupos ocupacionais, suas atribuições típicas que compõem cada carreira ou cargo, os requisitos básicos para ingresso de cada um são parte </w:t>
      </w:r>
      <w:r w:rsidR="0029419E">
        <w:rPr>
          <w:rFonts w:ascii="Times New Roman" w:hAnsi="Times New Roman" w:cs="Times New Roman"/>
          <w:sz w:val="24"/>
        </w:rPr>
        <w:t>dos a</w:t>
      </w:r>
      <w:r w:rsidRPr="00E07544">
        <w:rPr>
          <w:rFonts w:ascii="Times New Roman" w:hAnsi="Times New Roman" w:cs="Times New Roman"/>
          <w:sz w:val="24"/>
        </w:rPr>
        <w:t>nexos nº s I, II, III, VI e VII desta Lei.</w:t>
      </w:r>
    </w:p>
    <w:p w:rsidR="00844678" w:rsidRPr="00E07544" w:rsidP="00844678" w14:paraId="6CCCC175" w14:textId="77777777">
      <w:pPr>
        <w:ind w:left="-567" w:right="-568"/>
        <w:rPr>
          <w:rFonts w:ascii="Times New Roman" w:hAnsi="Times New Roman" w:cs="Times New Roman"/>
          <w:sz w:val="24"/>
        </w:rPr>
      </w:pPr>
      <w:r w:rsidRPr="00E07544">
        <w:rPr>
          <w:rFonts w:ascii="Times New Roman" w:hAnsi="Times New Roman" w:cs="Times New Roman"/>
          <w:sz w:val="24"/>
        </w:rPr>
        <w:t>Art. 14</w:t>
      </w:r>
      <w:r w:rsidRPr="00E07544">
        <w:rPr>
          <w:rFonts w:ascii="Times New Roman" w:hAnsi="Times New Roman" w:cs="Times New Roman"/>
          <w:sz w:val="24"/>
        </w:rPr>
        <w:t>. O ingresso nos cargos das carreiras dar-se-á mediante concurso público de provas e títulos, e de acordo com a Lei que dispõe sobre o Regime Jurídico Único dos Servidores Públicos do Município de Sorriso, nomeado no nível e classe da carreira para a qual foi aprovado.</w:t>
      </w:r>
    </w:p>
    <w:p w:rsidR="00844678" w:rsidRPr="00E07544" w:rsidP="00844678" w14:paraId="0626A616" w14:textId="77777777">
      <w:pPr>
        <w:ind w:left="-567" w:right="-568"/>
        <w:rPr>
          <w:rFonts w:ascii="Times New Roman" w:hAnsi="Times New Roman" w:cs="Times New Roman"/>
          <w:sz w:val="24"/>
        </w:rPr>
      </w:pPr>
      <w:r w:rsidRPr="00E07544">
        <w:rPr>
          <w:rFonts w:ascii="Times New Roman" w:hAnsi="Times New Roman" w:cs="Times New Roman"/>
          <w:sz w:val="24"/>
        </w:rPr>
        <w:t>§ 1º O profissional em reenquadramento na carreira de servidor da Câmara Municipal será lotado na classe e nível em que comprovarem os critérios exigidos automaticamente.</w:t>
      </w:r>
    </w:p>
    <w:p w:rsidR="00844678" w:rsidRPr="00E07544" w:rsidP="00844678" w14:paraId="13BE41C8" w14:textId="77777777">
      <w:pPr>
        <w:ind w:left="-567" w:right="-568"/>
        <w:rPr>
          <w:rFonts w:ascii="Times New Roman" w:hAnsi="Times New Roman" w:cs="Times New Roman"/>
          <w:sz w:val="24"/>
        </w:rPr>
      </w:pPr>
      <w:r w:rsidRPr="00E07544">
        <w:rPr>
          <w:rFonts w:ascii="Times New Roman" w:hAnsi="Times New Roman" w:cs="Times New Roman"/>
          <w:sz w:val="24"/>
        </w:rPr>
        <w:t>§ 2º A nomeação e o provimento do candidato aprovado serão efetivados mediante a existência de vaga, a critério da Câmara Municipal</w:t>
      </w:r>
      <w:r w:rsidRPr="00E07544" w:rsidR="00AA18C7">
        <w:rPr>
          <w:rFonts w:ascii="Times New Roman" w:hAnsi="Times New Roman" w:cs="Times New Roman"/>
          <w:sz w:val="24"/>
        </w:rPr>
        <w:t>.</w:t>
      </w:r>
    </w:p>
    <w:p w:rsidR="00713EC1" w:rsidRPr="00E07544" w:rsidP="00713EC1" w14:paraId="04EE5A72" w14:textId="77777777">
      <w:pPr>
        <w:ind w:left="-567" w:right="-568"/>
        <w:rPr>
          <w:rFonts w:ascii="Times New Roman" w:hAnsi="Times New Roman" w:cs="Times New Roman"/>
          <w:sz w:val="24"/>
        </w:rPr>
      </w:pPr>
      <w:r w:rsidRPr="00E07544">
        <w:rPr>
          <w:rFonts w:ascii="Times New Roman" w:hAnsi="Times New Roman" w:cs="Times New Roman"/>
          <w:sz w:val="24"/>
        </w:rPr>
        <w:t>Art. 15</w:t>
      </w:r>
      <w:r w:rsidRPr="00E07544" w:rsidR="00AA18C7">
        <w:rPr>
          <w:rFonts w:ascii="Times New Roman" w:hAnsi="Times New Roman" w:cs="Times New Roman"/>
          <w:sz w:val="24"/>
        </w:rPr>
        <w:t>. Na realização de concurso público serão reservados às pessoas portadoras de Necessidades Especiais, no mínimo 5% (cinco por cento) das vagas, atendidos os requisitos de investidura e observadas à compatibilidade das atribuições do cargo com o grau de deficiência do candidato.</w:t>
      </w:r>
    </w:p>
    <w:p w:rsidR="00AA18C7" w:rsidRPr="00E07544" w:rsidP="00AA18C7" w14:paraId="47107126" w14:textId="77777777">
      <w:pPr>
        <w:ind w:left="-567" w:right="-568"/>
        <w:rPr>
          <w:rFonts w:ascii="Times New Roman" w:hAnsi="Times New Roman" w:cs="Times New Roman"/>
          <w:sz w:val="24"/>
        </w:rPr>
      </w:pPr>
      <w:r w:rsidRPr="00E07544">
        <w:rPr>
          <w:rFonts w:ascii="Times New Roman" w:hAnsi="Times New Roman" w:cs="Times New Roman"/>
          <w:sz w:val="24"/>
        </w:rPr>
        <w:t>Art. 1</w:t>
      </w:r>
      <w:r w:rsidRPr="00E07544" w:rsidR="007B64D3">
        <w:rPr>
          <w:rFonts w:ascii="Times New Roman" w:hAnsi="Times New Roman" w:cs="Times New Roman"/>
          <w:sz w:val="24"/>
        </w:rPr>
        <w:t>6</w:t>
      </w:r>
      <w:r w:rsidRPr="00E07544">
        <w:rPr>
          <w:rFonts w:ascii="Times New Roman" w:hAnsi="Times New Roman" w:cs="Times New Roman"/>
          <w:sz w:val="24"/>
        </w:rPr>
        <w:t>. Entende-se por:</w:t>
      </w:r>
    </w:p>
    <w:p w:rsidR="00844678" w:rsidRPr="00E07544" w:rsidP="004C53FB" w14:paraId="5CD19F50" w14:textId="77777777">
      <w:pPr>
        <w:pStyle w:val="ListParagraph"/>
        <w:numPr>
          <w:ilvl w:val="0"/>
          <w:numId w:val="6"/>
        </w:numPr>
        <w:ind w:right="-568"/>
        <w:rPr>
          <w:rFonts w:ascii="Times New Roman" w:hAnsi="Times New Roman" w:cs="Times New Roman"/>
          <w:sz w:val="24"/>
        </w:rPr>
      </w:pPr>
      <w:r w:rsidRPr="00E07544">
        <w:rPr>
          <w:rFonts w:ascii="Times New Roman" w:hAnsi="Times New Roman" w:cs="Times New Roman"/>
          <w:sz w:val="24"/>
        </w:rPr>
        <w:t>Regime de trabalho - a quantidade de horas semanais de trabalho em que o servidor exerce atividades inerentes ao cargo;</w:t>
      </w:r>
    </w:p>
    <w:p w:rsidR="00AA18C7" w:rsidRPr="00E07544" w:rsidP="004C53FB" w14:paraId="70D9981A" w14:textId="77777777">
      <w:pPr>
        <w:pStyle w:val="ListParagraph"/>
        <w:numPr>
          <w:ilvl w:val="0"/>
          <w:numId w:val="6"/>
        </w:numPr>
        <w:ind w:right="-568"/>
        <w:rPr>
          <w:rFonts w:ascii="Times New Roman" w:hAnsi="Times New Roman" w:cs="Times New Roman"/>
          <w:sz w:val="24"/>
        </w:rPr>
      </w:pPr>
      <w:r w:rsidRPr="00E07544">
        <w:rPr>
          <w:rFonts w:ascii="Times New Roman" w:hAnsi="Times New Roman" w:cs="Times New Roman"/>
          <w:sz w:val="24"/>
        </w:rPr>
        <w:t>Turno de trabalho - cada um dos períodos de expediente do órgão público.</w:t>
      </w:r>
    </w:p>
    <w:p w:rsidR="00AA18C7" w:rsidRPr="00E07544" w:rsidP="00AA18C7" w14:paraId="66AD07B1" w14:textId="77777777">
      <w:pPr>
        <w:ind w:left="-567" w:right="-568"/>
        <w:rPr>
          <w:rFonts w:ascii="Times New Roman" w:hAnsi="Times New Roman" w:cs="Times New Roman"/>
          <w:sz w:val="24"/>
        </w:rPr>
      </w:pPr>
      <w:r w:rsidRPr="00E07544">
        <w:rPr>
          <w:rFonts w:ascii="Times New Roman" w:hAnsi="Times New Roman" w:cs="Times New Roman"/>
          <w:sz w:val="24"/>
        </w:rPr>
        <w:t>Art. 17</w:t>
      </w:r>
      <w:r w:rsidRPr="00E07544">
        <w:rPr>
          <w:rFonts w:ascii="Times New Roman" w:hAnsi="Times New Roman" w:cs="Times New Roman"/>
          <w:sz w:val="24"/>
        </w:rPr>
        <w:t xml:space="preserve">. A Câmara poderá adotar trabalho remoto e </w:t>
      </w:r>
      <w:r w:rsidRPr="00E07544">
        <w:rPr>
          <w:rFonts w:ascii="Times New Roman" w:hAnsi="Times New Roman" w:cs="Times New Roman"/>
          <w:sz w:val="24"/>
        </w:rPr>
        <w:t>hibrido</w:t>
      </w:r>
      <w:r w:rsidRPr="00E07544">
        <w:rPr>
          <w:rFonts w:ascii="Times New Roman" w:hAnsi="Times New Roman" w:cs="Times New Roman"/>
          <w:sz w:val="24"/>
        </w:rPr>
        <w:t xml:space="preserve"> aos servidores, regulamentando suas condições.</w:t>
      </w:r>
    </w:p>
    <w:p w:rsidR="00AA18C7" w:rsidRPr="00E07544" w:rsidP="00AA18C7" w14:paraId="170D0106" w14:textId="77777777">
      <w:pPr>
        <w:ind w:left="-567" w:right="-568"/>
        <w:rPr>
          <w:rFonts w:ascii="Times New Roman" w:hAnsi="Times New Roman" w:cs="Times New Roman"/>
          <w:sz w:val="24"/>
        </w:rPr>
      </w:pPr>
      <w:r w:rsidRPr="00E07544">
        <w:rPr>
          <w:rFonts w:ascii="Times New Roman" w:hAnsi="Times New Roman" w:cs="Times New Roman"/>
          <w:sz w:val="24"/>
        </w:rPr>
        <w:t>Art. 18</w:t>
      </w:r>
      <w:r w:rsidRPr="00E07544">
        <w:rPr>
          <w:rFonts w:ascii="Times New Roman" w:hAnsi="Times New Roman" w:cs="Times New Roman"/>
          <w:sz w:val="24"/>
        </w:rPr>
        <w:t xml:space="preserve">. A convocação de servidor efetivo para regime especial de trabalho será feita por ato do chefe do setor e autorizada </w:t>
      </w:r>
      <w:r w:rsidRPr="00E07544" w:rsidR="00381C35">
        <w:rPr>
          <w:rFonts w:ascii="Times New Roman" w:hAnsi="Times New Roman" w:cs="Times New Roman"/>
          <w:sz w:val="24"/>
        </w:rPr>
        <w:t>Chefe do Poder Legislativo</w:t>
      </w:r>
      <w:r w:rsidRPr="00E07544">
        <w:rPr>
          <w:rFonts w:ascii="Times New Roman" w:hAnsi="Times New Roman" w:cs="Times New Roman"/>
          <w:sz w:val="24"/>
        </w:rPr>
        <w:t xml:space="preserve">. </w:t>
      </w:r>
    </w:p>
    <w:p w:rsidR="00AA18C7" w:rsidRPr="00E07544" w:rsidP="00AA18C7" w14:paraId="68ECEFFC" w14:textId="77777777">
      <w:pPr>
        <w:ind w:left="-567" w:right="-568"/>
        <w:rPr>
          <w:rFonts w:ascii="Times New Roman" w:hAnsi="Times New Roman" w:cs="Times New Roman"/>
          <w:sz w:val="24"/>
        </w:rPr>
      </w:pPr>
      <w:r w:rsidRPr="00E07544">
        <w:rPr>
          <w:rFonts w:ascii="Times New Roman" w:hAnsi="Times New Roman" w:cs="Times New Roman"/>
          <w:sz w:val="24"/>
        </w:rPr>
        <w:t>§ 1º A convocação para regime especial de trabalho far-se-á sempre por prazo determinado e com as atribuições definidas no ato de designação, admitidas novas convocações.</w:t>
      </w:r>
    </w:p>
    <w:p w:rsidR="00C33C33" w:rsidRPr="00E07544" w:rsidP="00C33C33" w14:paraId="64BF8836" w14:textId="77777777">
      <w:pPr>
        <w:ind w:left="-567" w:right="-568"/>
        <w:rPr>
          <w:rFonts w:ascii="Times New Roman" w:hAnsi="Times New Roman" w:cs="Times New Roman"/>
          <w:sz w:val="24"/>
        </w:rPr>
      </w:pPr>
      <w:r w:rsidRPr="00E07544">
        <w:rPr>
          <w:rFonts w:ascii="Times New Roman" w:hAnsi="Times New Roman" w:cs="Times New Roman"/>
          <w:sz w:val="24"/>
        </w:rPr>
        <w:t>§ 2º Findo o prazo de convocação ou da prorrogação o servidor retornará automaticamente, ao regime normal de trabalho.</w:t>
      </w:r>
    </w:p>
    <w:p w:rsidR="00C33C33" w:rsidRPr="00E07544" w:rsidP="00C33C33" w14:paraId="22D96E83" w14:textId="77777777">
      <w:pPr>
        <w:ind w:left="-567" w:right="-568"/>
        <w:rPr>
          <w:rFonts w:ascii="Times New Roman" w:hAnsi="Times New Roman" w:cs="Times New Roman"/>
          <w:sz w:val="24"/>
        </w:rPr>
      </w:pPr>
    </w:p>
    <w:p w:rsidR="00C66880" w:rsidRPr="001B6822" w:rsidP="001B6822" w14:paraId="0A716AD7" w14:textId="77777777">
      <w:pPr>
        <w:pStyle w:val="Heading1"/>
        <w:keepNext/>
        <w:keepLines/>
        <w:numPr>
          <w:ilvl w:val="0"/>
          <w:numId w:val="74"/>
        </w:numPr>
        <w:spacing w:before="120" w:after="120" w:line="360" w:lineRule="auto"/>
        <w:ind w:left="0" w:firstLine="0"/>
        <w:jc w:val="center"/>
        <w:rPr>
          <w:rFonts w:ascii="Times New Roman" w:hAnsi="Times New Roman" w:cs="Times New Roman"/>
          <w:b/>
          <w:sz w:val="24"/>
          <w:szCs w:val="24"/>
        </w:rPr>
      </w:pPr>
      <w:r>
        <w:rPr>
          <w:rFonts w:ascii="Times New Roman" w:hAnsi="Times New Roman" w:cs="Times New Roman"/>
          <w:b/>
          <w:sz w:val="24"/>
          <w:szCs w:val="24"/>
        </w:rPr>
        <w:br w:type="textWrapping" w:clear="all"/>
      </w:r>
      <w:bookmarkStart w:id="12" w:name="_Toc153268560"/>
      <w:r w:rsidRPr="001B6822" w:rsidR="00C33C33">
        <w:rPr>
          <w:rFonts w:ascii="Times New Roman" w:hAnsi="Times New Roman" w:cs="Times New Roman"/>
          <w:b/>
          <w:sz w:val="24"/>
          <w:szCs w:val="24"/>
        </w:rPr>
        <w:t>DA MOVIMENTAÇÃO FUNCIONAL, PROMOÇÃO DE CLASSE, PROGRESSÃO FUNCIONAL</w:t>
      </w:r>
      <w:bookmarkEnd w:id="12"/>
    </w:p>
    <w:p w:rsidR="00C33C33" w:rsidRPr="00FD498B" w:rsidP="00FD498B" w14:paraId="3C1C6604" w14:textId="77777777">
      <w:pPr>
        <w:pStyle w:val="Heading2"/>
        <w:keepNext/>
        <w:keepLines/>
        <w:numPr>
          <w:ilvl w:val="1"/>
          <w:numId w:val="74"/>
        </w:numPr>
        <w:spacing w:before="120" w:after="120" w:line="360" w:lineRule="auto"/>
        <w:ind w:left="0" w:firstLine="0"/>
        <w:jc w:val="center"/>
        <w:rPr>
          <w:rFonts w:ascii="Times New Roman" w:hAnsi="Times New Roman" w:cs="Times New Roman"/>
          <w:b/>
          <w:sz w:val="24"/>
          <w:szCs w:val="24"/>
        </w:rPr>
      </w:pPr>
      <w:r>
        <w:rPr>
          <w:rFonts w:ascii="Times New Roman" w:hAnsi="Times New Roman" w:cs="Times New Roman"/>
          <w:b/>
          <w:sz w:val="24"/>
          <w:szCs w:val="24"/>
        </w:rPr>
        <w:br w:type="textWrapping" w:clear="all"/>
      </w:r>
      <w:bookmarkStart w:id="13" w:name="_Toc153268561"/>
      <w:r w:rsidRPr="00FD498B">
        <w:rPr>
          <w:rFonts w:ascii="Times New Roman" w:hAnsi="Times New Roman" w:cs="Times New Roman"/>
          <w:b/>
          <w:sz w:val="24"/>
          <w:szCs w:val="24"/>
        </w:rPr>
        <w:t>DA MOVIMENTAÇÃO FUNCIONAL</w:t>
      </w:r>
      <w:bookmarkEnd w:id="13"/>
    </w:p>
    <w:p w:rsidR="00C66880" w:rsidRPr="00E07544" w:rsidP="00C66880" w14:paraId="28826BDD" w14:textId="77777777">
      <w:pPr>
        <w:ind w:left="-567" w:right="-568"/>
        <w:rPr>
          <w:rFonts w:ascii="Times New Roman" w:hAnsi="Times New Roman" w:cs="Times New Roman"/>
          <w:sz w:val="24"/>
        </w:rPr>
      </w:pPr>
      <w:r w:rsidRPr="00E07544">
        <w:rPr>
          <w:rFonts w:ascii="Times New Roman" w:hAnsi="Times New Roman" w:cs="Times New Roman"/>
          <w:sz w:val="24"/>
        </w:rPr>
        <w:t>Art. 19</w:t>
      </w:r>
      <w:r w:rsidRPr="00E07544">
        <w:rPr>
          <w:rFonts w:ascii="Times New Roman" w:hAnsi="Times New Roman" w:cs="Times New Roman"/>
          <w:sz w:val="24"/>
        </w:rPr>
        <w:t>. A movimentação funcion</w:t>
      </w:r>
      <w:r w:rsidRPr="00E07544" w:rsidR="003637A6">
        <w:rPr>
          <w:rFonts w:ascii="Times New Roman" w:hAnsi="Times New Roman" w:cs="Times New Roman"/>
          <w:sz w:val="24"/>
        </w:rPr>
        <w:t>al do s</w:t>
      </w:r>
      <w:r w:rsidRPr="00E07544">
        <w:rPr>
          <w:rFonts w:ascii="Times New Roman" w:hAnsi="Times New Roman" w:cs="Times New Roman"/>
          <w:sz w:val="24"/>
        </w:rPr>
        <w:t>ervidor</w:t>
      </w:r>
      <w:r w:rsidRPr="00E07544" w:rsidR="003637A6">
        <w:rPr>
          <w:rFonts w:ascii="Times New Roman" w:hAnsi="Times New Roman" w:cs="Times New Roman"/>
          <w:sz w:val="24"/>
        </w:rPr>
        <w:t xml:space="preserve"> efetivo</w:t>
      </w:r>
      <w:r w:rsidRPr="00E07544">
        <w:rPr>
          <w:rFonts w:ascii="Times New Roman" w:hAnsi="Times New Roman" w:cs="Times New Roman"/>
          <w:sz w:val="24"/>
        </w:rPr>
        <w:t xml:space="preserve"> da Câmara Municipal dar-se-á em duas modalidades:</w:t>
      </w:r>
    </w:p>
    <w:p w:rsidR="00C66880" w:rsidRPr="00E07544" w:rsidP="004C53FB" w14:paraId="2E70D0E8" w14:textId="77777777">
      <w:pPr>
        <w:pStyle w:val="ListParagraph"/>
        <w:numPr>
          <w:ilvl w:val="0"/>
          <w:numId w:val="7"/>
        </w:numPr>
        <w:ind w:right="-568"/>
        <w:rPr>
          <w:rFonts w:ascii="Times New Roman" w:hAnsi="Times New Roman" w:cs="Times New Roman"/>
          <w:sz w:val="24"/>
        </w:rPr>
      </w:pPr>
      <w:r w:rsidRPr="00E07544">
        <w:rPr>
          <w:rFonts w:ascii="Times New Roman" w:hAnsi="Times New Roman" w:cs="Times New Roman"/>
          <w:sz w:val="24"/>
        </w:rPr>
        <w:t>Por Promoção por Classe;</w:t>
      </w:r>
    </w:p>
    <w:p w:rsidR="000007CC" w:rsidRPr="00E07544" w:rsidP="000007CC" w14:paraId="390B2308" w14:textId="77777777">
      <w:pPr>
        <w:pStyle w:val="ListParagraph"/>
        <w:numPr>
          <w:ilvl w:val="0"/>
          <w:numId w:val="7"/>
        </w:numPr>
        <w:ind w:right="-568"/>
        <w:rPr>
          <w:rFonts w:ascii="Times New Roman" w:hAnsi="Times New Roman" w:cs="Times New Roman"/>
          <w:sz w:val="24"/>
        </w:rPr>
      </w:pPr>
      <w:r w:rsidRPr="00E07544">
        <w:rPr>
          <w:rFonts w:ascii="Times New Roman" w:hAnsi="Times New Roman" w:cs="Times New Roman"/>
          <w:sz w:val="24"/>
        </w:rPr>
        <w:t xml:space="preserve">Por Progressão </w:t>
      </w:r>
      <w:r w:rsidRPr="00E07544" w:rsidR="005C1136">
        <w:rPr>
          <w:rFonts w:ascii="Times New Roman" w:hAnsi="Times New Roman" w:cs="Times New Roman"/>
          <w:sz w:val="24"/>
        </w:rPr>
        <w:t>Funcional (Nível)</w:t>
      </w:r>
      <w:r w:rsidRPr="00E07544">
        <w:rPr>
          <w:rFonts w:ascii="Times New Roman" w:hAnsi="Times New Roman" w:cs="Times New Roman"/>
          <w:sz w:val="24"/>
        </w:rPr>
        <w:t>.</w:t>
      </w:r>
    </w:p>
    <w:p w:rsidR="00C66880" w:rsidRPr="00FD498B" w:rsidP="00FD498B" w14:paraId="7B4BC012" w14:textId="77777777">
      <w:pPr>
        <w:pStyle w:val="Heading2"/>
        <w:keepNext/>
        <w:keepLines/>
        <w:numPr>
          <w:ilvl w:val="1"/>
          <w:numId w:val="74"/>
        </w:numPr>
        <w:spacing w:before="120" w:after="120" w:line="360" w:lineRule="auto"/>
        <w:ind w:left="0" w:firstLine="0"/>
        <w:jc w:val="center"/>
        <w:rPr>
          <w:rFonts w:ascii="Times New Roman" w:hAnsi="Times New Roman" w:cs="Times New Roman"/>
          <w:b/>
          <w:sz w:val="24"/>
          <w:szCs w:val="24"/>
        </w:rPr>
      </w:pPr>
      <w:r>
        <w:rPr>
          <w:rFonts w:ascii="Times New Roman" w:hAnsi="Times New Roman" w:cs="Times New Roman"/>
          <w:b/>
          <w:sz w:val="24"/>
          <w:szCs w:val="24"/>
        </w:rPr>
        <w:br w:type="textWrapping" w:clear="all"/>
      </w:r>
      <w:bookmarkStart w:id="14" w:name="_Toc153268562"/>
      <w:r w:rsidRPr="00FD498B">
        <w:rPr>
          <w:rFonts w:ascii="Times New Roman" w:hAnsi="Times New Roman" w:cs="Times New Roman"/>
          <w:b/>
          <w:sz w:val="24"/>
          <w:szCs w:val="24"/>
        </w:rPr>
        <w:t>DA PROMOÇÃO DE CLASSE</w:t>
      </w:r>
      <w:bookmarkEnd w:id="14"/>
    </w:p>
    <w:p w:rsidR="00C66880" w:rsidRPr="00E07544" w:rsidP="00C66880" w14:paraId="24146E66" w14:textId="77777777">
      <w:pPr>
        <w:ind w:left="-567" w:right="-568"/>
        <w:rPr>
          <w:rFonts w:ascii="Times New Roman" w:hAnsi="Times New Roman" w:cs="Times New Roman"/>
          <w:sz w:val="24"/>
        </w:rPr>
      </w:pPr>
      <w:r w:rsidRPr="00E07544">
        <w:rPr>
          <w:rFonts w:ascii="Times New Roman" w:hAnsi="Times New Roman" w:cs="Times New Roman"/>
          <w:sz w:val="24"/>
        </w:rPr>
        <w:t xml:space="preserve">Art. </w:t>
      </w:r>
      <w:r w:rsidRPr="00E07544" w:rsidR="00EF662B">
        <w:rPr>
          <w:rFonts w:ascii="Times New Roman" w:hAnsi="Times New Roman" w:cs="Times New Roman"/>
          <w:sz w:val="24"/>
        </w:rPr>
        <w:t>20</w:t>
      </w:r>
      <w:r w:rsidRPr="00E07544">
        <w:rPr>
          <w:rFonts w:ascii="Times New Roman" w:hAnsi="Times New Roman" w:cs="Times New Roman"/>
          <w:sz w:val="24"/>
        </w:rPr>
        <w:t xml:space="preserve">. A promoção do Servidor da Câmara Municipal ocorrerá de forma horizontal de uma classe para outra imediatamente superior à que ocupa e a mudança dar-se-á automaticamente e vigorará a partir da comprovação, pelo </w:t>
      </w:r>
      <w:r w:rsidR="001E2BBC">
        <w:rPr>
          <w:rFonts w:ascii="Times New Roman" w:hAnsi="Times New Roman" w:cs="Times New Roman"/>
          <w:sz w:val="24"/>
        </w:rPr>
        <w:t>servidor</w:t>
      </w:r>
      <w:r w:rsidRPr="00E07544">
        <w:rPr>
          <w:rFonts w:ascii="Times New Roman" w:hAnsi="Times New Roman" w:cs="Times New Roman"/>
          <w:sz w:val="24"/>
        </w:rPr>
        <w:t>, da conclusão da nova habilitação.</w:t>
      </w:r>
    </w:p>
    <w:p w:rsidR="004D432C" w:rsidRPr="00E07544" w:rsidP="00C66880" w14:paraId="3EDBFC46" w14:textId="77777777">
      <w:pPr>
        <w:ind w:left="-567" w:right="-568"/>
        <w:rPr>
          <w:rFonts w:ascii="Times New Roman" w:hAnsi="Times New Roman" w:cs="Times New Roman"/>
          <w:sz w:val="24"/>
        </w:rPr>
      </w:pPr>
      <w:r w:rsidRPr="00E07544">
        <w:rPr>
          <w:rFonts w:ascii="Times New Roman" w:hAnsi="Times New Roman" w:cs="Times New Roman"/>
          <w:sz w:val="24"/>
        </w:rPr>
        <w:t xml:space="preserve">Art. </w:t>
      </w:r>
      <w:r w:rsidRPr="00E07544" w:rsidR="00EF662B">
        <w:rPr>
          <w:rFonts w:ascii="Times New Roman" w:hAnsi="Times New Roman" w:cs="Times New Roman"/>
          <w:sz w:val="24"/>
        </w:rPr>
        <w:t>21</w:t>
      </w:r>
      <w:r w:rsidRPr="00E07544">
        <w:rPr>
          <w:rFonts w:ascii="Times New Roman" w:hAnsi="Times New Roman" w:cs="Times New Roman"/>
          <w:sz w:val="24"/>
        </w:rPr>
        <w:t xml:space="preserve">. </w:t>
      </w:r>
      <w:r w:rsidRPr="004D7185" w:rsidR="004D7185">
        <w:rPr>
          <w:rFonts w:ascii="Times New Roman" w:hAnsi="Times New Roman" w:cs="Times New Roman"/>
          <w:sz w:val="24"/>
        </w:rPr>
        <w:t xml:space="preserve">O cálculo da promoção por classe, considerar-se-á a soma do vencimento inicial com o valor decorrente da progressão por nível que se encontra o servidor, ao qual será somado percentual de uma classe para outra, conforme coeficientes constantes no anexo V desta Lei, não cumuláveis entre si, </w:t>
      </w:r>
      <w:r w:rsidRPr="00E07544">
        <w:rPr>
          <w:rFonts w:ascii="Times New Roman" w:hAnsi="Times New Roman" w:cs="Times New Roman"/>
          <w:sz w:val="24"/>
        </w:rPr>
        <w:t>e ficam estabelecidos de acordo com o</w:t>
      </w:r>
      <w:r w:rsidR="0029419E">
        <w:rPr>
          <w:rFonts w:ascii="Times New Roman" w:hAnsi="Times New Roman" w:cs="Times New Roman"/>
          <w:sz w:val="24"/>
        </w:rPr>
        <w:t>s</w:t>
      </w:r>
      <w:r w:rsidRPr="00E07544">
        <w:rPr>
          <w:rFonts w:ascii="Times New Roman" w:hAnsi="Times New Roman" w:cs="Times New Roman"/>
          <w:sz w:val="24"/>
        </w:rPr>
        <w:t xml:space="preserve"> </w:t>
      </w:r>
      <w:r w:rsidRPr="00E07544" w:rsidR="0029419E">
        <w:rPr>
          <w:rFonts w:ascii="Times New Roman" w:hAnsi="Times New Roman" w:cs="Times New Roman"/>
          <w:sz w:val="24"/>
        </w:rPr>
        <w:t>seguintes requisitos</w:t>
      </w:r>
      <w:r w:rsidRPr="00E07544">
        <w:rPr>
          <w:rFonts w:ascii="Times New Roman" w:hAnsi="Times New Roman" w:cs="Times New Roman"/>
          <w:sz w:val="24"/>
        </w:rPr>
        <w:t>:</w:t>
      </w:r>
    </w:p>
    <w:p w:rsidR="004D432C" w:rsidRPr="00E07544" w:rsidP="00AA2666" w14:paraId="1869CC45" w14:textId="77777777">
      <w:pPr>
        <w:pStyle w:val="ListParagraph"/>
        <w:numPr>
          <w:ilvl w:val="0"/>
          <w:numId w:val="8"/>
        </w:numPr>
        <w:ind w:right="-568"/>
        <w:rPr>
          <w:rFonts w:ascii="Times New Roman" w:hAnsi="Times New Roman" w:cs="Times New Roman"/>
          <w:sz w:val="24"/>
        </w:rPr>
      </w:pPr>
      <w:r w:rsidRPr="00E07544">
        <w:rPr>
          <w:rFonts w:ascii="Times New Roman" w:hAnsi="Times New Roman" w:cs="Times New Roman"/>
          <w:sz w:val="24"/>
        </w:rPr>
        <w:t xml:space="preserve">Para as funções com requisito mínimo </w:t>
      </w:r>
      <w:r w:rsidRPr="00E07544" w:rsidR="00AA2666">
        <w:rPr>
          <w:rFonts w:ascii="Times New Roman" w:hAnsi="Times New Roman" w:cs="Times New Roman"/>
          <w:sz w:val="24"/>
        </w:rPr>
        <w:t>de escolaridade Alfabetização</w:t>
      </w:r>
      <w:r w:rsidRPr="00E07544">
        <w:rPr>
          <w:rFonts w:ascii="Times New Roman" w:hAnsi="Times New Roman" w:cs="Times New Roman"/>
          <w:sz w:val="24"/>
        </w:rPr>
        <w:t>:</w:t>
      </w:r>
    </w:p>
    <w:p w:rsidR="004D432C" w:rsidRPr="00E07544" w:rsidP="004C53FB" w14:paraId="2DCE2771" w14:textId="77777777">
      <w:pPr>
        <w:pStyle w:val="ListParagraph"/>
        <w:numPr>
          <w:ilvl w:val="0"/>
          <w:numId w:val="9"/>
        </w:numPr>
        <w:ind w:right="-568"/>
        <w:rPr>
          <w:rFonts w:ascii="Times New Roman" w:hAnsi="Times New Roman" w:cs="Times New Roman"/>
          <w:sz w:val="24"/>
        </w:rPr>
      </w:pPr>
      <w:r w:rsidRPr="00E07544">
        <w:rPr>
          <w:rFonts w:ascii="Times New Roman" w:hAnsi="Times New Roman" w:cs="Times New Roman"/>
          <w:sz w:val="24"/>
        </w:rPr>
        <w:t>Classe A: requisito mínimo exigido para ingresso no cargo;</w:t>
      </w:r>
    </w:p>
    <w:p w:rsidR="004D432C" w:rsidRPr="00E07544" w:rsidP="004C53FB" w14:paraId="58CBF29D" w14:textId="77777777">
      <w:pPr>
        <w:pStyle w:val="ListParagraph"/>
        <w:widowControl w:val="0"/>
        <w:numPr>
          <w:ilvl w:val="0"/>
          <w:numId w:val="9"/>
        </w:numPr>
        <w:autoSpaceDE w:val="0"/>
        <w:autoSpaceDN w:val="0"/>
        <w:spacing w:after="0" w:line="240" w:lineRule="auto"/>
        <w:ind w:right="-568"/>
        <w:contextualSpacing w:val="0"/>
        <w:rPr>
          <w:rFonts w:ascii="Times New Roman" w:hAnsi="Times New Roman" w:cs="Times New Roman"/>
          <w:sz w:val="24"/>
        </w:rPr>
      </w:pPr>
      <w:r w:rsidRPr="00E07544">
        <w:rPr>
          <w:rFonts w:ascii="Times New Roman" w:hAnsi="Times New Roman" w:cs="Times New Roman"/>
          <w:sz w:val="24"/>
        </w:rPr>
        <w:t>Promoção para a Classe B: requisitos da Classe A, mais 300 (trezentas) horas/aula de cursos de aperfeiçoamento, qualificação e/ou capacitação profissional;</w:t>
      </w:r>
    </w:p>
    <w:p w:rsidR="004D432C" w:rsidRPr="00E07544" w:rsidP="004C53FB" w14:paraId="232765B3" w14:textId="77777777">
      <w:pPr>
        <w:pStyle w:val="ListParagraph"/>
        <w:widowControl w:val="0"/>
        <w:numPr>
          <w:ilvl w:val="0"/>
          <w:numId w:val="9"/>
        </w:numPr>
        <w:autoSpaceDE w:val="0"/>
        <w:autoSpaceDN w:val="0"/>
        <w:spacing w:after="0" w:line="240" w:lineRule="auto"/>
        <w:ind w:right="-568"/>
        <w:contextualSpacing w:val="0"/>
        <w:rPr>
          <w:rFonts w:ascii="Times New Roman" w:hAnsi="Times New Roman" w:cs="Times New Roman"/>
          <w:sz w:val="24"/>
        </w:rPr>
      </w:pPr>
      <w:r w:rsidRPr="00E07544">
        <w:rPr>
          <w:rFonts w:ascii="Times New Roman" w:hAnsi="Times New Roman" w:cs="Times New Roman"/>
          <w:sz w:val="24"/>
        </w:rPr>
        <w:t>Promoção para a Classe C: requisito da Classe B, mais a conclusão de curso de Ensino Fundamental;</w:t>
      </w:r>
    </w:p>
    <w:p w:rsidR="004D432C" w:rsidRPr="00E07544" w:rsidP="004C53FB" w14:paraId="397556C0" w14:textId="77777777">
      <w:pPr>
        <w:pStyle w:val="ListParagraph"/>
        <w:widowControl w:val="0"/>
        <w:numPr>
          <w:ilvl w:val="0"/>
          <w:numId w:val="9"/>
        </w:numPr>
        <w:autoSpaceDE w:val="0"/>
        <w:autoSpaceDN w:val="0"/>
        <w:spacing w:after="0" w:line="240" w:lineRule="auto"/>
        <w:ind w:right="-568"/>
        <w:contextualSpacing w:val="0"/>
        <w:rPr>
          <w:rFonts w:ascii="Times New Roman" w:hAnsi="Times New Roman" w:cs="Times New Roman"/>
          <w:sz w:val="24"/>
        </w:rPr>
      </w:pPr>
      <w:r w:rsidRPr="00E07544">
        <w:rPr>
          <w:rFonts w:ascii="Times New Roman" w:hAnsi="Times New Roman" w:cs="Times New Roman"/>
          <w:sz w:val="24"/>
        </w:rPr>
        <w:t>Promoção para a Classe D: requisito da Classe C, mais a conclusão de curso de Ensino Médio;</w:t>
      </w:r>
    </w:p>
    <w:p w:rsidR="004D432C" w:rsidRPr="00E07544" w:rsidP="004C53FB" w14:paraId="658DCB9B" w14:textId="77777777">
      <w:pPr>
        <w:pStyle w:val="ListParagraph"/>
        <w:widowControl w:val="0"/>
        <w:numPr>
          <w:ilvl w:val="0"/>
          <w:numId w:val="9"/>
        </w:numPr>
        <w:autoSpaceDE w:val="0"/>
        <w:autoSpaceDN w:val="0"/>
        <w:spacing w:after="0" w:line="240" w:lineRule="auto"/>
        <w:ind w:right="-568"/>
        <w:contextualSpacing w:val="0"/>
        <w:rPr>
          <w:rFonts w:ascii="Times New Roman" w:hAnsi="Times New Roman" w:cs="Times New Roman"/>
          <w:sz w:val="24"/>
        </w:rPr>
      </w:pPr>
      <w:r w:rsidRPr="00E07544">
        <w:rPr>
          <w:rFonts w:ascii="Times New Roman" w:hAnsi="Times New Roman" w:cs="Times New Roman"/>
          <w:sz w:val="24"/>
        </w:rPr>
        <w:t>Promoção para a Classe E: requisito da Classe D, mais conclusão de ensino superior.</w:t>
      </w:r>
    </w:p>
    <w:p w:rsidR="004D432C" w:rsidRPr="00E07544" w:rsidP="004D432C" w14:paraId="0BC8DA92" w14:textId="77777777">
      <w:pPr>
        <w:widowControl w:val="0"/>
        <w:autoSpaceDE w:val="0"/>
        <w:autoSpaceDN w:val="0"/>
        <w:spacing w:after="0" w:line="240" w:lineRule="auto"/>
        <w:ind w:right="-568"/>
        <w:rPr>
          <w:rFonts w:ascii="Times New Roman" w:hAnsi="Times New Roman" w:cs="Times New Roman"/>
          <w:sz w:val="24"/>
        </w:rPr>
      </w:pPr>
    </w:p>
    <w:p w:rsidR="004D432C" w:rsidRPr="00E07544" w:rsidP="00AA2666" w14:paraId="3375BDAD" w14:textId="77777777">
      <w:pPr>
        <w:pStyle w:val="ListParagraph"/>
        <w:widowControl w:val="0"/>
        <w:numPr>
          <w:ilvl w:val="0"/>
          <w:numId w:val="8"/>
        </w:numPr>
        <w:autoSpaceDE w:val="0"/>
        <w:autoSpaceDN w:val="0"/>
        <w:spacing w:after="0" w:line="240" w:lineRule="auto"/>
        <w:ind w:right="-568"/>
        <w:rPr>
          <w:rFonts w:ascii="Times New Roman" w:hAnsi="Times New Roman" w:cs="Times New Roman"/>
          <w:sz w:val="24"/>
        </w:rPr>
      </w:pPr>
      <w:r w:rsidRPr="00E07544">
        <w:rPr>
          <w:rFonts w:ascii="Times New Roman" w:hAnsi="Times New Roman" w:cs="Times New Roman"/>
          <w:sz w:val="24"/>
        </w:rPr>
        <w:t xml:space="preserve">Para as funções com requisito mínimo </w:t>
      </w:r>
      <w:r w:rsidRPr="00E07544" w:rsidR="00AA2666">
        <w:rPr>
          <w:rFonts w:ascii="Times New Roman" w:hAnsi="Times New Roman" w:cs="Times New Roman"/>
          <w:sz w:val="24"/>
        </w:rPr>
        <w:t>de escolaridade Ensino Fundamental</w:t>
      </w:r>
      <w:r w:rsidRPr="00E07544">
        <w:rPr>
          <w:rFonts w:ascii="Times New Roman" w:hAnsi="Times New Roman" w:cs="Times New Roman"/>
          <w:sz w:val="24"/>
        </w:rPr>
        <w:t>:</w:t>
      </w:r>
    </w:p>
    <w:p w:rsidR="004D432C" w:rsidRPr="00E07544" w:rsidP="004C53FB" w14:paraId="46FA56E3" w14:textId="77777777">
      <w:pPr>
        <w:pStyle w:val="ListParagraph"/>
        <w:widowControl w:val="0"/>
        <w:numPr>
          <w:ilvl w:val="0"/>
          <w:numId w:val="10"/>
        </w:numPr>
        <w:autoSpaceDE w:val="0"/>
        <w:autoSpaceDN w:val="0"/>
        <w:spacing w:after="0" w:line="240" w:lineRule="auto"/>
        <w:ind w:right="-568"/>
        <w:rPr>
          <w:rFonts w:ascii="Times New Roman" w:hAnsi="Times New Roman" w:cs="Times New Roman"/>
          <w:sz w:val="24"/>
        </w:rPr>
      </w:pPr>
      <w:r w:rsidRPr="00E07544">
        <w:rPr>
          <w:rFonts w:ascii="Times New Roman" w:hAnsi="Times New Roman" w:cs="Times New Roman"/>
          <w:sz w:val="24"/>
        </w:rPr>
        <w:t>Classe A: requisito mínimo exigido para</w:t>
      </w:r>
      <w:r w:rsidRPr="00E07544">
        <w:t xml:space="preserve"> </w:t>
      </w:r>
      <w:r w:rsidRPr="00E07544">
        <w:rPr>
          <w:rFonts w:ascii="Times New Roman" w:hAnsi="Times New Roman" w:cs="Times New Roman"/>
          <w:sz w:val="24"/>
        </w:rPr>
        <w:t>ingresso no cargo;</w:t>
      </w:r>
    </w:p>
    <w:p w:rsidR="004D432C" w:rsidRPr="00E07544" w:rsidP="004C53FB" w14:paraId="0CE40F6B" w14:textId="77777777">
      <w:pPr>
        <w:pStyle w:val="ListParagraph"/>
        <w:widowControl w:val="0"/>
        <w:numPr>
          <w:ilvl w:val="0"/>
          <w:numId w:val="10"/>
        </w:numPr>
        <w:autoSpaceDE w:val="0"/>
        <w:autoSpaceDN w:val="0"/>
        <w:spacing w:after="0" w:line="240" w:lineRule="auto"/>
        <w:ind w:right="-568"/>
        <w:contextualSpacing w:val="0"/>
        <w:rPr>
          <w:rFonts w:ascii="Times New Roman" w:hAnsi="Times New Roman" w:cs="Times New Roman"/>
          <w:sz w:val="24"/>
        </w:rPr>
      </w:pPr>
      <w:r w:rsidRPr="00E07544">
        <w:rPr>
          <w:rFonts w:ascii="Times New Roman" w:hAnsi="Times New Roman" w:cs="Times New Roman"/>
          <w:sz w:val="24"/>
        </w:rPr>
        <w:t>Promoção para a Classe B: requisitos da Classe A, mais 300 (trezentas) horas/aula de cursos de aperfeiçoamento, qualificação e/ou capacitação profissional;</w:t>
      </w:r>
    </w:p>
    <w:p w:rsidR="00C66880" w:rsidRPr="00E07544" w:rsidP="004C53FB" w14:paraId="24304441" w14:textId="77777777">
      <w:pPr>
        <w:pStyle w:val="ListParagraph"/>
        <w:widowControl w:val="0"/>
        <w:numPr>
          <w:ilvl w:val="0"/>
          <w:numId w:val="10"/>
        </w:numPr>
        <w:autoSpaceDE w:val="0"/>
        <w:autoSpaceDN w:val="0"/>
        <w:spacing w:after="0" w:line="240" w:lineRule="auto"/>
        <w:ind w:right="-568"/>
        <w:contextualSpacing w:val="0"/>
        <w:rPr>
          <w:rFonts w:ascii="Times New Roman" w:hAnsi="Times New Roman" w:cs="Times New Roman"/>
          <w:sz w:val="24"/>
        </w:rPr>
      </w:pPr>
      <w:r w:rsidRPr="00E07544">
        <w:rPr>
          <w:rFonts w:ascii="Times New Roman" w:hAnsi="Times New Roman" w:cs="Times New Roman"/>
          <w:sz w:val="24"/>
        </w:rPr>
        <w:t>Promoção para a Classe C: requisito da Classe B, mais a conclusão de curso de Ensino Médio;</w:t>
      </w:r>
    </w:p>
    <w:p w:rsidR="004D432C" w:rsidRPr="00E07544" w:rsidP="004C53FB" w14:paraId="6AB736EB" w14:textId="77777777">
      <w:pPr>
        <w:pStyle w:val="ListParagraph"/>
        <w:widowControl w:val="0"/>
        <w:numPr>
          <w:ilvl w:val="0"/>
          <w:numId w:val="10"/>
        </w:numPr>
        <w:autoSpaceDE w:val="0"/>
        <w:autoSpaceDN w:val="0"/>
        <w:spacing w:after="0" w:line="240" w:lineRule="auto"/>
        <w:ind w:right="-568"/>
        <w:contextualSpacing w:val="0"/>
        <w:rPr>
          <w:rFonts w:ascii="Times New Roman" w:hAnsi="Times New Roman" w:cs="Times New Roman"/>
          <w:sz w:val="24"/>
        </w:rPr>
      </w:pPr>
      <w:r w:rsidRPr="00E07544">
        <w:rPr>
          <w:rFonts w:ascii="Times New Roman" w:hAnsi="Times New Roman" w:cs="Times New Roman"/>
          <w:sz w:val="24"/>
        </w:rPr>
        <w:t>Promoção para a Classe D: requisito da Classe C, mais a conclusão de curso de Graduação em Nível Superior;</w:t>
      </w:r>
    </w:p>
    <w:p w:rsidR="004D432C" w:rsidRPr="00E07544" w:rsidP="004C53FB" w14:paraId="11C2D640" w14:textId="77777777">
      <w:pPr>
        <w:pStyle w:val="ListParagraph"/>
        <w:widowControl w:val="0"/>
        <w:numPr>
          <w:ilvl w:val="0"/>
          <w:numId w:val="10"/>
        </w:numPr>
        <w:autoSpaceDE w:val="0"/>
        <w:autoSpaceDN w:val="0"/>
        <w:spacing w:after="0" w:line="240" w:lineRule="auto"/>
        <w:ind w:right="-568"/>
        <w:contextualSpacing w:val="0"/>
        <w:rPr>
          <w:rFonts w:ascii="Times New Roman" w:hAnsi="Times New Roman" w:cs="Times New Roman"/>
          <w:sz w:val="24"/>
        </w:rPr>
      </w:pPr>
      <w:r w:rsidRPr="00E07544">
        <w:rPr>
          <w:rFonts w:ascii="Times New Roman" w:hAnsi="Times New Roman" w:cs="Times New Roman"/>
          <w:sz w:val="24"/>
        </w:rPr>
        <w:t>Promoção para Classe E: requisito da Classe D, mais conclusão de curso de especialização em nível de pós-graduação lato sensu ou stricto sensu.</w:t>
      </w:r>
    </w:p>
    <w:p w:rsidR="004D432C" w:rsidRPr="00E07544" w:rsidP="004D432C" w14:paraId="7AA218E8" w14:textId="77777777">
      <w:pPr>
        <w:pStyle w:val="ListParagraph"/>
        <w:widowControl w:val="0"/>
        <w:autoSpaceDE w:val="0"/>
        <w:autoSpaceDN w:val="0"/>
        <w:spacing w:after="0" w:line="240" w:lineRule="auto"/>
        <w:ind w:left="873" w:right="-568"/>
        <w:contextualSpacing w:val="0"/>
        <w:rPr>
          <w:rFonts w:ascii="Times New Roman" w:hAnsi="Times New Roman" w:cs="Times New Roman"/>
          <w:sz w:val="24"/>
        </w:rPr>
      </w:pPr>
    </w:p>
    <w:p w:rsidR="004D432C" w:rsidRPr="00E07544" w:rsidP="00AA2666" w14:paraId="37A27D4F" w14:textId="77777777">
      <w:pPr>
        <w:pStyle w:val="ListParagraph"/>
        <w:widowControl w:val="0"/>
        <w:numPr>
          <w:ilvl w:val="0"/>
          <w:numId w:val="8"/>
        </w:numPr>
        <w:autoSpaceDE w:val="0"/>
        <w:autoSpaceDN w:val="0"/>
        <w:spacing w:after="0" w:line="240" w:lineRule="auto"/>
        <w:ind w:right="-568"/>
        <w:rPr>
          <w:rFonts w:ascii="Times New Roman" w:hAnsi="Times New Roman" w:cs="Times New Roman"/>
          <w:sz w:val="24"/>
        </w:rPr>
      </w:pPr>
      <w:r w:rsidRPr="00E07544">
        <w:rPr>
          <w:rFonts w:ascii="Times New Roman" w:hAnsi="Times New Roman" w:cs="Times New Roman"/>
          <w:sz w:val="24"/>
        </w:rPr>
        <w:t xml:space="preserve">Para funções com requisito mínimo </w:t>
      </w:r>
      <w:r w:rsidRPr="00E07544" w:rsidR="00AA2666">
        <w:rPr>
          <w:rFonts w:ascii="Times New Roman" w:hAnsi="Times New Roman" w:cs="Times New Roman"/>
          <w:sz w:val="24"/>
        </w:rPr>
        <w:t>de escolaridade Ensino Médio</w:t>
      </w:r>
      <w:r w:rsidRPr="00E07544">
        <w:rPr>
          <w:rFonts w:ascii="Times New Roman" w:hAnsi="Times New Roman" w:cs="Times New Roman"/>
          <w:sz w:val="24"/>
        </w:rPr>
        <w:t>:</w:t>
      </w:r>
    </w:p>
    <w:p w:rsidR="004D432C" w:rsidRPr="00E07544" w:rsidP="004C53FB" w14:paraId="6FAE1172" w14:textId="77777777">
      <w:pPr>
        <w:pStyle w:val="ListParagraph"/>
        <w:widowControl w:val="0"/>
        <w:numPr>
          <w:ilvl w:val="0"/>
          <w:numId w:val="11"/>
        </w:numPr>
        <w:autoSpaceDE w:val="0"/>
        <w:autoSpaceDN w:val="0"/>
        <w:spacing w:after="0" w:line="240" w:lineRule="auto"/>
        <w:ind w:right="-568"/>
        <w:contextualSpacing w:val="0"/>
        <w:rPr>
          <w:rFonts w:ascii="Times New Roman" w:hAnsi="Times New Roman" w:cs="Times New Roman"/>
          <w:sz w:val="24"/>
        </w:rPr>
      </w:pPr>
      <w:r w:rsidRPr="00E07544">
        <w:rPr>
          <w:rFonts w:ascii="Times New Roman" w:hAnsi="Times New Roman" w:cs="Times New Roman"/>
          <w:sz w:val="24"/>
        </w:rPr>
        <w:t>Classe A: requisito mínimo exigido para ingresso no cargo;</w:t>
      </w:r>
    </w:p>
    <w:p w:rsidR="004D432C" w:rsidRPr="00E07544" w:rsidP="004C53FB" w14:paraId="03E022C7" w14:textId="77777777">
      <w:pPr>
        <w:pStyle w:val="ListParagraph"/>
        <w:widowControl w:val="0"/>
        <w:numPr>
          <w:ilvl w:val="0"/>
          <w:numId w:val="11"/>
        </w:numPr>
        <w:autoSpaceDE w:val="0"/>
        <w:autoSpaceDN w:val="0"/>
        <w:spacing w:after="0" w:line="240" w:lineRule="auto"/>
        <w:ind w:right="-568"/>
        <w:contextualSpacing w:val="0"/>
        <w:rPr>
          <w:rFonts w:ascii="Times New Roman" w:hAnsi="Times New Roman" w:cs="Times New Roman"/>
          <w:sz w:val="24"/>
        </w:rPr>
      </w:pPr>
      <w:r w:rsidRPr="00E07544">
        <w:rPr>
          <w:rFonts w:ascii="Times New Roman" w:hAnsi="Times New Roman" w:cs="Times New Roman"/>
          <w:sz w:val="24"/>
        </w:rPr>
        <w:t>Promoção para a Classe B: requisitos da Classe A, mais 300 (trezentas) horas/aula de cursos de aperfeiçoamento, qualificação e/ou capacitação profissional;</w:t>
      </w:r>
    </w:p>
    <w:p w:rsidR="004D432C" w:rsidRPr="00E07544" w:rsidP="004C53FB" w14:paraId="48A2D02F" w14:textId="77777777">
      <w:pPr>
        <w:pStyle w:val="ListParagraph"/>
        <w:widowControl w:val="0"/>
        <w:numPr>
          <w:ilvl w:val="0"/>
          <w:numId w:val="11"/>
        </w:numPr>
        <w:autoSpaceDE w:val="0"/>
        <w:autoSpaceDN w:val="0"/>
        <w:spacing w:after="0" w:line="240" w:lineRule="auto"/>
        <w:ind w:right="-568"/>
        <w:contextualSpacing w:val="0"/>
        <w:rPr>
          <w:rFonts w:ascii="Times New Roman" w:hAnsi="Times New Roman" w:cs="Times New Roman"/>
          <w:sz w:val="24"/>
        </w:rPr>
      </w:pPr>
      <w:r w:rsidRPr="00E07544">
        <w:rPr>
          <w:rFonts w:ascii="Times New Roman" w:hAnsi="Times New Roman" w:cs="Times New Roman"/>
          <w:sz w:val="24"/>
        </w:rPr>
        <w:t>Promoção para a Classe C: requisito da Classe B, mais a conclusão de curso de Graduação em Nível Superior;</w:t>
      </w:r>
    </w:p>
    <w:p w:rsidR="004D432C" w:rsidRPr="00E07544" w:rsidP="004C53FB" w14:paraId="29197524" w14:textId="77777777">
      <w:pPr>
        <w:pStyle w:val="ListParagraph"/>
        <w:widowControl w:val="0"/>
        <w:numPr>
          <w:ilvl w:val="0"/>
          <w:numId w:val="11"/>
        </w:numPr>
        <w:autoSpaceDE w:val="0"/>
        <w:autoSpaceDN w:val="0"/>
        <w:spacing w:after="0" w:line="240" w:lineRule="auto"/>
        <w:ind w:right="-568"/>
        <w:contextualSpacing w:val="0"/>
        <w:rPr>
          <w:rFonts w:ascii="Times New Roman" w:hAnsi="Times New Roman" w:cs="Times New Roman"/>
          <w:sz w:val="24"/>
        </w:rPr>
      </w:pPr>
      <w:r w:rsidRPr="00E07544">
        <w:rPr>
          <w:rFonts w:ascii="Times New Roman" w:hAnsi="Times New Roman" w:cs="Times New Roman"/>
          <w:sz w:val="24"/>
        </w:rPr>
        <w:t>Promoção para a Classe D: requisito da Classe C, mais conclusão de curso de especialização em nível de pós-gr</w:t>
      </w:r>
      <w:r w:rsidRPr="00E07544" w:rsidR="003D4F32">
        <w:rPr>
          <w:rFonts w:ascii="Times New Roman" w:hAnsi="Times New Roman" w:cs="Times New Roman"/>
          <w:sz w:val="24"/>
        </w:rPr>
        <w:t>aduação lato sensu;</w:t>
      </w:r>
    </w:p>
    <w:p w:rsidR="004D432C" w:rsidRPr="00E07544" w:rsidP="004C53FB" w14:paraId="50AFA64A" w14:textId="77777777">
      <w:pPr>
        <w:pStyle w:val="ListParagraph"/>
        <w:widowControl w:val="0"/>
        <w:numPr>
          <w:ilvl w:val="0"/>
          <w:numId w:val="11"/>
        </w:numPr>
        <w:autoSpaceDE w:val="0"/>
        <w:autoSpaceDN w:val="0"/>
        <w:spacing w:after="0" w:line="240" w:lineRule="auto"/>
        <w:ind w:right="-568"/>
        <w:contextualSpacing w:val="0"/>
        <w:rPr>
          <w:rFonts w:ascii="Times New Roman" w:hAnsi="Times New Roman" w:cs="Times New Roman"/>
          <w:sz w:val="24"/>
        </w:rPr>
      </w:pPr>
      <w:r w:rsidRPr="00E07544">
        <w:rPr>
          <w:rFonts w:ascii="Times New Roman" w:hAnsi="Times New Roman" w:cs="Times New Roman"/>
          <w:sz w:val="24"/>
        </w:rPr>
        <w:t>Promoção para a Classe E: requisito da Classe D, mais uma conclusão de curso de especialização em nível de pós-graduação lato sensu ou stricto sensu.</w:t>
      </w:r>
    </w:p>
    <w:p w:rsidR="004D432C" w:rsidRPr="00E07544" w:rsidP="004D432C" w14:paraId="7D8B5845" w14:textId="77777777">
      <w:pPr>
        <w:widowControl w:val="0"/>
        <w:autoSpaceDE w:val="0"/>
        <w:autoSpaceDN w:val="0"/>
        <w:spacing w:after="0" w:line="240" w:lineRule="auto"/>
        <w:ind w:right="-568"/>
        <w:rPr>
          <w:rFonts w:ascii="Times New Roman" w:hAnsi="Times New Roman" w:cs="Times New Roman"/>
          <w:sz w:val="24"/>
        </w:rPr>
      </w:pPr>
    </w:p>
    <w:p w:rsidR="004D432C" w:rsidRPr="00E07544" w:rsidP="00AA2666" w14:paraId="65C644C7" w14:textId="77777777">
      <w:pPr>
        <w:pStyle w:val="ListParagraph"/>
        <w:widowControl w:val="0"/>
        <w:numPr>
          <w:ilvl w:val="0"/>
          <w:numId w:val="8"/>
        </w:numPr>
        <w:autoSpaceDE w:val="0"/>
        <w:autoSpaceDN w:val="0"/>
        <w:spacing w:after="0" w:line="240" w:lineRule="auto"/>
        <w:ind w:right="-568"/>
        <w:rPr>
          <w:rFonts w:ascii="Times New Roman" w:hAnsi="Times New Roman" w:cs="Times New Roman"/>
          <w:sz w:val="24"/>
        </w:rPr>
      </w:pPr>
      <w:r w:rsidRPr="00E07544">
        <w:rPr>
          <w:rFonts w:ascii="Times New Roman" w:hAnsi="Times New Roman" w:cs="Times New Roman"/>
          <w:sz w:val="24"/>
        </w:rPr>
        <w:t xml:space="preserve">Para funções com requisito mínimo </w:t>
      </w:r>
      <w:r w:rsidRPr="00E07544" w:rsidR="00AA2666">
        <w:rPr>
          <w:rFonts w:ascii="Times New Roman" w:hAnsi="Times New Roman" w:cs="Times New Roman"/>
          <w:sz w:val="24"/>
        </w:rPr>
        <w:t>de escolaridade Ensino Superior</w:t>
      </w:r>
      <w:r w:rsidRPr="00E07544">
        <w:rPr>
          <w:rFonts w:ascii="Times New Roman" w:hAnsi="Times New Roman" w:cs="Times New Roman"/>
          <w:sz w:val="24"/>
        </w:rPr>
        <w:t>:</w:t>
      </w:r>
    </w:p>
    <w:p w:rsidR="004D432C" w:rsidRPr="00E07544" w:rsidP="004C53FB" w14:paraId="02496DEC" w14:textId="77777777">
      <w:pPr>
        <w:pStyle w:val="ListParagraph"/>
        <w:widowControl w:val="0"/>
        <w:numPr>
          <w:ilvl w:val="0"/>
          <w:numId w:val="12"/>
        </w:numPr>
        <w:autoSpaceDE w:val="0"/>
        <w:autoSpaceDN w:val="0"/>
        <w:spacing w:after="0" w:line="240" w:lineRule="auto"/>
        <w:ind w:right="-568"/>
        <w:rPr>
          <w:rFonts w:ascii="Times New Roman" w:hAnsi="Times New Roman" w:cs="Times New Roman"/>
          <w:sz w:val="24"/>
        </w:rPr>
      </w:pPr>
      <w:r w:rsidRPr="00E07544">
        <w:rPr>
          <w:rFonts w:ascii="Times New Roman" w:hAnsi="Times New Roman" w:cs="Times New Roman"/>
          <w:sz w:val="24"/>
        </w:rPr>
        <w:t>Classe A: requisito mínimo exigido para ingresso no cargo;</w:t>
      </w:r>
    </w:p>
    <w:p w:rsidR="004D432C" w:rsidRPr="00E07544" w:rsidP="004C53FB" w14:paraId="560AB23A" w14:textId="77777777">
      <w:pPr>
        <w:pStyle w:val="ListParagraph"/>
        <w:widowControl w:val="0"/>
        <w:numPr>
          <w:ilvl w:val="0"/>
          <w:numId w:val="12"/>
        </w:numPr>
        <w:autoSpaceDE w:val="0"/>
        <w:autoSpaceDN w:val="0"/>
        <w:spacing w:after="0" w:line="240" w:lineRule="auto"/>
        <w:ind w:right="-568"/>
        <w:rPr>
          <w:rFonts w:ascii="Times New Roman" w:hAnsi="Times New Roman" w:cs="Times New Roman"/>
          <w:sz w:val="24"/>
        </w:rPr>
      </w:pPr>
      <w:r w:rsidRPr="00E07544">
        <w:rPr>
          <w:rFonts w:ascii="Times New Roman" w:hAnsi="Times New Roman" w:cs="Times New Roman"/>
          <w:sz w:val="24"/>
        </w:rPr>
        <w:t>Promoção para a Classe B: requisitos da Classe A, mais 300 (trezentas) horas/aula de cursos de aperfeiçoamento, qualificação e/ou capacitação profissional;</w:t>
      </w:r>
    </w:p>
    <w:p w:rsidR="004D432C" w:rsidRPr="00E07544" w:rsidP="004C53FB" w14:paraId="73643D73" w14:textId="77777777">
      <w:pPr>
        <w:pStyle w:val="ListParagraph"/>
        <w:widowControl w:val="0"/>
        <w:numPr>
          <w:ilvl w:val="0"/>
          <w:numId w:val="12"/>
        </w:numPr>
        <w:autoSpaceDE w:val="0"/>
        <w:autoSpaceDN w:val="0"/>
        <w:spacing w:after="0" w:line="240" w:lineRule="auto"/>
        <w:ind w:right="-568"/>
        <w:rPr>
          <w:rFonts w:ascii="Times New Roman" w:hAnsi="Times New Roman" w:cs="Times New Roman"/>
          <w:sz w:val="24"/>
        </w:rPr>
      </w:pPr>
      <w:r w:rsidRPr="00E07544">
        <w:rPr>
          <w:rFonts w:ascii="Times New Roman" w:hAnsi="Times New Roman" w:cs="Times New Roman"/>
          <w:sz w:val="24"/>
        </w:rPr>
        <w:t>Promoção para a Classe C: requisito da Classe B, mais conclusão de curso de especialização em nível</w:t>
      </w:r>
      <w:r w:rsidRPr="00E07544" w:rsidR="003D4F32">
        <w:rPr>
          <w:rFonts w:ascii="Times New Roman" w:hAnsi="Times New Roman" w:cs="Times New Roman"/>
          <w:sz w:val="24"/>
        </w:rPr>
        <w:t xml:space="preserve"> de pós-graduação lato sensu</w:t>
      </w:r>
      <w:r w:rsidRPr="00E07544">
        <w:rPr>
          <w:rFonts w:ascii="Times New Roman" w:hAnsi="Times New Roman" w:cs="Times New Roman"/>
          <w:sz w:val="24"/>
        </w:rPr>
        <w:t>;</w:t>
      </w:r>
    </w:p>
    <w:p w:rsidR="004D432C" w:rsidRPr="00E07544" w:rsidP="004C53FB" w14:paraId="67966893" w14:textId="77777777">
      <w:pPr>
        <w:pStyle w:val="ListParagraph"/>
        <w:widowControl w:val="0"/>
        <w:numPr>
          <w:ilvl w:val="0"/>
          <w:numId w:val="12"/>
        </w:numPr>
        <w:autoSpaceDE w:val="0"/>
        <w:autoSpaceDN w:val="0"/>
        <w:spacing w:after="0" w:line="240" w:lineRule="auto"/>
        <w:ind w:right="-568"/>
        <w:rPr>
          <w:rFonts w:ascii="Times New Roman" w:hAnsi="Times New Roman" w:cs="Times New Roman"/>
          <w:sz w:val="24"/>
        </w:rPr>
      </w:pPr>
      <w:r w:rsidRPr="00E07544">
        <w:rPr>
          <w:rFonts w:ascii="Times New Roman" w:hAnsi="Times New Roman" w:cs="Times New Roman"/>
          <w:sz w:val="24"/>
        </w:rPr>
        <w:t>Promoção para a Classe D: requisito da Classe C, mais uma conclusão de curso de especialização em nível de pós-graduação lato sensu ou stricto sensu;</w:t>
      </w:r>
    </w:p>
    <w:p w:rsidR="004D432C" w:rsidRPr="00E07544" w:rsidP="004C53FB" w14:paraId="1036BCBA" w14:textId="77777777">
      <w:pPr>
        <w:pStyle w:val="ListParagraph"/>
        <w:widowControl w:val="0"/>
        <w:numPr>
          <w:ilvl w:val="0"/>
          <w:numId w:val="12"/>
        </w:numPr>
        <w:autoSpaceDE w:val="0"/>
        <w:autoSpaceDN w:val="0"/>
        <w:spacing w:after="0" w:line="240" w:lineRule="auto"/>
        <w:ind w:right="-568"/>
        <w:rPr>
          <w:rFonts w:ascii="Times New Roman" w:hAnsi="Times New Roman" w:cs="Times New Roman"/>
          <w:sz w:val="24"/>
        </w:rPr>
      </w:pPr>
      <w:r w:rsidRPr="00E07544">
        <w:rPr>
          <w:rFonts w:ascii="Times New Roman" w:hAnsi="Times New Roman" w:cs="Times New Roman"/>
          <w:sz w:val="24"/>
        </w:rPr>
        <w:t>Promoção para a Classe E: requisito da Classe D, mais uma conclusão de curso de especialização em nível de pós-graduação lato sensu ou stricto sensu</w:t>
      </w:r>
      <w:r w:rsidRPr="00E07544" w:rsidR="005C1136">
        <w:rPr>
          <w:rFonts w:ascii="Times New Roman" w:hAnsi="Times New Roman" w:cs="Times New Roman"/>
          <w:sz w:val="24"/>
        </w:rPr>
        <w:t>.</w:t>
      </w:r>
    </w:p>
    <w:p w:rsidR="005C1136" w:rsidP="005C1136" w14:paraId="1EF2DF93" w14:textId="77777777">
      <w:pPr>
        <w:widowControl w:val="0"/>
        <w:autoSpaceDE w:val="0"/>
        <w:autoSpaceDN w:val="0"/>
        <w:spacing w:after="0" w:line="240" w:lineRule="auto"/>
        <w:ind w:right="-568"/>
        <w:rPr>
          <w:rFonts w:ascii="Times New Roman" w:hAnsi="Times New Roman" w:cs="Times New Roman"/>
          <w:color w:val="333333"/>
          <w:sz w:val="24"/>
        </w:rPr>
      </w:pPr>
    </w:p>
    <w:p w:rsidR="00065159" w:rsidP="00065159" w14:paraId="6677C020" w14:textId="77777777">
      <w:pPr>
        <w:ind w:left="-567" w:right="-568"/>
        <w:rPr>
          <w:rFonts w:ascii="Times New Roman" w:hAnsi="Times New Roman" w:cs="Times New Roman"/>
          <w:color w:val="333333"/>
          <w:sz w:val="24"/>
        </w:rPr>
      </w:pPr>
      <w:r>
        <w:rPr>
          <w:rFonts w:ascii="Times New Roman" w:hAnsi="Times New Roman" w:cs="Times New Roman"/>
          <w:color w:val="333333"/>
          <w:sz w:val="24"/>
        </w:rPr>
        <w:t>§ 1</w:t>
      </w:r>
      <w:r w:rsidRPr="0051577D" w:rsidR="005C1136">
        <w:rPr>
          <w:rFonts w:ascii="Times New Roman" w:hAnsi="Times New Roman" w:cs="Times New Roman"/>
          <w:color w:val="333333"/>
          <w:sz w:val="24"/>
        </w:rPr>
        <w:t>º A concessão das promoções de classe terá como um dos requisitos o interstício mínimo, entre classes, de 03 (três) anos completos de tempo de efetivo exercício no cargo para qual o servidor foi provido no Serviço Público Municipal.</w:t>
      </w:r>
    </w:p>
    <w:p w:rsidR="0033641C" w:rsidRPr="0023007F" w:rsidP="0033641C" w14:paraId="1B126E88" w14:textId="77777777">
      <w:pPr>
        <w:ind w:left="-567" w:right="-568"/>
        <w:rPr>
          <w:rFonts w:ascii="Times New Roman" w:hAnsi="Times New Roman" w:cs="Times New Roman"/>
          <w:sz w:val="24"/>
        </w:rPr>
      </w:pPr>
      <w:r>
        <w:rPr>
          <w:rFonts w:ascii="Times New Roman" w:hAnsi="Times New Roman" w:cs="Times New Roman"/>
          <w:sz w:val="24"/>
        </w:rPr>
        <w:t>§ 2</w:t>
      </w:r>
      <w:r w:rsidRPr="0023007F">
        <w:rPr>
          <w:rFonts w:ascii="Times New Roman" w:hAnsi="Times New Roman" w:cs="Times New Roman"/>
          <w:sz w:val="24"/>
        </w:rPr>
        <w:t>º A promoção por titulação e conclusão de cursos citada na presente Lei deverá ser solicitada através de requerimento protocolado no setor competente, acompanhado da documentação original ou cópia que contenha a devida autenticidade atestada nos termos permitidos em lei, conforme os casos a seguir:</w:t>
      </w:r>
    </w:p>
    <w:p w:rsidR="0033641C" w:rsidRPr="0023007F" w:rsidP="00E06431" w14:paraId="2D272841" w14:textId="77777777">
      <w:pPr>
        <w:pStyle w:val="ListParagraph"/>
        <w:numPr>
          <w:ilvl w:val="0"/>
          <w:numId w:val="66"/>
        </w:numPr>
        <w:ind w:right="-568"/>
        <w:rPr>
          <w:rFonts w:ascii="Times New Roman" w:hAnsi="Times New Roman" w:cs="Times New Roman"/>
          <w:sz w:val="24"/>
        </w:rPr>
      </w:pPr>
      <w:r w:rsidRPr="0023007F">
        <w:rPr>
          <w:rFonts w:ascii="Times New Roman" w:hAnsi="Times New Roman" w:cs="Times New Roman"/>
          <w:sz w:val="24"/>
        </w:rPr>
        <w:t>Certificado ou do histórico escolar, quando se tratar da comprovação de conclusão dos Ensinos Fundamental e Médio;</w:t>
      </w:r>
    </w:p>
    <w:p w:rsidR="0033641C" w:rsidRPr="0023007F" w:rsidP="00E06431" w14:paraId="52401F14" w14:textId="77777777">
      <w:pPr>
        <w:pStyle w:val="ListParagraph"/>
        <w:numPr>
          <w:ilvl w:val="0"/>
          <w:numId w:val="66"/>
        </w:numPr>
        <w:ind w:right="-568"/>
        <w:rPr>
          <w:rFonts w:ascii="Times New Roman" w:hAnsi="Times New Roman" w:cs="Times New Roman"/>
          <w:sz w:val="24"/>
        </w:rPr>
      </w:pPr>
      <w:r w:rsidRPr="0023007F">
        <w:rPr>
          <w:rFonts w:ascii="Times New Roman" w:hAnsi="Times New Roman" w:cs="Times New Roman"/>
          <w:sz w:val="24"/>
        </w:rPr>
        <w:t>Diploma ou certificado da conclusão de Graduação;</w:t>
      </w:r>
    </w:p>
    <w:p w:rsidR="0033641C" w:rsidRPr="0023007F" w:rsidP="00E06431" w14:paraId="00F51777" w14:textId="77777777">
      <w:pPr>
        <w:pStyle w:val="ListParagraph"/>
        <w:numPr>
          <w:ilvl w:val="0"/>
          <w:numId w:val="66"/>
        </w:numPr>
        <w:ind w:right="-568"/>
        <w:rPr>
          <w:rFonts w:ascii="Times New Roman" w:hAnsi="Times New Roman" w:cs="Times New Roman"/>
          <w:sz w:val="24"/>
        </w:rPr>
      </w:pPr>
      <w:r w:rsidRPr="0023007F">
        <w:rPr>
          <w:rFonts w:ascii="Times New Roman" w:hAnsi="Times New Roman" w:cs="Times New Roman"/>
          <w:sz w:val="24"/>
        </w:rPr>
        <w:t>Certificado para comprovação de cursos de Pós-Graduação lato sensu e stricto sensu;</w:t>
      </w:r>
    </w:p>
    <w:p w:rsidR="0033641C" w:rsidRPr="0023007F" w:rsidP="00E06431" w14:paraId="5591D17F" w14:textId="77777777">
      <w:pPr>
        <w:pStyle w:val="ListParagraph"/>
        <w:numPr>
          <w:ilvl w:val="0"/>
          <w:numId w:val="66"/>
        </w:numPr>
        <w:ind w:right="-568"/>
        <w:rPr>
          <w:rFonts w:ascii="Times New Roman" w:hAnsi="Times New Roman" w:cs="Times New Roman"/>
          <w:sz w:val="24"/>
        </w:rPr>
      </w:pPr>
      <w:r w:rsidRPr="0023007F">
        <w:rPr>
          <w:rFonts w:ascii="Times New Roman" w:hAnsi="Times New Roman" w:cs="Times New Roman"/>
          <w:sz w:val="24"/>
        </w:rPr>
        <w:t>Certificados de conclusão dos cursos somente serão aceitas as que tenham sido expedidos por instituições legalmente constituídas e que contenham: Título do curso; Nome do participante; Programa; Carga horária e Período de realização do curso;</w:t>
      </w:r>
    </w:p>
    <w:p w:rsidR="0033641C" w:rsidRPr="0023007F" w:rsidP="00E06431" w14:paraId="561EE7DA" w14:textId="77777777">
      <w:pPr>
        <w:pStyle w:val="ListParagraph"/>
        <w:numPr>
          <w:ilvl w:val="0"/>
          <w:numId w:val="66"/>
        </w:numPr>
        <w:ind w:right="-568"/>
        <w:rPr>
          <w:rFonts w:ascii="Times New Roman" w:hAnsi="Times New Roman" w:cs="Times New Roman"/>
          <w:sz w:val="24"/>
        </w:rPr>
      </w:pPr>
      <w:r w:rsidRPr="0023007F">
        <w:rPr>
          <w:rFonts w:ascii="Times New Roman" w:hAnsi="Times New Roman" w:cs="Times New Roman"/>
          <w:sz w:val="24"/>
        </w:rPr>
        <w:t>Na falta do diploma ou certificado, outro documento comprove a obtenção dos referidos títulos, desde que o curso seja reconhecido pelo Ministério da Educação.</w:t>
      </w:r>
    </w:p>
    <w:p w:rsidR="005C1136" w:rsidRPr="0051577D" w:rsidP="0051577D" w14:paraId="7AB17F04" w14:textId="77777777">
      <w:pPr>
        <w:ind w:left="-567" w:right="-568"/>
        <w:rPr>
          <w:rFonts w:ascii="Times New Roman" w:hAnsi="Times New Roman" w:cs="Times New Roman"/>
          <w:color w:val="333333"/>
          <w:sz w:val="24"/>
        </w:rPr>
      </w:pPr>
      <w:r w:rsidRPr="0051577D">
        <w:rPr>
          <w:rFonts w:ascii="Times New Roman" w:hAnsi="Times New Roman" w:cs="Times New Roman"/>
          <w:color w:val="333333"/>
          <w:sz w:val="24"/>
        </w:rPr>
        <w:t xml:space="preserve">§ </w:t>
      </w:r>
      <w:r w:rsidR="0029419E">
        <w:rPr>
          <w:rFonts w:ascii="Times New Roman" w:hAnsi="Times New Roman" w:cs="Times New Roman"/>
          <w:color w:val="333333"/>
          <w:sz w:val="24"/>
        </w:rPr>
        <w:t>3</w:t>
      </w:r>
      <w:r w:rsidR="004E188E">
        <w:rPr>
          <w:rFonts w:ascii="Times New Roman" w:hAnsi="Times New Roman" w:cs="Times New Roman"/>
          <w:color w:val="333333"/>
          <w:sz w:val="24"/>
        </w:rPr>
        <w:t xml:space="preserve">º Para promoção </w:t>
      </w:r>
      <w:r w:rsidR="006C250C">
        <w:rPr>
          <w:rFonts w:ascii="Times New Roman" w:hAnsi="Times New Roman" w:cs="Times New Roman"/>
          <w:color w:val="333333"/>
          <w:sz w:val="24"/>
        </w:rPr>
        <w:t>de</w:t>
      </w:r>
      <w:r w:rsidR="004E188E">
        <w:rPr>
          <w:rFonts w:ascii="Times New Roman" w:hAnsi="Times New Roman" w:cs="Times New Roman"/>
          <w:color w:val="333333"/>
          <w:sz w:val="24"/>
        </w:rPr>
        <w:t xml:space="preserve"> classe </w:t>
      </w:r>
      <w:r w:rsidRPr="0051577D">
        <w:rPr>
          <w:rFonts w:ascii="Times New Roman" w:hAnsi="Times New Roman" w:cs="Times New Roman"/>
          <w:color w:val="333333"/>
          <w:sz w:val="24"/>
        </w:rPr>
        <w:t>por titulação e conclusão de cursos, não poderá ser considerado curso que caracterize requisito mínimo para ingresso no cargo que o servidor ocupa, bem como, não poderá ser considerado o mesmo certificado por mais de uma vez.</w:t>
      </w:r>
    </w:p>
    <w:p w:rsidR="005C1136" w:rsidRPr="0051577D" w:rsidP="0051577D" w14:paraId="0662C114" w14:textId="77777777">
      <w:pPr>
        <w:ind w:left="-567" w:right="-568"/>
        <w:rPr>
          <w:rFonts w:ascii="Times New Roman" w:hAnsi="Times New Roman" w:cs="Times New Roman"/>
          <w:color w:val="333333"/>
          <w:sz w:val="24"/>
        </w:rPr>
      </w:pPr>
      <w:r>
        <w:rPr>
          <w:rFonts w:ascii="Times New Roman" w:hAnsi="Times New Roman" w:cs="Times New Roman"/>
          <w:color w:val="333333"/>
          <w:sz w:val="24"/>
        </w:rPr>
        <w:t>§ 4</w:t>
      </w:r>
      <w:r w:rsidRPr="0051577D">
        <w:rPr>
          <w:rFonts w:ascii="Times New Roman" w:hAnsi="Times New Roman" w:cs="Times New Roman"/>
          <w:color w:val="333333"/>
          <w:sz w:val="24"/>
        </w:rPr>
        <w:t xml:space="preserve">º As promoções de classes de que tratam os artigos desta Lei serão concedidas mediante deliberação </w:t>
      </w:r>
      <w:r w:rsidR="001E3D7F">
        <w:rPr>
          <w:rFonts w:ascii="Times New Roman" w:hAnsi="Times New Roman" w:cs="Times New Roman"/>
          <w:color w:val="333333"/>
          <w:sz w:val="24"/>
        </w:rPr>
        <w:t>do Chefe do Poder Legislativo</w:t>
      </w:r>
      <w:r w:rsidR="007009D9">
        <w:rPr>
          <w:rFonts w:ascii="Times New Roman" w:hAnsi="Times New Roman" w:cs="Times New Roman"/>
          <w:color w:val="333333"/>
          <w:sz w:val="24"/>
        </w:rPr>
        <w:t>, após</w:t>
      </w:r>
      <w:r w:rsidRPr="0051577D">
        <w:rPr>
          <w:rFonts w:ascii="Times New Roman" w:hAnsi="Times New Roman" w:cs="Times New Roman"/>
          <w:color w:val="333333"/>
          <w:sz w:val="24"/>
        </w:rPr>
        <w:t xml:space="preserve"> manifestação favorável da Comissão de Avaliação, a qual realizará a apreciação.</w:t>
      </w:r>
    </w:p>
    <w:p w:rsidR="005C1136" w:rsidRPr="0051577D" w:rsidP="0051577D" w14:paraId="1595E33A" w14:textId="77777777">
      <w:pPr>
        <w:ind w:left="-567" w:right="-568"/>
        <w:rPr>
          <w:rFonts w:ascii="Times New Roman" w:hAnsi="Times New Roman" w:cs="Times New Roman"/>
          <w:color w:val="333333"/>
          <w:sz w:val="24"/>
        </w:rPr>
      </w:pPr>
      <w:r>
        <w:rPr>
          <w:rFonts w:ascii="Times New Roman" w:hAnsi="Times New Roman" w:cs="Times New Roman"/>
          <w:color w:val="333333"/>
          <w:sz w:val="24"/>
        </w:rPr>
        <w:t>§ 5</w:t>
      </w:r>
      <w:r w:rsidRPr="0051577D">
        <w:rPr>
          <w:rFonts w:ascii="Times New Roman" w:hAnsi="Times New Roman" w:cs="Times New Roman"/>
          <w:color w:val="333333"/>
          <w:sz w:val="24"/>
        </w:rPr>
        <w:t xml:space="preserve">º O servidor promovido por escolaridade enquadrará na mesma </w:t>
      </w:r>
      <w:r w:rsidR="001E3D7F">
        <w:rPr>
          <w:rFonts w:ascii="Times New Roman" w:hAnsi="Times New Roman" w:cs="Times New Roman"/>
          <w:color w:val="333333"/>
          <w:sz w:val="24"/>
        </w:rPr>
        <w:t>r</w:t>
      </w:r>
      <w:r w:rsidRPr="0051577D">
        <w:rPr>
          <w:rFonts w:ascii="Times New Roman" w:hAnsi="Times New Roman" w:cs="Times New Roman"/>
          <w:color w:val="333333"/>
          <w:sz w:val="24"/>
        </w:rPr>
        <w:t>eferência em que se encontrava na Classe anterior.</w:t>
      </w:r>
    </w:p>
    <w:p w:rsidR="00312CA8" w:rsidP="0051577D" w14:paraId="323ADC12" w14:textId="77777777">
      <w:pPr>
        <w:ind w:left="-567" w:right="-568"/>
        <w:rPr>
          <w:rFonts w:ascii="Times New Roman" w:hAnsi="Times New Roman" w:cs="Times New Roman"/>
          <w:color w:val="333333"/>
          <w:sz w:val="24"/>
        </w:rPr>
      </w:pPr>
      <w:r>
        <w:rPr>
          <w:rFonts w:ascii="Times New Roman" w:hAnsi="Times New Roman" w:cs="Times New Roman"/>
          <w:color w:val="333333"/>
          <w:sz w:val="24"/>
        </w:rPr>
        <w:t>§ 6</w:t>
      </w:r>
      <w:r w:rsidRPr="0051577D" w:rsidR="005C1136">
        <w:rPr>
          <w:rFonts w:ascii="Times New Roman" w:hAnsi="Times New Roman" w:cs="Times New Roman"/>
          <w:color w:val="333333"/>
          <w:sz w:val="24"/>
        </w:rPr>
        <w:t xml:space="preserve">º </w:t>
      </w:r>
      <w:r w:rsidRPr="00361DE3">
        <w:rPr>
          <w:rFonts w:ascii="Times New Roman" w:eastAsia="Calibri" w:hAnsi="Times New Roman" w:cs="Times New Roman"/>
          <w:sz w:val="24"/>
          <w:szCs w:val="24"/>
        </w:rPr>
        <w:t xml:space="preserve">Não serão considerados os cursos que não guardem relação com as atribuições do cargo ou </w:t>
      </w:r>
      <w:r>
        <w:rPr>
          <w:rFonts w:ascii="Times New Roman" w:eastAsia="Calibri" w:hAnsi="Times New Roman" w:cs="Times New Roman"/>
          <w:sz w:val="24"/>
          <w:szCs w:val="24"/>
        </w:rPr>
        <w:t>com o serviço público municipal</w:t>
      </w:r>
      <w:r>
        <w:rPr>
          <w:rFonts w:ascii="Times New Roman" w:hAnsi="Times New Roman" w:cs="Times New Roman"/>
          <w:color w:val="333333"/>
          <w:sz w:val="24"/>
        </w:rPr>
        <w:t xml:space="preserve">. </w:t>
      </w:r>
    </w:p>
    <w:p w:rsidR="00EF061D" w:rsidP="0051577D" w14:paraId="17197AA1" w14:textId="77777777">
      <w:pPr>
        <w:ind w:left="-567" w:right="-568"/>
        <w:rPr>
          <w:rFonts w:ascii="Times New Roman" w:hAnsi="Times New Roman" w:cs="Times New Roman"/>
          <w:color w:val="333333"/>
          <w:sz w:val="24"/>
        </w:rPr>
      </w:pPr>
      <w:r>
        <w:rPr>
          <w:rFonts w:ascii="Times New Roman" w:hAnsi="Times New Roman" w:cs="Times New Roman"/>
          <w:color w:val="333333"/>
          <w:sz w:val="24"/>
        </w:rPr>
        <w:t>§ 7</w:t>
      </w:r>
      <w:r w:rsidRPr="0051577D">
        <w:rPr>
          <w:rFonts w:ascii="Times New Roman" w:hAnsi="Times New Roman" w:cs="Times New Roman"/>
          <w:color w:val="333333"/>
          <w:sz w:val="24"/>
        </w:rPr>
        <w:t xml:space="preserve">º </w:t>
      </w:r>
      <w:r w:rsidRPr="0051577D" w:rsidR="005C1136">
        <w:rPr>
          <w:rFonts w:ascii="Times New Roman" w:hAnsi="Times New Roman" w:cs="Times New Roman"/>
          <w:color w:val="333333"/>
          <w:sz w:val="24"/>
        </w:rPr>
        <w:t xml:space="preserve">Somente serão considerados para efeitos de promoção por </w:t>
      </w:r>
      <w:r w:rsidR="003D4F32">
        <w:rPr>
          <w:rFonts w:ascii="Times New Roman" w:hAnsi="Times New Roman" w:cs="Times New Roman"/>
          <w:color w:val="333333"/>
          <w:sz w:val="24"/>
        </w:rPr>
        <w:t>classe</w:t>
      </w:r>
      <w:r w:rsidRPr="0051577D" w:rsidR="005C1136">
        <w:rPr>
          <w:rFonts w:ascii="Times New Roman" w:hAnsi="Times New Roman" w:cs="Times New Roman"/>
          <w:color w:val="333333"/>
          <w:sz w:val="24"/>
        </w:rPr>
        <w:t xml:space="preserve"> os cursos de</w:t>
      </w:r>
      <w:r w:rsidR="003D4F32">
        <w:rPr>
          <w:rFonts w:ascii="Times New Roman" w:hAnsi="Times New Roman" w:cs="Times New Roman"/>
          <w:color w:val="333333"/>
          <w:sz w:val="24"/>
        </w:rPr>
        <w:t xml:space="preserve"> graduação e/ou</w:t>
      </w:r>
      <w:r w:rsidRPr="0051577D" w:rsidR="005C1136">
        <w:rPr>
          <w:rFonts w:ascii="Times New Roman" w:hAnsi="Times New Roman" w:cs="Times New Roman"/>
          <w:color w:val="333333"/>
          <w:sz w:val="24"/>
        </w:rPr>
        <w:t xml:space="preserve"> pós-graduação lato sensu e</w:t>
      </w:r>
      <w:r w:rsidR="001E3D7F">
        <w:rPr>
          <w:rFonts w:ascii="Times New Roman" w:hAnsi="Times New Roman" w:cs="Times New Roman"/>
          <w:color w:val="333333"/>
          <w:sz w:val="24"/>
        </w:rPr>
        <w:t>/ou</w:t>
      </w:r>
      <w:r w:rsidRPr="0051577D" w:rsidR="005C1136">
        <w:rPr>
          <w:rFonts w:ascii="Times New Roman" w:hAnsi="Times New Roman" w:cs="Times New Roman"/>
          <w:color w:val="333333"/>
          <w:sz w:val="24"/>
        </w:rPr>
        <w:t xml:space="preserve"> stricto sensu, que tenham reconhecimento pelo Ministério da Educação</w:t>
      </w:r>
      <w:r w:rsidR="003D4F32">
        <w:rPr>
          <w:rFonts w:ascii="Times New Roman" w:hAnsi="Times New Roman" w:cs="Times New Roman"/>
          <w:color w:val="333333"/>
          <w:sz w:val="24"/>
        </w:rPr>
        <w:t>.</w:t>
      </w:r>
    </w:p>
    <w:p w:rsidR="005C1136" w:rsidRPr="0051577D" w:rsidP="0051577D" w14:paraId="47822F08" w14:textId="77777777">
      <w:pPr>
        <w:ind w:left="-567" w:right="-568"/>
        <w:rPr>
          <w:rFonts w:ascii="Times New Roman" w:hAnsi="Times New Roman" w:cs="Times New Roman"/>
          <w:color w:val="333333"/>
          <w:sz w:val="24"/>
        </w:rPr>
      </w:pPr>
      <w:r>
        <w:rPr>
          <w:rFonts w:ascii="Times New Roman" w:hAnsi="Times New Roman" w:cs="Times New Roman"/>
          <w:color w:val="333333"/>
          <w:sz w:val="24"/>
        </w:rPr>
        <w:t>§ 8</w:t>
      </w:r>
      <w:r w:rsidRPr="0051577D">
        <w:rPr>
          <w:rFonts w:ascii="Times New Roman" w:hAnsi="Times New Roman" w:cs="Times New Roman"/>
          <w:color w:val="333333"/>
          <w:sz w:val="24"/>
        </w:rPr>
        <w:t>º Cada classe se desdobra em níveis, indicados por algarismos arábicos de 0 a 35, que constituem a linha vertical de referência para progressão.</w:t>
      </w:r>
    </w:p>
    <w:p w:rsidR="005C1136" w:rsidP="005C1136" w14:paraId="685316C0" w14:textId="77777777">
      <w:pPr>
        <w:pStyle w:val="BodyText"/>
        <w:spacing w:line="304" w:lineRule="auto"/>
        <w:ind w:left="-567" w:right="-568"/>
        <w:rPr>
          <w:rFonts w:ascii="Times New Roman" w:hAnsi="Times New Roman" w:eastAsiaTheme="minorHAnsi" w:cs="Times New Roman"/>
          <w:b w:val="0"/>
          <w:bCs w:val="0"/>
          <w:color w:val="333333"/>
          <w:sz w:val="24"/>
          <w:szCs w:val="22"/>
          <w:lang w:val="pt-BR"/>
        </w:rPr>
      </w:pPr>
      <w:r>
        <w:rPr>
          <w:rFonts w:ascii="Times New Roman" w:hAnsi="Times New Roman" w:eastAsiaTheme="minorHAnsi" w:cs="Times New Roman"/>
          <w:b w:val="0"/>
          <w:bCs w:val="0"/>
          <w:color w:val="333333"/>
          <w:sz w:val="24"/>
          <w:szCs w:val="22"/>
          <w:lang w:val="pt-BR"/>
        </w:rPr>
        <w:t>§ 9</w:t>
      </w:r>
      <w:r w:rsidRPr="005C1136">
        <w:rPr>
          <w:rFonts w:ascii="Times New Roman" w:hAnsi="Times New Roman" w:eastAsiaTheme="minorHAnsi" w:cs="Times New Roman"/>
          <w:b w:val="0"/>
          <w:bCs w:val="0"/>
          <w:color w:val="333333"/>
          <w:sz w:val="24"/>
          <w:szCs w:val="22"/>
          <w:lang w:val="pt-BR"/>
        </w:rPr>
        <w:t>º As promoções de classe</w:t>
      </w:r>
      <w:r>
        <w:rPr>
          <w:rFonts w:ascii="Times New Roman" w:hAnsi="Times New Roman" w:eastAsiaTheme="minorHAnsi" w:cs="Times New Roman"/>
          <w:b w:val="0"/>
          <w:bCs w:val="0"/>
          <w:color w:val="333333"/>
          <w:sz w:val="24"/>
          <w:szCs w:val="22"/>
          <w:lang w:val="pt-BR"/>
        </w:rPr>
        <w:t xml:space="preserve"> </w:t>
      </w:r>
      <w:r w:rsidR="001E3D7F">
        <w:rPr>
          <w:rFonts w:ascii="Times New Roman" w:hAnsi="Times New Roman" w:eastAsiaTheme="minorHAnsi" w:cs="Times New Roman"/>
          <w:b w:val="0"/>
          <w:bCs w:val="0"/>
          <w:color w:val="333333"/>
          <w:sz w:val="24"/>
          <w:szCs w:val="22"/>
          <w:lang w:val="pt-BR"/>
        </w:rPr>
        <w:t>dar-se-ão através de p</w:t>
      </w:r>
      <w:r w:rsidRPr="005C1136">
        <w:rPr>
          <w:rFonts w:ascii="Times New Roman" w:hAnsi="Times New Roman" w:eastAsiaTheme="minorHAnsi" w:cs="Times New Roman"/>
          <w:b w:val="0"/>
          <w:bCs w:val="0"/>
          <w:color w:val="333333"/>
          <w:sz w:val="24"/>
          <w:szCs w:val="22"/>
          <w:lang w:val="pt-BR"/>
        </w:rPr>
        <w:t xml:space="preserve">ortarias emitidas pelo </w:t>
      </w:r>
      <w:r w:rsidRPr="00673011" w:rsidR="00673011">
        <w:rPr>
          <w:rFonts w:ascii="Times New Roman" w:hAnsi="Times New Roman" w:eastAsiaTheme="minorHAnsi" w:cs="Times New Roman"/>
          <w:b w:val="0"/>
          <w:bCs w:val="0"/>
          <w:color w:val="333333"/>
          <w:sz w:val="24"/>
          <w:szCs w:val="22"/>
          <w:lang w:val="pt-BR"/>
        </w:rPr>
        <w:t>Chefe do Poder Legislativo</w:t>
      </w:r>
      <w:r w:rsidRPr="005C1136">
        <w:rPr>
          <w:rFonts w:ascii="Times New Roman" w:hAnsi="Times New Roman" w:eastAsiaTheme="minorHAnsi" w:cs="Times New Roman"/>
          <w:b w:val="0"/>
          <w:bCs w:val="0"/>
          <w:color w:val="333333"/>
          <w:sz w:val="24"/>
          <w:szCs w:val="22"/>
          <w:lang w:val="pt-BR"/>
        </w:rPr>
        <w:t>, a partir da data em que o servidor cumprir todas as exigências constan</w:t>
      </w:r>
      <w:r>
        <w:rPr>
          <w:rFonts w:ascii="Times New Roman" w:hAnsi="Times New Roman" w:eastAsiaTheme="minorHAnsi" w:cs="Times New Roman"/>
          <w:b w:val="0"/>
          <w:bCs w:val="0"/>
          <w:color w:val="333333"/>
          <w:sz w:val="24"/>
          <w:szCs w:val="22"/>
          <w:lang w:val="pt-BR"/>
        </w:rPr>
        <w:t xml:space="preserve">tes na presente Lei e </w:t>
      </w:r>
      <w:r w:rsidR="00CF08C9">
        <w:rPr>
          <w:rFonts w:ascii="Times New Roman" w:hAnsi="Times New Roman" w:eastAsiaTheme="minorHAnsi" w:cs="Times New Roman"/>
          <w:b w:val="0"/>
          <w:bCs w:val="0"/>
          <w:color w:val="333333"/>
          <w:sz w:val="24"/>
          <w:szCs w:val="22"/>
          <w:lang w:val="pt-BR"/>
        </w:rPr>
        <w:t>norma</w:t>
      </w:r>
      <w:r w:rsidR="001E3D7F">
        <w:rPr>
          <w:rFonts w:ascii="Times New Roman" w:hAnsi="Times New Roman" w:eastAsiaTheme="minorHAnsi" w:cs="Times New Roman"/>
          <w:b w:val="0"/>
          <w:bCs w:val="0"/>
          <w:color w:val="333333"/>
          <w:sz w:val="24"/>
          <w:szCs w:val="22"/>
          <w:lang w:val="pt-BR"/>
        </w:rPr>
        <w:t xml:space="preserve"> específica, se for o caso.</w:t>
      </w:r>
    </w:p>
    <w:p w:rsidR="00D15A09" w:rsidP="005C1136" w14:paraId="569CC394" w14:textId="77777777">
      <w:pPr>
        <w:pStyle w:val="BodyText"/>
        <w:spacing w:line="304" w:lineRule="auto"/>
        <w:ind w:left="-567" w:right="-568"/>
        <w:rPr>
          <w:rFonts w:ascii="Times New Roman" w:hAnsi="Times New Roman" w:eastAsiaTheme="minorHAnsi" w:cs="Times New Roman"/>
          <w:b w:val="0"/>
          <w:bCs w:val="0"/>
          <w:color w:val="333333"/>
          <w:sz w:val="24"/>
          <w:szCs w:val="22"/>
          <w:lang w:val="pt-BR"/>
        </w:rPr>
      </w:pPr>
    </w:p>
    <w:p w:rsidR="001A38B0" w:rsidRPr="00FD498B" w:rsidP="00FD498B" w14:paraId="5707D9F5" w14:textId="77777777">
      <w:pPr>
        <w:pStyle w:val="Heading2"/>
        <w:keepNext/>
        <w:keepLines/>
        <w:numPr>
          <w:ilvl w:val="1"/>
          <w:numId w:val="74"/>
        </w:numPr>
        <w:spacing w:before="120" w:after="120" w:line="360" w:lineRule="auto"/>
        <w:ind w:left="0" w:firstLine="0"/>
        <w:jc w:val="center"/>
        <w:rPr>
          <w:rFonts w:ascii="Times New Roman" w:hAnsi="Times New Roman" w:cs="Times New Roman"/>
          <w:b/>
          <w:sz w:val="24"/>
          <w:szCs w:val="24"/>
        </w:rPr>
      </w:pPr>
      <w:r>
        <w:rPr>
          <w:rFonts w:ascii="Times New Roman" w:hAnsi="Times New Roman" w:cs="Times New Roman"/>
          <w:b/>
          <w:sz w:val="24"/>
          <w:szCs w:val="24"/>
        </w:rPr>
        <w:br w:type="textWrapping" w:clear="all"/>
      </w:r>
      <w:bookmarkStart w:id="15" w:name="_Toc153268563"/>
      <w:r w:rsidRPr="00FD498B" w:rsidR="005C1136">
        <w:rPr>
          <w:rFonts w:ascii="Times New Roman" w:hAnsi="Times New Roman" w:cs="Times New Roman"/>
          <w:b/>
          <w:sz w:val="24"/>
          <w:szCs w:val="24"/>
        </w:rPr>
        <w:t xml:space="preserve">DA </w:t>
      </w:r>
      <w:r w:rsidRPr="00FD498B" w:rsidR="00BC5A73">
        <w:rPr>
          <w:rFonts w:ascii="Times New Roman" w:hAnsi="Times New Roman" w:cs="Times New Roman"/>
          <w:b/>
          <w:sz w:val="24"/>
          <w:szCs w:val="24"/>
        </w:rPr>
        <w:t>PROGRESSÃO FUNCIONAL</w:t>
      </w:r>
      <w:bookmarkEnd w:id="15"/>
    </w:p>
    <w:p w:rsidR="001A38B0" w:rsidRPr="001A38B0" w:rsidP="001A38B0" w14:paraId="634179FF" w14:textId="77777777">
      <w:pPr>
        <w:ind w:left="-567" w:right="-568"/>
        <w:rPr>
          <w:rFonts w:ascii="Times New Roman" w:hAnsi="Times New Roman" w:cs="Times New Roman"/>
          <w:color w:val="333333"/>
          <w:sz w:val="24"/>
        </w:rPr>
      </w:pPr>
      <w:r w:rsidRPr="001A38B0">
        <w:rPr>
          <w:rFonts w:ascii="Times New Roman" w:hAnsi="Times New Roman" w:cs="Times New Roman"/>
          <w:color w:val="333333"/>
          <w:sz w:val="24"/>
        </w:rPr>
        <w:t xml:space="preserve">Art. </w:t>
      </w:r>
      <w:r w:rsidR="00EF662B">
        <w:rPr>
          <w:rFonts w:ascii="Times New Roman" w:hAnsi="Times New Roman" w:cs="Times New Roman"/>
          <w:color w:val="333333"/>
          <w:sz w:val="24"/>
        </w:rPr>
        <w:t>22</w:t>
      </w:r>
      <w:r w:rsidRPr="001A38B0">
        <w:rPr>
          <w:rFonts w:ascii="Times New Roman" w:hAnsi="Times New Roman" w:cs="Times New Roman"/>
          <w:color w:val="333333"/>
          <w:sz w:val="24"/>
        </w:rPr>
        <w:t xml:space="preserve">. </w:t>
      </w:r>
      <w:r w:rsidRPr="001A38B0">
        <w:rPr>
          <w:rFonts w:ascii="Times New Roman" w:hAnsi="Times New Roman" w:cs="Times New Roman"/>
          <w:color w:val="333333"/>
          <w:sz w:val="24"/>
        </w:rPr>
        <w:t>Progressão é a passagem</w:t>
      </w:r>
      <w:r>
        <w:rPr>
          <w:rFonts w:ascii="Times New Roman" w:hAnsi="Times New Roman" w:cs="Times New Roman"/>
          <w:color w:val="333333"/>
          <w:sz w:val="24"/>
        </w:rPr>
        <w:t xml:space="preserve"> de forma vertical</w:t>
      </w:r>
      <w:r w:rsidRPr="001A38B0">
        <w:rPr>
          <w:rFonts w:ascii="Times New Roman" w:hAnsi="Times New Roman" w:cs="Times New Roman"/>
          <w:color w:val="333333"/>
          <w:sz w:val="24"/>
        </w:rPr>
        <w:t xml:space="preserve"> do s</w:t>
      </w:r>
      <w:r>
        <w:rPr>
          <w:rFonts w:ascii="Times New Roman" w:hAnsi="Times New Roman" w:cs="Times New Roman"/>
          <w:color w:val="333333"/>
          <w:sz w:val="24"/>
        </w:rPr>
        <w:t>ervidor efetivo e estável de um</w:t>
      </w:r>
      <w:r w:rsidRPr="001A38B0">
        <w:rPr>
          <w:rFonts w:ascii="Times New Roman" w:hAnsi="Times New Roman" w:cs="Times New Roman"/>
          <w:color w:val="333333"/>
          <w:sz w:val="24"/>
        </w:rPr>
        <w:t xml:space="preserve"> nível para outro, imediatamente superior, dentro da mesma classe do cargo a que pertence, considerando o seu tempo de serviço e merecimento.</w:t>
      </w:r>
    </w:p>
    <w:p w:rsidR="001A38B0" w:rsidRPr="001A38B0" w:rsidP="001A38B0" w14:paraId="61F21E5A" w14:textId="77777777">
      <w:pPr>
        <w:ind w:left="-567" w:right="-568"/>
        <w:rPr>
          <w:rFonts w:ascii="Times New Roman" w:hAnsi="Times New Roman" w:cs="Times New Roman"/>
          <w:color w:val="333333"/>
          <w:sz w:val="24"/>
        </w:rPr>
      </w:pPr>
      <w:r>
        <w:rPr>
          <w:rFonts w:ascii="Times New Roman" w:hAnsi="Times New Roman" w:cs="Times New Roman"/>
          <w:color w:val="333333"/>
          <w:sz w:val="24"/>
        </w:rPr>
        <w:t>§ 1</w:t>
      </w:r>
      <w:r w:rsidRPr="001A38B0">
        <w:rPr>
          <w:rFonts w:ascii="Times New Roman" w:hAnsi="Times New Roman" w:cs="Times New Roman"/>
          <w:color w:val="333333"/>
          <w:sz w:val="24"/>
        </w:rPr>
        <w:t>º A progressão será concedida no mês subsequente ao complemento do período de um ano de permanência no cargo em que o servidor estiver nomeado.</w:t>
      </w:r>
    </w:p>
    <w:p w:rsidR="001A38B0" w:rsidRPr="001A38B0" w:rsidP="001A38B0" w14:paraId="2083400F" w14:textId="77777777">
      <w:pPr>
        <w:ind w:left="-567" w:right="-568"/>
        <w:rPr>
          <w:rFonts w:ascii="Times New Roman" w:hAnsi="Times New Roman" w:cs="Times New Roman"/>
          <w:color w:val="333333"/>
          <w:sz w:val="24"/>
        </w:rPr>
      </w:pPr>
      <w:r>
        <w:rPr>
          <w:rFonts w:ascii="Times New Roman" w:hAnsi="Times New Roman" w:cs="Times New Roman"/>
          <w:color w:val="333333"/>
          <w:sz w:val="24"/>
        </w:rPr>
        <w:t>§ 2</w:t>
      </w:r>
      <w:r w:rsidRPr="001A38B0">
        <w:rPr>
          <w:rFonts w:ascii="Times New Roman" w:hAnsi="Times New Roman" w:cs="Times New Roman"/>
          <w:color w:val="333333"/>
          <w:sz w:val="24"/>
        </w:rPr>
        <w:t>º Os servidores efetivos progredirão na carreira em linha vertical, exclusivamente por critérios de tempo de serviço no Poder Legislativo Municipal e de merecimento, mediante avaliação de desempenho realizada pela Comissão de Avaliação.</w:t>
      </w:r>
    </w:p>
    <w:p w:rsidR="001A38B0" w:rsidRPr="001A38B0" w:rsidP="001A38B0" w14:paraId="663D3F5C" w14:textId="77777777">
      <w:pPr>
        <w:ind w:left="-567" w:right="-568"/>
        <w:rPr>
          <w:rFonts w:ascii="Times New Roman" w:hAnsi="Times New Roman" w:cs="Times New Roman"/>
          <w:color w:val="333333"/>
          <w:sz w:val="24"/>
        </w:rPr>
      </w:pPr>
      <w:r>
        <w:rPr>
          <w:rFonts w:ascii="Times New Roman" w:hAnsi="Times New Roman" w:cs="Times New Roman"/>
          <w:color w:val="333333"/>
          <w:sz w:val="24"/>
        </w:rPr>
        <w:t>§ 3</w:t>
      </w:r>
      <w:r w:rsidRPr="001A38B0">
        <w:rPr>
          <w:rFonts w:ascii="Times New Roman" w:hAnsi="Times New Roman" w:cs="Times New Roman"/>
          <w:color w:val="333333"/>
          <w:sz w:val="24"/>
        </w:rPr>
        <w:t>º Será contado o tempo de serviço de cargo efetivo anterior à data de publicação desta Lei, para o fim de progressão funcional, devendo ser efetuado automaticamente, o enquadramento na nova situação daqueles servidores que já contarem com direito adquirido.</w:t>
      </w:r>
    </w:p>
    <w:p w:rsidR="001A38B0" w:rsidRPr="001A38B0" w:rsidP="001A38B0" w14:paraId="56B4AA4D" w14:textId="77777777">
      <w:pPr>
        <w:ind w:left="-567" w:right="-568"/>
        <w:rPr>
          <w:rFonts w:ascii="Times New Roman" w:hAnsi="Times New Roman" w:cs="Times New Roman"/>
          <w:color w:val="333333"/>
          <w:sz w:val="24"/>
        </w:rPr>
      </w:pPr>
      <w:r>
        <w:rPr>
          <w:rFonts w:ascii="Times New Roman" w:hAnsi="Times New Roman" w:cs="Times New Roman"/>
          <w:color w:val="333333"/>
          <w:sz w:val="24"/>
        </w:rPr>
        <w:t>§ 4</w:t>
      </w:r>
      <w:r w:rsidRPr="001A38B0">
        <w:rPr>
          <w:rFonts w:ascii="Times New Roman" w:hAnsi="Times New Roman" w:cs="Times New Roman"/>
          <w:color w:val="333333"/>
          <w:sz w:val="24"/>
        </w:rPr>
        <w:t>º Para o servidor efetivo investido em cargo comissionado, será contado o tempo de serviço para fins de progressão, que será relativo somente ao cargo efetivo.</w:t>
      </w:r>
    </w:p>
    <w:p w:rsidR="001A38B0" w:rsidRPr="001A38B0" w:rsidP="001A38B0" w14:paraId="6BF62BCE" w14:textId="77777777">
      <w:pPr>
        <w:ind w:left="-567" w:right="-568"/>
        <w:rPr>
          <w:rFonts w:ascii="Times New Roman" w:hAnsi="Times New Roman" w:cs="Times New Roman"/>
          <w:color w:val="333333"/>
          <w:sz w:val="24"/>
        </w:rPr>
      </w:pPr>
      <w:r>
        <w:rPr>
          <w:rFonts w:ascii="Times New Roman" w:hAnsi="Times New Roman" w:cs="Times New Roman"/>
          <w:color w:val="333333"/>
          <w:sz w:val="24"/>
        </w:rPr>
        <w:t xml:space="preserve">Art. </w:t>
      </w:r>
      <w:r w:rsidR="00EF662B">
        <w:rPr>
          <w:rFonts w:ascii="Times New Roman" w:hAnsi="Times New Roman" w:cs="Times New Roman"/>
          <w:color w:val="333333"/>
          <w:sz w:val="24"/>
        </w:rPr>
        <w:t>23</w:t>
      </w:r>
      <w:r>
        <w:rPr>
          <w:rFonts w:ascii="Times New Roman" w:hAnsi="Times New Roman" w:cs="Times New Roman"/>
          <w:color w:val="333333"/>
          <w:sz w:val="24"/>
        </w:rPr>
        <w:t xml:space="preserve">. </w:t>
      </w:r>
      <w:r w:rsidRPr="001A38B0">
        <w:rPr>
          <w:rFonts w:ascii="Times New Roman" w:hAnsi="Times New Roman" w:cs="Times New Roman"/>
          <w:color w:val="333333"/>
          <w:sz w:val="24"/>
        </w:rPr>
        <w:t xml:space="preserve">Para o cálculo da progressão por nível, considerar-se-á </w:t>
      </w:r>
      <w:r>
        <w:rPr>
          <w:rFonts w:ascii="Times New Roman" w:hAnsi="Times New Roman" w:cs="Times New Roman"/>
          <w:color w:val="333333"/>
          <w:sz w:val="24"/>
        </w:rPr>
        <w:t>a referência</w:t>
      </w:r>
      <w:r w:rsidRPr="001A38B0">
        <w:rPr>
          <w:rFonts w:ascii="Times New Roman" w:hAnsi="Times New Roman" w:cs="Times New Roman"/>
          <w:color w:val="333333"/>
          <w:sz w:val="24"/>
        </w:rPr>
        <w:t xml:space="preserve"> do cargo em que se encontra o servidor, multiplicado pelo coeficiente do nível que vai pertencer.</w:t>
      </w:r>
    </w:p>
    <w:p w:rsidR="001A38B0" w:rsidP="001A38B0" w14:paraId="5DFB63E3" w14:textId="77777777">
      <w:pPr>
        <w:ind w:left="-567" w:right="-568"/>
        <w:rPr>
          <w:rFonts w:ascii="Times New Roman" w:hAnsi="Times New Roman" w:cs="Times New Roman"/>
          <w:color w:val="333333"/>
          <w:sz w:val="24"/>
        </w:rPr>
      </w:pPr>
      <w:r>
        <w:rPr>
          <w:rFonts w:ascii="Times New Roman" w:hAnsi="Times New Roman" w:cs="Times New Roman"/>
          <w:color w:val="333333"/>
          <w:sz w:val="24"/>
        </w:rPr>
        <w:t>§ 1</w:t>
      </w:r>
      <w:r w:rsidRPr="001A38B0">
        <w:rPr>
          <w:rFonts w:ascii="Times New Roman" w:hAnsi="Times New Roman" w:cs="Times New Roman"/>
          <w:color w:val="333333"/>
          <w:sz w:val="24"/>
        </w:rPr>
        <w:t>º Para ser elevado a outro nível na progressão vertical, deverá o servidor:</w:t>
      </w:r>
    </w:p>
    <w:p w:rsidR="001A38B0" w:rsidP="004C53FB" w14:paraId="1033E498" w14:textId="77777777">
      <w:pPr>
        <w:pStyle w:val="ListParagraph"/>
        <w:numPr>
          <w:ilvl w:val="0"/>
          <w:numId w:val="13"/>
        </w:numPr>
        <w:ind w:right="-568"/>
        <w:rPr>
          <w:rFonts w:ascii="Times New Roman" w:hAnsi="Times New Roman" w:cs="Times New Roman"/>
          <w:color w:val="333333"/>
          <w:sz w:val="24"/>
        </w:rPr>
      </w:pPr>
      <w:r w:rsidRPr="001A38B0">
        <w:rPr>
          <w:rFonts w:ascii="Times New Roman" w:hAnsi="Times New Roman" w:cs="Times New Roman"/>
          <w:color w:val="333333"/>
          <w:sz w:val="24"/>
        </w:rPr>
        <w:t>Contar 01 (um) ano de efetivo exercício no atual nível em que se encontra</w:t>
      </w:r>
      <w:r>
        <w:rPr>
          <w:rFonts w:ascii="Times New Roman" w:hAnsi="Times New Roman" w:cs="Times New Roman"/>
          <w:color w:val="333333"/>
          <w:sz w:val="24"/>
        </w:rPr>
        <w:t>;</w:t>
      </w:r>
    </w:p>
    <w:p w:rsidR="001A38B0" w:rsidP="004C53FB" w14:paraId="31D548A0" w14:textId="77777777">
      <w:pPr>
        <w:pStyle w:val="ListParagraph"/>
        <w:numPr>
          <w:ilvl w:val="0"/>
          <w:numId w:val="13"/>
        </w:numPr>
        <w:ind w:right="-568"/>
        <w:rPr>
          <w:rFonts w:ascii="Times New Roman" w:hAnsi="Times New Roman" w:cs="Times New Roman"/>
          <w:color w:val="333333"/>
          <w:sz w:val="24"/>
        </w:rPr>
      </w:pPr>
      <w:r w:rsidRPr="001A38B0">
        <w:rPr>
          <w:rFonts w:ascii="Times New Roman" w:hAnsi="Times New Roman" w:cs="Times New Roman"/>
          <w:color w:val="333333"/>
          <w:sz w:val="24"/>
        </w:rPr>
        <w:t>Obter, no mínimo, 40 (quarenta) pontos n</w:t>
      </w:r>
      <w:r w:rsidR="00F062FB">
        <w:rPr>
          <w:rFonts w:ascii="Times New Roman" w:hAnsi="Times New Roman" w:cs="Times New Roman"/>
          <w:color w:val="333333"/>
          <w:sz w:val="24"/>
        </w:rPr>
        <w:t>a Ficha de Avaliação, conforme a</w:t>
      </w:r>
      <w:r w:rsidRPr="001A38B0">
        <w:rPr>
          <w:rFonts w:ascii="Times New Roman" w:hAnsi="Times New Roman" w:cs="Times New Roman"/>
          <w:color w:val="333333"/>
          <w:sz w:val="24"/>
        </w:rPr>
        <w:t xml:space="preserve">nexo </w:t>
      </w:r>
      <w:r w:rsidR="00F062FB">
        <w:rPr>
          <w:rFonts w:ascii="Times New Roman" w:hAnsi="Times New Roman" w:cs="Times New Roman"/>
          <w:color w:val="333333"/>
          <w:sz w:val="24"/>
        </w:rPr>
        <w:t>IX</w:t>
      </w:r>
      <w:r w:rsidRPr="001A38B0">
        <w:rPr>
          <w:rFonts w:ascii="Times New Roman" w:hAnsi="Times New Roman" w:cs="Times New Roman"/>
          <w:color w:val="333333"/>
          <w:sz w:val="24"/>
        </w:rPr>
        <w:t xml:space="preserve">. </w:t>
      </w:r>
    </w:p>
    <w:p w:rsidR="001A38B0" w:rsidP="00284AFB" w14:paraId="5E4FFECF" w14:textId="77777777">
      <w:pPr>
        <w:ind w:left="-567" w:right="-568"/>
        <w:rPr>
          <w:rFonts w:ascii="Times New Roman" w:hAnsi="Times New Roman" w:cs="Times New Roman"/>
          <w:color w:val="333333"/>
          <w:sz w:val="24"/>
        </w:rPr>
      </w:pPr>
      <w:r>
        <w:rPr>
          <w:rFonts w:ascii="Times New Roman" w:hAnsi="Times New Roman" w:cs="Times New Roman"/>
          <w:color w:val="333333"/>
          <w:sz w:val="24"/>
        </w:rPr>
        <w:t>§ 2</w:t>
      </w:r>
      <w:r w:rsidRPr="001A38B0">
        <w:rPr>
          <w:rFonts w:ascii="Times New Roman" w:hAnsi="Times New Roman" w:cs="Times New Roman"/>
          <w:color w:val="333333"/>
          <w:sz w:val="24"/>
        </w:rPr>
        <w:t xml:space="preserve">º Terá direito à progressão os servidores que além de satisfazerem os requisitos do artigo anterior, estiverem no exercício do cargo, ressalvadas as hipóteses consideradas como de efetivo exercício pelo </w:t>
      </w:r>
      <w:r w:rsidRPr="005031BE" w:rsidR="00CF08C9">
        <w:rPr>
          <w:rFonts w:ascii="Times New Roman" w:hAnsi="Times New Roman" w:cs="Times New Roman"/>
          <w:color w:val="333333"/>
          <w:sz w:val="24"/>
        </w:rPr>
        <w:t>Estatuto dos Servidores Públicos do Município de Sorriso</w:t>
      </w:r>
      <w:r w:rsidRPr="001A38B0">
        <w:rPr>
          <w:rFonts w:ascii="Times New Roman" w:hAnsi="Times New Roman" w:cs="Times New Roman"/>
          <w:color w:val="333333"/>
          <w:sz w:val="24"/>
        </w:rPr>
        <w:t>.</w:t>
      </w:r>
    </w:p>
    <w:p w:rsidR="001A38B0" w:rsidP="00284AFB" w14:paraId="3DEF3F7D" w14:textId="77777777">
      <w:pPr>
        <w:ind w:left="-567" w:right="-568"/>
        <w:rPr>
          <w:rFonts w:ascii="Times New Roman" w:hAnsi="Times New Roman" w:cs="Times New Roman"/>
          <w:color w:val="333333"/>
          <w:sz w:val="24"/>
        </w:rPr>
      </w:pPr>
      <w:r>
        <w:rPr>
          <w:rFonts w:ascii="Times New Roman" w:hAnsi="Times New Roman" w:cs="Times New Roman"/>
          <w:color w:val="333333"/>
          <w:sz w:val="24"/>
        </w:rPr>
        <w:t>§ 3</w:t>
      </w:r>
      <w:r w:rsidRPr="001A38B0">
        <w:rPr>
          <w:rFonts w:ascii="Times New Roman" w:hAnsi="Times New Roman" w:cs="Times New Roman"/>
          <w:color w:val="333333"/>
          <w:sz w:val="24"/>
        </w:rPr>
        <w:t xml:space="preserve">º Quando o servidor for colocado, sem ônus para o órgão de origem, à disposição de órgão federal, estadual, do município ou de outro município, integrante da administração direta </w:t>
      </w:r>
      <w:r w:rsidR="00471708">
        <w:rPr>
          <w:rFonts w:ascii="Times New Roman" w:hAnsi="Times New Roman" w:cs="Times New Roman"/>
          <w:color w:val="333333"/>
          <w:sz w:val="24"/>
        </w:rPr>
        <w:t xml:space="preserve">ou indireta, do Poder Executivo, </w:t>
      </w:r>
      <w:r w:rsidRPr="001A38B0">
        <w:rPr>
          <w:rFonts w:ascii="Times New Roman" w:hAnsi="Times New Roman" w:cs="Times New Roman"/>
          <w:color w:val="333333"/>
          <w:sz w:val="24"/>
        </w:rPr>
        <w:t>Poder Judiciário</w:t>
      </w:r>
      <w:r w:rsidR="00471708">
        <w:rPr>
          <w:rFonts w:ascii="Times New Roman" w:hAnsi="Times New Roman" w:cs="Times New Roman"/>
          <w:color w:val="333333"/>
          <w:sz w:val="24"/>
        </w:rPr>
        <w:t xml:space="preserve"> ou Poder Legislativo</w:t>
      </w:r>
      <w:r w:rsidRPr="001A38B0">
        <w:rPr>
          <w:rFonts w:ascii="Times New Roman" w:hAnsi="Times New Roman" w:cs="Times New Roman"/>
          <w:color w:val="333333"/>
          <w:sz w:val="24"/>
        </w:rPr>
        <w:t xml:space="preserve">, por um período </w:t>
      </w:r>
      <w:r w:rsidR="00471708">
        <w:rPr>
          <w:rFonts w:ascii="Times New Roman" w:hAnsi="Times New Roman" w:cs="Times New Roman"/>
          <w:color w:val="333333"/>
          <w:sz w:val="24"/>
        </w:rPr>
        <w:t>superior a 30 (trinta) dias,</w:t>
      </w:r>
      <w:r w:rsidRPr="001A38B0">
        <w:rPr>
          <w:rFonts w:ascii="Times New Roman" w:hAnsi="Times New Roman" w:cs="Times New Roman"/>
          <w:color w:val="333333"/>
          <w:sz w:val="24"/>
        </w:rPr>
        <w:t xml:space="preserve"> concorrerá à progressão d</w:t>
      </w:r>
      <w:r>
        <w:rPr>
          <w:rFonts w:ascii="Times New Roman" w:hAnsi="Times New Roman" w:cs="Times New Roman"/>
          <w:color w:val="333333"/>
          <w:sz w:val="24"/>
        </w:rPr>
        <w:t>urante o período de afastamento.</w:t>
      </w:r>
    </w:p>
    <w:p w:rsidR="001A38B0" w:rsidP="00284AFB" w14:paraId="1E6374A8" w14:textId="77777777">
      <w:pPr>
        <w:ind w:left="-567" w:right="-568"/>
        <w:rPr>
          <w:rFonts w:ascii="Times New Roman" w:hAnsi="Times New Roman" w:cs="Times New Roman"/>
          <w:color w:val="333333"/>
          <w:sz w:val="24"/>
        </w:rPr>
      </w:pPr>
      <w:r>
        <w:rPr>
          <w:rFonts w:ascii="Times New Roman" w:hAnsi="Times New Roman" w:cs="Times New Roman"/>
          <w:color w:val="333333"/>
          <w:sz w:val="24"/>
        </w:rPr>
        <w:t>§ 4</w:t>
      </w:r>
      <w:r w:rsidRPr="001A38B0">
        <w:rPr>
          <w:rFonts w:ascii="Times New Roman" w:hAnsi="Times New Roman" w:cs="Times New Roman"/>
          <w:color w:val="333333"/>
          <w:sz w:val="24"/>
        </w:rPr>
        <w:t>º O servidor suspenso preventivamente poderá concorrer à progressão, mas ficarão sem efeito os atos daí decorrentes se, da verificação dos fatos que determinaram a suspensão preventiva, resultar penalização.</w:t>
      </w:r>
    </w:p>
    <w:p w:rsidR="001A38B0" w:rsidP="00284AFB" w14:paraId="687F0721" w14:textId="77777777">
      <w:pPr>
        <w:ind w:left="-567" w:right="-568"/>
        <w:rPr>
          <w:rFonts w:ascii="Times New Roman" w:hAnsi="Times New Roman" w:cs="Times New Roman"/>
          <w:color w:val="333333"/>
          <w:sz w:val="24"/>
        </w:rPr>
      </w:pPr>
      <w:r>
        <w:rPr>
          <w:rFonts w:ascii="Times New Roman" w:hAnsi="Times New Roman" w:cs="Times New Roman"/>
          <w:color w:val="333333"/>
          <w:sz w:val="24"/>
        </w:rPr>
        <w:t>§ 5</w:t>
      </w:r>
      <w:r w:rsidRPr="001A38B0">
        <w:rPr>
          <w:rFonts w:ascii="Times New Roman" w:hAnsi="Times New Roman" w:cs="Times New Roman"/>
          <w:color w:val="333333"/>
          <w:sz w:val="24"/>
        </w:rPr>
        <w:t>º O servidor somente iniciará o exercício na nova posição da carreira, depois de declarada a improcedência da penalidade, após a apuração dos fatos determinantes da suspensão preventiva.</w:t>
      </w:r>
    </w:p>
    <w:p w:rsidR="001A38B0" w:rsidP="00284AFB" w14:paraId="6C415C5F" w14:textId="77777777">
      <w:pPr>
        <w:ind w:left="-567" w:right="-568"/>
        <w:rPr>
          <w:rFonts w:ascii="Times New Roman" w:hAnsi="Times New Roman" w:cs="Times New Roman"/>
          <w:color w:val="333333"/>
          <w:sz w:val="24"/>
        </w:rPr>
      </w:pPr>
      <w:r>
        <w:rPr>
          <w:rFonts w:ascii="Times New Roman" w:hAnsi="Times New Roman" w:cs="Times New Roman"/>
          <w:color w:val="333333"/>
          <w:sz w:val="24"/>
        </w:rPr>
        <w:t>§ 6</w:t>
      </w:r>
      <w:r w:rsidRPr="001A38B0">
        <w:rPr>
          <w:rFonts w:ascii="Times New Roman" w:hAnsi="Times New Roman" w:cs="Times New Roman"/>
          <w:color w:val="333333"/>
          <w:sz w:val="24"/>
        </w:rPr>
        <w:t>º No caso de ser verificada a procedência da penalização, o ato de designação será considerado nulo e o servidor só poderá concorrer novamente à progressão, após decorridos 365 (trezentos e sessenta e cinco) dias, contados da data subsequente a do término do cumprimento da penalidade.</w:t>
      </w:r>
    </w:p>
    <w:p w:rsidR="001A38B0" w:rsidRPr="001A38B0" w:rsidP="00284AFB" w14:paraId="22818B1F" w14:textId="77777777">
      <w:pPr>
        <w:ind w:left="-567" w:right="-568"/>
        <w:rPr>
          <w:rFonts w:ascii="Times New Roman" w:hAnsi="Times New Roman" w:cs="Times New Roman"/>
          <w:color w:val="333333"/>
          <w:sz w:val="24"/>
        </w:rPr>
      </w:pPr>
      <w:r>
        <w:rPr>
          <w:rFonts w:ascii="Times New Roman" w:hAnsi="Times New Roman" w:cs="Times New Roman"/>
          <w:color w:val="333333"/>
          <w:sz w:val="24"/>
        </w:rPr>
        <w:t>§ 7</w:t>
      </w:r>
      <w:r w:rsidRPr="001A38B0">
        <w:rPr>
          <w:rFonts w:ascii="Times New Roman" w:hAnsi="Times New Roman" w:cs="Times New Roman"/>
          <w:color w:val="333333"/>
          <w:sz w:val="24"/>
        </w:rPr>
        <w:t>º Para a primeira progressão o prazo será contado a partir da data em que se der o exercício do profissional no cargo empossado, em cargo de confiança do mesmo órgão de lotação ou do ato de seu enquadramento.</w:t>
      </w:r>
    </w:p>
    <w:p w:rsidR="00A86955" w:rsidP="00284AFB" w14:paraId="5EC2D93C" w14:textId="77777777">
      <w:pPr>
        <w:ind w:left="-567" w:right="-568"/>
        <w:rPr>
          <w:rFonts w:ascii="Times New Roman" w:hAnsi="Times New Roman" w:cs="Times New Roman"/>
          <w:color w:val="333333"/>
          <w:sz w:val="24"/>
        </w:rPr>
      </w:pPr>
      <w:r>
        <w:rPr>
          <w:rFonts w:ascii="Times New Roman" w:hAnsi="Times New Roman" w:cs="Times New Roman"/>
          <w:color w:val="333333"/>
          <w:sz w:val="24"/>
        </w:rPr>
        <w:t>§ 8</w:t>
      </w:r>
      <w:r w:rsidRPr="001A38B0">
        <w:rPr>
          <w:rFonts w:ascii="Times New Roman" w:hAnsi="Times New Roman" w:cs="Times New Roman"/>
          <w:color w:val="333333"/>
          <w:sz w:val="24"/>
        </w:rPr>
        <w:t>º Não se interromperá a contagem de tempo o exercício em função gratificada ou de comissão para o servid</w:t>
      </w:r>
      <w:r>
        <w:rPr>
          <w:rFonts w:ascii="Times New Roman" w:hAnsi="Times New Roman" w:cs="Times New Roman"/>
          <w:color w:val="333333"/>
          <w:sz w:val="24"/>
        </w:rPr>
        <w:t>or efetivo no órgão de lotação.</w:t>
      </w:r>
    </w:p>
    <w:p w:rsidR="005031BE" w:rsidP="00BC6EEB" w14:paraId="7414BCBE" w14:textId="77777777">
      <w:pPr>
        <w:ind w:left="-567" w:right="-568"/>
        <w:rPr>
          <w:rFonts w:ascii="Times New Roman" w:hAnsi="Times New Roman" w:cs="Times New Roman"/>
          <w:color w:val="333333"/>
          <w:sz w:val="24"/>
        </w:rPr>
      </w:pPr>
      <w:r>
        <w:rPr>
          <w:rFonts w:ascii="Times New Roman" w:hAnsi="Times New Roman" w:cs="Times New Roman"/>
          <w:color w:val="333333"/>
          <w:sz w:val="24"/>
        </w:rPr>
        <w:t>§ 9</w:t>
      </w:r>
      <w:r w:rsidRPr="001A38B0">
        <w:rPr>
          <w:rFonts w:ascii="Times New Roman" w:hAnsi="Times New Roman" w:cs="Times New Roman"/>
          <w:color w:val="333333"/>
          <w:sz w:val="24"/>
        </w:rPr>
        <w:t>º Não se aplica aos cargos em comissão e para servidores temporários a movimentação funcional na carreira.</w:t>
      </w:r>
    </w:p>
    <w:p w:rsidR="00D15A09" w:rsidP="00BC6EEB" w14:paraId="5A99BF15" w14:textId="77777777">
      <w:pPr>
        <w:ind w:left="-567" w:right="-568"/>
        <w:rPr>
          <w:rFonts w:ascii="Times New Roman" w:hAnsi="Times New Roman" w:cs="Times New Roman"/>
          <w:b/>
          <w:color w:val="333333"/>
          <w:sz w:val="24"/>
        </w:rPr>
      </w:pPr>
    </w:p>
    <w:p w:rsidR="00BC6EEB" w:rsidRPr="001B6822" w:rsidP="001B6822" w14:paraId="57445E6C" w14:textId="77777777">
      <w:pPr>
        <w:pStyle w:val="Heading1"/>
        <w:keepNext/>
        <w:keepLines/>
        <w:numPr>
          <w:ilvl w:val="0"/>
          <w:numId w:val="74"/>
        </w:numPr>
        <w:spacing w:before="120" w:after="120" w:line="360" w:lineRule="auto"/>
        <w:ind w:left="0" w:firstLine="0"/>
        <w:jc w:val="center"/>
        <w:rPr>
          <w:rFonts w:ascii="Times New Roman" w:hAnsi="Times New Roman" w:cs="Times New Roman"/>
          <w:b/>
          <w:sz w:val="24"/>
          <w:szCs w:val="24"/>
        </w:rPr>
      </w:pPr>
      <w:r>
        <w:rPr>
          <w:rFonts w:ascii="Times New Roman" w:hAnsi="Times New Roman" w:cs="Times New Roman"/>
          <w:b/>
          <w:sz w:val="24"/>
          <w:szCs w:val="24"/>
        </w:rPr>
        <w:br w:type="textWrapping" w:clear="all"/>
      </w:r>
      <w:bookmarkStart w:id="16" w:name="_Toc153268564"/>
      <w:r w:rsidRPr="001B6822">
        <w:rPr>
          <w:rFonts w:ascii="Times New Roman" w:hAnsi="Times New Roman" w:cs="Times New Roman"/>
          <w:b/>
          <w:sz w:val="24"/>
          <w:szCs w:val="24"/>
        </w:rPr>
        <w:t>DA REMUNERAÇÃO E VENCIMENTOS</w:t>
      </w:r>
      <w:r w:rsidRPr="001B6822" w:rsidR="00C33C33">
        <w:rPr>
          <w:rFonts w:ascii="Times New Roman" w:hAnsi="Times New Roman" w:cs="Times New Roman"/>
          <w:b/>
          <w:sz w:val="24"/>
          <w:szCs w:val="24"/>
        </w:rPr>
        <w:t>, LICENÇA PRÊMIO POR ASSIDUIDADE, PRÊMIO QUALIFICAÇÃO</w:t>
      </w:r>
      <w:bookmarkEnd w:id="16"/>
    </w:p>
    <w:p w:rsidR="00C33C33" w:rsidRPr="00FD498B" w:rsidP="00FD498B" w14:paraId="74E72E3F" w14:textId="77777777">
      <w:pPr>
        <w:pStyle w:val="Heading2"/>
        <w:keepNext/>
        <w:keepLines/>
        <w:numPr>
          <w:ilvl w:val="1"/>
          <w:numId w:val="74"/>
        </w:numPr>
        <w:spacing w:before="120" w:after="120" w:line="360" w:lineRule="auto"/>
        <w:ind w:left="0" w:firstLine="0"/>
        <w:jc w:val="center"/>
        <w:rPr>
          <w:rFonts w:ascii="Times New Roman" w:hAnsi="Times New Roman" w:cs="Times New Roman"/>
          <w:b/>
          <w:sz w:val="24"/>
          <w:szCs w:val="24"/>
        </w:rPr>
      </w:pPr>
      <w:r>
        <w:rPr>
          <w:rFonts w:ascii="Times New Roman" w:hAnsi="Times New Roman" w:cs="Times New Roman"/>
          <w:b/>
          <w:sz w:val="24"/>
          <w:szCs w:val="24"/>
        </w:rPr>
        <w:br w:type="textWrapping" w:clear="all"/>
      </w:r>
      <w:bookmarkStart w:id="17" w:name="_Toc153268565"/>
      <w:r w:rsidRPr="00FD498B">
        <w:rPr>
          <w:rFonts w:ascii="Times New Roman" w:hAnsi="Times New Roman" w:cs="Times New Roman"/>
          <w:b/>
          <w:sz w:val="24"/>
          <w:szCs w:val="24"/>
        </w:rPr>
        <w:t>DA REMUNERAÇÃO E VENCIMENTOS</w:t>
      </w:r>
      <w:bookmarkEnd w:id="17"/>
    </w:p>
    <w:p w:rsidR="00BC6EEB" w:rsidRPr="00BC6EEB" w:rsidP="00455643" w14:paraId="63E61EFF" w14:textId="77777777">
      <w:pPr>
        <w:ind w:left="-567" w:right="-568"/>
        <w:rPr>
          <w:rFonts w:ascii="Times New Roman" w:hAnsi="Times New Roman" w:cs="Times New Roman"/>
          <w:color w:val="333333"/>
          <w:sz w:val="24"/>
        </w:rPr>
      </w:pPr>
      <w:r>
        <w:rPr>
          <w:rFonts w:ascii="Times New Roman" w:hAnsi="Times New Roman" w:cs="Times New Roman"/>
          <w:color w:val="333333"/>
          <w:sz w:val="24"/>
        </w:rPr>
        <w:t xml:space="preserve">Art. </w:t>
      </w:r>
      <w:r w:rsidR="00EF662B">
        <w:rPr>
          <w:rFonts w:ascii="Times New Roman" w:hAnsi="Times New Roman" w:cs="Times New Roman"/>
          <w:color w:val="333333"/>
          <w:sz w:val="24"/>
        </w:rPr>
        <w:t>24</w:t>
      </w:r>
      <w:r>
        <w:rPr>
          <w:rFonts w:ascii="Times New Roman" w:hAnsi="Times New Roman" w:cs="Times New Roman"/>
          <w:color w:val="333333"/>
          <w:sz w:val="24"/>
        </w:rPr>
        <w:t xml:space="preserve">. </w:t>
      </w:r>
      <w:r w:rsidRPr="00BC6EEB">
        <w:rPr>
          <w:rFonts w:ascii="Times New Roman" w:hAnsi="Times New Roman" w:cs="Times New Roman"/>
          <w:color w:val="333333"/>
          <w:sz w:val="24"/>
        </w:rPr>
        <w:t xml:space="preserve">O sistema remuneratório dos servidores do legislativo municipal é estabelecido através de vencimento fixado por Lei em parcela única podendo ser revisto </w:t>
      </w:r>
      <w:r w:rsidR="0016691C">
        <w:rPr>
          <w:rFonts w:ascii="Times New Roman" w:hAnsi="Times New Roman" w:cs="Times New Roman"/>
          <w:color w:val="333333"/>
          <w:sz w:val="24"/>
        </w:rPr>
        <w:t>anualmente</w:t>
      </w:r>
      <w:r w:rsidRPr="00BC6EEB">
        <w:rPr>
          <w:rFonts w:ascii="Times New Roman" w:hAnsi="Times New Roman" w:cs="Times New Roman"/>
          <w:color w:val="333333"/>
          <w:sz w:val="24"/>
        </w:rPr>
        <w:t xml:space="preserve"> por ocasião da revisão geral aplicada aos Servidores Municipais.</w:t>
      </w:r>
    </w:p>
    <w:p w:rsidR="00BC6EEB" w:rsidRPr="00BC6EEB" w:rsidP="00A86955" w14:paraId="0E3FFD13" w14:textId="77777777">
      <w:pPr>
        <w:pStyle w:val="ListParagraph"/>
        <w:ind w:left="-567" w:right="-568"/>
        <w:rPr>
          <w:rFonts w:ascii="Times New Roman" w:hAnsi="Times New Roman" w:cs="Times New Roman"/>
          <w:color w:val="333333"/>
          <w:sz w:val="24"/>
        </w:rPr>
      </w:pPr>
      <w:r w:rsidRPr="00BC6EEB">
        <w:rPr>
          <w:rFonts w:ascii="Times New Roman" w:hAnsi="Times New Roman" w:cs="Times New Roman"/>
          <w:color w:val="333333"/>
          <w:sz w:val="24"/>
        </w:rPr>
        <w:t xml:space="preserve">Parágrafo único. Os servidores de que trata esta lei farão jus aos deveres, direitos e vantagens pecuniárias, conforme </w:t>
      </w:r>
      <w:r w:rsidRPr="005031BE" w:rsidR="00CF08C9">
        <w:rPr>
          <w:rFonts w:ascii="Times New Roman" w:hAnsi="Times New Roman" w:cs="Times New Roman"/>
          <w:color w:val="333333"/>
          <w:sz w:val="24"/>
        </w:rPr>
        <w:t>Estatuto dos Servidores Públicos do Município de Sorriso</w:t>
      </w:r>
      <w:r w:rsidRPr="00BC6EEB">
        <w:rPr>
          <w:rFonts w:ascii="Times New Roman" w:hAnsi="Times New Roman" w:cs="Times New Roman"/>
          <w:color w:val="333333"/>
          <w:sz w:val="24"/>
        </w:rPr>
        <w:t>, Regime Jurídico Único, sem prejuízo de outros relacionados nesta lei.</w:t>
      </w:r>
    </w:p>
    <w:p w:rsidR="00BC6EEB" w:rsidRPr="00BC6EEB" w:rsidP="00284AFB" w14:paraId="47DC6C9C" w14:textId="77777777">
      <w:pPr>
        <w:ind w:left="-567" w:right="-568"/>
        <w:rPr>
          <w:rFonts w:ascii="Times New Roman" w:hAnsi="Times New Roman" w:cs="Times New Roman"/>
          <w:color w:val="333333"/>
          <w:sz w:val="24"/>
        </w:rPr>
      </w:pPr>
      <w:r>
        <w:rPr>
          <w:rFonts w:ascii="Times New Roman" w:hAnsi="Times New Roman" w:cs="Times New Roman"/>
          <w:color w:val="333333"/>
          <w:sz w:val="24"/>
        </w:rPr>
        <w:t xml:space="preserve">Art. </w:t>
      </w:r>
      <w:r w:rsidR="00EF662B">
        <w:rPr>
          <w:rFonts w:ascii="Times New Roman" w:hAnsi="Times New Roman" w:cs="Times New Roman"/>
          <w:color w:val="333333"/>
          <w:sz w:val="24"/>
        </w:rPr>
        <w:t>25</w:t>
      </w:r>
      <w:r>
        <w:rPr>
          <w:rFonts w:ascii="Times New Roman" w:hAnsi="Times New Roman" w:cs="Times New Roman"/>
          <w:color w:val="333333"/>
          <w:sz w:val="24"/>
        </w:rPr>
        <w:t xml:space="preserve">. </w:t>
      </w:r>
      <w:r w:rsidRPr="00BC6EEB">
        <w:rPr>
          <w:rFonts w:ascii="Times New Roman" w:hAnsi="Times New Roman" w:cs="Times New Roman"/>
          <w:color w:val="333333"/>
          <w:sz w:val="24"/>
        </w:rPr>
        <w:t xml:space="preserve">O cálculo do </w:t>
      </w:r>
      <w:r>
        <w:rPr>
          <w:rFonts w:ascii="Times New Roman" w:hAnsi="Times New Roman" w:cs="Times New Roman"/>
          <w:color w:val="333333"/>
          <w:sz w:val="24"/>
        </w:rPr>
        <w:t>vencimento</w:t>
      </w:r>
      <w:r w:rsidRPr="00BC6EEB">
        <w:rPr>
          <w:rFonts w:ascii="Times New Roman" w:hAnsi="Times New Roman" w:cs="Times New Roman"/>
          <w:color w:val="333333"/>
          <w:sz w:val="24"/>
        </w:rPr>
        <w:t xml:space="preserve"> correspondente a cada classe e nível da estrutura da carreira e obedecerá às tabelas anexas.</w:t>
      </w:r>
    </w:p>
    <w:p w:rsidR="00A77250" w:rsidP="00C33C33" w14:paraId="6E3F8B0A" w14:textId="77777777">
      <w:pPr>
        <w:ind w:left="-567" w:right="-568"/>
        <w:jc w:val="center"/>
        <w:rPr>
          <w:rFonts w:ascii="Times New Roman" w:hAnsi="Times New Roman" w:cs="Times New Roman"/>
          <w:b/>
          <w:color w:val="333333"/>
          <w:sz w:val="24"/>
        </w:rPr>
      </w:pPr>
    </w:p>
    <w:p w:rsidR="00455643" w:rsidRPr="00FD498B" w:rsidP="00FD498B" w14:paraId="16C5EDD4" w14:textId="77777777">
      <w:pPr>
        <w:pStyle w:val="Heading2"/>
        <w:keepNext/>
        <w:keepLines/>
        <w:numPr>
          <w:ilvl w:val="1"/>
          <w:numId w:val="74"/>
        </w:numPr>
        <w:spacing w:before="120" w:after="120" w:line="360" w:lineRule="auto"/>
        <w:ind w:left="0" w:firstLine="0"/>
        <w:jc w:val="center"/>
        <w:rPr>
          <w:rFonts w:ascii="Times New Roman" w:hAnsi="Times New Roman" w:cs="Times New Roman"/>
          <w:b/>
          <w:sz w:val="24"/>
          <w:szCs w:val="24"/>
        </w:rPr>
      </w:pPr>
      <w:r>
        <w:rPr>
          <w:rFonts w:ascii="Times New Roman" w:hAnsi="Times New Roman" w:cs="Times New Roman"/>
          <w:b/>
          <w:sz w:val="24"/>
          <w:szCs w:val="24"/>
        </w:rPr>
        <w:br w:type="textWrapping" w:clear="all"/>
      </w:r>
      <w:bookmarkStart w:id="18" w:name="_Toc153268566"/>
      <w:r w:rsidRPr="00FD498B" w:rsidR="006B7558">
        <w:rPr>
          <w:rFonts w:ascii="Times New Roman" w:hAnsi="Times New Roman" w:cs="Times New Roman"/>
          <w:b/>
          <w:sz w:val="24"/>
          <w:szCs w:val="24"/>
        </w:rPr>
        <w:t xml:space="preserve">DA </w:t>
      </w:r>
      <w:r w:rsidRPr="00FD498B">
        <w:rPr>
          <w:rFonts w:ascii="Times New Roman" w:hAnsi="Times New Roman" w:cs="Times New Roman"/>
          <w:b/>
          <w:sz w:val="24"/>
          <w:szCs w:val="24"/>
        </w:rPr>
        <w:t>LICENÇA PRÊMIO POR ASSIDUIDADE</w:t>
      </w:r>
      <w:bookmarkEnd w:id="18"/>
    </w:p>
    <w:p w:rsidR="00455643" w:rsidRPr="00455643" w:rsidP="00455643" w14:paraId="4241A6C5" w14:textId="77777777">
      <w:pPr>
        <w:ind w:left="-567" w:right="-568"/>
        <w:rPr>
          <w:rFonts w:ascii="Times New Roman" w:hAnsi="Times New Roman" w:cs="Times New Roman"/>
          <w:color w:val="333333"/>
          <w:sz w:val="24"/>
        </w:rPr>
      </w:pPr>
      <w:r w:rsidRPr="00455643">
        <w:rPr>
          <w:rFonts w:ascii="Times New Roman" w:hAnsi="Times New Roman" w:cs="Times New Roman"/>
          <w:color w:val="333333"/>
          <w:sz w:val="24"/>
        </w:rPr>
        <w:t xml:space="preserve">Art. </w:t>
      </w:r>
      <w:r w:rsidR="00EF662B">
        <w:rPr>
          <w:rFonts w:ascii="Times New Roman" w:hAnsi="Times New Roman" w:cs="Times New Roman"/>
          <w:color w:val="333333"/>
          <w:sz w:val="24"/>
        </w:rPr>
        <w:t>26</w:t>
      </w:r>
      <w:r w:rsidRPr="00455643">
        <w:rPr>
          <w:rFonts w:ascii="Times New Roman" w:hAnsi="Times New Roman" w:cs="Times New Roman"/>
          <w:color w:val="333333"/>
          <w:sz w:val="24"/>
        </w:rPr>
        <w:t>. O servidor, após cada quinquênio ininterrupto de efetivo exercício, fará jus a 03 (três) meses de licença, a título de prêmio por assiduidade, percebendo seu referido vencimento padrão do cargo efetivo.</w:t>
      </w:r>
    </w:p>
    <w:p w:rsidR="00455643" w:rsidP="00455643" w14:paraId="6BA7BBB7" w14:textId="77777777">
      <w:pPr>
        <w:ind w:left="-567" w:right="-568"/>
        <w:rPr>
          <w:rFonts w:ascii="Times New Roman" w:hAnsi="Times New Roman" w:cs="Times New Roman"/>
          <w:color w:val="333333"/>
          <w:sz w:val="24"/>
        </w:rPr>
      </w:pPr>
      <w:r w:rsidRPr="00455643">
        <w:rPr>
          <w:rFonts w:ascii="Times New Roman" w:hAnsi="Times New Roman" w:cs="Times New Roman"/>
          <w:color w:val="333333"/>
          <w:sz w:val="24"/>
        </w:rPr>
        <w:t>Parágrafo único. As condições e particularidades quanto à licença prêmio por assiduidade serão de acordo com o disposto nos artigos</w:t>
      </w:r>
      <w:r w:rsidR="009A3712">
        <w:rPr>
          <w:rFonts w:ascii="Times New Roman" w:hAnsi="Times New Roman" w:cs="Times New Roman"/>
          <w:color w:val="333333"/>
          <w:sz w:val="24"/>
        </w:rPr>
        <w:t xml:space="preserve">, seus parágrafos e incisos, do </w:t>
      </w:r>
      <w:r w:rsidRPr="005031BE" w:rsidR="00CF08C9">
        <w:rPr>
          <w:rFonts w:ascii="Times New Roman" w:hAnsi="Times New Roman" w:cs="Times New Roman"/>
          <w:color w:val="333333"/>
          <w:sz w:val="24"/>
        </w:rPr>
        <w:t>Estatuto dos Servidores Públicos do Município de Sorriso</w:t>
      </w:r>
      <w:r w:rsidRPr="00455643">
        <w:rPr>
          <w:rFonts w:ascii="Times New Roman" w:hAnsi="Times New Roman" w:cs="Times New Roman"/>
          <w:color w:val="333333"/>
          <w:sz w:val="24"/>
        </w:rPr>
        <w:t xml:space="preserve"> e suas alterações.</w:t>
      </w:r>
    </w:p>
    <w:p w:rsidR="00455643" w:rsidP="00284AFB" w14:paraId="1CD947C1" w14:textId="77777777">
      <w:pPr>
        <w:ind w:left="-567" w:right="-568"/>
        <w:rPr>
          <w:rFonts w:ascii="Times New Roman" w:hAnsi="Times New Roman" w:cs="Times New Roman"/>
          <w:color w:val="333333"/>
          <w:sz w:val="24"/>
        </w:rPr>
      </w:pPr>
      <w:r w:rsidRPr="006B7558">
        <w:rPr>
          <w:rFonts w:ascii="Times New Roman" w:hAnsi="Times New Roman" w:cs="Times New Roman"/>
          <w:color w:val="333333"/>
          <w:sz w:val="24"/>
        </w:rPr>
        <w:t xml:space="preserve">Art. </w:t>
      </w:r>
      <w:r w:rsidR="00EF662B">
        <w:rPr>
          <w:rFonts w:ascii="Times New Roman" w:hAnsi="Times New Roman" w:cs="Times New Roman"/>
          <w:color w:val="333333"/>
          <w:sz w:val="24"/>
        </w:rPr>
        <w:t>27</w:t>
      </w:r>
      <w:r w:rsidRPr="006B7558">
        <w:rPr>
          <w:rFonts w:ascii="Times New Roman" w:hAnsi="Times New Roman" w:cs="Times New Roman"/>
          <w:color w:val="333333"/>
          <w:sz w:val="24"/>
        </w:rPr>
        <w:t>. É facultado a Câmara de Sorriso fracionar a licença de que trata este artigo, em até 03 (três) parcelas, de igual período, respeitando o interesse público.</w:t>
      </w:r>
    </w:p>
    <w:p w:rsidR="006B7558" w:rsidP="00284AFB" w14:paraId="56A27CB8" w14:textId="77777777">
      <w:pPr>
        <w:ind w:left="-567" w:right="-568"/>
        <w:rPr>
          <w:rFonts w:ascii="Times New Roman" w:hAnsi="Times New Roman" w:cs="Times New Roman"/>
          <w:color w:val="333333"/>
          <w:sz w:val="24"/>
        </w:rPr>
      </w:pPr>
      <w:r>
        <w:rPr>
          <w:rFonts w:ascii="Times New Roman" w:hAnsi="Times New Roman" w:cs="Times New Roman"/>
          <w:color w:val="333333"/>
          <w:sz w:val="24"/>
        </w:rPr>
        <w:t>§ 1</w:t>
      </w:r>
      <w:r w:rsidRPr="001A38B0">
        <w:rPr>
          <w:rFonts w:ascii="Times New Roman" w:hAnsi="Times New Roman" w:cs="Times New Roman"/>
          <w:color w:val="333333"/>
          <w:sz w:val="24"/>
        </w:rPr>
        <w:t xml:space="preserve">º </w:t>
      </w:r>
      <w:r w:rsidRPr="006B7558">
        <w:rPr>
          <w:rFonts w:ascii="Times New Roman" w:hAnsi="Times New Roman" w:cs="Times New Roman"/>
          <w:color w:val="333333"/>
          <w:sz w:val="24"/>
        </w:rPr>
        <w:t>Se o servidor acumular legalmente cargos de provimento efetivo, terá direito à licença prêmio por assiduidade em cada um dos cargos ocupados.</w:t>
      </w:r>
    </w:p>
    <w:p w:rsidR="00C843EA" w:rsidP="00284AFB" w14:paraId="3297953B" w14:textId="77777777">
      <w:pPr>
        <w:ind w:left="-567" w:right="-568"/>
        <w:rPr>
          <w:rFonts w:ascii="Times New Roman" w:hAnsi="Times New Roman" w:cs="Times New Roman"/>
          <w:color w:val="333333"/>
          <w:sz w:val="24"/>
        </w:rPr>
      </w:pPr>
      <w:r>
        <w:rPr>
          <w:rFonts w:ascii="Times New Roman" w:hAnsi="Times New Roman" w:cs="Times New Roman"/>
          <w:color w:val="333333"/>
          <w:sz w:val="24"/>
        </w:rPr>
        <w:t>§</w:t>
      </w:r>
      <w:r w:rsidR="006B7558">
        <w:rPr>
          <w:rFonts w:ascii="Times New Roman" w:hAnsi="Times New Roman" w:cs="Times New Roman"/>
          <w:color w:val="333333"/>
          <w:sz w:val="24"/>
        </w:rPr>
        <w:t xml:space="preserve"> 2</w:t>
      </w:r>
      <w:r w:rsidRPr="001A38B0">
        <w:rPr>
          <w:rFonts w:ascii="Times New Roman" w:hAnsi="Times New Roman" w:cs="Times New Roman"/>
          <w:color w:val="333333"/>
          <w:sz w:val="24"/>
        </w:rPr>
        <w:t xml:space="preserve">º </w:t>
      </w:r>
      <w:r w:rsidRPr="006B7558">
        <w:rPr>
          <w:rFonts w:ascii="Times New Roman" w:hAnsi="Times New Roman" w:cs="Times New Roman"/>
          <w:color w:val="333333"/>
          <w:sz w:val="24"/>
        </w:rPr>
        <w:t>O servidor deverá aguardar em exercício a concessão da Licença.</w:t>
      </w:r>
    </w:p>
    <w:p w:rsidR="006B7558" w:rsidRPr="00284AFB" w:rsidP="00284AFB" w14:paraId="7C44D1F8" w14:textId="77777777">
      <w:pPr>
        <w:ind w:left="-567" w:right="-568"/>
        <w:rPr>
          <w:rFonts w:ascii="Times New Roman" w:hAnsi="Times New Roman" w:cs="Times New Roman"/>
          <w:color w:val="333333"/>
          <w:sz w:val="24"/>
        </w:rPr>
      </w:pPr>
      <w:r>
        <w:rPr>
          <w:rFonts w:ascii="Times New Roman" w:hAnsi="Times New Roman" w:cs="Times New Roman"/>
          <w:color w:val="333333"/>
          <w:sz w:val="24"/>
        </w:rPr>
        <w:t>§ 3</w:t>
      </w:r>
      <w:r w:rsidRPr="001A38B0">
        <w:rPr>
          <w:rFonts w:ascii="Times New Roman" w:hAnsi="Times New Roman" w:cs="Times New Roman"/>
          <w:color w:val="333333"/>
          <w:sz w:val="24"/>
        </w:rPr>
        <w:t xml:space="preserve">º </w:t>
      </w:r>
      <w:r w:rsidRPr="00284AFB">
        <w:rPr>
          <w:rFonts w:ascii="Times New Roman" w:hAnsi="Times New Roman" w:cs="Times New Roman"/>
          <w:color w:val="333333"/>
          <w:sz w:val="24"/>
        </w:rPr>
        <w:t>É facultado ao servidor converter a licença-prêmio em pecúnia, total ou parcialmente, observado o interesse da Câmara de Sorriso.</w:t>
      </w:r>
    </w:p>
    <w:p w:rsidR="006B7558" w:rsidP="00284AFB" w14:paraId="7738199E" w14:textId="77777777">
      <w:pPr>
        <w:ind w:left="-567" w:right="-568"/>
        <w:rPr>
          <w:rFonts w:ascii="Times New Roman" w:hAnsi="Times New Roman" w:cs="Times New Roman"/>
          <w:color w:val="333333"/>
          <w:sz w:val="24"/>
        </w:rPr>
      </w:pPr>
      <w:r>
        <w:rPr>
          <w:rFonts w:ascii="Times New Roman" w:hAnsi="Times New Roman" w:cs="Times New Roman"/>
          <w:color w:val="333333"/>
          <w:sz w:val="24"/>
        </w:rPr>
        <w:t>§ 4</w:t>
      </w:r>
      <w:r w:rsidRPr="001A38B0">
        <w:rPr>
          <w:rFonts w:ascii="Times New Roman" w:hAnsi="Times New Roman" w:cs="Times New Roman"/>
          <w:color w:val="333333"/>
          <w:sz w:val="24"/>
        </w:rPr>
        <w:t xml:space="preserve">º </w:t>
      </w:r>
      <w:r w:rsidRPr="00284AFB">
        <w:rPr>
          <w:rFonts w:ascii="Times New Roman" w:hAnsi="Times New Roman" w:cs="Times New Roman"/>
          <w:color w:val="333333"/>
          <w:sz w:val="24"/>
        </w:rPr>
        <w:t>O servidor só poderá converter em pecúnia novo quinquênio após a quitação integral do anterior.</w:t>
      </w:r>
    </w:p>
    <w:p w:rsidR="00D15A09" w:rsidRPr="00284AFB" w:rsidP="00284AFB" w14:paraId="3E3BAC6C" w14:textId="77777777">
      <w:pPr>
        <w:ind w:left="-567" w:right="-568"/>
        <w:rPr>
          <w:rFonts w:ascii="Times New Roman" w:hAnsi="Times New Roman" w:cs="Times New Roman"/>
          <w:color w:val="333333"/>
          <w:sz w:val="24"/>
        </w:rPr>
      </w:pPr>
    </w:p>
    <w:p w:rsidR="006B7558" w:rsidRPr="00FD498B" w:rsidP="00FD498B" w14:paraId="125285FA" w14:textId="77777777">
      <w:pPr>
        <w:pStyle w:val="Heading2"/>
        <w:keepNext/>
        <w:keepLines/>
        <w:numPr>
          <w:ilvl w:val="1"/>
          <w:numId w:val="74"/>
        </w:numPr>
        <w:spacing w:before="120" w:after="120" w:line="360" w:lineRule="auto"/>
        <w:ind w:left="0" w:firstLine="0"/>
        <w:jc w:val="center"/>
        <w:rPr>
          <w:rFonts w:ascii="Times New Roman" w:hAnsi="Times New Roman" w:cs="Times New Roman"/>
          <w:b/>
          <w:sz w:val="24"/>
          <w:szCs w:val="24"/>
        </w:rPr>
      </w:pPr>
      <w:r>
        <w:rPr>
          <w:rFonts w:ascii="Times New Roman" w:hAnsi="Times New Roman" w:cs="Times New Roman"/>
          <w:b/>
          <w:sz w:val="24"/>
          <w:szCs w:val="24"/>
        </w:rPr>
        <w:br w:type="textWrapping" w:clear="all"/>
      </w:r>
      <w:bookmarkStart w:id="19" w:name="_Toc153268567"/>
      <w:r w:rsidRPr="00FD498B">
        <w:rPr>
          <w:rFonts w:ascii="Times New Roman" w:hAnsi="Times New Roman" w:cs="Times New Roman"/>
          <w:b/>
          <w:sz w:val="24"/>
          <w:szCs w:val="24"/>
        </w:rPr>
        <w:t>DO PRÊMIO QUALIFICAÇÃO</w:t>
      </w:r>
      <w:bookmarkEnd w:id="19"/>
    </w:p>
    <w:p w:rsidR="006B7558" w:rsidP="006B7558" w14:paraId="02EA7A07" w14:textId="77777777">
      <w:pPr>
        <w:ind w:left="-567" w:right="-568"/>
        <w:rPr>
          <w:rFonts w:ascii="Times New Roman" w:eastAsia="Calibri" w:hAnsi="Times New Roman" w:cs="Times New Roman"/>
          <w:sz w:val="24"/>
          <w:szCs w:val="24"/>
        </w:rPr>
      </w:pPr>
      <w:r w:rsidRPr="006B7558">
        <w:rPr>
          <w:rFonts w:ascii="Times New Roman" w:eastAsia="Calibri" w:hAnsi="Times New Roman" w:cs="Times New Roman"/>
          <w:sz w:val="24"/>
          <w:szCs w:val="24"/>
        </w:rPr>
        <w:t xml:space="preserve">Art. </w:t>
      </w:r>
      <w:r w:rsidR="00EF662B">
        <w:rPr>
          <w:rFonts w:ascii="Times New Roman" w:eastAsia="Calibri" w:hAnsi="Times New Roman" w:cs="Times New Roman"/>
          <w:sz w:val="24"/>
          <w:szCs w:val="24"/>
        </w:rPr>
        <w:t>28</w:t>
      </w:r>
      <w:r w:rsidRPr="006B7558">
        <w:rPr>
          <w:rFonts w:ascii="Times New Roman" w:eastAsia="Calibri" w:hAnsi="Times New Roman" w:cs="Times New Roman"/>
          <w:sz w:val="24"/>
          <w:szCs w:val="24"/>
        </w:rPr>
        <w:t>. O Servidor que comprovar ter participado de cursos de qualificação, através de certificados devidamente registrados pelo órgão que oferecer o curso, com soma mínima de 80 horas, receberá como prêmio um acréscimo de 2% (dois por cento) sobre</w:t>
      </w:r>
      <w:r>
        <w:rPr>
          <w:rFonts w:ascii="Times New Roman" w:eastAsia="Calibri" w:hAnsi="Times New Roman" w:cs="Times New Roman"/>
          <w:sz w:val="24"/>
          <w:szCs w:val="24"/>
        </w:rPr>
        <w:t xml:space="preserve"> o vencimento padrão da carreira.</w:t>
      </w:r>
    </w:p>
    <w:p w:rsidR="006B7558" w:rsidP="006B7558" w14:paraId="7858067A" w14:textId="77777777">
      <w:pPr>
        <w:ind w:left="-567" w:right="-568"/>
        <w:rPr>
          <w:rFonts w:ascii="Times New Roman" w:eastAsia="Calibri" w:hAnsi="Times New Roman" w:cs="Times New Roman"/>
          <w:sz w:val="24"/>
          <w:szCs w:val="24"/>
        </w:rPr>
      </w:pPr>
      <w:r w:rsidRPr="006B7558">
        <w:rPr>
          <w:rFonts w:ascii="Times New Roman" w:eastAsia="Calibri" w:hAnsi="Times New Roman" w:cs="Times New Roman"/>
          <w:sz w:val="24"/>
          <w:szCs w:val="24"/>
        </w:rPr>
        <w:t>§ 1º O prêmio de que trata o caput deste artigo será concedido mediante manifestação favorável da Comissão de Avaliação, que analisará os seguintes critérios:</w:t>
      </w:r>
      <w:r>
        <w:rPr>
          <w:rFonts w:ascii="Times New Roman" w:eastAsia="Calibri" w:hAnsi="Times New Roman" w:cs="Times New Roman"/>
          <w:sz w:val="24"/>
          <w:szCs w:val="24"/>
        </w:rPr>
        <w:t xml:space="preserve"> </w:t>
      </w:r>
    </w:p>
    <w:p w:rsidR="006B7558" w:rsidRPr="006B7558" w:rsidP="004C53FB" w14:paraId="63FD6F68" w14:textId="77777777">
      <w:pPr>
        <w:pStyle w:val="ListParagraph"/>
        <w:numPr>
          <w:ilvl w:val="0"/>
          <w:numId w:val="14"/>
        </w:numPr>
        <w:ind w:right="-568"/>
        <w:rPr>
          <w:rFonts w:ascii="Times New Roman" w:eastAsia="Calibri" w:hAnsi="Times New Roman" w:cs="Times New Roman"/>
          <w:sz w:val="24"/>
          <w:szCs w:val="24"/>
        </w:rPr>
      </w:pPr>
      <w:r w:rsidRPr="00361DE3">
        <w:rPr>
          <w:rFonts w:ascii="Times New Roman" w:eastAsia="Calibri" w:hAnsi="Times New Roman" w:cs="Times New Roman"/>
          <w:sz w:val="24"/>
          <w:szCs w:val="24"/>
        </w:rPr>
        <w:t>O prêmio será concedido com um interstício mínimo de dois anos, no mês subsequente, sendo computado novo período a partir da data da última premiação</w:t>
      </w:r>
      <w:r w:rsidR="00361DE3">
        <w:rPr>
          <w:rFonts w:ascii="Times New Roman" w:eastAsia="Calibri" w:hAnsi="Times New Roman" w:cs="Times New Roman"/>
          <w:sz w:val="24"/>
          <w:szCs w:val="24"/>
        </w:rPr>
        <w:t>;</w:t>
      </w:r>
    </w:p>
    <w:p w:rsidR="00361DE3" w:rsidRPr="00361DE3" w:rsidP="004C53FB" w14:paraId="0CA7C7B8" w14:textId="77777777">
      <w:pPr>
        <w:pStyle w:val="ListParagraph"/>
        <w:numPr>
          <w:ilvl w:val="0"/>
          <w:numId w:val="14"/>
        </w:numPr>
        <w:ind w:right="-568"/>
        <w:rPr>
          <w:rFonts w:ascii="Times New Roman" w:eastAsia="Calibri" w:hAnsi="Times New Roman" w:cs="Times New Roman"/>
          <w:sz w:val="24"/>
          <w:szCs w:val="24"/>
        </w:rPr>
      </w:pPr>
      <w:r w:rsidRPr="00361DE3">
        <w:rPr>
          <w:rFonts w:ascii="Times New Roman" w:eastAsia="Calibri" w:hAnsi="Times New Roman" w:cs="Times New Roman"/>
          <w:sz w:val="24"/>
          <w:szCs w:val="24"/>
        </w:rPr>
        <w:t>O servidor que tiver direito a premiação fará a solicitação através de ofício, a Unidade Interna de Recursos Humanos, contendo em anexo cópias autenticadas dos certificados, com os devidos conteúdos programáticos</w:t>
      </w:r>
      <w:r>
        <w:rPr>
          <w:rFonts w:ascii="Times New Roman" w:eastAsia="Calibri" w:hAnsi="Times New Roman" w:cs="Times New Roman"/>
          <w:sz w:val="24"/>
          <w:szCs w:val="24"/>
        </w:rPr>
        <w:t>;</w:t>
      </w:r>
    </w:p>
    <w:p w:rsidR="00361DE3" w:rsidRPr="00361DE3" w:rsidP="004C53FB" w14:paraId="1BA596A4" w14:textId="77777777">
      <w:pPr>
        <w:pStyle w:val="ListParagraph"/>
        <w:numPr>
          <w:ilvl w:val="0"/>
          <w:numId w:val="14"/>
        </w:numPr>
        <w:ind w:right="-568"/>
        <w:rPr>
          <w:rFonts w:ascii="Times New Roman" w:eastAsia="Calibri" w:hAnsi="Times New Roman" w:cs="Times New Roman"/>
          <w:sz w:val="24"/>
          <w:szCs w:val="24"/>
        </w:rPr>
      </w:pPr>
      <w:r w:rsidRPr="00361DE3">
        <w:rPr>
          <w:rFonts w:ascii="Times New Roman" w:eastAsia="Calibri" w:hAnsi="Times New Roman" w:cs="Times New Roman"/>
          <w:sz w:val="24"/>
          <w:szCs w:val="24"/>
        </w:rPr>
        <w:t xml:space="preserve">Não serão considerados os cursos que não guardem relação com as atribuições do cargo ou </w:t>
      </w:r>
      <w:r>
        <w:rPr>
          <w:rFonts w:ascii="Times New Roman" w:eastAsia="Calibri" w:hAnsi="Times New Roman" w:cs="Times New Roman"/>
          <w:sz w:val="24"/>
          <w:szCs w:val="24"/>
        </w:rPr>
        <w:t>com o serviço público municipal;</w:t>
      </w:r>
    </w:p>
    <w:p w:rsidR="00361DE3" w:rsidRPr="00361DE3" w:rsidP="004C53FB" w14:paraId="3A90DF48" w14:textId="77777777">
      <w:pPr>
        <w:pStyle w:val="ListParagraph"/>
        <w:widowControl w:val="0"/>
        <w:numPr>
          <w:ilvl w:val="0"/>
          <w:numId w:val="14"/>
        </w:numPr>
        <w:ind w:right="-568"/>
        <w:rPr>
          <w:rFonts w:ascii="Times New Roman" w:eastAsia="Calibri" w:hAnsi="Times New Roman" w:cs="Times New Roman"/>
          <w:sz w:val="24"/>
          <w:szCs w:val="24"/>
        </w:rPr>
      </w:pPr>
      <w:r w:rsidRPr="00361DE3">
        <w:rPr>
          <w:rFonts w:ascii="Times New Roman" w:eastAsia="Calibri" w:hAnsi="Times New Roman" w:cs="Times New Roman"/>
          <w:sz w:val="24"/>
          <w:szCs w:val="24"/>
        </w:rPr>
        <w:t>Serão considerados certificados de cursos que foram realizados a partir do ano e</w:t>
      </w:r>
      <w:r>
        <w:rPr>
          <w:rFonts w:ascii="Times New Roman" w:eastAsia="Calibri" w:hAnsi="Times New Roman" w:cs="Times New Roman"/>
          <w:sz w:val="24"/>
          <w:szCs w:val="24"/>
        </w:rPr>
        <w:t>m que o servidor for empossado;</w:t>
      </w:r>
    </w:p>
    <w:p w:rsidR="00E97FE8" w:rsidRPr="00E97FE8" w:rsidP="004C53FB" w14:paraId="62D28E7E" w14:textId="77777777">
      <w:pPr>
        <w:pStyle w:val="ListParagraph"/>
        <w:widowControl w:val="0"/>
        <w:numPr>
          <w:ilvl w:val="0"/>
          <w:numId w:val="14"/>
        </w:numPr>
        <w:ind w:right="-568"/>
        <w:rPr>
          <w:rFonts w:ascii="Times New Roman" w:eastAsia="Calibri" w:hAnsi="Times New Roman" w:cs="Times New Roman"/>
          <w:sz w:val="24"/>
          <w:szCs w:val="24"/>
        </w:rPr>
      </w:pPr>
      <w:r w:rsidRPr="00361DE3">
        <w:rPr>
          <w:rFonts w:ascii="Times New Roman" w:eastAsia="Calibri" w:hAnsi="Times New Roman" w:cs="Times New Roman"/>
          <w:sz w:val="24"/>
          <w:szCs w:val="24"/>
        </w:rPr>
        <w:t xml:space="preserve">Terá direito à premiação somente os servidores lotados no Quadro </w:t>
      </w:r>
      <w:r>
        <w:rPr>
          <w:rFonts w:ascii="Times New Roman" w:eastAsia="Calibri" w:hAnsi="Times New Roman" w:cs="Times New Roman"/>
          <w:sz w:val="24"/>
          <w:szCs w:val="24"/>
        </w:rPr>
        <w:t>de Cargos em Provimento Efetivo.</w:t>
      </w:r>
    </w:p>
    <w:p w:rsidR="006B7558" w:rsidP="006B7558" w14:paraId="42B16099" w14:textId="77777777">
      <w:pPr>
        <w:pStyle w:val="ListParagraph"/>
        <w:ind w:left="-567" w:right="-568"/>
        <w:rPr>
          <w:rFonts w:ascii="Times New Roman" w:eastAsia="Calibri" w:hAnsi="Times New Roman" w:cs="Times New Roman"/>
          <w:sz w:val="24"/>
          <w:szCs w:val="24"/>
        </w:rPr>
      </w:pPr>
      <w:r w:rsidRPr="00361DE3">
        <w:rPr>
          <w:rFonts w:ascii="Times New Roman" w:eastAsia="Calibri" w:hAnsi="Times New Roman" w:cs="Times New Roman"/>
          <w:sz w:val="24"/>
          <w:szCs w:val="24"/>
        </w:rPr>
        <w:t>§ 2º O mesmo certificado não poderá ser utilizado para mais de um benefício ao servidor na promoção, progressão ou prêmio qualificação</w:t>
      </w:r>
      <w:r>
        <w:rPr>
          <w:rFonts w:ascii="Times New Roman" w:eastAsia="Calibri" w:hAnsi="Times New Roman" w:cs="Times New Roman"/>
          <w:sz w:val="24"/>
          <w:szCs w:val="24"/>
        </w:rPr>
        <w:t>.</w:t>
      </w:r>
    </w:p>
    <w:p w:rsidR="00361DE3" w:rsidP="006B7558" w14:paraId="29D3ABD8" w14:textId="77777777">
      <w:pPr>
        <w:pStyle w:val="ListParagraph"/>
        <w:ind w:left="-567" w:right="-568"/>
        <w:rPr>
          <w:rFonts w:ascii="Times New Roman" w:eastAsia="Calibri" w:hAnsi="Times New Roman" w:cs="Times New Roman"/>
          <w:sz w:val="24"/>
          <w:szCs w:val="24"/>
        </w:rPr>
      </w:pPr>
    </w:p>
    <w:p w:rsidR="00EF662B" w:rsidRPr="001B6822" w:rsidP="001B6822" w14:paraId="38744447" w14:textId="77777777">
      <w:pPr>
        <w:pStyle w:val="Heading1"/>
        <w:keepNext/>
        <w:keepLines/>
        <w:numPr>
          <w:ilvl w:val="0"/>
          <w:numId w:val="74"/>
        </w:numPr>
        <w:spacing w:before="120" w:after="120" w:line="360" w:lineRule="auto"/>
        <w:ind w:left="0" w:firstLine="0"/>
        <w:jc w:val="center"/>
        <w:rPr>
          <w:rFonts w:ascii="Times New Roman" w:hAnsi="Times New Roman" w:cs="Times New Roman"/>
          <w:b/>
          <w:sz w:val="24"/>
          <w:szCs w:val="24"/>
        </w:rPr>
      </w:pPr>
      <w:r>
        <w:rPr>
          <w:rFonts w:ascii="Times New Roman" w:hAnsi="Times New Roman" w:cs="Times New Roman"/>
          <w:b/>
          <w:sz w:val="24"/>
          <w:szCs w:val="24"/>
        </w:rPr>
        <w:br w:type="textWrapping" w:clear="all"/>
      </w:r>
      <w:bookmarkStart w:id="20" w:name="_Toc153268568"/>
      <w:r w:rsidRPr="001B6822">
        <w:rPr>
          <w:rFonts w:ascii="Times New Roman" w:hAnsi="Times New Roman" w:cs="Times New Roman"/>
          <w:b/>
          <w:sz w:val="24"/>
          <w:szCs w:val="24"/>
        </w:rPr>
        <w:t>DA COMISSÃO DE AVALIAÇÃO, AVALIAÇÃO DE DESENVOLVIMENTO FUNCIONAL, FICHA DE AVALIAÇÃO</w:t>
      </w:r>
      <w:bookmarkEnd w:id="20"/>
    </w:p>
    <w:p w:rsidR="0025192D" w:rsidRPr="00FD498B" w:rsidP="00FD498B" w14:paraId="5F6C2438" w14:textId="77777777">
      <w:pPr>
        <w:pStyle w:val="Heading2"/>
        <w:keepNext/>
        <w:keepLines/>
        <w:numPr>
          <w:ilvl w:val="1"/>
          <w:numId w:val="74"/>
        </w:numPr>
        <w:spacing w:before="120" w:after="120" w:line="360" w:lineRule="auto"/>
        <w:ind w:left="0" w:firstLine="0"/>
        <w:jc w:val="center"/>
        <w:rPr>
          <w:rFonts w:ascii="Times New Roman" w:hAnsi="Times New Roman" w:cs="Times New Roman"/>
          <w:b/>
          <w:sz w:val="24"/>
          <w:szCs w:val="24"/>
        </w:rPr>
      </w:pPr>
      <w:r>
        <w:rPr>
          <w:rFonts w:ascii="Times New Roman" w:hAnsi="Times New Roman" w:cs="Times New Roman"/>
          <w:b/>
          <w:sz w:val="24"/>
          <w:szCs w:val="24"/>
        </w:rPr>
        <w:br w:type="textWrapping" w:clear="all"/>
      </w:r>
      <w:bookmarkStart w:id="21" w:name="_Toc153268569"/>
      <w:r w:rsidRPr="00FD498B">
        <w:rPr>
          <w:rFonts w:ascii="Times New Roman" w:hAnsi="Times New Roman" w:cs="Times New Roman"/>
          <w:b/>
          <w:sz w:val="24"/>
          <w:szCs w:val="24"/>
        </w:rPr>
        <w:t>DA COMISSÃO DE AVALIAÇÃO</w:t>
      </w:r>
      <w:bookmarkEnd w:id="21"/>
    </w:p>
    <w:p w:rsidR="00B800DD" w:rsidRPr="00B800DD" w:rsidP="00B800DD" w14:paraId="52B65CAC" w14:textId="77777777">
      <w:pPr>
        <w:ind w:left="-567" w:right="-568"/>
        <w:rPr>
          <w:rFonts w:ascii="Times New Roman" w:eastAsia="Calibri" w:hAnsi="Times New Roman" w:cs="Times New Roman"/>
          <w:sz w:val="24"/>
          <w:szCs w:val="24"/>
        </w:rPr>
      </w:pPr>
      <w:r>
        <w:rPr>
          <w:rFonts w:ascii="Times New Roman" w:eastAsia="Calibri" w:hAnsi="Times New Roman" w:cs="Times New Roman"/>
          <w:sz w:val="24"/>
          <w:szCs w:val="24"/>
        </w:rPr>
        <w:t>Art. 29.</w:t>
      </w:r>
      <w:r w:rsidRPr="00B800DD">
        <w:rPr>
          <w:rFonts w:ascii="Times New Roman" w:eastAsia="Calibri" w:hAnsi="Times New Roman" w:cs="Times New Roman"/>
          <w:sz w:val="24"/>
          <w:szCs w:val="24"/>
        </w:rPr>
        <w:t xml:space="preserve"> A Comissão de Avaliação será constituída </w:t>
      </w:r>
      <w:r>
        <w:rPr>
          <w:rFonts w:ascii="Times New Roman" w:eastAsia="Calibri" w:hAnsi="Times New Roman" w:cs="Times New Roman"/>
          <w:sz w:val="24"/>
          <w:szCs w:val="24"/>
        </w:rPr>
        <w:t>por</w:t>
      </w:r>
      <w:r w:rsidRPr="00B800DD">
        <w:rPr>
          <w:rFonts w:ascii="Times New Roman" w:eastAsia="Calibri" w:hAnsi="Times New Roman" w:cs="Times New Roman"/>
          <w:sz w:val="24"/>
          <w:szCs w:val="24"/>
        </w:rPr>
        <w:t xml:space="preserve"> 03 (três) membros titulares e 02 (dois) suplentes que substituirão, quando necessário, o membro da Comissão, todos designados pelo </w:t>
      </w:r>
      <w:r w:rsidRPr="007C1E99">
        <w:rPr>
          <w:rFonts w:ascii="Times New Roman" w:hAnsi="Times New Roman" w:cs="Times New Roman"/>
          <w:color w:val="333333"/>
          <w:sz w:val="24"/>
        </w:rPr>
        <w:t>Chefe do Poder Legislativo</w:t>
      </w:r>
      <w:r w:rsidRPr="00C937E1">
        <w:rPr>
          <w:rFonts w:ascii="Times New Roman" w:eastAsia="Calibri" w:hAnsi="Times New Roman" w:cs="Times New Roman"/>
          <w:sz w:val="24"/>
          <w:szCs w:val="24"/>
        </w:rPr>
        <w:t>.</w:t>
      </w:r>
    </w:p>
    <w:p w:rsidR="00B800DD" w:rsidRPr="00B800DD" w:rsidP="00B800DD" w14:paraId="390E14A4" w14:textId="77777777">
      <w:pPr>
        <w:ind w:left="-567" w:right="-568"/>
        <w:rPr>
          <w:rFonts w:ascii="Times New Roman" w:eastAsia="Calibri" w:hAnsi="Times New Roman" w:cs="Times New Roman"/>
          <w:sz w:val="24"/>
          <w:szCs w:val="24"/>
        </w:rPr>
      </w:pPr>
      <w:r w:rsidRPr="00B800DD">
        <w:rPr>
          <w:rFonts w:ascii="Times New Roman" w:eastAsia="Calibri" w:hAnsi="Times New Roman" w:cs="Times New Roman"/>
          <w:sz w:val="24"/>
          <w:szCs w:val="24"/>
        </w:rPr>
        <w:t>§ 1º No mínimo 04 (quatro) dos membros desta comissão deverão ser servidores efetivos.</w:t>
      </w:r>
    </w:p>
    <w:p w:rsidR="00B800DD" w:rsidRPr="00B800DD" w:rsidP="00B800DD" w14:paraId="6C3AAF77" w14:textId="77777777">
      <w:pPr>
        <w:ind w:left="-567" w:right="-568"/>
        <w:rPr>
          <w:rFonts w:ascii="Times New Roman" w:eastAsia="Calibri" w:hAnsi="Times New Roman" w:cs="Times New Roman"/>
          <w:sz w:val="24"/>
          <w:szCs w:val="24"/>
        </w:rPr>
      </w:pPr>
      <w:r w:rsidRPr="00B800DD">
        <w:rPr>
          <w:rFonts w:ascii="Times New Roman" w:eastAsia="Calibri" w:hAnsi="Times New Roman" w:cs="Times New Roman"/>
          <w:sz w:val="24"/>
          <w:szCs w:val="24"/>
        </w:rPr>
        <w:t>§ 2º O Coordenador ao qual o servidor avaliado estiver subordinado, deverá obrigatoriamente participar da avaliação de desempenho e estágio probatório, sem direito a voto.</w:t>
      </w:r>
    </w:p>
    <w:p w:rsidR="00B800DD" w:rsidRPr="00B800DD" w:rsidP="00B800DD" w14:paraId="226A6AE8" w14:textId="77777777">
      <w:pPr>
        <w:ind w:left="-567" w:right="-568"/>
        <w:rPr>
          <w:rFonts w:ascii="Times New Roman" w:eastAsia="Calibri" w:hAnsi="Times New Roman" w:cs="Times New Roman"/>
          <w:sz w:val="24"/>
          <w:szCs w:val="24"/>
        </w:rPr>
      </w:pPr>
      <w:r>
        <w:rPr>
          <w:rFonts w:ascii="Times New Roman" w:eastAsia="Calibri" w:hAnsi="Times New Roman" w:cs="Times New Roman"/>
          <w:sz w:val="24"/>
          <w:szCs w:val="24"/>
        </w:rPr>
        <w:t>Art. 30.</w:t>
      </w:r>
      <w:r w:rsidRPr="00B800DD">
        <w:rPr>
          <w:rFonts w:ascii="Times New Roman" w:eastAsia="Calibri" w:hAnsi="Times New Roman" w:cs="Times New Roman"/>
          <w:sz w:val="24"/>
          <w:szCs w:val="24"/>
        </w:rPr>
        <w:t xml:space="preserve"> Compete a Comissão de Avaliação:</w:t>
      </w:r>
    </w:p>
    <w:p w:rsidR="00B800DD" w:rsidRPr="00B800DD" w:rsidP="00E06431" w14:paraId="679417BA" w14:textId="77777777">
      <w:pPr>
        <w:pStyle w:val="ListParagraph"/>
        <w:numPr>
          <w:ilvl w:val="0"/>
          <w:numId w:val="54"/>
        </w:numPr>
        <w:ind w:right="-568"/>
        <w:rPr>
          <w:rFonts w:ascii="Times New Roman" w:eastAsia="Calibri" w:hAnsi="Times New Roman" w:cs="Times New Roman"/>
          <w:sz w:val="24"/>
          <w:szCs w:val="24"/>
        </w:rPr>
      </w:pPr>
      <w:r w:rsidRPr="00B800DD">
        <w:rPr>
          <w:rFonts w:ascii="Times New Roman" w:eastAsia="Calibri" w:hAnsi="Times New Roman" w:cs="Times New Roman"/>
          <w:sz w:val="24"/>
          <w:szCs w:val="24"/>
        </w:rPr>
        <w:t>Manifestar-se nas solicitações de concessão do prêmio</w:t>
      </w:r>
      <w:r>
        <w:rPr>
          <w:rFonts w:ascii="Times New Roman" w:eastAsia="Calibri" w:hAnsi="Times New Roman" w:cs="Times New Roman"/>
          <w:sz w:val="24"/>
          <w:szCs w:val="24"/>
        </w:rPr>
        <w:t xml:space="preserve"> qualificação de que trata </w:t>
      </w:r>
      <w:r w:rsidRPr="00B800DD">
        <w:rPr>
          <w:rFonts w:ascii="Times New Roman" w:eastAsia="Calibri" w:hAnsi="Times New Roman" w:cs="Times New Roman"/>
          <w:sz w:val="24"/>
          <w:szCs w:val="24"/>
        </w:rPr>
        <w:t>esta Lei;</w:t>
      </w:r>
    </w:p>
    <w:p w:rsidR="00B800DD" w:rsidRPr="00B800DD" w:rsidP="00E06431" w14:paraId="375F256B" w14:textId="77777777">
      <w:pPr>
        <w:pStyle w:val="ListParagraph"/>
        <w:numPr>
          <w:ilvl w:val="0"/>
          <w:numId w:val="54"/>
        </w:numPr>
        <w:ind w:right="-568"/>
        <w:rPr>
          <w:rFonts w:ascii="Times New Roman" w:eastAsia="Calibri" w:hAnsi="Times New Roman" w:cs="Times New Roman"/>
          <w:sz w:val="24"/>
          <w:szCs w:val="24"/>
        </w:rPr>
      </w:pPr>
      <w:r w:rsidRPr="00B800DD">
        <w:rPr>
          <w:rFonts w:ascii="Times New Roman" w:eastAsia="Calibri" w:hAnsi="Times New Roman" w:cs="Times New Roman"/>
          <w:sz w:val="24"/>
          <w:szCs w:val="24"/>
        </w:rPr>
        <w:t>Manifestar-se nas solicitações de promoção por classe;</w:t>
      </w:r>
    </w:p>
    <w:p w:rsidR="00B800DD" w:rsidRPr="00B800DD" w:rsidP="00E06431" w14:paraId="582B5475" w14:textId="77777777">
      <w:pPr>
        <w:pStyle w:val="ListParagraph"/>
        <w:numPr>
          <w:ilvl w:val="0"/>
          <w:numId w:val="54"/>
        </w:numPr>
        <w:ind w:right="-568"/>
        <w:rPr>
          <w:rFonts w:ascii="Times New Roman" w:eastAsia="Calibri" w:hAnsi="Times New Roman" w:cs="Times New Roman"/>
          <w:sz w:val="24"/>
          <w:szCs w:val="24"/>
        </w:rPr>
      </w:pPr>
      <w:r w:rsidRPr="00B800DD">
        <w:rPr>
          <w:rFonts w:ascii="Times New Roman" w:eastAsia="Calibri" w:hAnsi="Times New Roman" w:cs="Times New Roman"/>
          <w:sz w:val="24"/>
          <w:szCs w:val="24"/>
        </w:rPr>
        <w:t>Analisar e avaliar a Ficha de Avaliação, apurando o merecimento dos servidores avaliados, dando parecer favorável ou não a progressão de nível;</w:t>
      </w:r>
    </w:p>
    <w:p w:rsidR="00B800DD" w:rsidRPr="00B800DD" w:rsidP="00E06431" w14:paraId="1153FD80" w14:textId="77777777">
      <w:pPr>
        <w:pStyle w:val="ListParagraph"/>
        <w:numPr>
          <w:ilvl w:val="0"/>
          <w:numId w:val="54"/>
        </w:numPr>
        <w:ind w:right="-568"/>
        <w:rPr>
          <w:rFonts w:ascii="Times New Roman" w:eastAsia="Calibri" w:hAnsi="Times New Roman" w:cs="Times New Roman"/>
          <w:sz w:val="24"/>
          <w:szCs w:val="24"/>
        </w:rPr>
      </w:pPr>
      <w:r w:rsidRPr="00B800DD">
        <w:rPr>
          <w:rFonts w:ascii="Times New Roman" w:eastAsia="Calibri" w:hAnsi="Times New Roman" w:cs="Times New Roman"/>
          <w:sz w:val="24"/>
          <w:szCs w:val="24"/>
        </w:rPr>
        <w:t>Avaliar servidores em estágio probatório nos termos do Estatuto dos Servidores Públicos do Município de Sorriso;</w:t>
      </w:r>
    </w:p>
    <w:p w:rsidR="00B800DD" w:rsidRPr="00B800DD" w:rsidP="00E06431" w14:paraId="5E30C7AD" w14:textId="77777777">
      <w:pPr>
        <w:pStyle w:val="ListParagraph"/>
        <w:numPr>
          <w:ilvl w:val="0"/>
          <w:numId w:val="54"/>
        </w:numPr>
        <w:ind w:right="-568"/>
        <w:rPr>
          <w:rFonts w:ascii="Times New Roman" w:eastAsia="Calibri" w:hAnsi="Times New Roman" w:cs="Times New Roman"/>
          <w:sz w:val="24"/>
          <w:szCs w:val="24"/>
        </w:rPr>
      </w:pPr>
      <w:r w:rsidRPr="00B800DD">
        <w:rPr>
          <w:rFonts w:ascii="Times New Roman" w:eastAsia="Calibri" w:hAnsi="Times New Roman" w:cs="Times New Roman"/>
          <w:sz w:val="24"/>
          <w:szCs w:val="24"/>
        </w:rPr>
        <w:t xml:space="preserve">Avaliar e emitir parecer sobre todos os enquadramentos necessários após a </w:t>
      </w:r>
      <w:r w:rsidR="006D4F3C">
        <w:rPr>
          <w:rFonts w:ascii="Times New Roman" w:eastAsia="Calibri" w:hAnsi="Times New Roman" w:cs="Times New Roman"/>
          <w:sz w:val="24"/>
          <w:szCs w:val="24"/>
        </w:rPr>
        <w:t>aprovação desta Lei</w:t>
      </w:r>
      <w:r w:rsidRPr="00B800DD">
        <w:rPr>
          <w:rFonts w:ascii="Times New Roman" w:eastAsia="Calibri" w:hAnsi="Times New Roman" w:cs="Times New Roman"/>
          <w:sz w:val="24"/>
          <w:szCs w:val="24"/>
        </w:rPr>
        <w:t>;</w:t>
      </w:r>
    </w:p>
    <w:p w:rsidR="00B800DD" w:rsidP="00E06431" w14:paraId="10693030" w14:textId="77777777">
      <w:pPr>
        <w:pStyle w:val="ListParagraph"/>
        <w:numPr>
          <w:ilvl w:val="0"/>
          <w:numId w:val="54"/>
        </w:numPr>
        <w:ind w:right="-568"/>
        <w:rPr>
          <w:rFonts w:ascii="Times New Roman" w:eastAsia="Calibri" w:hAnsi="Times New Roman" w:cs="Times New Roman"/>
          <w:sz w:val="24"/>
          <w:szCs w:val="24"/>
        </w:rPr>
      </w:pPr>
      <w:r w:rsidRPr="00B800DD">
        <w:rPr>
          <w:rFonts w:ascii="Times New Roman" w:eastAsia="Calibri" w:hAnsi="Times New Roman" w:cs="Times New Roman"/>
          <w:sz w:val="24"/>
          <w:szCs w:val="24"/>
        </w:rPr>
        <w:t>Deliberar sobre eventuais recursos apresentados pelos servidores.</w:t>
      </w:r>
    </w:p>
    <w:p w:rsidR="00D15A09" w:rsidP="00EF662B" w14:paraId="2E6A49FA" w14:textId="77777777">
      <w:pPr>
        <w:ind w:left="-567" w:right="-568"/>
        <w:jc w:val="center"/>
        <w:rPr>
          <w:rFonts w:ascii="Times New Roman" w:hAnsi="Times New Roman" w:cs="Times New Roman"/>
          <w:b/>
          <w:color w:val="333333"/>
          <w:sz w:val="24"/>
        </w:rPr>
      </w:pPr>
    </w:p>
    <w:p w:rsidR="00F40782" w:rsidRPr="00FD498B" w:rsidP="00FD498B" w14:paraId="3EA4B990" w14:textId="77777777">
      <w:pPr>
        <w:pStyle w:val="Heading2"/>
        <w:keepNext/>
        <w:keepLines/>
        <w:numPr>
          <w:ilvl w:val="1"/>
          <w:numId w:val="74"/>
        </w:numPr>
        <w:spacing w:before="120" w:after="120" w:line="360" w:lineRule="auto"/>
        <w:ind w:left="0" w:firstLine="0"/>
        <w:jc w:val="center"/>
        <w:rPr>
          <w:rFonts w:ascii="Times New Roman" w:hAnsi="Times New Roman" w:cs="Times New Roman"/>
          <w:b/>
          <w:sz w:val="24"/>
          <w:szCs w:val="24"/>
        </w:rPr>
      </w:pPr>
      <w:r>
        <w:rPr>
          <w:rFonts w:ascii="Times New Roman" w:hAnsi="Times New Roman" w:cs="Times New Roman"/>
          <w:b/>
          <w:sz w:val="24"/>
          <w:szCs w:val="24"/>
        </w:rPr>
        <w:br w:type="textWrapping" w:clear="all"/>
      </w:r>
      <w:bookmarkStart w:id="22" w:name="_Toc153268570"/>
      <w:r w:rsidRPr="00FD498B">
        <w:rPr>
          <w:rFonts w:ascii="Times New Roman" w:hAnsi="Times New Roman" w:cs="Times New Roman"/>
          <w:b/>
          <w:sz w:val="24"/>
          <w:szCs w:val="24"/>
        </w:rPr>
        <w:t>DA AVALIAÇÃO DE DESENVOLVIMENTO FUNCIONAL</w:t>
      </w:r>
      <w:bookmarkEnd w:id="22"/>
    </w:p>
    <w:p w:rsidR="00F40782" w:rsidP="00F40782" w14:paraId="506F9690" w14:textId="77777777">
      <w:pPr>
        <w:ind w:left="-567" w:right="-568"/>
        <w:rPr>
          <w:rFonts w:ascii="Times New Roman" w:hAnsi="Times New Roman" w:cs="Times New Roman"/>
          <w:b/>
          <w:color w:val="333333"/>
          <w:sz w:val="24"/>
        </w:rPr>
      </w:pPr>
      <w:r>
        <w:rPr>
          <w:rFonts w:ascii="Times New Roman" w:eastAsia="Calibri" w:hAnsi="Times New Roman" w:cs="Times New Roman"/>
          <w:sz w:val="24"/>
          <w:szCs w:val="24"/>
        </w:rPr>
        <w:t>Art. 31</w:t>
      </w:r>
      <w:r w:rsidRPr="00F40782">
        <w:rPr>
          <w:rFonts w:ascii="Times New Roman" w:eastAsia="Calibri" w:hAnsi="Times New Roman" w:cs="Times New Roman"/>
          <w:sz w:val="24"/>
          <w:szCs w:val="24"/>
        </w:rPr>
        <w:t xml:space="preserve"> A Avaliação de Desenvolvimento Funcional deverá ser realizada dentro do período de 30 (trinta) dias subsequentes ao cumprimento de um ano de efetivo exercício do servidor.</w:t>
      </w:r>
    </w:p>
    <w:p w:rsidR="00F40782" w:rsidP="00F40782" w14:paraId="63EFF691" w14:textId="77777777">
      <w:pPr>
        <w:ind w:left="-567" w:right="-568"/>
        <w:rPr>
          <w:rFonts w:ascii="Times New Roman" w:hAnsi="Times New Roman" w:cs="Times New Roman"/>
          <w:b/>
          <w:color w:val="333333"/>
          <w:sz w:val="24"/>
        </w:rPr>
      </w:pPr>
      <w:r>
        <w:rPr>
          <w:rFonts w:ascii="Times New Roman" w:eastAsia="Calibri" w:hAnsi="Times New Roman" w:cs="Times New Roman"/>
          <w:sz w:val="24"/>
          <w:szCs w:val="24"/>
        </w:rPr>
        <w:t>Art. 32</w:t>
      </w:r>
      <w:r w:rsidRPr="00F40782">
        <w:rPr>
          <w:rFonts w:ascii="Times New Roman" w:eastAsia="Calibri" w:hAnsi="Times New Roman" w:cs="Times New Roman"/>
          <w:sz w:val="24"/>
          <w:szCs w:val="24"/>
        </w:rPr>
        <w:t xml:space="preserve"> A Comissão de Avaliação terá o prazo de 15 (quinze) dias após a realização das avaliações, para analisar e dar o seu parecer final sobre a concessão ou não, da progressão.</w:t>
      </w:r>
    </w:p>
    <w:p w:rsidR="00F40782" w:rsidP="00F40782" w14:paraId="07D2F3DE" w14:textId="77777777">
      <w:pPr>
        <w:ind w:left="-567" w:right="-568"/>
        <w:rPr>
          <w:rFonts w:ascii="Times New Roman" w:hAnsi="Times New Roman" w:cs="Times New Roman"/>
          <w:b/>
          <w:color w:val="333333"/>
          <w:sz w:val="24"/>
        </w:rPr>
      </w:pPr>
      <w:r>
        <w:rPr>
          <w:rFonts w:ascii="Times New Roman" w:eastAsia="Calibri" w:hAnsi="Times New Roman" w:cs="Times New Roman"/>
          <w:sz w:val="24"/>
          <w:szCs w:val="24"/>
        </w:rPr>
        <w:t>Art. 33</w:t>
      </w:r>
      <w:r w:rsidRPr="00F40782">
        <w:rPr>
          <w:rFonts w:ascii="Times New Roman" w:eastAsia="Calibri" w:hAnsi="Times New Roman" w:cs="Times New Roman"/>
          <w:sz w:val="24"/>
          <w:szCs w:val="24"/>
        </w:rPr>
        <w:t xml:space="preserve"> O prazo para interpor recurso sobre a decisão da Comissão de Avaliação é de 05 (cinco) dias úteis a contar da data da publicação do indeferimento da concessão de progressão funcional.</w:t>
      </w:r>
    </w:p>
    <w:p w:rsidR="00F40782" w:rsidP="00F40782" w14:paraId="42E2414C" w14:textId="77777777">
      <w:pPr>
        <w:ind w:left="-567" w:right="-568"/>
        <w:rPr>
          <w:rFonts w:ascii="Times New Roman" w:hAnsi="Times New Roman" w:cs="Times New Roman"/>
          <w:b/>
          <w:color w:val="333333"/>
          <w:sz w:val="24"/>
        </w:rPr>
      </w:pPr>
      <w:r w:rsidRPr="00F40782">
        <w:rPr>
          <w:rFonts w:ascii="Times New Roman" w:eastAsia="Calibri" w:hAnsi="Times New Roman" w:cs="Times New Roman"/>
          <w:sz w:val="24"/>
          <w:szCs w:val="24"/>
        </w:rPr>
        <w:t>§ 1º Os recursos serão interpostos à Comissão de Avaliação.</w:t>
      </w:r>
    </w:p>
    <w:p w:rsidR="00F40782" w:rsidP="00F40782" w14:paraId="7CEFDC8B" w14:textId="77777777">
      <w:pPr>
        <w:ind w:left="-567" w:right="-568"/>
        <w:rPr>
          <w:rFonts w:ascii="Times New Roman" w:hAnsi="Times New Roman" w:cs="Times New Roman"/>
          <w:b/>
          <w:color w:val="333333"/>
          <w:sz w:val="24"/>
        </w:rPr>
      </w:pPr>
      <w:r w:rsidRPr="00F40782">
        <w:rPr>
          <w:rFonts w:ascii="Times New Roman" w:eastAsia="Calibri" w:hAnsi="Times New Roman" w:cs="Times New Roman"/>
          <w:sz w:val="24"/>
          <w:szCs w:val="24"/>
        </w:rPr>
        <w:t>§ 2º Os recursos serão encaminhados à autoridade competente, mediante requerimento devidamente fundamentado, constando à justificativa do pedido, em que se apresente sua razão, sendo liminarmente indeferidos os que não contenham fatos novos ou que se baseiem em razões subjetivas.</w:t>
      </w:r>
    </w:p>
    <w:p w:rsidR="00F40782" w:rsidP="00F40782" w14:paraId="18ECBBD5" w14:textId="77777777">
      <w:pPr>
        <w:ind w:left="-567" w:right="-568"/>
        <w:rPr>
          <w:rFonts w:ascii="Times New Roman" w:eastAsia="Calibri" w:hAnsi="Times New Roman" w:cs="Times New Roman"/>
          <w:sz w:val="24"/>
          <w:szCs w:val="24"/>
        </w:rPr>
      </w:pPr>
      <w:r>
        <w:rPr>
          <w:rFonts w:ascii="Times New Roman" w:eastAsia="Calibri" w:hAnsi="Times New Roman" w:cs="Times New Roman"/>
          <w:sz w:val="24"/>
          <w:szCs w:val="24"/>
        </w:rPr>
        <w:t>Art. 34</w:t>
      </w:r>
      <w:r w:rsidRPr="00F40782">
        <w:rPr>
          <w:rFonts w:ascii="Times New Roman" w:eastAsia="Calibri" w:hAnsi="Times New Roman" w:cs="Times New Roman"/>
          <w:sz w:val="24"/>
          <w:szCs w:val="24"/>
        </w:rPr>
        <w:t xml:space="preserve"> O servidor que tenha sua progressão deferida indevidamente, estará obrigado a restituir ao erário o que em decorrência houver recebido, devendo ser apurada a responsabilidade do servidor que tiver concedido a progressão</w:t>
      </w:r>
      <w:r>
        <w:rPr>
          <w:rFonts w:ascii="Times New Roman" w:eastAsia="Calibri" w:hAnsi="Times New Roman" w:cs="Times New Roman"/>
          <w:sz w:val="24"/>
          <w:szCs w:val="24"/>
        </w:rPr>
        <w:t xml:space="preserve"> </w:t>
      </w:r>
      <w:r w:rsidRPr="00F40782">
        <w:rPr>
          <w:rFonts w:ascii="Times New Roman" w:eastAsia="Calibri" w:hAnsi="Times New Roman" w:cs="Times New Roman"/>
          <w:sz w:val="24"/>
          <w:szCs w:val="24"/>
        </w:rPr>
        <w:t>indevida.</w:t>
      </w:r>
    </w:p>
    <w:p w:rsidR="00F40782" w:rsidP="00F40782" w14:paraId="4CEE8D41" w14:textId="77777777">
      <w:pPr>
        <w:ind w:left="-567" w:right="-568"/>
        <w:rPr>
          <w:rFonts w:ascii="Times New Roman" w:eastAsia="Calibri" w:hAnsi="Times New Roman" w:cs="Times New Roman"/>
          <w:sz w:val="24"/>
          <w:szCs w:val="24"/>
        </w:rPr>
      </w:pPr>
      <w:r w:rsidRPr="00F40782">
        <w:rPr>
          <w:rFonts w:ascii="Times New Roman" w:eastAsia="Calibri" w:hAnsi="Times New Roman" w:cs="Times New Roman"/>
          <w:sz w:val="24"/>
          <w:szCs w:val="24"/>
        </w:rPr>
        <w:t>Parágrafo único. Constatada a improcedência da progressão, mediante Portaria do Presidente da Câmara será considerada nula de pleno direito à referida progressão, sendo reaproveitáveis os elementos exigíveis à nova progressão.</w:t>
      </w:r>
    </w:p>
    <w:p w:rsidR="00F40782" w:rsidP="00F40782" w14:paraId="76ADDD43" w14:textId="77777777">
      <w:pPr>
        <w:ind w:left="-567" w:right="-568"/>
        <w:rPr>
          <w:rFonts w:ascii="Times New Roman" w:eastAsia="Calibri" w:hAnsi="Times New Roman" w:cs="Times New Roman"/>
          <w:sz w:val="24"/>
          <w:szCs w:val="24"/>
        </w:rPr>
      </w:pPr>
      <w:r>
        <w:rPr>
          <w:rFonts w:ascii="Times New Roman" w:eastAsia="Calibri" w:hAnsi="Times New Roman" w:cs="Times New Roman"/>
          <w:sz w:val="24"/>
          <w:szCs w:val="24"/>
        </w:rPr>
        <w:t>Art. 35</w:t>
      </w:r>
      <w:r w:rsidRPr="00F40782">
        <w:rPr>
          <w:rFonts w:ascii="Times New Roman" w:eastAsia="Calibri" w:hAnsi="Times New Roman" w:cs="Times New Roman"/>
          <w:sz w:val="24"/>
          <w:szCs w:val="24"/>
        </w:rPr>
        <w:t xml:space="preserve"> Terá caráter urgente o andamento dos </w:t>
      </w:r>
      <w:r>
        <w:rPr>
          <w:rFonts w:ascii="Times New Roman" w:eastAsia="Calibri" w:hAnsi="Times New Roman" w:cs="Times New Roman"/>
          <w:sz w:val="24"/>
          <w:szCs w:val="24"/>
        </w:rPr>
        <w:t>processos</w:t>
      </w:r>
      <w:r w:rsidRPr="00F40782">
        <w:rPr>
          <w:rFonts w:ascii="Times New Roman" w:eastAsia="Calibri" w:hAnsi="Times New Roman" w:cs="Times New Roman"/>
          <w:sz w:val="24"/>
          <w:szCs w:val="24"/>
        </w:rPr>
        <w:t xml:space="preserve"> que se refiram à progressão, sendo passíveis de repreensão ou suspensão, os responsáveis por seu retardamento.</w:t>
      </w:r>
    </w:p>
    <w:p w:rsidR="00E77388" w:rsidP="00F40782" w14:paraId="070E4DB4" w14:textId="77777777">
      <w:pPr>
        <w:ind w:left="-567" w:right="-568"/>
        <w:rPr>
          <w:rFonts w:ascii="Times New Roman" w:eastAsia="Calibri" w:hAnsi="Times New Roman" w:cs="Times New Roman"/>
          <w:sz w:val="24"/>
          <w:szCs w:val="24"/>
        </w:rPr>
      </w:pPr>
    </w:p>
    <w:p w:rsidR="00E77388" w:rsidRPr="00FD498B" w:rsidP="00FD498B" w14:paraId="4AC79754" w14:textId="77777777">
      <w:pPr>
        <w:pStyle w:val="Heading2"/>
        <w:keepNext/>
        <w:keepLines/>
        <w:numPr>
          <w:ilvl w:val="1"/>
          <w:numId w:val="74"/>
        </w:numPr>
        <w:spacing w:before="120" w:after="120" w:line="360" w:lineRule="auto"/>
        <w:ind w:left="0" w:firstLine="0"/>
        <w:jc w:val="center"/>
        <w:rPr>
          <w:rFonts w:ascii="Times New Roman" w:hAnsi="Times New Roman" w:cs="Times New Roman"/>
          <w:b/>
          <w:sz w:val="24"/>
          <w:szCs w:val="24"/>
        </w:rPr>
      </w:pPr>
      <w:r>
        <w:rPr>
          <w:rFonts w:ascii="Times New Roman" w:hAnsi="Times New Roman" w:cs="Times New Roman"/>
          <w:b/>
          <w:sz w:val="24"/>
          <w:szCs w:val="24"/>
        </w:rPr>
        <w:br w:type="textWrapping" w:clear="all"/>
      </w:r>
      <w:bookmarkStart w:id="23" w:name="_Toc153268571"/>
      <w:r w:rsidRPr="00FD498B">
        <w:rPr>
          <w:rFonts w:ascii="Times New Roman" w:hAnsi="Times New Roman" w:cs="Times New Roman"/>
          <w:b/>
          <w:sz w:val="24"/>
          <w:szCs w:val="24"/>
        </w:rPr>
        <w:t>DA FICHA DE AVALIAÇÃO</w:t>
      </w:r>
      <w:bookmarkEnd w:id="23"/>
    </w:p>
    <w:p w:rsidR="00E77388" w:rsidP="00E77388" w14:paraId="66056068" w14:textId="77777777">
      <w:pPr>
        <w:ind w:left="-567" w:right="-568"/>
        <w:rPr>
          <w:rFonts w:ascii="Times New Roman" w:eastAsia="Calibri" w:hAnsi="Times New Roman" w:cs="Times New Roman"/>
          <w:sz w:val="24"/>
          <w:szCs w:val="24"/>
        </w:rPr>
      </w:pPr>
      <w:r>
        <w:rPr>
          <w:rFonts w:ascii="Times New Roman" w:eastAsia="Calibri" w:hAnsi="Times New Roman" w:cs="Times New Roman"/>
          <w:sz w:val="24"/>
          <w:szCs w:val="24"/>
        </w:rPr>
        <w:t>Art. 36</w:t>
      </w:r>
      <w:r w:rsidRPr="00E77388">
        <w:rPr>
          <w:rFonts w:ascii="Times New Roman" w:eastAsia="Calibri" w:hAnsi="Times New Roman" w:cs="Times New Roman"/>
          <w:sz w:val="24"/>
          <w:szCs w:val="24"/>
        </w:rPr>
        <w:t xml:space="preserve"> São partes cons</w:t>
      </w:r>
      <w:r>
        <w:rPr>
          <w:rFonts w:ascii="Times New Roman" w:eastAsia="Calibri" w:hAnsi="Times New Roman" w:cs="Times New Roman"/>
          <w:sz w:val="24"/>
          <w:szCs w:val="24"/>
        </w:rPr>
        <w:t xml:space="preserve">tituintes da Ficha de Avaliação, constante no anexo </w:t>
      </w:r>
      <w:r w:rsidR="004F2421">
        <w:rPr>
          <w:rFonts w:ascii="Times New Roman" w:eastAsia="Calibri" w:hAnsi="Times New Roman" w:cs="Times New Roman"/>
          <w:sz w:val="24"/>
          <w:szCs w:val="24"/>
        </w:rPr>
        <w:t>IX</w:t>
      </w:r>
      <w:r>
        <w:rPr>
          <w:rFonts w:ascii="Times New Roman" w:eastAsia="Calibri" w:hAnsi="Times New Roman" w:cs="Times New Roman"/>
          <w:sz w:val="24"/>
          <w:szCs w:val="24"/>
        </w:rPr>
        <w:t xml:space="preserve"> desta Lei:</w:t>
      </w:r>
    </w:p>
    <w:p w:rsidR="00E77388" w:rsidRPr="00E77388" w:rsidP="00E06431" w14:paraId="77506F63" w14:textId="77777777">
      <w:pPr>
        <w:pStyle w:val="ListParagraph"/>
        <w:numPr>
          <w:ilvl w:val="0"/>
          <w:numId w:val="55"/>
        </w:numPr>
        <w:ind w:right="-568"/>
        <w:rPr>
          <w:rFonts w:ascii="Times New Roman" w:eastAsia="Calibri" w:hAnsi="Times New Roman" w:cs="Times New Roman"/>
          <w:sz w:val="24"/>
          <w:szCs w:val="24"/>
        </w:rPr>
      </w:pPr>
      <w:r w:rsidRPr="00E77388">
        <w:rPr>
          <w:rFonts w:ascii="Times New Roman" w:eastAsia="Calibri" w:hAnsi="Times New Roman" w:cs="Times New Roman"/>
          <w:sz w:val="24"/>
          <w:szCs w:val="24"/>
        </w:rPr>
        <w:t>Campo I – (Campo um) – Onde constam: o nome do servidor, o cargo para o qual está lotado, a função que exerce, o órgão ou unidade de lotação, a data de admissão, a última avaliação, o período de avaliação e as referências legais;</w:t>
      </w:r>
    </w:p>
    <w:p w:rsidR="00E77388" w:rsidRPr="00E77388" w:rsidP="00E06431" w14:paraId="63CE2199" w14:textId="77777777">
      <w:pPr>
        <w:pStyle w:val="ListParagraph"/>
        <w:numPr>
          <w:ilvl w:val="0"/>
          <w:numId w:val="55"/>
        </w:numPr>
        <w:ind w:right="-568"/>
        <w:rPr>
          <w:rFonts w:ascii="Times New Roman" w:eastAsia="Calibri" w:hAnsi="Times New Roman" w:cs="Times New Roman"/>
          <w:sz w:val="24"/>
          <w:szCs w:val="24"/>
        </w:rPr>
      </w:pPr>
      <w:r w:rsidRPr="00E77388">
        <w:rPr>
          <w:rFonts w:ascii="Times New Roman" w:eastAsia="Calibri" w:hAnsi="Times New Roman" w:cs="Times New Roman"/>
          <w:sz w:val="24"/>
          <w:szCs w:val="24"/>
        </w:rPr>
        <w:t>Campo II – (Campo dois) – As instruções para preenchimento, os conceitos, e a identificação do avaliador;</w:t>
      </w:r>
    </w:p>
    <w:p w:rsidR="00E77388" w:rsidRPr="00E77388" w:rsidP="00E06431" w14:paraId="75EBD580" w14:textId="77777777">
      <w:pPr>
        <w:pStyle w:val="ListParagraph"/>
        <w:numPr>
          <w:ilvl w:val="0"/>
          <w:numId w:val="55"/>
        </w:numPr>
        <w:ind w:right="-568"/>
        <w:rPr>
          <w:rFonts w:ascii="Times New Roman" w:eastAsia="Calibri" w:hAnsi="Times New Roman" w:cs="Times New Roman"/>
          <w:sz w:val="24"/>
          <w:szCs w:val="24"/>
        </w:rPr>
      </w:pPr>
      <w:r w:rsidRPr="00E77388">
        <w:rPr>
          <w:rFonts w:ascii="Times New Roman" w:eastAsia="Calibri" w:hAnsi="Times New Roman" w:cs="Times New Roman"/>
          <w:sz w:val="24"/>
          <w:szCs w:val="24"/>
        </w:rPr>
        <w:t>Campo III – (Campo três) – Os critérios de avaliação e os conceitos obtidos e o total de pontos computados;</w:t>
      </w:r>
    </w:p>
    <w:p w:rsidR="00E77388" w:rsidRPr="00E77388" w:rsidP="00E06431" w14:paraId="736A976B" w14:textId="77777777">
      <w:pPr>
        <w:pStyle w:val="ListParagraph"/>
        <w:numPr>
          <w:ilvl w:val="0"/>
          <w:numId w:val="55"/>
        </w:numPr>
        <w:ind w:right="-568"/>
        <w:rPr>
          <w:rFonts w:ascii="Times New Roman" w:eastAsia="Calibri" w:hAnsi="Times New Roman" w:cs="Times New Roman"/>
          <w:sz w:val="24"/>
          <w:szCs w:val="24"/>
        </w:rPr>
      </w:pPr>
      <w:r w:rsidRPr="00E77388">
        <w:rPr>
          <w:rFonts w:ascii="Times New Roman" w:eastAsia="Calibri" w:hAnsi="Times New Roman" w:cs="Times New Roman"/>
          <w:sz w:val="24"/>
          <w:szCs w:val="24"/>
        </w:rPr>
        <w:t>Campo IV – (Campo quatro) – A ciência, a concordância e as respectivas assinaturas;</w:t>
      </w:r>
    </w:p>
    <w:p w:rsidR="00E77388" w:rsidRPr="00E77388" w:rsidP="00E06431" w14:paraId="5B3FD0E4" w14:textId="77777777">
      <w:pPr>
        <w:pStyle w:val="ListParagraph"/>
        <w:numPr>
          <w:ilvl w:val="0"/>
          <w:numId w:val="55"/>
        </w:numPr>
        <w:ind w:right="-568"/>
        <w:rPr>
          <w:rFonts w:ascii="Times New Roman" w:eastAsia="Calibri" w:hAnsi="Times New Roman" w:cs="Times New Roman"/>
          <w:sz w:val="24"/>
          <w:szCs w:val="24"/>
        </w:rPr>
      </w:pPr>
      <w:r w:rsidRPr="00E77388">
        <w:rPr>
          <w:rFonts w:ascii="Times New Roman" w:eastAsia="Calibri" w:hAnsi="Times New Roman" w:cs="Times New Roman"/>
          <w:sz w:val="24"/>
          <w:szCs w:val="24"/>
        </w:rPr>
        <w:t>Campo V – (Campo cinco) – Observações, reservado ao servidor;</w:t>
      </w:r>
    </w:p>
    <w:p w:rsidR="00E77388" w:rsidP="00E06431" w14:paraId="3A3D9FC2" w14:textId="77777777">
      <w:pPr>
        <w:pStyle w:val="ListParagraph"/>
        <w:numPr>
          <w:ilvl w:val="0"/>
          <w:numId w:val="55"/>
        </w:numPr>
        <w:ind w:right="-568"/>
        <w:rPr>
          <w:rFonts w:ascii="Times New Roman" w:eastAsia="Calibri" w:hAnsi="Times New Roman" w:cs="Times New Roman"/>
          <w:sz w:val="24"/>
          <w:szCs w:val="24"/>
        </w:rPr>
      </w:pPr>
      <w:r w:rsidRPr="00E77388">
        <w:rPr>
          <w:rFonts w:ascii="Times New Roman" w:eastAsia="Calibri" w:hAnsi="Times New Roman" w:cs="Times New Roman"/>
          <w:sz w:val="24"/>
          <w:szCs w:val="24"/>
        </w:rPr>
        <w:t>Campo VI – (Campo seis) – A definição da pontuação.</w:t>
      </w:r>
    </w:p>
    <w:p w:rsidR="00E77388" w:rsidP="001019C9" w14:paraId="6926A2A7" w14:textId="77777777">
      <w:pPr>
        <w:pStyle w:val="ListParagraph"/>
        <w:ind w:left="153" w:right="-568"/>
        <w:rPr>
          <w:rFonts w:ascii="Times New Roman" w:eastAsia="Calibri" w:hAnsi="Times New Roman" w:cs="Times New Roman"/>
          <w:sz w:val="24"/>
          <w:szCs w:val="24"/>
        </w:rPr>
      </w:pPr>
    </w:p>
    <w:p w:rsidR="00E77388" w:rsidP="00E77388" w14:paraId="0A3ABDF5" w14:textId="77777777">
      <w:pPr>
        <w:ind w:left="-567" w:right="-568"/>
        <w:rPr>
          <w:rFonts w:ascii="Times New Roman" w:eastAsia="Calibri" w:hAnsi="Times New Roman" w:cs="Times New Roman"/>
          <w:sz w:val="24"/>
          <w:szCs w:val="24"/>
        </w:rPr>
      </w:pPr>
      <w:r>
        <w:rPr>
          <w:rFonts w:ascii="Times New Roman" w:eastAsia="Calibri" w:hAnsi="Times New Roman" w:cs="Times New Roman"/>
          <w:sz w:val="24"/>
          <w:szCs w:val="24"/>
        </w:rPr>
        <w:t>Art. 37</w:t>
      </w:r>
      <w:r w:rsidRPr="00E77388">
        <w:rPr>
          <w:rFonts w:ascii="Times New Roman" w:eastAsia="Calibri" w:hAnsi="Times New Roman" w:cs="Times New Roman"/>
          <w:sz w:val="24"/>
          <w:szCs w:val="24"/>
        </w:rPr>
        <w:t xml:space="preserve"> Todos os espaços deverão estar preenchidos ou invalidados, sob pena de sua anulação, sendo que não poderão existir rasuras e, se for o caso, responsavelmente ressalvadas.</w:t>
      </w:r>
    </w:p>
    <w:p w:rsidR="00E77388" w:rsidP="00E77388" w14:paraId="0A9618F4" w14:textId="77777777">
      <w:pPr>
        <w:ind w:left="-567" w:right="-568"/>
        <w:rPr>
          <w:rFonts w:ascii="Times New Roman" w:eastAsia="Calibri" w:hAnsi="Times New Roman" w:cs="Times New Roman"/>
          <w:sz w:val="24"/>
          <w:szCs w:val="24"/>
        </w:rPr>
      </w:pPr>
      <w:r>
        <w:rPr>
          <w:rFonts w:ascii="Times New Roman" w:eastAsia="Calibri" w:hAnsi="Times New Roman" w:cs="Times New Roman"/>
          <w:sz w:val="24"/>
          <w:szCs w:val="24"/>
        </w:rPr>
        <w:t>Art. 38</w:t>
      </w:r>
      <w:r w:rsidR="001019C9">
        <w:rPr>
          <w:rFonts w:ascii="Times New Roman" w:eastAsia="Calibri" w:hAnsi="Times New Roman" w:cs="Times New Roman"/>
          <w:sz w:val="24"/>
          <w:szCs w:val="24"/>
        </w:rPr>
        <w:t xml:space="preserve"> </w:t>
      </w:r>
      <w:r w:rsidRPr="001019C9" w:rsidR="001019C9">
        <w:rPr>
          <w:rFonts w:ascii="Times New Roman" w:eastAsia="Calibri" w:hAnsi="Times New Roman" w:cs="Times New Roman"/>
          <w:sz w:val="24"/>
          <w:szCs w:val="24"/>
        </w:rPr>
        <w:t>A Com</w:t>
      </w:r>
      <w:r w:rsidR="004F2421">
        <w:rPr>
          <w:rFonts w:ascii="Times New Roman" w:eastAsia="Calibri" w:hAnsi="Times New Roman" w:cs="Times New Roman"/>
          <w:sz w:val="24"/>
          <w:szCs w:val="24"/>
        </w:rPr>
        <w:t>issão de Avaliação fornecerá a Ficha de A</w:t>
      </w:r>
      <w:r w:rsidRPr="001019C9" w:rsidR="001019C9">
        <w:rPr>
          <w:rFonts w:ascii="Times New Roman" w:eastAsia="Calibri" w:hAnsi="Times New Roman" w:cs="Times New Roman"/>
          <w:sz w:val="24"/>
          <w:szCs w:val="24"/>
        </w:rPr>
        <w:t>valiação com o Campo I devidamente preenchido no que couber, com os dados subsidiados pela Unidade Interna de Recursos Humanos, e posteriormente lançará a pontuação.</w:t>
      </w:r>
    </w:p>
    <w:p w:rsidR="007D116C" w:rsidP="007D116C" w14:paraId="3B47FDEA" w14:textId="77777777">
      <w:pPr>
        <w:ind w:left="-567" w:right="-568"/>
        <w:rPr>
          <w:rFonts w:ascii="Times New Roman" w:eastAsia="Calibri" w:hAnsi="Times New Roman" w:cs="Times New Roman"/>
          <w:sz w:val="24"/>
          <w:szCs w:val="24"/>
        </w:rPr>
      </w:pPr>
      <w:r>
        <w:rPr>
          <w:rFonts w:ascii="Times New Roman" w:eastAsia="Calibri" w:hAnsi="Times New Roman" w:cs="Times New Roman"/>
          <w:sz w:val="24"/>
          <w:szCs w:val="24"/>
        </w:rPr>
        <w:t>Art. 39</w:t>
      </w:r>
      <w:r w:rsidRPr="007D116C" w:rsidR="00E77388">
        <w:rPr>
          <w:rFonts w:ascii="Times New Roman" w:eastAsia="Calibri" w:hAnsi="Times New Roman" w:cs="Times New Roman"/>
          <w:sz w:val="24"/>
          <w:szCs w:val="24"/>
        </w:rPr>
        <w:t xml:space="preserve"> A Ficha de Avaliação apurará os seguintes critérios:</w:t>
      </w:r>
    </w:p>
    <w:p w:rsidR="007D116C" w:rsidRPr="007D116C" w:rsidP="00E06431" w14:paraId="53E4D977" w14:textId="77777777">
      <w:pPr>
        <w:pStyle w:val="ListParagraph"/>
        <w:numPr>
          <w:ilvl w:val="0"/>
          <w:numId w:val="56"/>
        </w:numPr>
        <w:ind w:right="-568"/>
        <w:rPr>
          <w:rFonts w:ascii="Times New Roman" w:eastAsia="Calibri" w:hAnsi="Times New Roman" w:cs="Times New Roman"/>
          <w:sz w:val="24"/>
          <w:szCs w:val="24"/>
        </w:rPr>
      </w:pPr>
      <w:r w:rsidRPr="007D116C">
        <w:rPr>
          <w:rFonts w:ascii="Times New Roman" w:eastAsia="Calibri" w:hAnsi="Times New Roman" w:cs="Times New Roman"/>
          <w:sz w:val="24"/>
          <w:szCs w:val="24"/>
        </w:rPr>
        <w:t>Idoneidade Moral:</w:t>
      </w:r>
    </w:p>
    <w:p w:rsidR="007D116C" w:rsidRPr="007D116C" w:rsidP="00E06431" w14:paraId="0D7793CF" w14:textId="77777777">
      <w:pPr>
        <w:pStyle w:val="ListParagraph"/>
        <w:numPr>
          <w:ilvl w:val="0"/>
          <w:numId w:val="57"/>
        </w:numPr>
        <w:ind w:right="-568"/>
        <w:rPr>
          <w:rFonts w:ascii="Times New Roman" w:eastAsia="Calibri" w:hAnsi="Times New Roman" w:cs="Times New Roman"/>
          <w:sz w:val="24"/>
          <w:szCs w:val="24"/>
        </w:rPr>
      </w:pPr>
      <w:r w:rsidRPr="007D116C">
        <w:rPr>
          <w:rFonts w:ascii="Times New Roman" w:eastAsia="Calibri" w:hAnsi="Times New Roman" w:cs="Times New Roman"/>
          <w:sz w:val="24"/>
          <w:szCs w:val="24"/>
        </w:rPr>
        <w:t>Sigilo quanto às informações do órgão;</w:t>
      </w:r>
    </w:p>
    <w:p w:rsidR="007D116C" w:rsidRPr="007D116C" w:rsidP="00E06431" w14:paraId="3F6E1D0E" w14:textId="77777777">
      <w:pPr>
        <w:pStyle w:val="ListParagraph"/>
        <w:numPr>
          <w:ilvl w:val="0"/>
          <w:numId w:val="57"/>
        </w:numPr>
        <w:ind w:right="-568"/>
        <w:rPr>
          <w:rFonts w:ascii="Times New Roman" w:eastAsia="Calibri" w:hAnsi="Times New Roman" w:cs="Times New Roman"/>
          <w:sz w:val="24"/>
          <w:szCs w:val="24"/>
        </w:rPr>
      </w:pPr>
      <w:r w:rsidRPr="007D116C">
        <w:rPr>
          <w:rFonts w:ascii="Times New Roman" w:eastAsia="Calibri" w:hAnsi="Times New Roman" w:cs="Times New Roman"/>
          <w:sz w:val="24"/>
          <w:szCs w:val="24"/>
        </w:rPr>
        <w:t>Observância da hierarquia;</w:t>
      </w:r>
    </w:p>
    <w:p w:rsidR="007D116C" w:rsidRPr="007D116C" w:rsidP="00E06431" w14:paraId="7E5D660B" w14:textId="77777777">
      <w:pPr>
        <w:pStyle w:val="ListParagraph"/>
        <w:numPr>
          <w:ilvl w:val="0"/>
          <w:numId w:val="57"/>
        </w:numPr>
        <w:ind w:right="-568"/>
        <w:rPr>
          <w:rFonts w:ascii="Times New Roman" w:eastAsia="Calibri" w:hAnsi="Times New Roman" w:cs="Times New Roman"/>
          <w:sz w:val="24"/>
          <w:szCs w:val="24"/>
        </w:rPr>
      </w:pPr>
      <w:r w:rsidRPr="007D116C">
        <w:rPr>
          <w:rFonts w:ascii="Times New Roman" w:eastAsia="Calibri" w:hAnsi="Times New Roman" w:cs="Times New Roman"/>
          <w:sz w:val="24"/>
          <w:szCs w:val="24"/>
        </w:rPr>
        <w:t>Superação de dificuldades;</w:t>
      </w:r>
    </w:p>
    <w:p w:rsidR="007D116C" w:rsidRPr="007D116C" w:rsidP="00E06431" w14:paraId="6020AA88" w14:textId="77777777">
      <w:pPr>
        <w:pStyle w:val="ListParagraph"/>
        <w:numPr>
          <w:ilvl w:val="0"/>
          <w:numId w:val="57"/>
        </w:numPr>
        <w:ind w:right="-568"/>
        <w:rPr>
          <w:rFonts w:ascii="Times New Roman" w:eastAsia="Calibri" w:hAnsi="Times New Roman" w:cs="Times New Roman"/>
          <w:sz w:val="24"/>
          <w:szCs w:val="24"/>
        </w:rPr>
      </w:pPr>
      <w:r w:rsidRPr="007D116C">
        <w:rPr>
          <w:rFonts w:ascii="Times New Roman" w:eastAsia="Calibri" w:hAnsi="Times New Roman" w:cs="Times New Roman"/>
          <w:sz w:val="24"/>
          <w:szCs w:val="24"/>
        </w:rPr>
        <w:t>Observâncias às normas e aos regulamentos.</w:t>
      </w:r>
    </w:p>
    <w:p w:rsidR="007D116C" w:rsidP="00E06431" w14:paraId="603B0B08" w14:textId="77777777">
      <w:pPr>
        <w:pStyle w:val="ListParagraph"/>
        <w:numPr>
          <w:ilvl w:val="0"/>
          <w:numId w:val="57"/>
        </w:numPr>
        <w:ind w:right="-568"/>
        <w:rPr>
          <w:rFonts w:ascii="Times New Roman" w:eastAsia="Calibri" w:hAnsi="Times New Roman" w:cs="Times New Roman"/>
          <w:sz w:val="24"/>
          <w:szCs w:val="24"/>
        </w:rPr>
      </w:pPr>
      <w:r w:rsidRPr="007D116C">
        <w:rPr>
          <w:rFonts w:ascii="Times New Roman" w:eastAsia="Calibri" w:hAnsi="Times New Roman" w:cs="Times New Roman"/>
          <w:sz w:val="24"/>
          <w:szCs w:val="24"/>
        </w:rPr>
        <w:t>Respeito.</w:t>
      </w:r>
    </w:p>
    <w:p w:rsidR="00F2075E" w:rsidP="00F2075E" w14:paraId="542313C3" w14:textId="77777777">
      <w:pPr>
        <w:pStyle w:val="ListParagraph"/>
        <w:ind w:left="153" w:right="-568"/>
        <w:rPr>
          <w:rFonts w:ascii="Times New Roman" w:eastAsia="Calibri" w:hAnsi="Times New Roman" w:cs="Times New Roman"/>
          <w:sz w:val="24"/>
          <w:szCs w:val="24"/>
        </w:rPr>
      </w:pPr>
    </w:p>
    <w:p w:rsidR="007D116C" w:rsidRPr="007D116C" w:rsidP="00E06431" w14:paraId="60BA0238" w14:textId="77777777">
      <w:pPr>
        <w:pStyle w:val="ListParagraph"/>
        <w:numPr>
          <w:ilvl w:val="0"/>
          <w:numId w:val="56"/>
        </w:numPr>
        <w:ind w:right="-568"/>
        <w:rPr>
          <w:rFonts w:ascii="Times New Roman" w:eastAsia="Calibri" w:hAnsi="Times New Roman" w:cs="Times New Roman"/>
          <w:sz w:val="24"/>
          <w:szCs w:val="24"/>
        </w:rPr>
      </w:pPr>
      <w:r w:rsidRPr="007D116C">
        <w:rPr>
          <w:rFonts w:ascii="Times New Roman" w:eastAsia="Calibri" w:hAnsi="Times New Roman" w:cs="Times New Roman"/>
          <w:sz w:val="24"/>
          <w:szCs w:val="24"/>
        </w:rPr>
        <w:t>Assiduidade:</w:t>
      </w:r>
    </w:p>
    <w:p w:rsidR="007D116C" w:rsidRPr="00F2075E" w:rsidP="00E06431" w14:paraId="5AF40B23" w14:textId="77777777">
      <w:pPr>
        <w:pStyle w:val="ListParagraph"/>
        <w:numPr>
          <w:ilvl w:val="0"/>
          <w:numId w:val="58"/>
        </w:numPr>
        <w:ind w:right="-568"/>
        <w:rPr>
          <w:rFonts w:ascii="Times New Roman" w:eastAsia="Calibri" w:hAnsi="Times New Roman" w:cs="Times New Roman"/>
          <w:sz w:val="24"/>
          <w:szCs w:val="24"/>
        </w:rPr>
      </w:pPr>
      <w:r w:rsidRPr="00F2075E">
        <w:rPr>
          <w:rFonts w:ascii="Times New Roman" w:eastAsia="Calibri" w:hAnsi="Times New Roman" w:cs="Times New Roman"/>
          <w:sz w:val="24"/>
          <w:szCs w:val="24"/>
        </w:rPr>
        <w:t>Frequência no local de trabalho;</w:t>
      </w:r>
    </w:p>
    <w:p w:rsidR="007D116C" w:rsidP="00E06431" w14:paraId="5F5C3406" w14:textId="77777777">
      <w:pPr>
        <w:pStyle w:val="ListParagraph"/>
        <w:numPr>
          <w:ilvl w:val="0"/>
          <w:numId w:val="58"/>
        </w:numPr>
        <w:ind w:right="-568"/>
        <w:rPr>
          <w:rFonts w:ascii="Times New Roman" w:eastAsia="Calibri" w:hAnsi="Times New Roman" w:cs="Times New Roman"/>
          <w:sz w:val="24"/>
          <w:szCs w:val="24"/>
        </w:rPr>
      </w:pPr>
      <w:r w:rsidRPr="00F2075E">
        <w:rPr>
          <w:rFonts w:ascii="Times New Roman" w:eastAsia="Calibri" w:hAnsi="Times New Roman" w:cs="Times New Roman"/>
          <w:sz w:val="24"/>
          <w:szCs w:val="24"/>
        </w:rPr>
        <w:t>Cumprimento do horário.</w:t>
      </w:r>
    </w:p>
    <w:p w:rsidR="00F2075E" w:rsidRPr="00F2075E" w:rsidP="00F2075E" w14:paraId="6F44C31D" w14:textId="77777777">
      <w:pPr>
        <w:pStyle w:val="ListParagraph"/>
        <w:ind w:left="153" w:right="-568"/>
        <w:rPr>
          <w:rFonts w:ascii="Times New Roman" w:eastAsia="Calibri" w:hAnsi="Times New Roman" w:cs="Times New Roman"/>
          <w:sz w:val="24"/>
          <w:szCs w:val="24"/>
        </w:rPr>
      </w:pPr>
    </w:p>
    <w:p w:rsidR="007D116C" w:rsidRPr="00F2075E" w:rsidP="00E06431" w14:paraId="3BFE0FD2" w14:textId="77777777">
      <w:pPr>
        <w:pStyle w:val="ListParagraph"/>
        <w:numPr>
          <w:ilvl w:val="0"/>
          <w:numId w:val="56"/>
        </w:numPr>
        <w:ind w:right="-568"/>
        <w:rPr>
          <w:rFonts w:ascii="Times New Roman" w:eastAsia="Calibri" w:hAnsi="Times New Roman" w:cs="Times New Roman"/>
          <w:sz w:val="24"/>
          <w:szCs w:val="24"/>
        </w:rPr>
      </w:pPr>
      <w:r w:rsidRPr="00F2075E">
        <w:rPr>
          <w:rFonts w:ascii="Times New Roman" w:eastAsia="Calibri" w:hAnsi="Times New Roman" w:cs="Times New Roman"/>
          <w:sz w:val="24"/>
          <w:szCs w:val="24"/>
        </w:rPr>
        <w:t>Comprometimento:</w:t>
      </w:r>
    </w:p>
    <w:p w:rsidR="007D116C" w:rsidRPr="00F2075E" w:rsidP="00E06431" w14:paraId="1CB1AE81" w14:textId="77777777">
      <w:pPr>
        <w:pStyle w:val="ListParagraph"/>
        <w:numPr>
          <w:ilvl w:val="0"/>
          <w:numId w:val="59"/>
        </w:numPr>
        <w:ind w:right="-568"/>
        <w:rPr>
          <w:rFonts w:ascii="Times New Roman" w:eastAsia="Calibri" w:hAnsi="Times New Roman" w:cs="Times New Roman"/>
          <w:sz w:val="24"/>
          <w:szCs w:val="24"/>
        </w:rPr>
      </w:pPr>
      <w:r w:rsidRPr="00F2075E">
        <w:rPr>
          <w:rFonts w:ascii="Times New Roman" w:eastAsia="Calibri" w:hAnsi="Times New Roman" w:cs="Times New Roman"/>
          <w:sz w:val="24"/>
          <w:szCs w:val="24"/>
        </w:rPr>
        <w:t>Zelo e dedicação com o trabalho;</w:t>
      </w:r>
    </w:p>
    <w:p w:rsidR="007D116C" w:rsidRPr="00F2075E" w:rsidP="00E06431" w14:paraId="67803BB7" w14:textId="77777777">
      <w:pPr>
        <w:pStyle w:val="ListParagraph"/>
        <w:numPr>
          <w:ilvl w:val="0"/>
          <w:numId w:val="59"/>
        </w:numPr>
        <w:ind w:right="-568"/>
        <w:rPr>
          <w:rFonts w:ascii="Times New Roman" w:eastAsia="Calibri" w:hAnsi="Times New Roman" w:cs="Times New Roman"/>
          <w:sz w:val="24"/>
          <w:szCs w:val="24"/>
        </w:rPr>
      </w:pPr>
      <w:r w:rsidRPr="00F2075E">
        <w:rPr>
          <w:rFonts w:ascii="Times New Roman" w:eastAsia="Calibri" w:hAnsi="Times New Roman" w:cs="Times New Roman"/>
          <w:sz w:val="24"/>
          <w:szCs w:val="24"/>
        </w:rPr>
        <w:t>Atenção ao Patrimônio Público;</w:t>
      </w:r>
    </w:p>
    <w:p w:rsidR="007D116C" w:rsidRPr="00F2075E" w:rsidP="00E06431" w14:paraId="3D7FC5CE" w14:textId="77777777">
      <w:pPr>
        <w:pStyle w:val="ListParagraph"/>
        <w:numPr>
          <w:ilvl w:val="0"/>
          <w:numId w:val="59"/>
        </w:numPr>
        <w:ind w:right="-568"/>
        <w:rPr>
          <w:rFonts w:ascii="Times New Roman" w:eastAsia="Calibri" w:hAnsi="Times New Roman" w:cs="Times New Roman"/>
          <w:sz w:val="24"/>
          <w:szCs w:val="24"/>
        </w:rPr>
      </w:pPr>
      <w:r w:rsidRPr="00F2075E">
        <w:rPr>
          <w:rFonts w:ascii="Times New Roman" w:eastAsia="Calibri" w:hAnsi="Times New Roman" w:cs="Times New Roman"/>
          <w:sz w:val="24"/>
          <w:szCs w:val="24"/>
        </w:rPr>
        <w:t>Atenção aos Materiais de trabalho;</w:t>
      </w:r>
    </w:p>
    <w:p w:rsidR="007D116C" w:rsidRPr="00F2075E" w:rsidP="00E06431" w14:paraId="69D44002" w14:textId="77777777">
      <w:pPr>
        <w:pStyle w:val="ListParagraph"/>
        <w:numPr>
          <w:ilvl w:val="0"/>
          <w:numId w:val="59"/>
        </w:numPr>
        <w:ind w:right="-568"/>
        <w:rPr>
          <w:rFonts w:ascii="Times New Roman" w:eastAsia="Calibri" w:hAnsi="Times New Roman" w:cs="Times New Roman"/>
          <w:sz w:val="24"/>
          <w:szCs w:val="24"/>
        </w:rPr>
      </w:pPr>
      <w:r w:rsidRPr="00F2075E">
        <w:rPr>
          <w:rFonts w:ascii="Times New Roman" w:eastAsia="Calibri" w:hAnsi="Times New Roman" w:cs="Times New Roman"/>
          <w:sz w:val="24"/>
          <w:szCs w:val="24"/>
        </w:rPr>
        <w:t>Iniciativa e atitude;</w:t>
      </w:r>
    </w:p>
    <w:p w:rsidR="007D116C" w:rsidRPr="00F2075E" w:rsidP="00E06431" w14:paraId="0EA87435" w14:textId="77777777">
      <w:pPr>
        <w:pStyle w:val="ListParagraph"/>
        <w:numPr>
          <w:ilvl w:val="0"/>
          <w:numId w:val="59"/>
        </w:numPr>
        <w:ind w:right="-568"/>
        <w:rPr>
          <w:rFonts w:ascii="Times New Roman" w:eastAsia="Calibri" w:hAnsi="Times New Roman" w:cs="Times New Roman"/>
          <w:sz w:val="24"/>
          <w:szCs w:val="24"/>
        </w:rPr>
      </w:pPr>
      <w:r w:rsidRPr="00F2075E">
        <w:rPr>
          <w:rFonts w:ascii="Times New Roman" w:eastAsia="Calibri" w:hAnsi="Times New Roman" w:cs="Times New Roman"/>
          <w:sz w:val="24"/>
          <w:szCs w:val="24"/>
        </w:rPr>
        <w:t>Participação nas atividades do órgão;</w:t>
      </w:r>
    </w:p>
    <w:p w:rsidR="00BA666F" w:rsidP="00E06431" w14:paraId="6F7EC2CF" w14:textId="77777777">
      <w:pPr>
        <w:pStyle w:val="ListParagraph"/>
        <w:numPr>
          <w:ilvl w:val="0"/>
          <w:numId w:val="59"/>
        </w:numPr>
        <w:ind w:right="-568"/>
        <w:rPr>
          <w:rFonts w:ascii="Times New Roman" w:eastAsia="Calibri" w:hAnsi="Times New Roman" w:cs="Times New Roman"/>
          <w:sz w:val="24"/>
          <w:szCs w:val="24"/>
        </w:rPr>
      </w:pPr>
      <w:r w:rsidRPr="00F2075E">
        <w:rPr>
          <w:rFonts w:ascii="Times New Roman" w:eastAsia="Calibri" w:hAnsi="Times New Roman" w:cs="Times New Roman"/>
          <w:sz w:val="24"/>
          <w:szCs w:val="24"/>
        </w:rPr>
        <w:t>Interesse público.</w:t>
      </w:r>
    </w:p>
    <w:p w:rsidR="00BA666F" w:rsidP="00BA666F" w14:paraId="6D0469D2" w14:textId="77777777">
      <w:pPr>
        <w:pStyle w:val="ListParagraph"/>
        <w:ind w:left="153" w:right="-568"/>
        <w:rPr>
          <w:rFonts w:ascii="Times New Roman" w:eastAsia="Calibri" w:hAnsi="Times New Roman" w:cs="Times New Roman"/>
          <w:sz w:val="24"/>
          <w:szCs w:val="24"/>
        </w:rPr>
      </w:pPr>
    </w:p>
    <w:p w:rsidR="007D116C" w:rsidRPr="00BA666F" w:rsidP="00E06431" w14:paraId="5D5C8969" w14:textId="77777777">
      <w:pPr>
        <w:pStyle w:val="ListParagraph"/>
        <w:numPr>
          <w:ilvl w:val="0"/>
          <w:numId w:val="56"/>
        </w:numPr>
        <w:ind w:right="-568"/>
        <w:rPr>
          <w:rFonts w:ascii="Times New Roman" w:eastAsia="Calibri" w:hAnsi="Times New Roman" w:cs="Times New Roman"/>
          <w:sz w:val="24"/>
          <w:szCs w:val="24"/>
        </w:rPr>
      </w:pPr>
      <w:r w:rsidRPr="00BA666F">
        <w:rPr>
          <w:rFonts w:ascii="Times New Roman" w:eastAsia="Calibri" w:hAnsi="Times New Roman" w:cs="Times New Roman"/>
          <w:sz w:val="24"/>
          <w:szCs w:val="24"/>
        </w:rPr>
        <w:t>Eficiência:</w:t>
      </w:r>
    </w:p>
    <w:p w:rsidR="007D116C" w:rsidRPr="00BA666F" w:rsidP="00E06431" w14:paraId="42105F2E" w14:textId="77777777">
      <w:pPr>
        <w:pStyle w:val="ListParagraph"/>
        <w:numPr>
          <w:ilvl w:val="0"/>
          <w:numId w:val="60"/>
        </w:numPr>
        <w:ind w:right="-568"/>
        <w:rPr>
          <w:rFonts w:ascii="Times New Roman" w:eastAsia="Calibri" w:hAnsi="Times New Roman" w:cs="Times New Roman"/>
          <w:sz w:val="24"/>
          <w:szCs w:val="24"/>
        </w:rPr>
      </w:pPr>
      <w:r w:rsidRPr="00BA666F">
        <w:rPr>
          <w:rFonts w:ascii="Times New Roman" w:eastAsia="Calibri" w:hAnsi="Times New Roman" w:cs="Times New Roman"/>
          <w:sz w:val="24"/>
          <w:szCs w:val="24"/>
        </w:rPr>
        <w:t>Qualidade do trabalho prestado;</w:t>
      </w:r>
    </w:p>
    <w:p w:rsidR="007D116C" w:rsidRPr="00BA666F" w:rsidP="00E06431" w14:paraId="09203FFB" w14:textId="77777777">
      <w:pPr>
        <w:pStyle w:val="ListParagraph"/>
        <w:numPr>
          <w:ilvl w:val="0"/>
          <w:numId w:val="60"/>
        </w:numPr>
        <w:ind w:right="-568"/>
        <w:rPr>
          <w:rFonts w:ascii="Times New Roman" w:eastAsia="Calibri" w:hAnsi="Times New Roman" w:cs="Times New Roman"/>
          <w:sz w:val="24"/>
          <w:szCs w:val="24"/>
        </w:rPr>
      </w:pPr>
      <w:r w:rsidRPr="00BA666F">
        <w:rPr>
          <w:rFonts w:ascii="Times New Roman" w:eastAsia="Calibri" w:hAnsi="Times New Roman" w:cs="Times New Roman"/>
          <w:sz w:val="24"/>
          <w:szCs w:val="24"/>
        </w:rPr>
        <w:t>Produtividade;</w:t>
      </w:r>
    </w:p>
    <w:p w:rsidR="00BA666F" w:rsidP="00E06431" w14:paraId="3543329C" w14:textId="77777777">
      <w:pPr>
        <w:pStyle w:val="ListParagraph"/>
        <w:numPr>
          <w:ilvl w:val="0"/>
          <w:numId w:val="60"/>
        </w:numPr>
        <w:ind w:right="-568"/>
        <w:rPr>
          <w:rFonts w:ascii="Times New Roman" w:eastAsia="Calibri" w:hAnsi="Times New Roman" w:cs="Times New Roman"/>
          <w:sz w:val="24"/>
          <w:szCs w:val="24"/>
        </w:rPr>
      </w:pPr>
      <w:r w:rsidRPr="00BA666F">
        <w:rPr>
          <w:rFonts w:ascii="Times New Roman" w:eastAsia="Calibri" w:hAnsi="Times New Roman" w:cs="Times New Roman"/>
          <w:sz w:val="24"/>
          <w:szCs w:val="24"/>
        </w:rPr>
        <w:t>Planejamento.</w:t>
      </w:r>
    </w:p>
    <w:p w:rsidR="00BA666F" w:rsidP="00BA666F" w14:paraId="6DF96DE0" w14:textId="77777777">
      <w:pPr>
        <w:pStyle w:val="ListParagraph"/>
        <w:ind w:left="153" w:right="-568"/>
        <w:rPr>
          <w:rFonts w:ascii="Times New Roman" w:eastAsia="Calibri" w:hAnsi="Times New Roman" w:cs="Times New Roman"/>
          <w:sz w:val="24"/>
          <w:szCs w:val="24"/>
        </w:rPr>
      </w:pPr>
    </w:p>
    <w:p w:rsidR="007D116C" w:rsidRPr="00BA666F" w:rsidP="00E06431" w14:paraId="14F91719" w14:textId="77777777">
      <w:pPr>
        <w:pStyle w:val="ListParagraph"/>
        <w:numPr>
          <w:ilvl w:val="0"/>
          <w:numId w:val="56"/>
        </w:numPr>
        <w:ind w:right="-568"/>
        <w:rPr>
          <w:rFonts w:ascii="Times New Roman" w:eastAsia="Calibri" w:hAnsi="Times New Roman" w:cs="Times New Roman"/>
          <w:sz w:val="24"/>
          <w:szCs w:val="24"/>
        </w:rPr>
      </w:pPr>
      <w:r w:rsidRPr="00BA666F">
        <w:rPr>
          <w:rFonts w:ascii="Times New Roman" w:eastAsia="Calibri" w:hAnsi="Times New Roman" w:cs="Times New Roman"/>
          <w:sz w:val="24"/>
          <w:szCs w:val="24"/>
        </w:rPr>
        <w:t>Conhecimento específico na área de atuação:</w:t>
      </w:r>
    </w:p>
    <w:p w:rsidR="007D116C" w:rsidRPr="00BA666F" w:rsidP="00E06431" w14:paraId="32F7E323" w14:textId="77777777">
      <w:pPr>
        <w:pStyle w:val="ListParagraph"/>
        <w:numPr>
          <w:ilvl w:val="0"/>
          <w:numId w:val="61"/>
        </w:numPr>
        <w:ind w:right="-568"/>
        <w:rPr>
          <w:rFonts w:ascii="Times New Roman" w:eastAsia="Calibri" w:hAnsi="Times New Roman" w:cs="Times New Roman"/>
          <w:sz w:val="24"/>
          <w:szCs w:val="24"/>
        </w:rPr>
      </w:pPr>
      <w:r w:rsidRPr="00BA666F">
        <w:rPr>
          <w:rFonts w:ascii="Times New Roman" w:eastAsia="Calibri" w:hAnsi="Times New Roman" w:cs="Times New Roman"/>
          <w:sz w:val="24"/>
          <w:szCs w:val="24"/>
        </w:rPr>
        <w:t>Aptidão;</w:t>
      </w:r>
    </w:p>
    <w:p w:rsidR="00BA666F" w:rsidP="00E06431" w14:paraId="6AD1935F" w14:textId="77777777">
      <w:pPr>
        <w:pStyle w:val="ListParagraph"/>
        <w:numPr>
          <w:ilvl w:val="0"/>
          <w:numId w:val="61"/>
        </w:numPr>
        <w:ind w:right="-568"/>
        <w:rPr>
          <w:rFonts w:ascii="Times New Roman" w:eastAsia="Calibri" w:hAnsi="Times New Roman" w:cs="Times New Roman"/>
          <w:sz w:val="24"/>
          <w:szCs w:val="24"/>
        </w:rPr>
      </w:pPr>
      <w:r w:rsidRPr="00BA666F">
        <w:rPr>
          <w:rFonts w:ascii="Times New Roman" w:eastAsia="Calibri" w:hAnsi="Times New Roman" w:cs="Times New Roman"/>
          <w:sz w:val="24"/>
          <w:szCs w:val="24"/>
        </w:rPr>
        <w:t>Aprimoramento e atualização.</w:t>
      </w:r>
    </w:p>
    <w:p w:rsidR="00BA666F" w:rsidRPr="00BA666F" w:rsidP="00BA666F" w14:paraId="050FA5AB" w14:textId="77777777">
      <w:pPr>
        <w:pStyle w:val="ListParagraph"/>
        <w:ind w:left="153" w:right="-568"/>
        <w:rPr>
          <w:rFonts w:ascii="Times New Roman" w:eastAsia="Calibri" w:hAnsi="Times New Roman" w:cs="Times New Roman"/>
          <w:sz w:val="24"/>
          <w:szCs w:val="24"/>
        </w:rPr>
      </w:pPr>
    </w:p>
    <w:p w:rsidR="007D116C" w:rsidRPr="00BA666F" w:rsidP="00E06431" w14:paraId="445331DD" w14:textId="77777777">
      <w:pPr>
        <w:pStyle w:val="ListParagraph"/>
        <w:numPr>
          <w:ilvl w:val="0"/>
          <w:numId w:val="56"/>
        </w:numPr>
        <w:ind w:right="-568"/>
        <w:rPr>
          <w:rFonts w:ascii="Times New Roman" w:eastAsia="Calibri" w:hAnsi="Times New Roman" w:cs="Times New Roman"/>
          <w:sz w:val="24"/>
          <w:szCs w:val="24"/>
        </w:rPr>
      </w:pPr>
      <w:r w:rsidRPr="00BA666F">
        <w:rPr>
          <w:rFonts w:ascii="Times New Roman" w:eastAsia="Calibri" w:hAnsi="Times New Roman" w:cs="Times New Roman"/>
          <w:sz w:val="24"/>
          <w:szCs w:val="24"/>
        </w:rPr>
        <w:t>Cooperação:</w:t>
      </w:r>
    </w:p>
    <w:p w:rsidR="007D116C" w:rsidRPr="00BA666F" w:rsidP="00E06431" w14:paraId="46ACD396" w14:textId="77777777">
      <w:pPr>
        <w:pStyle w:val="ListParagraph"/>
        <w:numPr>
          <w:ilvl w:val="0"/>
          <w:numId w:val="62"/>
        </w:numPr>
        <w:ind w:right="-568"/>
        <w:rPr>
          <w:rFonts w:ascii="Times New Roman" w:eastAsia="Calibri" w:hAnsi="Times New Roman" w:cs="Times New Roman"/>
          <w:sz w:val="24"/>
          <w:szCs w:val="24"/>
        </w:rPr>
      </w:pPr>
      <w:r w:rsidRPr="00BA666F">
        <w:rPr>
          <w:rFonts w:ascii="Times New Roman" w:eastAsia="Calibri" w:hAnsi="Times New Roman" w:cs="Times New Roman"/>
          <w:sz w:val="24"/>
          <w:szCs w:val="24"/>
        </w:rPr>
        <w:t>Capacidade de trabalhar em equipe.</w:t>
      </w:r>
    </w:p>
    <w:p w:rsidR="00F338A2" w:rsidP="00E06431" w14:paraId="6F3DF556" w14:textId="77777777">
      <w:pPr>
        <w:pStyle w:val="ListParagraph"/>
        <w:numPr>
          <w:ilvl w:val="0"/>
          <w:numId w:val="62"/>
        </w:numPr>
        <w:ind w:right="-568"/>
        <w:rPr>
          <w:rFonts w:ascii="Times New Roman" w:eastAsia="Calibri" w:hAnsi="Times New Roman" w:cs="Times New Roman"/>
          <w:sz w:val="24"/>
          <w:szCs w:val="24"/>
        </w:rPr>
      </w:pPr>
      <w:r w:rsidRPr="00BA666F">
        <w:rPr>
          <w:rFonts w:ascii="Times New Roman" w:eastAsia="Calibri" w:hAnsi="Times New Roman" w:cs="Times New Roman"/>
          <w:sz w:val="24"/>
          <w:szCs w:val="24"/>
        </w:rPr>
        <w:t>Flexibilidade.</w:t>
      </w:r>
    </w:p>
    <w:p w:rsidR="00F338A2" w:rsidP="00F338A2" w14:paraId="36F9C7E6" w14:textId="77777777">
      <w:pPr>
        <w:pStyle w:val="ListParagraph"/>
        <w:ind w:left="153" w:right="-568"/>
        <w:rPr>
          <w:b/>
          <w:sz w:val="24"/>
          <w:szCs w:val="24"/>
        </w:rPr>
      </w:pPr>
    </w:p>
    <w:p w:rsidR="00F338A2" w:rsidRPr="00F338A2" w:rsidP="00F338A2" w14:paraId="27768C83" w14:textId="77777777">
      <w:pPr>
        <w:pStyle w:val="ListParagraph"/>
        <w:ind w:left="-567" w:right="-568"/>
        <w:rPr>
          <w:rFonts w:ascii="Times New Roman" w:eastAsia="Calibri" w:hAnsi="Times New Roman" w:cs="Times New Roman"/>
          <w:sz w:val="24"/>
          <w:szCs w:val="24"/>
        </w:rPr>
      </w:pPr>
      <w:r>
        <w:rPr>
          <w:rFonts w:ascii="Times New Roman" w:eastAsia="Calibri" w:hAnsi="Times New Roman" w:cs="Times New Roman"/>
          <w:sz w:val="24"/>
          <w:szCs w:val="24"/>
        </w:rPr>
        <w:t>Art. 40</w:t>
      </w:r>
      <w:r w:rsidRPr="00F338A2" w:rsidR="00E77388">
        <w:rPr>
          <w:rFonts w:ascii="Times New Roman" w:eastAsia="Calibri" w:hAnsi="Times New Roman" w:cs="Times New Roman"/>
          <w:sz w:val="24"/>
          <w:szCs w:val="24"/>
        </w:rPr>
        <w:t xml:space="preserve"> São considerados conceitos, para fins desta avaliação, os números de 3 (três), 2 (dois) e 1 (um) lançados nos respectivos locais do Campo III e que representam, na opinião do avaliador/comissão, o valor da respectiva avaliação, atribuída ao servidor, naquele critério e item.</w:t>
      </w:r>
    </w:p>
    <w:p w:rsidR="00F338A2" w:rsidRPr="00F338A2" w:rsidP="00F338A2" w14:paraId="09F93BC9" w14:textId="77777777">
      <w:pPr>
        <w:pStyle w:val="ListParagraph"/>
        <w:ind w:left="-567" w:right="-568"/>
        <w:rPr>
          <w:rFonts w:ascii="Times New Roman" w:eastAsia="Calibri" w:hAnsi="Times New Roman" w:cs="Times New Roman"/>
          <w:sz w:val="24"/>
          <w:szCs w:val="24"/>
        </w:rPr>
      </w:pPr>
    </w:p>
    <w:p w:rsidR="00F338A2" w:rsidRPr="00F338A2" w:rsidP="00F338A2" w14:paraId="3977385B" w14:textId="77777777">
      <w:pPr>
        <w:pStyle w:val="ListParagraph"/>
        <w:ind w:left="-567" w:right="-568"/>
        <w:rPr>
          <w:rFonts w:ascii="Times New Roman" w:eastAsia="Calibri" w:hAnsi="Times New Roman" w:cs="Times New Roman"/>
          <w:sz w:val="24"/>
          <w:szCs w:val="24"/>
        </w:rPr>
      </w:pPr>
      <w:r w:rsidRPr="00F338A2">
        <w:rPr>
          <w:rFonts w:ascii="Times New Roman" w:eastAsia="Calibri" w:hAnsi="Times New Roman" w:cs="Times New Roman"/>
          <w:sz w:val="24"/>
          <w:szCs w:val="24"/>
        </w:rPr>
        <w:t>§ 1º O conceito 3 (três) revela que o servidor demonstrou interesse de bom a ótimo e revelou desempenho especial agregando atitudes que favorecem a adequada atuação na função.</w:t>
      </w:r>
    </w:p>
    <w:p w:rsidR="00F338A2" w:rsidRPr="00F338A2" w:rsidP="00F338A2" w14:paraId="2DB9C696" w14:textId="77777777">
      <w:pPr>
        <w:pStyle w:val="ListParagraph"/>
        <w:ind w:left="-567" w:right="-568"/>
        <w:rPr>
          <w:rFonts w:ascii="Times New Roman" w:eastAsia="Calibri" w:hAnsi="Times New Roman" w:cs="Times New Roman"/>
          <w:sz w:val="24"/>
          <w:szCs w:val="24"/>
        </w:rPr>
      </w:pPr>
    </w:p>
    <w:p w:rsidR="00F338A2" w:rsidRPr="00F338A2" w:rsidP="00F338A2" w14:paraId="4B0445ED" w14:textId="77777777">
      <w:pPr>
        <w:pStyle w:val="ListParagraph"/>
        <w:ind w:left="-567" w:right="-568"/>
        <w:rPr>
          <w:rFonts w:ascii="Times New Roman" w:eastAsia="Calibri" w:hAnsi="Times New Roman" w:cs="Times New Roman"/>
          <w:sz w:val="24"/>
          <w:szCs w:val="24"/>
        </w:rPr>
      </w:pPr>
      <w:r w:rsidRPr="00F338A2">
        <w:rPr>
          <w:rFonts w:ascii="Times New Roman" w:eastAsia="Calibri" w:hAnsi="Times New Roman" w:cs="Times New Roman"/>
          <w:sz w:val="24"/>
          <w:szCs w:val="24"/>
        </w:rPr>
        <w:t>§ 2º O conceito 2 (dois) revela que o servidor demonstrou interesse regular a bom e revelou desempenho suficiente para o padrão nece</w:t>
      </w:r>
      <w:r w:rsidRPr="00F338A2">
        <w:rPr>
          <w:rFonts w:ascii="Times New Roman" w:eastAsia="Calibri" w:hAnsi="Times New Roman" w:cs="Times New Roman"/>
          <w:sz w:val="24"/>
          <w:szCs w:val="24"/>
        </w:rPr>
        <w:t>ssário para a atuação na função.</w:t>
      </w:r>
    </w:p>
    <w:p w:rsidR="00F338A2" w:rsidRPr="00F338A2" w:rsidP="00F338A2" w14:paraId="7DFB8257" w14:textId="77777777">
      <w:pPr>
        <w:pStyle w:val="ListParagraph"/>
        <w:ind w:left="-567" w:right="-568"/>
        <w:rPr>
          <w:rFonts w:ascii="Times New Roman" w:eastAsia="Calibri" w:hAnsi="Times New Roman" w:cs="Times New Roman"/>
          <w:sz w:val="24"/>
          <w:szCs w:val="24"/>
        </w:rPr>
      </w:pPr>
    </w:p>
    <w:p w:rsidR="00F338A2" w:rsidRPr="00F338A2" w:rsidP="00F338A2" w14:paraId="34C43D5D" w14:textId="77777777">
      <w:pPr>
        <w:pStyle w:val="ListParagraph"/>
        <w:ind w:left="-567" w:right="-568"/>
        <w:rPr>
          <w:rFonts w:ascii="Times New Roman" w:eastAsia="Calibri" w:hAnsi="Times New Roman" w:cs="Times New Roman"/>
          <w:sz w:val="24"/>
          <w:szCs w:val="24"/>
        </w:rPr>
      </w:pPr>
      <w:r w:rsidRPr="00F338A2">
        <w:rPr>
          <w:rFonts w:ascii="Times New Roman" w:eastAsia="Calibri" w:hAnsi="Times New Roman" w:cs="Times New Roman"/>
          <w:sz w:val="24"/>
          <w:szCs w:val="24"/>
        </w:rPr>
        <w:t>§ 3º O conceito 1 (um) revela que o servidor demonstrou um interesse regular e demonstrou desempenho inferior ao padrão mínimo necessário para a atuação na função.</w:t>
      </w:r>
    </w:p>
    <w:p w:rsidR="00F338A2" w:rsidRPr="00F338A2" w:rsidP="00F338A2" w14:paraId="6772F911" w14:textId="77777777">
      <w:pPr>
        <w:pStyle w:val="ListParagraph"/>
        <w:ind w:left="-567" w:right="-568"/>
        <w:rPr>
          <w:rFonts w:ascii="Times New Roman" w:eastAsia="Calibri" w:hAnsi="Times New Roman" w:cs="Times New Roman"/>
          <w:sz w:val="24"/>
          <w:szCs w:val="24"/>
        </w:rPr>
      </w:pPr>
    </w:p>
    <w:p w:rsidR="00F338A2" w:rsidRPr="00F338A2" w:rsidP="00F338A2" w14:paraId="40C9EAAD" w14:textId="77777777">
      <w:pPr>
        <w:pStyle w:val="ListParagraph"/>
        <w:ind w:left="-567" w:right="-568"/>
        <w:rPr>
          <w:rFonts w:ascii="Times New Roman" w:eastAsia="Calibri" w:hAnsi="Times New Roman" w:cs="Times New Roman"/>
          <w:sz w:val="24"/>
          <w:szCs w:val="24"/>
        </w:rPr>
      </w:pPr>
      <w:r>
        <w:rPr>
          <w:rFonts w:ascii="Times New Roman" w:eastAsia="Calibri" w:hAnsi="Times New Roman" w:cs="Times New Roman"/>
          <w:sz w:val="24"/>
          <w:szCs w:val="24"/>
        </w:rPr>
        <w:t>Art. 41</w:t>
      </w:r>
      <w:r w:rsidRPr="00F338A2" w:rsidR="00E77388">
        <w:rPr>
          <w:rFonts w:ascii="Times New Roman" w:eastAsia="Calibri" w:hAnsi="Times New Roman" w:cs="Times New Roman"/>
          <w:sz w:val="24"/>
          <w:szCs w:val="24"/>
        </w:rPr>
        <w:t xml:space="preserve"> Na atribuição dos conceitos o avaliador/comissão deverá considerar para cada item as </w:t>
      </w:r>
      <w:r w:rsidR="002A56A3">
        <w:rPr>
          <w:rFonts w:ascii="Times New Roman" w:eastAsia="Calibri" w:hAnsi="Times New Roman" w:cs="Times New Roman"/>
          <w:sz w:val="24"/>
          <w:szCs w:val="24"/>
        </w:rPr>
        <w:t xml:space="preserve">pontuações constantes no anexo </w:t>
      </w:r>
      <w:r w:rsidRPr="00F338A2" w:rsidR="00E77388">
        <w:rPr>
          <w:rFonts w:ascii="Times New Roman" w:eastAsia="Calibri" w:hAnsi="Times New Roman" w:cs="Times New Roman"/>
          <w:sz w:val="24"/>
          <w:szCs w:val="24"/>
        </w:rPr>
        <w:t>X</w:t>
      </w:r>
      <w:r w:rsidR="002A56A3">
        <w:rPr>
          <w:rFonts w:ascii="Times New Roman" w:eastAsia="Calibri" w:hAnsi="Times New Roman" w:cs="Times New Roman"/>
          <w:sz w:val="24"/>
          <w:szCs w:val="24"/>
        </w:rPr>
        <w:t xml:space="preserve"> desta Lei</w:t>
      </w:r>
      <w:r w:rsidRPr="00F338A2" w:rsidR="00E77388">
        <w:rPr>
          <w:rFonts w:ascii="Times New Roman" w:eastAsia="Calibri" w:hAnsi="Times New Roman" w:cs="Times New Roman"/>
          <w:sz w:val="24"/>
          <w:szCs w:val="24"/>
        </w:rPr>
        <w:t>.</w:t>
      </w:r>
    </w:p>
    <w:p w:rsidR="00F338A2" w:rsidRPr="00F338A2" w:rsidP="00F338A2" w14:paraId="1D3CBF19" w14:textId="77777777">
      <w:pPr>
        <w:pStyle w:val="ListParagraph"/>
        <w:ind w:left="-567" w:right="-568"/>
        <w:rPr>
          <w:rFonts w:ascii="Times New Roman" w:eastAsia="Calibri" w:hAnsi="Times New Roman" w:cs="Times New Roman"/>
          <w:sz w:val="24"/>
          <w:szCs w:val="24"/>
        </w:rPr>
      </w:pPr>
    </w:p>
    <w:p w:rsidR="00F338A2" w:rsidRPr="00F338A2" w:rsidP="00F338A2" w14:paraId="3E7BEA2A" w14:textId="77777777">
      <w:pPr>
        <w:pStyle w:val="ListParagraph"/>
        <w:ind w:left="-567" w:right="-568"/>
        <w:rPr>
          <w:rFonts w:ascii="Times New Roman" w:eastAsia="Calibri" w:hAnsi="Times New Roman" w:cs="Times New Roman"/>
          <w:sz w:val="24"/>
          <w:szCs w:val="24"/>
        </w:rPr>
      </w:pPr>
      <w:r>
        <w:rPr>
          <w:rFonts w:ascii="Times New Roman" w:eastAsia="Calibri" w:hAnsi="Times New Roman" w:cs="Times New Roman"/>
          <w:sz w:val="24"/>
          <w:szCs w:val="24"/>
        </w:rPr>
        <w:t>Art. 42</w:t>
      </w:r>
      <w:r w:rsidRPr="00F338A2" w:rsidR="00E77388">
        <w:rPr>
          <w:rFonts w:ascii="Times New Roman" w:eastAsia="Calibri" w:hAnsi="Times New Roman" w:cs="Times New Roman"/>
          <w:sz w:val="24"/>
          <w:szCs w:val="24"/>
        </w:rPr>
        <w:t xml:space="preserve"> A totalização final d</w:t>
      </w:r>
      <w:r>
        <w:rPr>
          <w:rFonts w:ascii="Times New Roman" w:eastAsia="Calibri" w:hAnsi="Times New Roman" w:cs="Times New Roman"/>
          <w:sz w:val="24"/>
          <w:szCs w:val="24"/>
        </w:rPr>
        <w:t>a avaliação terá como parâmetro</w:t>
      </w:r>
      <w:r w:rsidRPr="00F338A2" w:rsidR="00E77388">
        <w:rPr>
          <w:rFonts w:ascii="Times New Roman" w:eastAsia="Calibri" w:hAnsi="Times New Roman" w:cs="Times New Roman"/>
          <w:sz w:val="24"/>
          <w:szCs w:val="24"/>
        </w:rPr>
        <w:t xml:space="preserve"> o indicado no Campo VI da Ficha de Avaliação onde o servidor que obtiver:</w:t>
      </w:r>
    </w:p>
    <w:p w:rsidR="00F338A2" w:rsidRPr="00F338A2" w:rsidP="00F338A2" w14:paraId="32D31D0F" w14:textId="77777777">
      <w:pPr>
        <w:pStyle w:val="ListParagraph"/>
        <w:ind w:left="-567" w:right="-568"/>
        <w:rPr>
          <w:rFonts w:ascii="Times New Roman" w:eastAsia="Calibri" w:hAnsi="Times New Roman" w:cs="Times New Roman"/>
          <w:sz w:val="24"/>
          <w:szCs w:val="24"/>
        </w:rPr>
      </w:pPr>
    </w:p>
    <w:p w:rsidR="00F338A2" w:rsidRPr="00F338A2" w:rsidP="00E06431" w14:paraId="680E8D15" w14:textId="77777777">
      <w:pPr>
        <w:pStyle w:val="ListParagraph"/>
        <w:numPr>
          <w:ilvl w:val="0"/>
          <w:numId w:val="63"/>
        </w:numPr>
        <w:ind w:right="-568"/>
        <w:rPr>
          <w:rFonts w:ascii="Times New Roman" w:eastAsia="Calibri" w:hAnsi="Times New Roman" w:cs="Times New Roman"/>
          <w:sz w:val="24"/>
          <w:szCs w:val="24"/>
        </w:rPr>
      </w:pPr>
      <w:r w:rsidRPr="00F338A2">
        <w:rPr>
          <w:rFonts w:ascii="Times New Roman" w:eastAsia="Calibri" w:hAnsi="Times New Roman" w:cs="Times New Roman"/>
          <w:sz w:val="24"/>
          <w:szCs w:val="24"/>
        </w:rPr>
        <w:t>Até 29 pontos, será considerado inapto para o serviço público ou inapto</w:t>
      </w:r>
      <w:r w:rsidRPr="00F338A2">
        <w:rPr>
          <w:rFonts w:ascii="Times New Roman" w:eastAsia="Calibri" w:hAnsi="Times New Roman" w:cs="Times New Roman"/>
          <w:sz w:val="24"/>
          <w:szCs w:val="24"/>
        </w:rPr>
        <w:t xml:space="preserve"> para a promoção por desempenho;</w:t>
      </w:r>
    </w:p>
    <w:p w:rsidR="00F338A2" w:rsidRPr="00F338A2" w:rsidP="00E06431" w14:paraId="11474728" w14:textId="77777777">
      <w:pPr>
        <w:pStyle w:val="ListParagraph"/>
        <w:numPr>
          <w:ilvl w:val="0"/>
          <w:numId w:val="63"/>
        </w:numPr>
        <w:ind w:right="-568"/>
        <w:rPr>
          <w:rFonts w:ascii="Times New Roman" w:eastAsia="Calibri" w:hAnsi="Times New Roman" w:cs="Times New Roman"/>
          <w:sz w:val="24"/>
          <w:szCs w:val="24"/>
        </w:rPr>
      </w:pPr>
      <w:r w:rsidRPr="00F338A2">
        <w:rPr>
          <w:rFonts w:ascii="Times New Roman" w:eastAsia="Calibri" w:hAnsi="Times New Roman" w:cs="Times New Roman"/>
          <w:sz w:val="24"/>
          <w:szCs w:val="24"/>
        </w:rPr>
        <w:t xml:space="preserve">De </w:t>
      </w:r>
      <w:smartTag w:uri="urn:schemas-microsoft-com:office:smarttags" w:element="metricconverter">
        <w:smartTagPr>
          <w:attr w:name="ProductID" w:val="30 a"/>
        </w:smartTagPr>
        <w:r w:rsidRPr="00F338A2">
          <w:rPr>
            <w:rFonts w:ascii="Times New Roman" w:eastAsia="Calibri" w:hAnsi="Times New Roman" w:cs="Times New Roman"/>
            <w:sz w:val="24"/>
            <w:szCs w:val="24"/>
          </w:rPr>
          <w:t>30 a</w:t>
        </w:r>
      </w:smartTag>
      <w:r w:rsidRPr="00F338A2">
        <w:rPr>
          <w:rFonts w:ascii="Times New Roman" w:eastAsia="Calibri" w:hAnsi="Times New Roman" w:cs="Times New Roman"/>
          <w:sz w:val="24"/>
          <w:szCs w:val="24"/>
        </w:rPr>
        <w:t xml:space="preserve"> 39 pontos, deverá melhorar para permanecer no serviço público para que seja passível</w:t>
      </w:r>
      <w:r w:rsidRPr="00F338A2">
        <w:rPr>
          <w:rFonts w:ascii="Times New Roman" w:eastAsia="Calibri" w:hAnsi="Times New Roman" w:cs="Times New Roman"/>
          <w:sz w:val="24"/>
          <w:szCs w:val="24"/>
        </w:rPr>
        <w:t xml:space="preserve"> de promoção;</w:t>
      </w:r>
    </w:p>
    <w:p w:rsidR="00BC16A9" w:rsidP="00E06431" w14:paraId="76818BEA" w14:textId="77777777">
      <w:pPr>
        <w:pStyle w:val="ListParagraph"/>
        <w:numPr>
          <w:ilvl w:val="0"/>
          <w:numId w:val="63"/>
        </w:numPr>
        <w:ind w:right="-568"/>
        <w:rPr>
          <w:rFonts w:ascii="Times New Roman" w:eastAsia="Calibri" w:hAnsi="Times New Roman" w:cs="Times New Roman"/>
          <w:sz w:val="24"/>
          <w:szCs w:val="24"/>
        </w:rPr>
      </w:pPr>
      <w:r w:rsidRPr="00F338A2">
        <w:rPr>
          <w:rFonts w:ascii="Times New Roman" w:eastAsia="Calibri" w:hAnsi="Times New Roman" w:cs="Times New Roman"/>
          <w:sz w:val="24"/>
          <w:szCs w:val="24"/>
        </w:rPr>
        <w:t xml:space="preserve">De </w:t>
      </w:r>
      <w:smartTag w:uri="urn:schemas-microsoft-com:office:smarttags" w:element="metricconverter">
        <w:smartTagPr>
          <w:attr w:name="ProductID" w:val="40 a"/>
        </w:smartTagPr>
        <w:r w:rsidRPr="00F338A2">
          <w:rPr>
            <w:rFonts w:ascii="Times New Roman" w:eastAsia="Calibri" w:hAnsi="Times New Roman" w:cs="Times New Roman"/>
            <w:sz w:val="24"/>
            <w:szCs w:val="24"/>
          </w:rPr>
          <w:t>40 a</w:t>
        </w:r>
      </w:smartTag>
      <w:r w:rsidRPr="00F338A2">
        <w:rPr>
          <w:rFonts w:ascii="Times New Roman" w:eastAsia="Calibri" w:hAnsi="Times New Roman" w:cs="Times New Roman"/>
          <w:sz w:val="24"/>
          <w:szCs w:val="24"/>
        </w:rPr>
        <w:t xml:space="preserve"> 60 pontos, preenche os requisitos, sendo considerado apto ao serviço público ou em condições de ser promovido.</w:t>
      </w:r>
    </w:p>
    <w:p w:rsidR="00BC16A9" w:rsidP="00BC16A9" w14:paraId="62E18DA9" w14:textId="77777777">
      <w:pPr>
        <w:pStyle w:val="ListParagraph"/>
        <w:ind w:left="153" w:right="-568"/>
        <w:rPr>
          <w:rFonts w:ascii="Times New Roman" w:eastAsia="Calibri" w:hAnsi="Times New Roman" w:cs="Times New Roman"/>
          <w:sz w:val="24"/>
          <w:szCs w:val="24"/>
        </w:rPr>
      </w:pPr>
    </w:p>
    <w:p w:rsidR="00E77388" w:rsidRPr="00BC16A9" w:rsidP="004F4D56" w14:paraId="02047DC4" w14:textId="77777777">
      <w:pPr>
        <w:pStyle w:val="ListParagraph"/>
        <w:ind w:left="-567" w:right="-568"/>
        <w:rPr>
          <w:rFonts w:ascii="Times New Roman" w:eastAsia="Calibri" w:hAnsi="Times New Roman" w:cs="Times New Roman"/>
          <w:sz w:val="24"/>
          <w:szCs w:val="24"/>
        </w:rPr>
      </w:pPr>
      <w:r>
        <w:rPr>
          <w:rFonts w:ascii="Times New Roman" w:eastAsia="Calibri" w:hAnsi="Times New Roman" w:cs="Times New Roman"/>
          <w:sz w:val="24"/>
          <w:szCs w:val="24"/>
        </w:rPr>
        <w:t>Art. 43</w:t>
      </w:r>
      <w:r w:rsidRPr="00BC16A9">
        <w:rPr>
          <w:rFonts w:ascii="Times New Roman" w:eastAsia="Calibri" w:hAnsi="Times New Roman" w:cs="Times New Roman"/>
          <w:sz w:val="24"/>
          <w:szCs w:val="24"/>
        </w:rPr>
        <w:t xml:space="preserve"> No Campo V, o servidor, lançará, se desejar, a seu critério, qu</w:t>
      </w:r>
      <w:r w:rsidR="004F4D56">
        <w:rPr>
          <w:rFonts w:ascii="Times New Roman" w:eastAsia="Calibri" w:hAnsi="Times New Roman" w:cs="Times New Roman"/>
          <w:sz w:val="24"/>
          <w:szCs w:val="24"/>
        </w:rPr>
        <w:t>alquer registro que interessar.</w:t>
      </w:r>
    </w:p>
    <w:p w:rsidR="00F40782" w:rsidP="00D15A09" w14:paraId="015974DD" w14:textId="77777777">
      <w:pPr>
        <w:ind w:left="-567" w:right="-568"/>
        <w:rPr>
          <w:rFonts w:ascii="Times New Roman" w:eastAsia="Calibri" w:hAnsi="Times New Roman" w:cs="Times New Roman"/>
          <w:sz w:val="24"/>
          <w:szCs w:val="24"/>
        </w:rPr>
      </w:pPr>
      <w:r>
        <w:rPr>
          <w:rFonts w:ascii="Times New Roman" w:eastAsia="Calibri" w:hAnsi="Times New Roman" w:cs="Times New Roman"/>
          <w:sz w:val="24"/>
          <w:szCs w:val="24"/>
        </w:rPr>
        <w:t>A</w:t>
      </w:r>
      <w:r w:rsidR="004F4D56">
        <w:rPr>
          <w:rFonts w:ascii="Times New Roman" w:eastAsia="Calibri" w:hAnsi="Times New Roman" w:cs="Times New Roman"/>
          <w:sz w:val="24"/>
          <w:szCs w:val="24"/>
        </w:rPr>
        <w:t>rt. 44</w:t>
      </w:r>
      <w:r w:rsidRPr="00BC16A9" w:rsidR="00E77388">
        <w:rPr>
          <w:rFonts w:ascii="Times New Roman" w:eastAsia="Calibri" w:hAnsi="Times New Roman" w:cs="Times New Roman"/>
          <w:sz w:val="24"/>
          <w:szCs w:val="24"/>
        </w:rPr>
        <w:t xml:space="preserve"> O resultado da Ficha de Avaliação será dado pela soma dos pontos obtidos em cada um dos f</w:t>
      </w:r>
      <w:r>
        <w:rPr>
          <w:rFonts w:ascii="Times New Roman" w:eastAsia="Calibri" w:hAnsi="Times New Roman" w:cs="Times New Roman"/>
          <w:sz w:val="24"/>
          <w:szCs w:val="24"/>
        </w:rPr>
        <w:t>atores mencionados no Artigo 39.</w:t>
      </w:r>
    </w:p>
    <w:p w:rsidR="00D15A09" w:rsidRPr="00D15A09" w:rsidP="00D15A09" w14:paraId="5FE4FFA7" w14:textId="77777777">
      <w:pPr>
        <w:ind w:left="-567" w:right="-568"/>
        <w:rPr>
          <w:rFonts w:ascii="Times New Roman" w:eastAsia="Calibri" w:hAnsi="Times New Roman" w:cs="Times New Roman"/>
          <w:sz w:val="24"/>
          <w:szCs w:val="24"/>
        </w:rPr>
      </w:pPr>
    </w:p>
    <w:p w:rsidR="00D36BD2" w:rsidRPr="001B6822" w:rsidP="001B6822" w14:paraId="6F30916F" w14:textId="77777777">
      <w:pPr>
        <w:pStyle w:val="Heading1"/>
        <w:keepNext/>
        <w:keepLines/>
        <w:numPr>
          <w:ilvl w:val="0"/>
          <w:numId w:val="74"/>
        </w:numPr>
        <w:spacing w:before="120" w:after="120" w:line="360" w:lineRule="auto"/>
        <w:ind w:left="0" w:firstLine="0"/>
        <w:jc w:val="center"/>
        <w:rPr>
          <w:rFonts w:ascii="Times New Roman" w:hAnsi="Times New Roman" w:cs="Times New Roman"/>
          <w:b/>
          <w:sz w:val="24"/>
          <w:szCs w:val="24"/>
        </w:rPr>
      </w:pPr>
      <w:r>
        <w:rPr>
          <w:rFonts w:ascii="Times New Roman" w:hAnsi="Times New Roman" w:cs="Times New Roman"/>
          <w:b/>
          <w:sz w:val="24"/>
          <w:szCs w:val="24"/>
        </w:rPr>
        <w:br w:type="textWrapping" w:clear="all"/>
      </w:r>
      <w:bookmarkStart w:id="24" w:name="_Toc153268572"/>
      <w:r w:rsidRPr="001B6822">
        <w:rPr>
          <w:rFonts w:ascii="Times New Roman" w:hAnsi="Times New Roman" w:cs="Times New Roman"/>
          <w:b/>
          <w:sz w:val="24"/>
          <w:szCs w:val="24"/>
        </w:rPr>
        <w:t>DA CAPACITAÇÃO E DESENVOLVIMENTO</w:t>
      </w:r>
      <w:bookmarkEnd w:id="24"/>
    </w:p>
    <w:p w:rsidR="00D36BD2" w:rsidRPr="00D36BD2" w:rsidP="00D36BD2" w14:paraId="35485260" w14:textId="77777777">
      <w:pPr>
        <w:ind w:left="-567" w:right="-568"/>
        <w:rPr>
          <w:rFonts w:ascii="Times New Roman" w:eastAsia="Calibri" w:hAnsi="Times New Roman" w:cs="Times New Roman"/>
          <w:sz w:val="24"/>
          <w:szCs w:val="24"/>
        </w:rPr>
      </w:pPr>
      <w:r>
        <w:rPr>
          <w:rFonts w:ascii="Times New Roman" w:eastAsia="Calibri" w:hAnsi="Times New Roman" w:cs="Times New Roman"/>
          <w:sz w:val="24"/>
          <w:szCs w:val="24"/>
        </w:rPr>
        <w:t>Art. 45</w:t>
      </w:r>
      <w:r w:rsidRPr="00C937E1">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D36BD2">
        <w:rPr>
          <w:rFonts w:ascii="Times New Roman" w:eastAsia="Calibri" w:hAnsi="Times New Roman" w:cs="Times New Roman"/>
          <w:sz w:val="24"/>
          <w:szCs w:val="24"/>
        </w:rPr>
        <w:t xml:space="preserve">O Poder Legislativo Municipal </w:t>
      </w:r>
      <w:r>
        <w:rPr>
          <w:rFonts w:ascii="Times New Roman" w:eastAsia="Calibri" w:hAnsi="Times New Roman" w:cs="Times New Roman"/>
          <w:sz w:val="24"/>
          <w:szCs w:val="24"/>
        </w:rPr>
        <w:t xml:space="preserve">poderá </w:t>
      </w:r>
      <w:r w:rsidRPr="00D36BD2">
        <w:rPr>
          <w:rFonts w:ascii="Times New Roman" w:eastAsia="Calibri" w:hAnsi="Times New Roman" w:cs="Times New Roman"/>
          <w:sz w:val="24"/>
          <w:szCs w:val="24"/>
        </w:rPr>
        <w:t>estabelece</w:t>
      </w:r>
      <w:r>
        <w:rPr>
          <w:rFonts w:ascii="Times New Roman" w:eastAsia="Calibri" w:hAnsi="Times New Roman" w:cs="Times New Roman"/>
          <w:sz w:val="24"/>
          <w:szCs w:val="24"/>
        </w:rPr>
        <w:t>r</w:t>
      </w:r>
      <w:r w:rsidRPr="00D36BD2">
        <w:rPr>
          <w:rFonts w:ascii="Times New Roman" w:eastAsia="Calibri" w:hAnsi="Times New Roman" w:cs="Times New Roman"/>
          <w:sz w:val="24"/>
          <w:szCs w:val="24"/>
        </w:rPr>
        <w:t xml:space="preserve"> o plano de capacitação, qualificação e desenvolvimento </w:t>
      </w:r>
      <w:r w:rsidRPr="00D36BD2" w:rsidR="006D032A">
        <w:rPr>
          <w:rFonts w:ascii="Times New Roman" w:eastAsia="Calibri" w:hAnsi="Times New Roman" w:cs="Times New Roman"/>
          <w:sz w:val="24"/>
          <w:szCs w:val="24"/>
        </w:rPr>
        <w:t xml:space="preserve">aos </w:t>
      </w:r>
      <w:r w:rsidR="006D032A">
        <w:rPr>
          <w:rFonts w:ascii="Times New Roman" w:eastAsia="Calibri" w:hAnsi="Times New Roman" w:cs="Times New Roman"/>
          <w:sz w:val="24"/>
          <w:szCs w:val="24"/>
        </w:rPr>
        <w:t>seus servidores</w:t>
      </w:r>
      <w:r w:rsidRPr="00D36BD2">
        <w:rPr>
          <w:rFonts w:ascii="Times New Roman" w:eastAsia="Calibri" w:hAnsi="Times New Roman" w:cs="Times New Roman"/>
          <w:sz w:val="24"/>
          <w:szCs w:val="24"/>
        </w:rPr>
        <w:t>, visando atender às necessidades específicas dos cargos e carreiras, criados por esta lei e, ainda, buscar melhorar os resultados de eficiência e qualidade dos trabalhos administrativos desenvolvidos e nos serviços públicos prestados aos cidadãos pelos servidores do legislativo.</w:t>
      </w:r>
    </w:p>
    <w:p w:rsidR="00D36BD2" w:rsidP="00D36BD2" w14:paraId="328CFAE0" w14:textId="77777777">
      <w:pPr>
        <w:ind w:left="-567" w:right="-568"/>
        <w:rPr>
          <w:rFonts w:ascii="Times New Roman" w:eastAsia="Calibri" w:hAnsi="Times New Roman" w:cs="Times New Roman"/>
          <w:sz w:val="24"/>
          <w:szCs w:val="24"/>
        </w:rPr>
      </w:pPr>
      <w:r>
        <w:rPr>
          <w:rFonts w:ascii="Times New Roman" w:eastAsia="Calibri" w:hAnsi="Times New Roman" w:cs="Times New Roman"/>
          <w:sz w:val="24"/>
          <w:szCs w:val="24"/>
        </w:rPr>
        <w:t>Art. 46</w:t>
      </w:r>
      <w:r w:rsidRPr="00C937E1">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D36BD2">
        <w:rPr>
          <w:rFonts w:ascii="Times New Roman" w:eastAsia="Calibri" w:hAnsi="Times New Roman" w:cs="Times New Roman"/>
          <w:sz w:val="24"/>
          <w:szCs w:val="24"/>
        </w:rPr>
        <w:t>Os cursos, seminários, workshops, congressos, convenções e palestras, de caráter objetivo e prático, serão ministrados, sempre que possível, pela administração do Poder Legislativo, com a utilização de integrantes do quadro próprio ou do quadro de pessoal do Poder Executivo Municipal, ou, ainda, mediante contratação de serviços com entidades e ou profissionais especializados e, também, mediante o encaminhamento de pessoal a instituições especializadas, mesmo que sediadas em outra localidade.</w:t>
      </w:r>
    </w:p>
    <w:p w:rsidR="008A3C71" w:rsidP="00D36BD2" w14:paraId="65814095" w14:textId="77777777">
      <w:pPr>
        <w:ind w:left="-567" w:right="-568"/>
        <w:rPr>
          <w:rFonts w:ascii="Times New Roman" w:eastAsia="Calibri" w:hAnsi="Times New Roman" w:cs="Times New Roman"/>
          <w:sz w:val="24"/>
          <w:szCs w:val="24"/>
        </w:rPr>
      </w:pPr>
      <w:r w:rsidRPr="00F40782">
        <w:rPr>
          <w:rFonts w:ascii="Times New Roman" w:eastAsia="Calibri" w:hAnsi="Times New Roman" w:cs="Times New Roman"/>
          <w:sz w:val="24"/>
          <w:szCs w:val="24"/>
        </w:rPr>
        <w:t>Parágrafo único.</w:t>
      </w:r>
      <w:r>
        <w:rPr>
          <w:rFonts w:ascii="Times New Roman" w:eastAsia="Calibri" w:hAnsi="Times New Roman" w:cs="Times New Roman"/>
          <w:sz w:val="24"/>
          <w:szCs w:val="24"/>
        </w:rPr>
        <w:t xml:space="preserve"> Os servidores estáveis da Câmara Municipal de Sorriso poderão solicitar afastamento </w:t>
      </w:r>
      <w:r w:rsidRPr="00023587">
        <w:rPr>
          <w:rFonts w:ascii="Times New Roman" w:eastAsia="Calibri" w:hAnsi="Times New Roman" w:cs="Times New Roman"/>
          <w:sz w:val="24"/>
          <w:szCs w:val="24"/>
        </w:rPr>
        <w:t xml:space="preserve">para capacitação </w:t>
      </w:r>
      <w:r w:rsidRPr="00023587" w:rsidR="00023587">
        <w:rPr>
          <w:rFonts w:ascii="Times New Roman" w:eastAsia="Calibri" w:hAnsi="Times New Roman" w:cs="Times New Roman"/>
          <w:sz w:val="24"/>
          <w:szCs w:val="24"/>
        </w:rPr>
        <w:t xml:space="preserve">desde que </w:t>
      </w:r>
      <w:r w:rsidRPr="00023587">
        <w:rPr>
          <w:rFonts w:ascii="Times New Roman" w:eastAsia="Calibri" w:hAnsi="Times New Roman" w:cs="Times New Roman"/>
          <w:sz w:val="24"/>
          <w:szCs w:val="24"/>
        </w:rPr>
        <w:t xml:space="preserve">autorizados pelo </w:t>
      </w:r>
      <w:r w:rsidRPr="00023587" w:rsidR="00023587">
        <w:rPr>
          <w:rFonts w:ascii="Times New Roman" w:eastAsia="Calibri" w:hAnsi="Times New Roman" w:cs="Times New Roman"/>
          <w:sz w:val="24"/>
          <w:szCs w:val="24"/>
        </w:rPr>
        <w:t xml:space="preserve">Presidente </w:t>
      </w:r>
      <w:r w:rsidR="00023587">
        <w:rPr>
          <w:rFonts w:ascii="Times New Roman" w:eastAsia="Calibri" w:hAnsi="Times New Roman" w:cs="Times New Roman"/>
          <w:sz w:val="24"/>
          <w:szCs w:val="24"/>
        </w:rPr>
        <w:t>da Câmara</w:t>
      </w:r>
      <w:r w:rsidRPr="00023587">
        <w:rPr>
          <w:rFonts w:ascii="Times New Roman" w:eastAsia="Calibri" w:hAnsi="Times New Roman" w:cs="Times New Roman"/>
          <w:sz w:val="24"/>
          <w:szCs w:val="24"/>
        </w:rPr>
        <w:t>, observadas as regras estabelecidas</w:t>
      </w:r>
      <w:r w:rsidRPr="00023587" w:rsidR="00023587">
        <w:rPr>
          <w:rFonts w:ascii="Times New Roman" w:eastAsia="Calibri" w:hAnsi="Times New Roman" w:cs="Times New Roman"/>
          <w:sz w:val="24"/>
          <w:szCs w:val="24"/>
        </w:rPr>
        <w:t xml:space="preserve"> em regulamentação própria</w:t>
      </w:r>
      <w:r w:rsidRPr="00023587">
        <w:rPr>
          <w:rFonts w:ascii="Times New Roman" w:eastAsia="Calibri" w:hAnsi="Times New Roman" w:cs="Times New Roman"/>
          <w:sz w:val="24"/>
          <w:szCs w:val="24"/>
        </w:rPr>
        <w:t>.</w:t>
      </w:r>
    </w:p>
    <w:p w:rsidR="00361DE3" w:rsidRPr="001B6822" w:rsidP="001B6822" w14:paraId="2A9792D6" w14:textId="77777777">
      <w:pPr>
        <w:pStyle w:val="Heading1"/>
        <w:keepNext/>
        <w:keepLines/>
        <w:numPr>
          <w:ilvl w:val="0"/>
          <w:numId w:val="74"/>
        </w:numPr>
        <w:spacing w:before="120" w:after="120" w:line="360" w:lineRule="auto"/>
        <w:ind w:left="0" w:firstLine="0"/>
        <w:jc w:val="center"/>
        <w:rPr>
          <w:rFonts w:ascii="Times New Roman" w:hAnsi="Times New Roman" w:cs="Times New Roman"/>
          <w:b/>
          <w:sz w:val="24"/>
          <w:szCs w:val="24"/>
        </w:rPr>
      </w:pPr>
      <w:r>
        <w:rPr>
          <w:rFonts w:ascii="Times New Roman" w:hAnsi="Times New Roman" w:cs="Times New Roman"/>
          <w:b/>
          <w:sz w:val="24"/>
          <w:szCs w:val="24"/>
        </w:rPr>
        <w:br w:type="textWrapping" w:clear="all"/>
      </w:r>
      <w:bookmarkStart w:id="25" w:name="_Toc153268573"/>
      <w:r w:rsidRPr="001B6822">
        <w:rPr>
          <w:rFonts w:ascii="Times New Roman" w:hAnsi="Times New Roman" w:cs="Times New Roman"/>
          <w:b/>
          <w:sz w:val="24"/>
          <w:szCs w:val="24"/>
        </w:rPr>
        <w:t>DAS DISPOSIÇÕES FINAIS</w:t>
      </w:r>
      <w:bookmarkEnd w:id="25"/>
    </w:p>
    <w:p w:rsidR="00361DE3" w:rsidRPr="00C937E1" w:rsidP="00361DE3" w14:paraId="13E8D524" w14:textId="77777777">
      <w:pPr>
        <w:ind w:left="-567" w:right="-568"/>
        <w:rPr>
          <w:rFonts w:ascii="Times New Roman" w:eastAsia="Calibri" w:hAnsi="Times New Roman" w:cs="Times New Roman"/>
          <w:sz w:val="24"/>
          <w:szCs w:val="24"/>
        </w:rPr>
      </w:pPr>
      <w:r>
        <w:rPr>
          <w:rFonts w:ascii="Times New Roman" w:eastAsia="Calibri" w:hAnsi="Times New Roman" w:cs="Times New Roman"/>
          <w:sz w:val="24"/>
          <w:szCs w:val="24"/>
        </w:rPr>
        <w:t>Art. 47</w:t>
      </w:r>
      <w:r w:rsidRPr="00C937E1">
        <w:rPr>
          <w:rFonts w:ascii="Times New Roman" w:eastAsia="Calibri" w:hAnsi="Times New Roman" w:cs="Times New Roman"/>
          <w:sz w:val="24"/>
          <w:szCs w:val="24"/>
        </w:rPr>
        <w:t xml:space="preserve">. O Regime Jurídico dos </w:t>
      </w:r>
      <w:r w:rsidR="00312CA8">
        <w:rPr>
          <w:rFonts w:ascii="Times New Roman" w:eastAsia="Calibri" w:hAnsi="Times New Roman" w:cs="Times New Roman"/>
          <w:sz w:val="24"/>
          <w:szCs w:val="24"/>
        </w:rPr>
        <w:t>Servidores</w:t>
      </w:r>
      <w:r w:rsidRPr="00C937E1">
        <w:rPr>
          <w:rFonts w:ascii="Times New Roman" w:eastAsia="Calibri" w:hAnsi="Times New Roman" w:cs="Times New Roman"/>
          <w:sz w:val="24"/>
          <w:szCs w:val="24"/>
        </w:rPr>
        <w:t xml:space="preserve"> da Câmara Municipal será o Estatutário.</w:t>
      </w:r>
    </w:p>
    <w:p w:rsidR="00361DE3" w:rsidRPr="00C937E1" w:rsidP="00361DE3" w14:paraId="66457ECC" w14:textId="77777777">
      <w:pPr>
        <w:ind w:left="-567" w:right="-568"/>
        <w:rPr>
          <w:rFonts w:ascii="Times New Roman" w:eastAsia="Calibri" w:hAnsi="Times New Roman" w:cs="Times New Roman"/>
          <w:sz w:val="24"/>
          <w:szCs w:val="24"/>
        </w:rPr>
      </w:pPr>
      <w:r>
        <w:rPr>
          <w:rFonts w:ascii="Times New Roman" w:eastAsia="Calibri" w:hAnsi="Times New Roman" w:cs="Times New Roman"/>
          <w:sz w:val="24"/>
          <w:szCs w:val="24"/>
        </w:rPr>
        <w:t>Art. 48</w:t>
      </w:r>
      <w:r w:rsidR="00C937E1">
        <w:rPr>
          <w:rFonts w:ascii="Times New Roman" w:eastAsia="Calibri" w:hAnsi="Times New Roman" w:cs="Times New Roman"/>
          <w:sz w:val="24"/>
          <w:szCs w:val="24"/>
        </w:rPr>
        <w:t xml:space="preserve">. </w:t>
      </w:r>
      <w:r w:rsidRPr="00C937E1">
        <w:rPr>
          <w:rFonts w:ascii="Times New Roman" w:eastAsia="Calibri" w:hAnsi="Times New Roman" w:cs="Times New Roman"/>
          <w:sz w:val="24"/>
          <w:szCs w:val="24"/>
        </w:rPr>
        <w:t>A abertura de concurso público e posterior nomeação dos cargos efetivos somente serão feitos após estudo favorável de impacto</w:t>
      </w:r>
      <w:r w:rsidR="00C937E1">
        <w:rPr>
          <w:rFonts w:ascii="Times New Roman" w:eastAsia="Calibri" w:hAnsi="Times New Roman" w:cs="Times New Roman"/>
          <w:sz w:val="24"/>
          <w:szCs w:val="24"/>
        </w:rPr>
        <w:t xml:space="preserve"> financeiro-orçamentário</w:t>
      </w:r>
      <w:r w:rsidRPr="00C937E1">
        <w:rPr>
          <w:rFonts w:ascii="Times New Roman" w:eastAsia="Calibri" w:hAnsi="Times New Roman" w:cs="Times New Roman"/>
          <w:sz w:val="24"/>
          <w:szCs w:val="24"/>
        </w:rPr>
        <w:t xml:space="preserve"> sobre o gasto com pessoal, dentro dos limites impostos pela Lei Complementar nº </w:t>
      </w:r>
      <w:hyperlink r:id="rId9" w:history="1">
        <w:r w:rsidRPr="00C937E1">
          <w:rPr>
            <w:rFonts w:ascii="Times New Roman" w:eastAsia="Calibri" w:hAnsi="Times New Roman" w:cs="Times New Roman"/>
            <w:sz w:val="24"/>
            <w:szCs w:val="24"/>
          </w:rPr>
          <w:t>101</w:t>
        </w:r>
      </w:hyperlink>
      <w:r w:rsidRPr="00C937E1">
        <w:rPr>
          <w:rFonts w:ascii="Times New Roman" w:eastAsia="Calibri" w:hAnsi="Times New Roman" w:cs="Times New Roman"/>
          <w:sz w:val="24"/>
          <w:szCs w:val="24"/>
        </w:rPr>
        <w:t>, de 04 de maio de 2000 - Lei de Responsabilidade Fiscal.</w:t>
      </w:r>
    </w:p>
    <w:p w:rsidR="00085117" w:rsidRPr="00C937E1" w:rsidP="00361DE3" w14:paraId="131E4535" w14:textId="77777777">
      <w:pPr>
        <w:ind w:left="-567" w:right="-568"/>
        <w:rPr>
          <w:rFonts w:ascii="Times New Roman" w:eastAsia="Calibri" w:hAnsi="Times New Roman" w:cs="Times New Roman"/>
          <w:sz w:val="24"/>
          <w:szCs w:val="24"/>
        </w:rPr>
      </w:pPr>
      <w:r w:rsidRPr="00085117">
        <w:rPr>
          <w:rFonts w:ascii="Times New Roman" w:eastAsia="Calibri" w:hAnsi="Times New Roman" w:cs="Times New Roman"/>
          <w:sz w:val="24"/>
          <w:szCs w:val="24"/>
        </w:rPr>
        <w:t xml:space="preserve">§ 1º </w:t>
      </w:r>
      <w:r w:rsidRPr="00C937E1">
        <w:rPr>
          <w:rFonts w:ascii="Times New Roman" w:eastAsia="Calibri" w:hAnsi="Times New Roman" w:cs="Times New Roman"/>
          <w:sz w:val="24"/>
          <w:szCs w:val="24"/>
        </w:rPr>
        <w:t xml:space="preserve">Quando da abertura do concurso público para o preenchimento de vagas do quadro de cargos efetivos da Câmara Municipal, deverá, obrigatoriamente, constar do Edital </w:t>
      </w:r>
      <w:r>
        <w:rPr>
          <w:rFonts w:ascii="Times New Roman" w:eastAsia="Calibri" w:hAnsi="Times New Roman" w:cs="Times New Roman"/>
          <w:sz w:val="24"/>
          <w:szCs w:val="24"/>
        </w:rPr>
        <w:t>do C</w:t>
      </w:r>
      <w:r w:rsidRPr="00C937E1">
        <w:rPr>
          <w:rFonts w:ascii="Times New Roman" w:eastAsia="Calibri" w:hAnsi="Times New Roman" w:cs="Times New Roman"/>
          <w:sz w:val="24"/>
          <w:szCs w:val="24"/>
        </w:rPr>
        <w:t>oncurso, todos os requisitos para provimento do cargo, ou referência fazendo indicação da legislação onde se encontram as disposições pertinentes.</w:t>
      </w:r>
    </w:p>
    <w:p w:rsidR="00C937E1" w:rsidP="00C937E1" w14:paraId="0B51C7B7" w14:textId="77777777">
      <w:pPr>
        <w:ind w:left="-567" w:right="-568"/>
        <w:rPr>
          <w:rFonts w:ascii="Times New Roman" w:eastAsia="Calibri" w:hAnsi="Times New Roman" w:cs="Times New Roman"/>
          <w:sz w:val="24"/>
          <w:szCs w:val="24"/>
        </w:rPr>
      </w:pPr>
      <w:r>
        <w:rPr>
          <w:rFonts w:ascii="Times New Roman" w:eastAsia="Calibri" w:hAnsi="Times New Roman" w:cs="Times New Roman"/>
          <w:sz w:val="24"/>
          <w:szCs w:val="24"/>
        </w:rPr>
        <w:t>§ 2</w:t>
      </w:r>
      <w:r w:rsidRPr="00085117">
        <w:rPr>
          <w:rFonts w:ascii="Times New Roman" w:eastAsia="Calibri" w:hAnsi="Times New Roman" w:cs="Times New Roman"/>
          <w:sz w:val="24"/>
          <w:szCs w:val="24"/>
        </w:rPr>
        <w:t xml:space="preserve">º </w:t>
      </w:r>
      <w:r w:rsidRPr="00C937E1" w:rsidR="00085117">
        <w:rPr>
          <w:rFonts w:ascii="Times New Roman" w:eastAsia="Calibri" w:hAnsi="Times New Roman" w:cs="Times New Roman"/>
          <w:sz w:val="24"/>
          <w:szCs w:val="24"/>
        </w:rPr>
        <w:t>Somente através de Concurso Público é que poderão ser preenchidas as vagas existentes no quadro dos cargos efetivos da Câmara Municipal, salvo através de lei específica, para atender necessidade temporária de excepcional interesse público, de conformidade com que estabelece o Artigo 37, Inciso IX da Constituição Federal de 1988.</w:t>
      </w:r>
    </w:p>
    <w:p w:rsidR="00C937E1" w:rsidP="00C937E1" w14:paraId="5B677991" w14:textId="77777777">
      <w:pPr>
        <w:ind w:left="-567" w:right="-568"/>
        <w:rPr>
          <w:rFonts w:ascii="Times New Roman" w:eastAsia="Calibri" w:hAnsi="Times New Roman" w:cs="Times New Roman"/>
          <w:sz w:val="24"/>
          <w:szCs w:val="24"/>
        </w:rPr>
      </w:pPr>
      <w:r>
        <w:rPr>
          <w:rFonts w:ascii="Times New Roman" w:eastAsia="Calibri" w:hAnsi="Times New Roman" w:cs="Times New Roman"/>
          <w:sz w:val="24"/>
          <w:szCs w:val="24"/>
        </w:rPr>
        <w:t>Art. 49</w:t>
      </w:r>
      <w:r>
        <w:rPr>
          <w:rFonts w:ascii="Times New Roman" w:eastAsia="Calibri" w:hAnsi="Times New Roman" w:cs="Times New Roman"/>
          <w:sz w:val="24"/>
          <w:szCs w:val="24"/>
        </w:rPr>
        <w:t xml:space="preserve">. </w:t>
      </w:r>
      <w:r w:rsidRPr="00C937E1" w:rsidR="00085117">
        <w:rPr>
          <w:rFonts w:ascii="Times New Roman" w:eastAsia="Calibri" w:hAnsi="Times New Roman" w:cs="Times New Roman"/>
          <w:sz w:val="24"/>
          <w:szCs w:val="24"/>
        </w:rPr>
        <w:t>São considerados extintos os cargos não constantes desta Lei.</w:t>
      </w:r>
    </w:p>
    <w:p w:rsidR="00C937E1" w:rsidRPr="00CF08C9" w:rsidP="00C937E1" w14:paraId="2BAF9175" w14:textId="77777777">
      <w:pPr>
        <w:ind w:left="-567" w:right="-568"/>
        <w:rPr>
          <w:rFonts w:ascii="Times New Roman" w:eastAsia="Calibri" w:hAnsi="Times New Roman" w:cs="Times New Roman"/>
          <w:sz w:val="24"/>
          <w:szCs w:val="24"/>
        </w:rPr>
      </w:pPr>
      <w:r>
        <w:rPr>
          <w:rFonts w:ascii="Times New Roman" w:eastAsia="Calibri" w:hAnsi="Times New Roman" w:cs="Times New Roman"/>
          <w:sz w:val="24"/>
          <w:szCs w:val="24"/>
        </w:rPr>
        <w:t>Art. 50</w:t>
      </w:r>
      <w:r w:rsidRPr="00CF08C9">
        <w:rPr>
          <w:rFonts w:ascii="Times New Roman" w:eastAsia="Calibri" w:hAnsi="Times New Roman" w:cs="Times New Roman"/>
          <w:sz w:val="24"/>
          <w:szCs w:val="24"/>
        </w:rPr>
        <w:t xml:space="preserve">. </w:t>
      </w:r>
      <w:r w:rsidRPr="00CF08C9" w:rsidR="00312CA8">
        <w:rPr>
          <w:rFonts w:ascii="Times New Roman" w:eastAsia="Calibri" w:hAnsi="Times New Roman" w:cs="Times New Roman"/>
          <w:sz w:val="24"/>
          <w:szCs w:val="24"/>
        </w:rPr>
        <w:t xml:space="preserve">A jornada de trabalho dos servidores da Câmara de Sorriso </w:t>
      </w:r>
      <w:r w:rsidR="00004AE0">
        <w:rPr>
          <w:rFonts w:ascii="Times New Roman" w:eastAsia="Calibri" w:hAnsi="Times New Roman" w:cs="Times New Roman"/>
          <w:sz w:val="24"/>
          <w:szCs w:val="24"/>
        </w:rPr>
        <w:t>poderá</w:t>
      </w:r>
      <w:r w:rsidRPr="00CF08C9" w:rsidR="00312CA8">
        <w:rPr>
          <w:rFonts w:ascii="Times New Roman" w:eastAsia="Calibri" w:hAnsi="Times New Roman" w:cs="Times New Roman"/>
          <w:sz w:val="24"/>
          <w:szCs w:val="24"/>
        </w:rPr>
        <w:t xml:space="preserve"> </w:t>
      </w:r>
      <w:r w:rsidR="00004AE0">
        <w:rPr>
          <w:rFonts w:ascii="Times New Roman" w:eastAsia="Calibri" w:hAnsi="Times New Roman" w:cs="Times New Roman"/>
          <w:sz w:val="24"/>
          <w:szCs w:val="24"/>
        </w:rPr>
        <w:t xml:space="preserve">ser </w:t>
      </w:r>
      <w:r w:rsidRPr="00CF08C9" w:rsidR="00312CA8">
        <w:rPr>
          <w:rFonts w:ascii="Times New Roman" w:eastAsia="Calibri" w:hAnsi="Times New Roman" w:cs="Times New Roman"/>
          <w:sz w:val="24"/>
          <w:szCs w:val="24"/>
        </w:rPr>
        <w:t>regulamentada por norma específica.</w:t>
      </w:r>
    </w:p>
    <w:p w:rsidR="00C937E1" w:rsidP="00C937E1" w14:paraId="096C10EC" w14:textId="77777777">
      <w:pPr>
        <w:ind w:left="-567" w:right="-568"/>
        <w:rPr>
          <w:rFonts w:ascii="Times New Roman" w:eastAsia="Calibri" w:hAnsi="Times New Roman" w:cs="Times New Roman"/>
          <w:sz w:val="24"/>
          <w:szCs w:val="24"/>
        </w:rPr>
      </w:pPr>
      <w:r>
        <w:rPr>
          <w:rFonts w:ascii="Times New Roman" w:eastAsia="Calibri" w:hAnsi="Times New Roman" w:cs="Times New Roman"/>
          <w:sz w:val="24"/>
          <w:szCs w:val="24"/>
        </w:rPr>
        <w:t>§ 1</w:t>
      </w:r>
      <w:r w:rsidRPr="00085117">
        <w:rPr>
          <w:rFonts w:ascii="Times New Roman" w:eastAsia="Calibri" w:hAnsi="Times New Roman" w:cs="Times New Roman"/>
          <w:sz w:val="24"/>
          <w:szCs w:val="24"/>
        </w:rPr>
        <w:t xml:space="preserve">º </w:t>
      </w:r>
      <w:r w:rsidRPr="00C937E1" w:rsidR="00085117">
        <w:rPr>
          <w:rFonts w:ascii="Times New Roman" w:eastAsia="Calibri" w:hAnsi="Times New Roman" w:cs="Times New Roman"/>
          <w:sz w:val="24"/>
          <w:szCs w:val="24"/>
        </w:rPr>
        <w:t xml:space="preserve">O sistema de compensação de horas será de acordo com as disposições </w:t>
      </w:r>
      <w:r w:rsidR="0063240F">
        <w:rPr>
          <w:rFonts w:ascii="Times New Roman" w:eastAsia="Calibri" w:hAnsi="Times New Roman" w:cs="Times New Roman"/>
          <w:sz w:val="24"/>
          <w:szCs w:val="24"/>
        </w:rPr>
        <w:t xml:space="preserve">dos artigos, </w:t>
      </w:r>
      <w:r w:rsidRPr="00C937E1" w:rsidR="00085117">
        <w:rPr>
          <w:rFonts w:ascii="Times New Roman" w:eastAsia="Calibri" w:hAnsi="Times New Roman" w:cs="Times New Roman"/>
          <w:sz w:val="24"/>
          <w:szCs w:val="24"/>
        </w:rPr>
        <w:t>seus</w:t>
      </w:r>
      <w:r w:rsidR="00312CA8">
        <w:rPr>
          <w:rFonts w:ascii="Times New Roman" w:eastAsia="Calibri" w:hAnsi="Times New Roman" w:cs="Times New Roman"/>
          <w:sz w:val="24"/>
          <w:szCs w:val="24"/>
        </w:rPr>
        <w:t xml:space="preserve"> parágrafos e incisos, do </w:t>
      </w:r>
      <w:r w:rsidRPr="005031BE" w:rsidR="00CF08C9">
        <w:rPr>
          <w:rFonts w:ascii="Times New Roman" w:hAnsi="Times New Roman" w:cs="Times New Roman"/>
          <w:color w:val="333333"/>
          <w:sz w:val="24"/>
        </w:rPr>
        <w:t>Estatuto dos Servidores Públicos do Município de Sorriso</w:t>
      </w:r>
      <w:r w:rsidRPr="00C937E1" w:rsidR="00CF08C9">
        <w:rPr>
          <w:rFonts w:ascii="Times New Roman" w:eastAsia="Calibri" w:hAnsi="Times New Roman" w:cs="Times New Roman"/>
          <w:sz w:val="24"/>
          <w:szCs w:val="24"/>
        </w:rPr>
        <w:t xml:space="preserve"> </w:t>
      </w:r>
      <w:r w:rsidRPr="00C937E1" w:rsidR="00085117">
        <w:rPr>
          <w:rFonts w:ascii="Times New Roman" w:eastAsia="Calibri" w:hAnsi="Times New Roman" w:cs="Times New Roman"/>
          <w:sz w:val="24"/>
          <w:szCs w:val="24"/>
        </w:rPr>
        <w:t>e suas alterações.</w:t>
      </w:r>
    </w:p>
    <w:p w:rsidR="00C937E1" w:rsidP="00C937E1" w14:paraId="11D1D1EE" w14:textId="77777777">
      <w:pPr>
        <w:ind w:left="-567" w:right="-568"/>
        <w:rPr>
          <w:rFonts w:ascii="Times New Roman" w:eastAsia="Calibri" w:hAnsi="Times New Roman" w:cs="Times New Roman"/>
          <w:sz w:val="24"/>
          <w:szCs w:val="24"/>
        </w:rPr>
      </w:pPr>
      <w:r>
        <w:rPr>
          <w:rFonts w:ascii="Times New Roman" w:eastAsia="Calibri" w:hAnsi="Times New Roman" w:cs="Times New Roman"/>
          <w:sz w:val="24"/>
          <w:szCs w:val="24"/>
        </w:rPr>
        <w:t>§ 2</w:t>
      </w:r>
      <w:r w:rsidRPr="00085117">
        <w:rPr>
          <w:rFonts w:ascii="Times New Roman" w:eastAsia="Calibri" w:hAnsi="Times New Roman" w:cs="Times New Roman"/>
          <w:sz w:val="24"/>
          <w:szCs w:val="24"/>
        </w:rPr>
        <w:t xml:space="preserve">º </w:t>
      </w:r>
      <w:r w:rsidRPr="00C937E1" w:rsidR="00085117">
        <w:rPr>
          <w:rFonts w:ascii="Times New Roman" w:eastAsia="Calibri" w:hAnsi="Times New Roman" w:cs="Times New Roman"/>
          <w:sz w:val="24"/>
          <w:szCs w:val="24"/>
        </w:rPr>
        <w:t xml:space="preserve">A jornada diária de trabalho dos servidores poderá ser adequada em horário que seja conveniente à Administração, mediante cronograma elaborado pelo chefe superior, com anuência do </w:t>
      </w:r>
      <w:r w:rsidRPr="007C1E99" w:rsidR="00673011">
        <w:rPr>
          <w:rFonts w:ascii="Times New Roman" w:hAnsi="Times New Roman" w:cs="Times New Roman"/>
          <w:color w:val="333333"/>
          <w:sz w:val="24"/>
        </w:rPr>
        <w:t>Chefe do Poder Legislativo</w:t>
      </w:r>
      <w:r w:rsidRPr="00C937E1" w:rsidR="00085117">
        <w:rPr>
          <w:rFonts w:ascii="Times New Roman" w:eastAsia="Calibri" w:hAnsi="Times New Roman" w:cs="Times New Roman"/>
          <w:sz w:val="24"/>
          <w:szCs w:val="24"/>
        </w:rPr>
        <w:t>.</w:t>
      </w:r>
    </w:p>
    <w:p w:rsidR="00C937E1" w:rsidRPr="00E07544" w:rsidP="00C937E1" w14:paraId="396F40AC" w14:textId="77777777">
      <w:pPr>
        <w:ind w:left="-567" w:right="-568"/>
        <w:rPr>
          <w:rFonts w:ascii="Times New Roman" w:eastAsia="Calibri" w:hAnsi="Times New Roman" w:cs="Times New Roman"/>
          <w:sz w:val="24"/>
          <w:szCs w:val="24"/>
        </w:rPr>
      </w:pPr>
      <w:r>
        <w:rPr>
          <w:rFonts w:ascii="Times New Roman" w:eastAsia="Calibri" w:hAnsi="Times New Roman" w:cs="Times New Roman"/>
          <w:sz w:val="24"/>
          <w:szCs w:val="24"/>
        </w:rPr>
        <w:t>Art. 51</w:t>
      </w:r>
      <w:r w:rsidRPr="00E07544">
        <w:rPr>
          <w:rFonts w:ascii="Times New Roman" w:eastAsia="Calibri" w:hAnsi="Times New Roman" w:cs="Times New Roman"/>
          <w:sz w:val="24"/>
          <w:szCs w:val="24"/>
        </w:rPr>
        <w:t xml:space="preserve">. </w:t>
      </w:r>
      <w:r w:rsidRPr="00E07544" w:rsidR="00085117">
        <w:rPr>
          <w:rFonts w:ascii="Times New Roman" w:eastAsia="Calibri" w:hAnsi="Times New Roman" w:cs="Times New Roman"/>
          <w:sz w:val="24"/>
          <w:szCs w:val="24"/>
        </w:rPr>
        <w:t>O enquadramento ou reenquadramento nominal de qualquer servidor em cargo criado por esta Lei</w:t>
      </w:r>
      <w:r w:rsidRPr="00E07544" w:rsidR="00C674B5">
        <w:rPr>
          <w:rFonts w:ascii="Times New Roman" w:eastAsia="Calibri" w:hAnsi="Times New Roman" w:cs="Times New Roman"/>
          <w:sz w:val="24"/>
          <w:szCs w:val="24"/>
        </w:rPr>
        <w:t>, dar-se-á através de p</w:t>
      </w:r>
      <w:r w:rsidRPr="00E07544" w:rsidR="00085117">
        <w:rPr>
          <w:rFonts w:ascii="Times New Roman" w:eastAsia="Calibri" w:hAnsi="Times New Roman" w:cs="Times New Roman"/>
          <w:sz w:val="24"/>
          <w:szCs w:val="24"/>
        </w:rPr>
        <w:t xml:space="preserve">ortaria da </w:t>
      </w:r>
      <w:r w:rsidRPr="00E07544" w:rsidR="00C674B5">
        <w:rPr>
          <w:rFonts w:ascii="Times New Roman" w:hAnsi="Times New Roman" w:cs="Times New Roman"/>
          <w:sz w:val="24"/>
        </w:rPr>
        <w:t>Chefe do Poder Legislativo</w:t>
      </w:r>
      <w:r w:rsidRPr="00E07544" w:rsidR="00C674B5">
        <w:rPr>
          <w:rFonts w:ascii="Times New Roman" w:eastAsia="Calibri" w:hAnsi="Times New Roman" w:cs="Times New Roman"/>
          <w:sz w:val="24"/>
          <w:szCs w:val="24"/>
        </w:rPr>
        <w:t>.</w:t>
      </w:r>
    </w:p>
    <w:p w:rsidR="00C843EA" w:rsidRPr="00E07544" w:rsidP="00C937E1" w14:paraId="7C10DC93" w14:textId="77777777">
      <w:pPr>
        <w:ind w:left="-567" w:right="-568"/>
        <w:rPr>
          <w:rFonts w:ascii="Times New Roman" w:eastAsia="Calibri" w:hAnsi="Times New Roman" w:cs="Times New Roman"/>
          <w:sz w:val="24"/>
          <w:szCs w:val="24"/>
        </w:rPr>
      </w:pPr>
      <w:r>
        <w:rPr>
          <w:rFonts w:ascii="Times New Roman" w:eastAsia="Calibri" w:hAnsi="Times New Roman" w:cs="Times New Roman"/>
          <w:sz w:val="24"/>
          <w:szCs w:val="24"/>
        </w:rPr>
        <w:t>Art. 52</w:t>
      </w:r>
      <w:r w:rsidRPr="00E07544" w:rsidR="00C937E1">
        <w:rPr>
          <w:rFonts w:ascii="Times New Roman" w:eastAsia="Calibri" w:hAnsi="Times New Roman" w:cs="Times New Roman"/>
          <w:sz w:val="24"/>
          <w:szCs w:val="24"/>
        </w:rPr>
        <w:t>. Poderá</w:t>
      </w:r>
      <w:r w:rsidRPr="00E07544" w:rsidR="00085117">
        <w:rPr>
          <w:rFonts w:ascii="Times New Roman" w:eastAsia="Calibri" w:hAnsi="Times New Roman" w:cs="Times New Roman"/>
          <w:sz w:val="24"/>
          <w:szCs w:val="24"/>
        </w:rPr>
        <w:t xml:space="preserve"> ser concedido aos servidores do Poder Legislativo auxílio alimentação</w:t>
      </w:r>
      <w:r w:rsidRPr="00E07544" w:rsidR="00312CA8">
        <w:rPr>
          <w:rFonts w:ascii="Times New Roman" w:eastAsia="Calibri" w:hAnsi="Times New Roman" w:cs="Times New Roman"/>
          <w:sz w:val="24"/>
          <w:szCs w:val="24"/>
        </w:rPr>
        <w:t xml:space="preserve"> e auxílio saúde</w:t>
      </w:r>
      <w:r w:rsidRPr="00E07544" w:rsidR="00085117">
        <w:rPr>
          <w:rFonts w:ascii="Times New Roman" w:eastAsia="Calibri" w:hAnsi="Times New Roman" w:cs="Times New Roman"/>
          <w:sz w:val="24"/>
          <w:szCs w:val="24"/>
        </w:rPr>
        <w:t>, conforme regulamentação em norma específica.</w:t>
      </w:r>
    </w:p>
    <w:p w:rsidR="00E97FE8" w:rsidRPr="00E07544" w:rsidP="00C937E1" w14:paraId="2DEAE84B" w14:textId="77777777">
      <w:pPr>
        <w:ind w:left="-567" w:right="-568"/>
        <w:rPr>
          <w:rFonts w:ascii="Times New Roman" w:eastAsia="Calibri" w:hAnsi="Times New Roman" w:cs="Times New Roman"/>
          <w:sz w:val="24"/>
          <w:szCs w:val="24"/>
        </w:rPr>
      </w:pPr>
      <w:r>
        <w:rPr>
          <w:rFonts w:ascii="Times New Roman" w:eastAsia="Calibri" w:hAnsi="Times New Roman" w:cs="Times New Roman"/>
          <w:sz w:val="24"/>
          <w:szCs w:val="24"/>
        </w:rPr>
        <w:t>Art. 53</w:t>
      </w:r>
      <w:r w:rsidRPr="00E07544">
        <w:rPr>
          <w:rFonts w:ascii="Times New Roman" w:eastAsia="Calibri" w:hAnsi="Times New Roman" w:cs="Times New Roman"/>
          <w:sz w:val="24"/>
          <w:szCs w:val="24"/>
        </w:rPr>
        <w:t>. A Câmara de Sorriso poderá requisitar o uso de uniforme e crachás, os quais visam garantir a boa apresentação individual e coletiva dos servidores e contribuir para a identificação funcional.</w:t>
      </w:r>
    </w:p>
    <w:p w:rsidR="00CE40DA" w:rsidRPr="00195F36" w:rsidP="00C937E1" w14:paraId="27DE4683" w14:textId="0B623A37">
      <w:pPr>
        <w:ind w:left="-567" w:right="-568"/>
        <w:rPr>
          <w:rFonts w:ascii="Times New Roman" w:eastAsia="Calibri" w:hAnsi="Times New Roman" w:cs="Times New Roman"/>
          <w:sz w:val="24"/>
          <w:szCs w:val="24"/>
        </w:rPr>
      </w:pPr>
      <w:r w:rsidRPr="00E07544">
        <w:rPr>
          <w:rFonts w:ascii="Times New Roman" w:eastAsia="Calibri" w:hAnsi="Times New Roman" w:cs="Times New Roman"/>
          <w:sz w:val="24"/>
          <w:szCs w:val="24"/>
        </w:rPr>
        <w:t>Art.</w:t>
      </w:r>
      <w:r w:rsidR="006D032A">
        <w:rPr>
          <w:rFonts w:ascii="Times New Roman" w:eastAsia="Calibri" w:hAnsi="Times New Roman" w:cs="Times New Roman"/>
          <w:sz w:val="24"/>
          <w:szCs w:val="24"/>
        </w:rPr>
        <w:t xml:space="preserve"> 54</w:t>
      </w:r>
      <w:r w:rsidRPr="00E07544" w:rsidR="00EC4C02">
        <w:rPr>
          <w:rFonts w:ascii="Times New Roman" w:eastAsia="Calibri" w:hAnsi="Times New Roman" w:cs="Times New Roman"/>
          <w:sz w:val="24"/>
          <w:szCs w:val="24"/>
        </w:rPr>
        <w:t>. Ficam extintos</w:t>
      </w:r>
      <w:r w:rsidRPr="00E07544" w:rsidR="00F41640">
        <w:rPr>
          <w:rFonts w:ascii="Times New Roman" w:eastAsia="Calibri" w:hAnsi="Times New Roman" w:cs="Times New Roman"/>
          <w:sz w:val="24"/>
          <w:szCs w:val="24"/>
        </w:rPr>
        <w:t xml:space="preserve"> no Quadro de Pessoal do Poder Legislativo Municipal, os cargos vagos e os que vierem a vagar seguintes</w:t>
      </w:r>
      <w:r w:rsidRPr="00E07544" w:rsidR="00EC4C02">
        <w:rPr>
          <w:rFonts w:ascii="Times New Roman" w:eastAsia="Calibri" w:hAnsi="Times New Roman" w:cs="Times New Roman"/>
          <w:sz w:val="24"/>
          <w:szCs w:val="24"/>
        </w:rPr>
        <w:t xml:space="preserve">: </w:t>
      </w:r>
      <w:r w:rsidRPr="00E07544" w:rsidR="00F41640">
        <w:rPr>
          <w:rFonts w:ascii="Times New Roman" w:eastAsia="Calibri" w:hAnsi="Times New Roman" w:cs="Times New Roman"/>
          <w:sz w:val="24"/>
          <w:szCs w:val="24"/>
        </w:rPr>
        <w:t>Auxiliar de Serviços Gerais – CE 01; Copeira – CE 02;</w:t>
      </w:r>
      <w:r w:rsidRPr="00E07544">
        <w:rPr>
          <w:rFonts w:ascii="Times New Roman" w:eastAsia="Calibri" w:hAnsi="Times New Roman" w:cs="Times New Roman"/>
          <w:sz w:val="24"/>
          <w:szCs w:val="24"/>
        </w:rPr>
        <w:t xml:space="preserve"> Auxiliar de </w:t>
      </w:r>
      <w:r w:rsidRPr="00195F36">
        <w:rPr>
          <w:rFonts w:ascii="Times New Roman" w:eastAsia="Calibri" w:hAnsi="Times New Roman" w:cs="Times New Roman"/>
          <w:sz w:val="24"/>
          <w:szCs w:val="24"/>
        </w:rPr>
        <w:t xml:space="preserve">Informática – CE </w:t>
      </w:r>
      <w:r w:rsidRPr="00195F36" w:rsidR="00EC4C02">
        <w:rPr>
          <w:rFonts w:ascii="Times New Roman" w:eastAsia="Calibri" w:hAnsi="Times New Roman" w:cs="Times New Roman"/>
          <w:sz w:val="24"/>
          <w:szCs w:val="24"/>
        </w:rPr>
        <w:t>06</w:t>
      </w:r>
      <w:r w:rsidRPr="00195F36" w:rsidR="00195F36">
        <w:rPr>
          <w:rFonts w:ascii="Times New Roman" w:eastAsia="Calibri" w:hAnsi="Times New Roman" w:cs="Times New Roman"/>
          <w:sz w:val="24"/>
          <w:szCs w:val="24"/>
        </w:rPr>
        <w:t>, conforme Anexos XI e XII.</w:t>
      </w:r>
    </w:p>
    <w:p w:rsidR="00195F36" w:rsidRPr="00195F36" w:rsidP="00C937E1" w14:paraId="753D0E3B" w14:textId="77777777">
      <w:pPr>
        <w:ind w:left="-567" w:right="-568"/>
        <w:rPr>
          <w:rFonts w:ascii="Times New Roman" w:eastAsia="Calibri" w:hAnsi="Times New Roman" w:cs="Times New Roman"/>
          <w:sz w:val="24"/>
          <w:szCs w:val="24"/>
        </w:rPr>
      </w:pPr>
      <w:r w:rsidRPr="00195F36">
        <w:rPr>
          <w:rFonts w:ascii="Times New Roman" w:eastAsia="Calibri" w:hAnsi="Times New Roman" w:cs="Times New Roman"/>
          <w:sz w:val="24"/>
          <w:szCs w:val="24"/>
        </w:rPr>
        <w:t xml:space="preserve">Art. 55. Os servidores que se encontrarem na Classe D e possuírem os requisitos necessários à Classe E, deverão atender o interstício mínimo de 03 (três) anos de efetivo exercício, contados a partir da última promoção. </w:t>
      </w:r>
    </w:p>
    <w:p w:rsidR="00C937E1" w:rsidRPr="00E07544" w:rsidP="00C937E1" w14:paraId="64D2C702" w14:textId="00E89231">
      <w:pPr>
        <w:ind w:left="-567" w:right="-568"/>
        <w:rPr>
          <w:rFonts w:ascii="Times New Roman" w:eastAsia="Calibri" w:hAnsi="Times New Roman" w:cs="Times New Roman"/>
          <w:sz w:val="24"/>
          <w:szCs w:val="24"/>
        </w:rPr>
      </w:pPr>
      <w:r w:rsidRPr="00195F36">
        <w:rPr>
          <w:rFonts w:ascii="Times New Roman" w:eastAsia="Calibri" w:hAnsi="Times New Roman" w:cs="Times New Roman"/>
          <w:sz w:val="24"/>
          <w:szCs w:val="24"/>
        </w:rPr>
        <w:t>Art. 56</w:t>
      </w:r>
      <w:r w:rsidRPr="00195F36">
        <w:rPr>
          <w:rFonts w:ascii="Times New Roman" w:eastAsia="Calibri" w:hAnsi="Times New Roman" w:cs="Times New Roman"/>
          <w:sz w:val="24"/>
          <w:szCs w:val="24"/>
        </w:rPr>
        <w:t xml:space="preserve">. As </w:t>
      </w:r>
      <w:r w:rsidRPr="00E07544">
        <w:rPr>
          <w:rFonts w:ascii="Times New Roman" w:eastAsia="Calibri" w:hAnsi="Times New Roman" w:cs="Times New Roman"/>
          <w:sz w:val="24"/>
          <w:szCs w:val="24"/>
        </w:rPr>
        <w:t>despesas resultantes da execução desta lei correrão por conta de dotação orçamentária próp</w:t>
      </w:r>
      <w:r w:rsidRPr="00E07544" w:rsidR="000651F7">
        <w:rPr>
          <w:rFonts w:ascii="Times New Roman" w:eastAsia="Calibri" w:hAnsi="Times New Roman" w:cs="Times New Roman"/>
          <w:sz w:val="24"/>
          <w:szCs w:val="24"/>
        </w:rPr>
        <w:t>ria.</w:t>
      </w:r>
    </w:p>
    <w:p w:rsidR="00C937E1" w:rsidRPr="00E07544" w:rsidP="00C937E1" w14:paraId="05298487" w14:textId="77777777">
      <w:pPr>
        <w:ind w:left="-567" w:right="-568"/>
        <w:rPr>
          <w:rFonts w:ascii="Times New Roman" w:eastAsia="Calibri" w:hAnsi="Times New Roman" w:cs="Times New Roman"/>
          <w:sz w:val="24"/>
          <w:szCs w:val="24"/>
        </w:rPr>
      </w:pPr>
      <w:r w:rsidRPr="00E07544">
        <w:rPr>
          <w:rFonts w:ascii="Times New Roman" w:eastAsia="Calibri" w:hAnsi="Times New Roman" w:cs="Times New Roman"/>
          <w:sz w:val="24"/>
          <w:szCs w:val="24"/>
        </w:rPr>
        <w:t>Art.</w:t>
      </w:r>
      <w:r w:rsidR="006D032A">
        <w:rPr>
          <w:rFonts w:ascii="Times New Roman" w:eastAsia="Calibri" w:hAnsi="Times New Roman" w:cs="Times New Roman"/>
          <w:sz w:val="24"/>
          <w:szCs w:val="24"/>
        </w:rPr>
        <w:t xml:space="preserve"> 57</w:t>
      </w:r>
      <w:r w:rsidRPr="00E07544">
        <w:rPr>
          <w:rFonts w:ascii="Times New Roman" w:eastAsia="Calibri" w:hAnsi="Times New Roman" w:cs="Times New Roman"/>
          <w:sz w:val="24"/>
          <w:szCs w:val="24"/>
        </w:rPr>
        <w:t>. Esta Lei poderá ser regulamentada, no que couber por</w:t>
      </w:r>
      <w:r w:rsidRPr="00E07544" w:rsidR="000651F7">
        <w:rPr>
          <w:rFonts w:ascii="Times New Roman" w:eastAsia="Calibri" w:hAnsi="Times New Roman" w:cs="Times New Roman"/>
          <w:sz w:val="24"/>
          <w:szCs w:val="24"/>
        </w:rPr>
        <w:t xml:space="preserve"> deliberação da</w:t>
      </w:r>
      <w:r w:rsidRPr="00E07544">
        <w:rPr>
          <w:rFonts w:ascii="Times New Roman" w:eastAsia="Calibri" w:hAnsi="Times New Roman" w:cs="Times New Roman"/>
          <w:sz w:val="24"/>
          <w:szCs w:val="24"/>
        </w:rPr>
        <w:t xml:space="preserve"> Câmara Municipal.</w:t>
      </w:r>
    </w:p>
    <w:p w:rsidR="00E97FE8" w:rsidP="00F650F6" w14:paraId="24CDD8A1" w14:textId="77777777">
      <w:pPr>
        <w:ind w:left="-567" w:right="-568"/>
        <w:rPr>
          <w:rFonts w:ascii="Times New Roman" w:eastAsia="Calibri" w:hAnsi="Times New Roman" w:cs="Times New Roman"/>
          <w:sz w:val="24"/>
          <w:szCs w:val="24"/>
        </w:rPr>
      </w:pPr>
      <w:r>
        <w:rPr>
          <w:rFonts w:ascii="Times New Roman" w:eastAsia="Calibri" w:hAnsi="Times New Roman" w:cs="Times New Roman"/>
          <w:sz w:val="24"/>
          <w:szCs w:val="24"/>
        </w:rPr>
        <w:t>Art. 58</w:t>
      </w:r>
      <w:r w:rsidRPr="00E07544" w:rsidR="00C937E1">
        <w:rPr>
          <w:rFonts w:ascii="Times New Roman" w:eastAsia="Calibri" w:hAnsi="Times New Roman" w:cs="Times New Roman"/>
          <w:sz w:val="24"/>
          <w:szCs w:val="24"/>
        </w:rPr>
        <w:t>. Esta lei entrará em vigor</w:t>
      </w:r>
      <w:r w:rsidR="00F806B1">
        <w:rPr>
          <w:rFonts w:ascii="Times New Roman" w:eastAsia="Calibri" w:hAnsi="Times New Roman" w:cs="Times New Roman"/>
          <w:sz w:val="24"/>
          <w:szCs w:val="24"/>
        </w:rPr>
        <w:t xml:space="preserve"> e aplica-se seus efeitos financeiros a partir de primeiro de janeiro de dois mil e vinte e quatro,</w:t>
      </w:r>
      <w:r w:rsidRPr="00E07544" w:rsidR="00C937E1">
        <w:rPr>
          <w:rFonts w:ascii="Times New Roman" w:eastAsia="Calibri" w:hAnsi="Times New Roman" w:cs="Times New Roman"/>
          <w:sz w:val="24"/>
          <w:szCs w:val="24"/>
        </w:rPr>
        <w:t xml:space="preserve"> revogam-se as disposições em contrário, em especial a Lei Complementar nº 270/2017 e suas alterações.</w:t>
      </w:r>
    </w:p>
    <w:p w:rsidR="001E51B7" w:rsidP="001E51B7" w14:paraId="0DEF7676" w14:textId="77777777">
      <w:pPr>
        <w:ind w:left="-567" w:right="-568"/>
        <w:rPr>
          <w:rFonts w:ascii="Times New Roman" w:eastAsia="Calibri" w:hAnsi="Times New Roman" w:cs="Times New Roman"/>
          <w:sz w:val="24"/>
          <w:szCs w:val="24"/>
        </w:rPr>
      </w:pPr>
      <w:r>
        <w:rPr>
          <w:rFonts w:ascii="Times New Roman" w:eastAsia="Calibri" w:hAnsi="Times New Roman" w:cs="Times New Roman"/>
          <w:sz w:val="24"/>
          <w:szCs w:val="24"/>
        </w:rPr>
        <w:t>Câmara Municipal de Sorriso, Estado de Mato Grosso, em 07 de dezembro de 2023.</w:t>
      </w:r>
    </w:p>
    <w:p w:rsidR="001E51B7" w:rsidP="001E51B7" w14:paraId="36A054A6" w14:textId="77777777">
      <w:pPr>
        <w:ind w:left="-567" w:right="-568"/>
        <w:rPr>
          <w:rFonts w:ascii="Times New Roman" w:eastAsia="Calibri" w:hAnsi="Times New Roman" w:cs="Times New Roman"/>
          <w:sz w:val="24"/>
          <w:szCs w:val="24"/>
        </w:rPr>
      </w:pPr>
    </w:p>
    <w:tbl>
      <w:tblPr>
        <w:tblStyle w:val="TableGrid"/>
        <w:tblW w:w="906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31"/>
        <w:gridCol w:w="3401"/>
        <w:gridCol w:w="2835"/>
      </w:tblGrid>
      <w:tr w14:paraId="05D4FAFE" w14:textId="77777777" w:rsidTr="001E51B7">
        <w:tblPrEx>
          <w:tblW w:w="906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jc w:val="center"/>
        </w:trPr>
        <w:tc>
          <w:tcPr>
            <w:tcW w:w="2831" w:type="dxa"/>
            <w:hideMark/>
          </w:tcPr>
          <w:p w:rsidR="001E51B7" w14:paraId="3FDC3E98" w14:textId="77777777">
            <w:pPr>
              <w:ind w:right="-567"/>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IAGO MELLA</w:t>
            </w:r>
          </w:p>
          <w:p w:rsidR="001E51B7" w14:paraId="7F5A2255" w14:textId="77777777">
            <w:pPr>
              <w:ind w:right="-567"/>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Presidente</w:t>
            </w:r>
          </w:p>
        </w:tc>
        <w:tc>
          <w:tcPr>
            <w:tcW w:w="3401" w:type="dxa"/>
            <w:hideMark/>
          </w:tcPr>
          <w:p w:rsidR="001E51B7" w14:paraId="3FE42445" w14:textId="77777777">
            <w:pPr>
              <w:ind w:left="36" w:right="-567"/>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RODRIGO MACHADO</w:t>
            </w:r>
          </w:p>
          <w:p w:rsidR="001E51B7" w14:paraId="2E503B9E" w14:textId="77777777">
            <w:pPr>
              <w:ind w:right="-567"/>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1º Secretário</w:t>
            </w:r>
          </w:p>
        </w:tc>
        <w:tc>
          <w:tcPr>
            <w:tcW w:w="2835" w:type="dxa"/>
            <w:hideMark/>
          </w:tcPr>
          <w:p w:rsidR="001E51B7" w14:paraId="570BD9FD" w14:textId="77777777">
            <w:pPr>
              <w:ind w:left="35" w:right="-567"/>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DAMIANI</w:t>
            </w:r>
          </w:p>
          <w:p w:rsidR="001E51B7" w14:paraId="7CB6A496" w14:textId="77777777">
            <w:pPr>
              <w:ind w:left="35" w:right="-567"/>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2º Secretário</w:t>
            </w:r>
          </w:p>
        </w:tc>
      </w:tr>
    </w:tbl>
    <w:p w:rsidR="000007CC" w:rsidP="00C937E1" w14:paraId="07FC6B10" w14:textId="77777777">
      <w:pPr>
        <w:ind w:left="-567" w:right="-568"/>
        <w:rPr>
          <w:rFonts w:ascii="Times New Roman" w:eastAsia="Calibri" w:hAnsi="Times New Roman" w:cs="Times New Roman"/>
          <w:sz w:val="24"/>
          <w:szCs w:val="24"/>
        </w:rPr>
      </w:pPr>
    </w:p>
    <w:p w:rsidR="0051577D" w:rsidRPr="001B6822" w:rsidP="001B6822" w14:paraId="4325A377" w14:textId="77777777">
      <w:pPr>
        <w:pStyle w:val="Heading3"/>
        <w:keepNext/>
        <w:numPr>
          <w:ilvl w:val="2"/>
          <w:numId w:val="74"/>
        </w:numPr>
        <w:spacing w:before="120" w:after="120" w:line="360" w:lineRule="auto"/>
        <w:ind w:left="0" w:firstLine="0"/>
        <w:jc w:val="center"/>
        <w:rPr>
          <w:rFonts w:ascii="Times New Roman" w:hAnsi="Times New Roman" w:cs="Times New Roman"/>
          <w:b/>
        </w:rPr>
      </w:pPr>
      <w:r>
        <w:rPr>
          <w:rFonts w:ascii="Times New Roman" w:hAnsi="Times New Roman" w:cs="Times New Roman"/>
          <w:b/>
        </w:rPr>
        <w:br w:type="textWrapping" w:clear="all"/>
      </w:r>
      <w:bookmarkStart w:id="26" w:name="_Toc153268574"/>
      <w:r w:rsidRPr="001B6822">
        <w:rPr>
          <w:rFonts w:ascii="Times New Roman" w:hAnsi="Times New Roman" w:cs="Times New Roman"/>
          <w:b/>
        </w:rPr>
        <w:t>QUADRO DE CARGOS EM PROVIMENTO EFETIVO</w:t>
      </w:r>
      <w:bookmarkEnd w:id="26"/>
    </w:p>
    <w:tbl>
      <w:tblPr>
        <w:tblW w:w="9214"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1276"/>
        <w:gridCol w:w="2477"/>
        <w:gridCol w:w="708"/>
        <w:gridCol w:w="2485"/>
        <w:gridCol w:w="1418"/>
        <w:gridCol w:w="850"/>
      </w:tblGrid>
      <w:tr w14:paraId="7598961E" w14:textId="77777777" w:rsidTr="00E82316">
        <w:tblPrEx>
          <w:tblW w:w="9214"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Ex>
        <w:tc>
          <w:tcPr>
            <w:tcW w:w="1276" w:type="dxa"/>
            <w:tcBorders>
              <w:top w:val="single" w:sz="4" w:space="0" w:color="auto"/>
              <w:bottom w:val="single" w:sz="4" w:space="0" w:color="auto"/>
              <w:right w:val="single" w:sz="4" w:space="0" w:color="auto"/>
            </w:tcBorders>
          </w:tcPr>
          <w:p w:rsidR="0051577D" w:rsidRPr="004E79B2" w:rsidP="00F650F6" w14:paraId="15FCF4C2" w14:textId="77777777">
            <w:pPr>
              <w:jc w:val="center"/>
              <w:rPr>
                <w:b/>
                <w:bCs/>
                <w:iCs/>
              </w:rPr>
            </w:pPr>
            <w:r>
              <w:rPr>
                <w:b/>
                <w:bCs/>
                <w:iCs/>
              </w:rPr>
              <w:t>Símbolo</w:t>
            </w:r>
          </w:p>
        </w:tc>
        <w:tc>
          <w:tcPr>
            <w:tcW w:w="2477" w:type="dxa"/>
            <w:tcBorders>
              <w:top w:val="single" w:sz="4" w:space="0" w:color="auto"/>
              <w:left w:val="single" w:sz="4" w:space="0" w:color="auto"/>
              <w:bottom w:val="single" w:sz="4" w:space="0" w:color="auto"/>
              <w:right w:val="single" w:sz="4" w:space="0" w:color="auto"/>
            </w:tcBorders>
          </w:tcPr>
          <w:p w:rsidR="0051577D" w:rsidRPr="004E79B2" w:rsidP="00F650F6" w14:paraId="244678DD" w14:textId="77777777">
            <w:pPr>
              <w:jc w:val="center"/>
              <w:rPr>
                <w:b/>
                <w:bCs/>
                <w:iCs/>
              </w:rPr>
            </w:pPr>
            <w:r w:rsidRPr="004E79B2">
              <w:rPr>
                <w:b/>
                <w:bCs/>
                <w:iCs/>
              </w:rPr>
              <w:t>Cargos</w:t>
            </w:r>
          </w:p>
        </w:tc>
        <w:tc>
          <w:tcPr>
            <w:tcW w:w="708" w:type="dxa"/>
            <w:tcBorders>
              <w:top w:val="single" w:sz="4" w:space="0" w:color="auto"/>
              <w:left w:val="single" w:sz="4" w:space="0" w:color="auto"/>
              <w:bottom w:val="single" w:sz="4" w:space="0" w:color="auto"/>
              <w:right w:val="single" w:sz="4" w:space="0" w:color="auto"/>
            </w:tcBorders>
          </w:tcPr>
          <w:p w:rsidR="0051577D" w:rsidRPr="004E79B2" w:rsidP="00F650F6" w14:paraId="3E978D94" w14:textId="77777777">
            <w:pPr>
              <w:jc w:val="center"/>
              <w:rPr>
                <w:b/>
                <w:bCs/>
                <w:iCs/>
              </w:rPr>
            </w:pPr>
            <w:r w:rsidRPr="004E79B2">
              <w:rPr>
                <w:b/>
                <w:bCs/>
                <w:iCs/>
              </w:rPr>
              <w:t>Hs</w:t>
            </w:r>
            <w:r w:rsidRPr="004E79B2">
              <w:rPr>
                <w:b/>
                <w:bCs/>
                <w:iCs/>
              </w:rPr>
              <w:t>/</w:t>
            </w:r>
          </w:p>
          <w:p w:rsidR="0051577D" w:rsidRPr="004E79B2" w:rsidP="00F650F6" w14:paraId="571F31B1" w14:textId="77777777">
            <w:pPr>
              <w:jc w:val="center"/>
              <w:rPr>
                <w:b/>
                <w:bCs/>
                <w:iCs/>
              </w:rPr>
            </w:pPr>
            <w:r w:rsidRPr="004E79B2">
              <w:rPr>
                <w:b/>
                <w:bCs/>
                <w:iCs/>
              </w:rPr>
              <w:t>Sem</w:t>
            </w:r>
          </w:p>
        </w:tc>
        <w:tc>
          <w:tcPr>
            <w:tcW w:w="2485" w:type="dxa"/>
            <w:tcBorders>
              <w:top w:val="single" w:sz="4" w:space="0" w:color="auto"/>
              <w:left w:val="single" w:sz="4" w:space="0" w:color="auto"/>
              <w:bottom w:val="single" w:sz="4" w:space="0" w:color="auto"/>
              <w:right w:val="single" w:sz="4" w:space="0" w:color="auto"/>
            </w:tcBorders>
          </w:tcPr>
          <w:p w:rsidR="0051577D" w:rsidRPr="004E79B2" w:rsidP="00F650F6" w14:paraId="62C245B7" w14:textId="77777777">
            <w:pPr>
              <w:jc w:val="center"/>
              <w:rPr>
                <w:b/>
                <w:bCs/>
                <w:iCs/>
              </w:rPr>
            </w:pPr>
            <w:r>
              <w:rPr>
                <w:b/>
                <w:bCs/>
                <w:iCs/>
              </w:rPr>
              <w:t>Grupo</w:t>
            </w:r>
            <w:r w:rsidR="00DA107E">
              <w:rPr>
                <w:b/>
                <w:bCs/>
                <w:iCs/>
              </w:rPr>
              <w:t xml:space="preserve"> Ocupacional</w:t>
            </w:r>
          </w:p>
        </w:tc>
        <w:tc>
          <w:tcPr>
            <w:tcW w:w="1418" w:type="dxa"/>
            <w:tcBorders>
              <w:top w:val="single" w:sz="4" w:space="0" w:color="auto"/>
              <w:left w:val="single" w:sz="4" w:space="0" w:color="auto"/>
              <w:bottom w:val="single" w:sz="4" w:space="0" w:color="auto"/>
              <w:right w:val="single" w:sz="4" w:space="0" w:color="auto"/>
            </w:tcBorders>
          </w:tcPr>
          <w:p w:rsidR="0051577D" w:rsidRPr="004E79B2" w:rsidP="00F650F6" w14:paraId="51F96555" w14:textId="77777777">
            <w:pPr>
              <w:jc w:val="center"/>
              <w:rPr>
                <w:b/>
                <w:bCs/>
                <w:iCs/>
              </w:rPr>
            </w:pPr>
            <w:r w:rsidRPr="004E79B2">
              <w:rPr>
                <w:b/>
                <w:bCs/>
                <w:iCs/>
              </w:rPr>
              <w:t>Vencimento</w:t>
            </w:r>
          </w:p>
          <w:p w:rsidR="0051577D" w:rsidRPr="004E79B2" w:rsidP="00F650F6" w14:paraId="67B13E46" w14:textId="77777777">
            <w:pPr>
              <w:jc w:val="center"/>
              <w:rPr>
                <w:b/>
                <w:bCs/>
                <w:iCs/>
              </w:rPr>
            </w:pPr>
            <w:r w:rsidRPr="004E79B2">
              <w:rPr>
                <w:b/>
                <w:bCs/>
                <w:iCs/>
              </w:rPr>
              <w:t>Inicial (R$)</w:t>
            </w:r>
          </w:p>
        </w:tc>
        <w:tc>
          <w:tcPr>
            <w:tcW w:w="850" w:type="dxa"/>
            <w:tcBorders>
              <w:top w:val="single" w:sz="4" w:space="0" w:color="auto"/>
              <w:left w:val="single" w:sz="4" w:space="0" w:color="auto"/>
              <w:bottom w:val="single" w:sz="4" w:space="0" w:color="auto"/>
            </w:tcBorders>
          </w:tcPr>
          <w:p w:rsidR="0051577D" w:rsidRPr="004E79B2" w:rsidP="00F650F6" w14:paraId="15AEFFD0" w14:textId="77777777">
            <w:pPr>
              <w:jc w:val="center"/>
              <w:rPr>
                <w:b/>
                <w:bCs/>
                <w:iCs/>
              </w:rPr>
            </w:pPr>
            <w:r w:rsidRPr="004E79B2">
              <w:rPr>
                <w:b/>
                <w:bCs/>
                <w:iCs/>
              </w:rPr>
              <w:t>Vagas</w:t>
            </w:r>
          </w:p>
        </w:tc>
      </w:tr>
      <w:tr w14:paraId="5DB6AE77" w14:textId="77777777" w:rsidTr="00E82316">
        <w:tblPrEx>
          <w:tblW w:w="9214" w:type="dxa"/>
          <w:tblInd w:w="70" w:type="dxa"/>
          <w:tblLayout w:type="fixed"/>
          <w:tblCellMar>
            <w:left w:w="70" w:type="dxa"/>
            <w:right w:w="70" w:type="dxa"/>
          </w:tblCellMar>
          <w:tblLook w:val="0000"/>
        </w:tblPrEx>
        <w:tc>
          <w:tcPr>
            <w:tcW w:w="1276" w:type="dxa"/>
            <w:tcBorders>
              <w:top w:val="single" w:sz="4" w:space="0" w:color="auto"/>
              <w:bottom w:val="single" w:sz="4" w:space="0" w:color="auto"/>
              <w:right w:val="single" w:sz="4" w:space="0" w:color="auto"/>
            </w:tcBorders>
          </w:tcPr>
          <w:p w:rsidR="00F93832" w:rsidRPr="004E79B2" w:rsidP="00F93832" w14:paraId="79C3E8A4" w14:textId="77777777">
            <w:pPr>
              <w:jc w:val="center"/>
            </w:pPr>
            <w:r w:rsidRPr="004E79B2">
              <w:t>CE – 03</w:t>
            </w:r>
          </w:p>
        </w:tc>
        <w:tc>
          <w:tcPr>
            <w:tcW w:w="2477" w:type="dxa"/>
            <w:tcBorders>
              <w:top w:val="single" w:sz="4" w:space="0" w:color="auto"/>
              <w:left w:val="single" w:sz="4" w:space="0" w:color="auto"/>
              <w:bottom w:val="single" w:sz="4" w:space="0" w:color="auto"/>
              <w:right w:val="single" w:sz="4" w:space="0" w:color="auto"/>
            </w:tcBorders>
          </w:tcPr>
          <w:p w:rsidR="00F93832" w:rsidRPr="004E79B2" w:rsidP="00F93832" w14:paraId="6BC0E392" w14:textId="77777777">
            <w:pPr>
              <w:jc w:val="center"/>
            </w:pPr>
            <w:r w:rsidRPr="004E79B2">
              <w:t>Motorista I</w:t>
            </w:r>
          </w:p>
        </w:tc>
        <w:tc>
          <w:tcPr>
            <w:tcW w:w="708" w:type="dxa"/>
            <w:tcBorders>
              <w:top w:val="single" w:sz="4" w:space="0" w:color="auto"/>
              <w:left w:val="single" w:sz="4" w:space="0" w:color="auto"/>
              <w:bottom w:val="single" w:sz="4" w:space="0" w:color="auto"/>
              <w:right w:val="single" w:sz="4" w:space="0" w:color="auto"/>
            </w:tcBorders>
          </w:tcPr>
          <w:p w:rsidR="00F93832" w:rsidRPr="004E79B2" w:rsidP="00F93832" w14:paraId="61E74BF4" w14:textId="77777777">
            <w:pPr>
              <w:jc w:val="center"/>
            </w:pPr>
            <w:r w:rsidRPr="004E79B2">
              <w:t>40</w:t>
            </w:r>
          </w:p>
        </w:tc>
        <w:tc>
          <w:tcPr>
            <w:tcW w:w="2485" w:type="dxa"/>
            <w:tcBorders>
              <w:top w:val="single" w:sz="4" w:space="0" w:color="auto"/>
              <w:left w:val="single" w:sz="4" w:space="0" w:color="auto"/>
              <w:bottom w:val="single" w:sz="4" w:space="0" w:color="auto"/>
              <w:right w:val="single" w:sz="4" w:space="0" w:color="auto"/>
            </w:tcBorders>
          </w:tcPr>
          <w:p w:rsidR="00F93832" w:rsidRPr="004E79B2" w:rsidP="00F93832" w14:paraId="0159A97C" w14:textId="77777777">
            <w:pPr>
              <w:jc w:val="center"/>
            </w:pPr>
            <w:r>
              <w:t>Alfabetizado</w:t>
            </w:r>
          </w:p>
        </w:tc>
        <w:tc>
          <w:tcPr>
            <w:tcW w:w="1418" w:type="dxa"/>
            <w:tcBorders>
              <w:top w:val="single" w:sz="4" w:space="0" w:color="auto"/>
              <w:left w:val="single" w:sz="4" w:space="0" w:color="auto"/>
              <w:bottom w:val="single" w:sz="4" w:space="0" w:color="auto"/>
              <w:right w:val="single" w:sz="4" w:space="0" w:color="auto"/>
            </w:tcBorders>
            <w:vAlign w:val="bottom"/>
          </w:tcPr>
          <w:p w:rsidR="00F93832" w:rsidP="00F93832" w14:paraId="67C7A55A" w14:textId="77777777">
            <w:pPr>
              <w:jc w:val="center"/>
              <w:rPr>
                <w:rFonts w:ascii="Calibri" w:hAnsi="Calibri" w:cs="Calibri"/>
                <w:color w:val="000000"/>
              </w:rPr>
            </w:pPr>
            <w:r>
              <w:rPr>
                <w:rFonts w:ascii="Calibri" w:hAnsi="Calibri" w:cs="Calibri"/>
                <w:color w:val="000000"/>
              </w:rPr>
              <w:t>3.499,46</w:t>
            </w:r>
          </w:p>
        </w:tc>
        <w:tc>
          <w:tcPr>
            <w:tcW w:w="850" w:type="dxa"/>
            <w:tcBorders>
              <w:top w:val="single" w:sz="4" w:space="0" w:color="auto"/>
              <w:left w:val="single" w:sz="4" w:space="0" w:color="auto"/>
              <w:bottom w:val="single" w:sz="4" w:space="0" w:color="auto"/>
            </w:tcBorders>
            <w:vAlign w:val="center"/>
          </w:tcPr>
          <w:p w:rsidR="00F93832" w:rsidP="00F93832" w14:paraId="711F6D72" w14:textId="77777777">
            <w:pPr>
              <w:jc w:val="center"/>
              <w:rPr>
                <w:rFonts w:ascii="Calibri" w:hAnsi="Calibri" w:cs="Calibri"/>
                <w:color w:val="000000"/>
              </w:rPr>
            </w:pPr>
            <w:r>
              <w:rPr>
                <w:rFonts w:ascii="Calibri" w:hAnsi="Calibri" w:cs="Calibri"/>
                <w:color w:val="000000"/>
              </w:rPr>
              <w:t>01</w:t>
            </w:r>
          </w:p>
        </w:tc>
      </w:tr>
      <w:tr w14:paraId="6BC4A8AC" w14:textId="77777777" w:rsidTr="00E82316">
        <w:tblPrEx>
          <w:tblW w:w="9214" w:type="dxa"/>
          <w:tblInd w:w="70" w:type="dxa"/>
          <w:tblLayout w:type="fixed"/>
          <w:tblCellMar>
            <w:left w:w="70" w:type="dxa"/>
            <w:right w:w="70" w:type="dxa"/>
          </w:tblCellMar>
          <w:tblLook w:val="0000"/>
        </w:tblPrEx>
        <w:tc>
          <w:tcPr>
            <w:tcW w:w="1276" w:type="dxa"/>
            <w:tcBorders>
              <w:top w:val="single" w:sz="4" w:space="0" w:color="auto"/>
              <w:bottom w:val="single" w:sz="4" w:space="0" w:color="auto"/>
              <w:right w:val="single" w:sz="4" w:space="0" w:color="auto"/>
            </w:tcBorders>
          </w:tcPr>
          <w:p w:rsidR="00AA2666" w:rsidRPr="004E79B2" w:rsidP="00AA2666" w14:paraId="444FF567" w14:textId="77777777">
            <w:pPr>
              <w:jc w:val="center"/>
            </w:pPr>
            <w:r w:rsidRPr="004E79B2">
              <w:t>CE – 04</w:t>
            </w:r>
          </w:p>
        </w:tc>
        <w:tc>
          <w:tcPr>
            <w:tcW w:w="2477" w:type="dxa"/>
            <w:tcBorders>
              <w:top w:val="single" w:sz="4" w:space="0" w:color="auto"/>
              <w:left w:val="single" w:sz="4" w:space="0" w:color="auto"/>
              <w:bottom w:val="single" w:sz="4" w:space="0" w:color="auto"/>
              <w:right w:val="single" w:sz="4" w:space="0" w:color="auto"/>
            </w:tcBorders>
          </w:tcPr>
          <w:p w:rsidR="00AA2666" w:rsidRPr="004E79B2" w:rsidP="00AA2666" w14:paraId="4A865904" w14:textId="77777777">
            <w:pPr>
              <w:jc w:val="center"/>
            </w:pPr>
            <w:r w:rsidRPr="004E79B2">
              <w:t>Motorista II</w:t>
            </w:r>
          </w:p>
        </w:tc>
        <w:tc>
          <w:tcPr>
            <w:tcW w:w="708" w:type="dxa"/>
            <w:tcBorders>
              <w:top w:val="single" w:sz="4" w:space="0" w:color="auto"/>
              <w:left w:val="single" w:sz="4" w:space="0" w:color="auto"/>
              <w:bottom w:val="single" w:sz="4" w:space="0" w:color="auto"/>
              <w:right w:val="single" w:sz="4" w:space="0" w:color="auto"/>
            </w:tcBorders>
          </w:tcPr>
          <w:p w:rsidR="00AA2666" w:rsidRPr="004E79B2" w:rsidP="00AA2666" w14:paraId="1F11DE2C" w14:textId="77777777">
            <w:pPr>
              <w:jc w:val="center"/>
            </w:pPr>
            <w:r w:rsidRPr="004E79B2">
              <w:t>40</w:t>
            </w:r>
          </w:p>
        </w:tc>
        <w:tc>
          <w:tcPr>
            <w:tcW w:w="2485" w:type="dxa"/>
            <w:tcBorders>
              <w:top w:val="single" w:sz="4" w:space="0" w:color="auto"/>
              <w:left w:val="single" w:sz="4" w:space="0" w:color="auto"/>
              <w:bottom w:val="single" w:sz="4" w:space="0" w:color="auto"/>
              <w:right w:val="single" w:sz="4" w:space="0" w:color="auto"/>
            </w:tcBorders>
          </w:tcPr>
          <w:p w:rsidR="00AA2666" w:rsidRPr="004E79B2" w:rsidP="00AA2666" w14:paraId="0B851129" w14:textId="77777777">
            <w:pPr>
              <w:jc w:val="center"/>
            </w:pPr>
            <w:r>
              <w:t>Ensino Fundamental</w:t>
            </w:r>
          </w:p>
        </w:tc>
        <w:tc>
          <w:tcPr>
            <w:tcW w:w="1418" w:type="dxa"/>
            <w:tcBorders>
              <w:top w:val="single" w:sz="4" w:space="0" w:color="auto"/>
              <w:left w:val="single" w:sz="4" w:space="0" w:color="auto"/>
              <w:bottom w:val="single" w:sz="4" w:space="0" w:color="auto"/>
              <w:right w:val="single" w:sz="4" w:space="0" w:color="auto"/>
            </w:tcBorders>
            <w:vAlign w:val="bottom"/>
          </w:tcPr>
          <w:p w:rsidR="00AA2666" w:rsidP="00AA2666" w14:paraId="0AEFF6D6" w14:textId="77777777">
            <w:pPr>
              <w:jc w:val="center"/>
              <w:rPr>
                <w:rFonts w:ascii="Calibri" w:hAnsi="Calibri" w:cs="Calibri"/>
                <w:color w:val="000000"/>
              </w:rPr>
            </w:pPr>
            <w:r>
              <w:rPr>
                <w:rFonts w:ascii="Calibri" w:hAnsi="Calibri" w:cs="Calibri"/>
                <w:color w:val="000000"/>
              </w:rPr>
              <w:t>4.016,97</w:t>
            </w:r>
          </w:p>
        </w:tc>
        <w:tc>
          <w:tcPr>
            <w:tcW w:w="850" w:type="dxa"/>
            <w:tcBorders>
              <w:top w:val="single" w:sz="4" w:space="0" w:color="auto"/>
              <w:left w:val="single" w:sz="4" w:space="0" w:color="auto"/>
              <w:bottom w:val="single" w:sz="4" w:space="0" w:color="auto"/>
            </w:tcBorders>
            <w:vAlign w:val="center"/>
          </w:tcPr>
          <w:p w:rsidR="00AA2666" w:rsidP="00AA2666" w14:paraId="32DD3846" w14:textId="77777777">
            <w:pPr>
              <w:jc w:val="center"/>
              <w:rPr>
                <w:rFonts w:ascii="Calibri" w:hAnsi="Calibri" w:cs="Calibri"/>
                <w:color w:val="000000"/>
              </w:rPr>
            </w:pPr>
            <w:r>
              <w:rPr>
                <w:rFonts w:ascii="Calibri" w:hAnsi="Calibri" w:cs="Calibri"/>
                <w:color w:val="000000"/>
              </w:rPr>
              <w:t>02</w:t>
            </w:r>
          </w:p>
        </w:tc>
      </w:tr>
      <w:tr w14:paraId="5CB2C503" w14:textId="77777777" w:rsidTr="00E82316">
        <w:tblPrEx>
          <w:tblW w:w="9214" w:type="dxa"/>
          <w:tblInd w:w="70" w:type="dxa"/>
          <w:tblLayout w:type="fixed"/>
          <w:tblCellMar>
            <w:left w:w="70" w:type="dxa"/>
            <w:right w:w="70" w:type="dxa"/>
          </w:tblCellMar>
          <w:tblLook w:val="0000"/>
        </w:tblPrEx>
        <w:tc>
          <w:tcPr>
            <w:tcW w:w="1276" w:type="dxa"/>
            <w:tcBorders>
              <w:top w:val="single" w:sz="4" w:space="0" w:color="auto"/>
              <w:bottom w:val="single" w:sz="4" w:space="0" w:color="auto"/>
              <w:right w:val="single" w:sz="4" w:space="0" w:color="auto"/>
            </w:tcBorders>
          </w:tcPr>
          <w:p w:rsidR="00AA2666" w:rsidRPr="004E79B2" w:rsidP="00AA2666" w14:paraId="7287C71E" w14:textId="77777777">
            <w:pPr>
              <w:jc w:val="center"/>
            </w:pPr>
            <w:r w:rsidRPr="004E79B2">
              <w:t xml:space="preserve">CE – 05 </w:t>
            </w:r>
          </w:p>
        </w:tc>
        <w:tc>
          <w:tcPr>
            <w:tcW w:w="2477" w:type="dxa"/>
            <w:tcBorders>
              <w:top w:val="single" w:sz="4" w:space="0" w:color="auto"/>
              <w:left w:val="single" w:sz="4" w:space="0" w:color="auto"/>
              <w:bottom w:val="single" w:sz="4" w:space="0" w:color="auto"/>
              <w:right w:val="single" w:sz="4" w:space="0" w:color="auto"/>
            </w:tcBorders>
          </w:tcPr>
          <w:p w:rsidR="00AA2666" w:rsidRPr="004E79B2" w:rsidP="00AA2666" w14:paraId="5DEEB4D2" w14:textId="77777777">
            <w:pPr>
              <w:jc w:val="center"/>
            </w:pPr>
            <w:r w:rsidRPr="004E79B2">
              <w:t>Auxiliar Administrativo</w:t>
            </w:r>
          </w:p>
        </w:tc>
        <w:tc>
          <w:tcPr>
            <w:tcW w:w="708" w:type="dxa"/>
            <w:tcBorders>
              <w:top w:val="single" w:sz="4" w:space="0" w:color="auto"/>
              <w:left w:val="single" w:sz="4" w:space="0" w:color="auto"/>
              <w:bottom w:val="single" w:sz="4" w:space="0" w:color="auto"/>
              <w:right w:val="single" w:sz="4" w:space="0" w:color="auto"/>
            </w:tcBorders>
          </w:tcPr>
          <w:p w:rsidR="00AA2666" w:rsidRPr="004E79B2" w:rsidP="00AA2666" w14:paraId="299BBDEC" w14:textId="77777777">
            <w:pPr>
              <w:jc w:val="center"/>
            </w:pPr>
            <w:r w:rsidRPr="004E79B2">
              <w:t>40</w:t>
            </w:r>
          </w:p>
        </w:tc>
        <w:tc>
          <w:tcPr>
            <w:tcW w:w="2485" w:type="dxa"/>
            <w:tcBorders>
              <w:top w:val="single" w:sz="4" w:space="0" w:color="auto"/>
              <w:left w:val="single" w:sz="4" w:space="0" w:color="auto"/>
              <w:bottom w:val="single" w:sz="4" w:space="0" w:color="auto"/>
              <w:right w:val="single" w:sz="4" w:space="0" w:color="auto"/>
            </w:tcBorders>
          </w:tcPr>
          <w:p w:rsidR="00AA2666" w:rsidRPr="004E79B2" w:rsidP="00AA2666" w14:paraId="56D1D436" w14:textId="77777777">
            <w:pPr>
              <w:jc w:val="center"/>
            </w:pPr>
            <w:r>
              <w:t>Ensino Fundamental</w:t>
            </w:r>
          </w:p>
        </w:tc>
        <w:tc>
          <w:tcPr>
            <w:tcW w:w="1418" w:type="dxa"/>
            <w:tcBorders>
              <w:top w:val="single" w:sz="4" w:space="0" w:color="auto"/>
              <w:left w:val="single" w:sz="4" w:space="0" w:color="auto"/>
              <w:bottom w:val="single" w:sz="4" w:space="0" w:color="auto"/>
              <w:right w:val="single" w:sz="4" w:space="0" w:color="auto"/>
            </w:tcBorders>
            <w:vAlign w:val="bottom"/>
          </w:tcPr>
          <w:p w:rsidR="00AA2666" w:rsidP="00AA2666" w14:paraId="4AC6EE6A" w14:textId="77777777">
            <w:pPr>
              <w:jc w:val="center"/>
              <w:rPr>
                <w:rFonts w:ascii="Calibri" w:hAnsi="Calibri" w:cs="Calibri"/>
                <w:color w:val="000000"/>
              </w:rPr>
            </w:pPr>
            <w:r>
              <w:rPr>
                <w:rFonts w:ascii="Calibri" w:hAnsi="Calibri" w:cs="Calibri"/>
                <w:color w:val="000000"/>
              </w:rPr>
              <w:t>4.671,18</w:t>
            </w:r>
          </w:p>
        </w:tc>
        <w:tc>
          <w:tcPr>
            <w:tcW w:w="850" w:type="dxa"/>
            <w:tcBorders>
              <w:top w:val="single" w:sz="4" w:space="0" w:color="auto"/>
              <w:left w:val="single" w:sz="4" w:space="0" w:color="auto"/>
              <w:bottom w:val="single" w:sz="4" w:space="0" w:color="auto"/>
            </w:tcBorders>
            <w:vAlign w:val="center"/>
          </w:tcPr>
          <w:p w:rsidR="00AA2666" w:rsidP="00AA2666" w14:paraId="4CB52755" w14:textId="77777777">
            <w:pPr>
              <w:jc w:val="center"/>
              <w:rPr>
                <w:rFonts w:ascii="Calibri" w:hAnsi="Calibri" w:cs="Calibri"/>
                <w:color w:val="000000"/>
              </w:rPr>
            </w:pPr>
            <w:r>
              <w:rPr>
                <w:rFonts w:ascii="Calibri" w:hAnsi="Calibri" w:cs="Calibri"/>
                <w:color w:val="000000"/>
              </w:rPr>
              <w:t>03</w:t>
            </w:r>
          </w:p>
        </w:tc>
      </w:tr>
      <w:tr w14:paraId="5913921D" w14:textId="77777777" w:rsidTr="00E82316">
        <w:tblPrEx>
          <w:tblW w:w="9214" w:type="dxa"/>
          <w:tblInd w:w="70" w:type="dxa"/>
          <w:tblLayout w:type="fixed"/>
          <w:tblCellMar>
            <w:left w:w="70" w:type="dxa"/>
            <w:right w:w="70" w:type="dxa"/>
          </w:tblCellMar>
          <w:tblLook w:val="0000"/>
        </w:tblPrEx>
        <w:tc>
          <w:tcPr>
            <w:tcW w:w="1276" w:type="dxa"/>
            <w:tcBorders>
              <w:top w:val="single" w:sz="4" w:space="0" w:color="auto"/>
              <w:bottom w:val="single" w:sz="4" w:space="0" w:color="auto"/>
              <w:right w:val="single" w:sz="4" w:space="0" w:color="auto"/>
            </w:tcBorders>
          </w:tcPr>
          <w:p w:rsidR="00AA2666" w:rsidRPr="004E79B2" w:rsidP="00AA2666" w14:paraId="513CFBD3" w14:textId="77777777">
            <w:pPr>
              <w:jc w:val="center"/>
            </w:pPr>
            <w:r w:rsidRPr="004E79B2">
              <w:t>CE – 07</w:t>
            </w:r>
          </w:p>
        </w:tc>
        <w:tc>
          <w:tcPr>
            <w:tcW w:w="2477" w:type="dxa"/>
            <w:tcBorders>
              <w:top w:val="single" w:sz="4" w:space="0" w:color="auto"/>
              <w:left w:val="single" w:sz="4" w:space="0" w:color="auto"/>
              <w:bottom w:val="single" w:sz="4" w:space="0" w:color="auto"/>
              <w:right w:val="single" w:sz="4" w:space="0" w:color="auto"/>
            </w:tcBorders>
          </w:tcPr>
          <w:p w:rsidR="00AA2666" w:rsidRPr="004E79B2" w:rsidP="00AA2666" w14:paraId="2B95B189" w14:textId="77777777">
            <w:pPr>
              <w:jc w:val="center"/>
            </w:pPr>
            <w:r w:rsidRPr="004E79B2">
              <w:t>Assistente Administrativo</w:t>
            </w:r>
          </w:p>
        </w:tc>
        <w:tc>
          <w:tcPr>
            <w:tcW w:w="708" w:type="dxa"/>
            <w:tcBorders>
              <w:top w:val="single" w:sz="4" w:space="0" w:color="auto"/>
              <w:left w:val="single" w:sz="4" w:space="0" w:color="auto"/>
              <w:bottom w:val="single" w:sz="4" w:space="0" w:color="auto"/>
              <w:right w:val="single" w:sz="4" w:space="0" w:color="auto"/>
            </w:tcBorders>
          </w:tcPr>
          <w:p w:rsidR="00AA2666" w:rsidRPr="004E79B2" w:rsidP="00AA2666" w14:paraId="28C88D1E" w14:textId="77777777">
            <w:pPr>
              <w:jc w:val="center"/>
            </w:pPr>
            <w:r w:rsidRPr="004E79B2">
              <w:t>40</w:t>
            </w:r>
          </w:p>
        </w:tc>
        <w:tc>
          <w:tcPr>
            <w:tcW w:w="2485" w:type="dxa"/>
            <w:tcBorders>
              <w:top w:val="single" w:sz="4" w:space="0" w:color="auto"/>
              <w:left w:val="single" w:sz="4" w:space="0" w:color="auto"/>
              <w:bottom w:val="single" w:sz="4" w:space="0" w:color="auto"/>
              <w:right w:val="single" w:sz="4" w:space="0" w:color="auto"/>
            </w:tcBorders>
          </w:tcPr>
          <w:p w:rsidR="00AA2666" w:rsidRPr="004E79B2" w:rsidP="00AA2666" w14:paraId="30DA8227" w14:textId="77777777">
            <w:pPr>
              <w:jc w:val="center"/>
            </w:pPr>
            <w:r>
              <w:t>Ensino Médio</w:t>
            </w:r>
          </w:p>
        </w:tc>
        <w:tc>
          <w:tcPr>
            <w:tcW w:w="1418" w:type="dxa"/>
            <w:tcBorders>
              <w:top w:val="single" w:sz="4" w:space="0" w:color="auto"/>
              <w:left w:val="single" w:sz="4" w:space="0" w:color="auto"/>
              <w:bottom w:val="single" w:sz="4" w:space="0" w:color="auto"/>
              <w:right w:val="single" w:sz="4" w:space="0" w:color="auto"/>
            </w:tcBorders>
            <w:vAlign w:val="bottom"/>
          </w:tcPr>
          <w:p w:rsidR="00AA2666" w:rsidP="00AA2666" w14:paraId="49BFEC3B" w14:textId="77777777">
            <w:pPr>
              <w:jc w:val="center"/>
              <w:rPr>
                <w:rFonts w:ascii="Calibri" w:hAnsi="Calibri" w:cs="Calibri"/>
                <w:color w:val="000000"/>
              </w:rPr>
            </w:pPr>
            <w:r>
              <w:rPr>
                <w:rFonts w:ascii="Calibri" w:hAnsi="Calibri" w:cs="Calibri"/>
                <w:color w:val="000000"/>
              </w:rPr>
              <w:t>4.973,47</w:t>
            </w:r>
          </w:p>
        </w:tc>
        <w:tc>
          <w:tcPr>
            <w:tcW w:w="850" w:type="dxa"/>
            <w:tcBorders>
              <w:top w:val="single" w:sz="4" w:space="0" w:color="auto"/>
              <w:left w:val="single" w:sz="4" w:space="0" w:color="auto"/>
              <w:bottom w:val="single" w:sz="4" w:space="0" w:color="auto"/>
            </w:tcBorders>
            <w:vAlign w:val="center"/>
          </w:tcPr>
          <w:p w:rsidR="00AA2666" w:rsidP="00AA2666" w14:paraId="62D67A02" w14:textId="77777777">
            <w:pPr>
              <w:jc w:val="center"/>
              <w:rPr>
                <w:rFonts w:ascii="Calibri" w:hAnsi="Calibri" w:cs="Calibri"/>
                <w:color w:val="000000"/>
              </w:rPr>
            </w:pPr>
            <w:r>
              <w:rPr>
                <w:rFonts w:ascii="Calibri" w:hAnsi="Calibri" w:cs="Calibri"/>
                <w:color w:val="000000"/>
              </w:rPr>
              <w:t>04</w:t>
            </w:r>
          </w:p>
        </w:tc>
      </w:tr>
      <w:tr w14:paraId="282206F3" w14:textId="77777777" w:rsidTr="00E82316">
        <w:tblPrEx>
          <w:tblW w:w="9214" w:type="dxa"/>
          <w:tblInd w:w="70" w:type="dxa"/>
          <w:tblLayout w:type="fixed"/>
          <w:tblCellMar>
            <w:left w:w="70" w:type="dxa"/>
            <w:right w:w="70" w:type="dxa"/>
          </w:tblCellMar>
          <w:tblLook w:val="0000"/>
        </w:tblPrEx>
        <w:tc>
          <w:tcPr>
            <w:tcW w:w="1276" w:type="dxa"/>
            <w:tcBorders>
              <w:top w:val="single" w:sz="4" w:space="0" w:color="auto"/>
              <w:bottom w:val="single" w:sz="4" w:space="0" w:color="auto"/>
              <w:right w:val="single" w:sz="4" w:space="0" w:color="auto"/>
            </w:tcBorders>
          </w:tcPr>
          <w:p w:rsidR="00AA2666" w:rsidRPr="004E79B2" w:rsidP="00AA2666" w14:paraId="5ED9583F" w14:textId="77777777">
            <w:pPr>
              <w:jc w:val="center"/>
            </w:pPr>
            <w:r w:rsidRPr="004E79B2">
              <w:t>CE – 08</w:t>
            </w:r>
          </w:p>
        </w:tc>
        <w:tc>
          <w:tcPr>
            <w:tcW w:w="2477" w:type="dxa"/>
            <w:tcBorders>
              <w:top w:val="single" w:sz="4" w:space="0" w:color="auto"/>
              <w:left w:val="single" w:sz="4" w:space="0" w:color="auto"/>
              <w:bottom w:val="single" w:sz="4" w:space="0" w:color="auto"/>
              <w:right w:val="single" w:sz="4" w:space="0" w:color="auto"/>
            </w:tcBorders>
          </w:tcPr>
          <w:p w:rsidR="00AA2666" w:rsidRPr="004E79B2" w:rsidP="00AA2666" w14:paraId="531B5070" w14:textId="77777777">
            <w:pPr>
              <w:jc w:val="center"/>
            </w:pPr>
            <w:r w:rsidRPr="004E79B2">
              <w:t>Cinegrafista</w:t>
            </w:r>
          </w:p>
        </w:tc>
        <w:tc>
          <w:tcPr>
            <w:tcW w:w="708" w:type="dxa"/>
            <w:tcBorders>
              <w:top w:val="single" w:sz="4" w:space="0" w:color="auto"/>
              <w:left w:val="single" w:sz="4" w:space="0" w:color="auto"/>
              <w:bottom w:val="single" w:sz="4" w:space="0" w:color="auto"/>
              <w:right w:val="single" w:sz="4" w:space="0" w:color="auto"/>
            </w:tcBorders>
          </w:tcPr>
          <w:p w:rsidR="00AA2666" w:rsidRPr="004E79B2" w:rsidP="00AA2666" w14:paraId="59E9B393" w14:textId="77777777">
            <w:pPr>
              <w:jc w:val="center"/>
            </w:pPr>
            <w:r w:rsidRPr="004E79B2">
              <w:t>40</w:t>
            </w:r>
          </w:p>
        </w:tc>
        <w:tc>
          <w:tcPr>
            <w:tcW w:w="2485" w:type="dxa"/>
            <w:tcBorders>
              <w:top w:val="single" w:sz="4" w:space="0" w:color="auto"/>
              <w:left w:val="single" w:sz="4" w:space="0" w:color="auto"/>
              <w:bottom w:val="single" w:sz="4" w:space="0" w:color="auto"/>
              <w:right w:val="single" w:sz="4" w:space="0" w:color="auto"/>
            </w:tcBorders>
          </w:tcPr>
          <w:p w:rsidR="00AA2666" w:rsidRPr="004E79B2" w:rsidP="00AA2666" w14:paraId="759AF4E7" w14:textId="77777777">
            <w:pPr>
              <w:jc w:val="center"/>
            </w:pPr>
            <w:r>
              <w:t>Ensino Médio</w:t>
            </w:r>
          </w:p>
        </w:tc>
        <w:tc>
          <w:tcPr>
            <w:tcW w:w="1418" w:type="dxa"/>
            <w:tcBorders>
              <w:top w:val="single" w:sz="4" w:space="0" w:color="auto"/>
              <w:left w:val="single" w:sz="4" w:space="0" w:color="auto"/>
              <w:bottom w:val="single" w:sz="4" w:space="0" w:color="auto"/>
              <w:right w:val="single" w:sz="4" w:space="0" w:color="auto"/>
            </w:tcBorders>
            <w:vAlign w:val="bottom"/>
          </w:tcPr>
          <w:p w:rsidR="00AA2666" w:rsidP="00AA2666" w14:paraId="54B22E57" w14:textId="77777777">
            <w:pPr>
              <w:jc w:val="center"/>
              <w:rPr>
                <w:rFonts w:ascii="Calibri" w:hAnsi="Calibri" w:cs="Calibri"/>
                <w:color w:val="000000"/>
              </w:rPr>
            </w:pPr>
            <w:r>
              <w:rPr>
                <w:rFonts w:ascii="Calibri" w:hAnsi="Calibri" w:cs="Calibri"/>
                <w:color w:val="000000"/>
              </w:rPr>
              <w:t>5.544,91</w:t>
            </w:r>
          </w:p>
        </w:tc>
        <w:tc>
          <w:tcPr>
            <w:tcW w:w="850" w:type="dxa"/>
            <w:tcBorders>
              <w:top w:val="single" w:sz="4" w:space="0" w:color="auto"/>
              <w:left w:val="single" w:sz="4" w:space="0" w:color="auto"/>
              <w:bottom w:val="single" w:sz="4" w:space="0" w:color="auto"/>
            </w:tcBorders>
            <w:vAlign w:val="center"/>
          </w:tcPr>
          <w:p w:rsidR="00AA2666" w:rsidP="00AA2666" w14:paraId="52A89326" w14:textId="77777777">
            <w:pPr>
              <w:jc w:val="center"/>
              <w:rPr>
                <w:rFonts w:ascii="Calibri" w:hAnsi="Calibri" w:cs="Calibri"/>
                <w:color w:val="000000"/>
              </w:rPr>
            </w:pPr>
            <w:r>
              <w:rPr>
                <w:rFonts w:ascii="Calibri" w:hAnsi="Calibri" w:cs="Calibri"/>
                <w:color w:val="000000"/>
              </w:rPr>
              <w:t>01</w:t>
            </w:r>
          </w:p>
        </w:tc>
      </w:tr>
      <w:tr w14:paraId="53B20E1A" w14:textId="77777777" w:rsidTr="00E82316">
        <w:tblPrEx>
          <w:tblW w:w="9214" w:type="dxa"/>
          <w:tblInd w:w="70" w:type="dxa"/>
          <w:tblLayout w:type="fixed"/>
          <w:tblCellMar>
            <w:left w:w="70" w:type="dxa"/>
            <w:right w:w="70" w:type="dxa"/>
          </w:tblCellMar>
          <w:tblLook w:val="0000"/>
        </w:tblPrEx>
        <w:tc>
          <w:tcPr>
            <w:tcW w:w="1276" w:type="dxa"/>
            <w:tcBorders>
              <w:top w:val="single" w:sz="4" w:space="0" w:color="auto"/>
              <w:bottom w:val="single" w:sz="4" w:space="0" w:color="auto"/>
              <w:right w:val="single" w:sz="4" w:space="0" w:color="auto"/>
            </w:tcBorders>
          </w:tcPr>
          <w:p w:rsidR="00AA2666" w:rsidRPr="004E79B2" w:rsidP="00AA2666" w14:paraId="3C717291" w14:textId="77777777">
            <w:pPr>
              <w:jc w:val="center"/>
            </w:pPr>
            <w:r w:rsidRPr="004E79B2">
              <w:t>CE – 09</w:t>
            </w:r>
          </w:p>
        </w:tc>
        <w:tc>
          <w:tcPr>
            <w:tcW w:w="2477" w:type="dxa"/>
            <w:tcBorders>
              <w:top w:val="single" w:sz="4" w:space="0" w:color="auto"/>
              <w:left w:val="single" w:sz="4" w:space="0" w:color="auto"/>
              <w:bottom w:val="single" w:sz="4" w:space="0" w:color="auto"/>
              <w:right w:val="single" w:sz="4" w:space="0" w:color="auto"/>
            </w:tcBorders>
          </w:tcPr>
          <w:p w:rsidR="00AA2666" w:rsidRPr="004E79B2" w:rsidP="00AA2666" w14:paraId="6744F9CB" w14:textId="77777777">
            <w:pPr>
              <w:jc w:val="center"/>
            </w:pPr>
            <w:r w:rsidRPr="004E79B2">
              <w:t>Gestor Legislativo</w:t>
            </w:r>
          </w:p>
        </w:tc>
        <w:tc>
          <w:tcPr>
            <w:tcW w:w="708" w:type="dxa"/>
            <w:tcBorders>
              <w:top w:val="single" w:sz="4" w:space="0" w:color="auto"/>
              <w:left w:val="single" w:sz="4" w:space="0" w:color="auto"/>
              <w:bottom w:val="single" w:sz="4" w:space="0" w:color="auto"/>
              <w:right w:val="single" w:sz="4" w:space="0" w:color="auto"/>
            </w:tcBorders>
          </w:tcPr>
          <w:p w:rsidR="00AA2666" w:rsidRPr="004E79B2" w:rsidP="00AA2666" w14:paraId="5C2FC7C5" w14:textId="77777777">
            <w:pPr>
              <w:jc w:val="center"/>
            </w:pPr>
            <w:r w:rsidRPr="004E79B2">
              <w:t>40</w:t>
            </w:r>
          </w:p>
        </w:tc>
        <w:tc>
          <w:tcPr>
            <w:tcW w:w="2485" w:type="dxa"/>
            <w:tcBorders>
              <w:top w:val="single" w:sz="4" w:space="0" w:color="auto"/>
              <w:left w:val="single" w:sz="4" w:space="0" w:color="auto"/>
              <w:bottom w:val="single" w:sz="4" w:space="0" w:color="auto"/>
              <w:right w:val="single" w:sz="4" w:space="0" w:color="auto"/>
            </w:tcBorders>
          </w:tcPr>
          <w:p w:rsidR="00AA2666" w:rsidRPr="004E79B2" w:rsidP="00AA2666" w14:paraId="300FC767" w14:textId="77777777">
            <w:pPr>
              <w:jc w:val="center"/>
            </w:pPr>
            <w:r>
              <w:t>Ensino Médio</w:t>
            </w:r>
          </w:p>
        </w:tc>
        <w:tc>
          <w:tcPr>
            <w:tcW w:w="1418" w:type="dxa"/>
            <w:tcBorders>
              <w:top w:val="single" w:sz="4" w:space="0" w:color="auto"/>
              <w:left w:val="single" w:sz="4" w:space="0" w:color="auto"/>
              <w:bottom w:val="single" w:sz="4" w:space="0" w:color="auto"/>
              <w:right w:val="single" w:sz="4" w:space="0" w:color="auto"/>
            </w:tcBorders>
            <w:vAlign w:val="bottom"/>
          </w:tcPr>
          <w:p w:rsidR="00AA2666" w:rsidP="00AA2666" w14:paraId="68619767" w14:textId="77777777">
            <w:pPr>
              <w:jc w:val="center"/>
              <w:rPr>
                <w:rFonts w:ascii="Calibri" w:hAnsi="Calibri" w:cs="Calibri"/>
                <w:color w:val="000000"/>
              </w:rPr>
            </w:pPr>
            <w:r>
              <w:rPr>
                <w:rFonts w:ascii="Calibri" w:hAnsi="Calibri" w:cs="Calibri"/>
                <w:color w:val="000000"/>
              </w:rPr>
              <w:t>7.905,29</w:t>
            </w:r>
          </w:p>
        </w:tc>
        <w:tc>
          <w:tcPr>
            <w:tcW w:w="850" w:type="dxa"/>
            <w:tcBorders>
              <w:top w:val="single" w:sz="4" w:space="0" w:color="auto"/>
              <w:left w:val="single" w:sz="4" w:space="0" w:color="auto"/>
              <w:bottom w:val="single" w:sz="4" w:space="0" w:color="auto"/>
            </w:tcBorders>
            <w:vAlign w:val="center"/>
          </w:tcPr>
          <w:p w:rsidR="00AA2666" w:rsidP="00AA2666" w14:paraId="02FA3439" w14:textId="77777777">
            <w:pPr>
              <w:jc w:val="center"/>
              <w:rPr>
                <w:rFonts w:ascii="Calibri" w:hAnsi="Calibri" w:cs="Calibri"/>
                <w:color w:val="000000"/>
              </w:rPr>
            </w:pPr>
            <w:r>
              <w:rPr>
                <w:rFonts w:ascii="Calibri" w:hAnsi="Calibri" w:cs="Calibri"/>
                <w:color w:val="000000"/>
              </w:rPr>
              <w:t>04</w:t>
            </w:r>
          </w:p>
        </w:tc>
      </w:tr>
      <w:tr w14:paraId="0CD2B126" w14:textId="77777777" w:rsidTr="00E82316">
        <w:tblPrEx>
          <w:tblW w:w="9214" w:type="dxa"/>
          <w:tblInd w:w="70" w:type="dxa"/>
          <w:tblLayout w:type="fixed"/>
          <w:tblCellMar>
            <w:left w:w="70" w:type="dxa"/>
            <w:right w:w="70" w:type="dxa"/>
          </w:tblCellMar>
          <w:tblLook w:val="0000"/>
        </w:tblPrEx>
        <w:tc>
          <w:tcPr>
            <w:tcW w:w="1276" w:type="dxa"/>
            <w:tcBorders>
              <w:top w:val="single" w:sz="4" w:space="0" w:color="auto"/>
              <w:bottom w:val="single" w:sz="4" w:space="0" w:color="auto"/>
              <w:right w:val="single" w:sz="4" w:space="0" w:color="auto"/>
            </w:tcBorders>
          </w:tcPr>
          <w:p w:rsidR="00AA2666" w:rsidRPr="00AA2666" w:rsidP="00AA2666" w14:paraId="70D3D968" w14:textId="77777777">
            <w:pPr>
              <w:jc w:val="center"/>
            </w:pPr>
            <w:r w:rsidRPr="00AA2666">
              <w:t>CE – 10</w:t>
            </w:r>
          </w:p>
        </w:tc>
        <w:tc>
          <w:tcPr>
            <w:tcW w:w="2477" w:type="dxa"/>
            <w:tcBorders>
              <w:top w:val="single" w:sz="4" w:space="0" w:color="auto"/>
              <w:left w:val="single" w:sz="4" w:space="0" w:color="auto"/>
              <w:bottom w:val="single" w:sz="4" w:space="0" w:color="auto"/>
              <w:right w:val="single" w:sz="4" w:space="0" w:color="auto"/>
            </w:tcBorders>
          </w:tcPr>
          <w:p w:rsidR="00AA2666" w:rsidRPr="00AA2666" w:rsidP="00AA2666" w14:paraId="0A485316" w14:textId="77777777">
            <w:pPr>
              <w:jc w:val="center"/>
            </w:pPr>
            <w:r w:rsidRPr="00AA2666">
              <w:t>Jornalista</w:t>
            </w:r>
          </w:p>
        </w:tc>
        <w:tc>
          <w:tcPr>
            <w:tcW w:w="708" w:type="dxa"/>
            <w:tcBorders>
              <w:top w:val="single" w:sz="4" w:space="0" w:color="auto"/>
              <w:left w:val="single" w:sz="4" w:space="0" w:color="auto"/>
              <w:bottom w:val="single" w:sz="4" w:space="0" w:color="auto"/>
              <w:right w:val="single" w:sz="4" w:space="0" w:color="auto"/>
            </w:tcBorders>
          </w:tcPr>
          <w:p w:rsidR="00AA2666" w:rsidRPr="00AA2666" w:rsidP="00AA2666" w14:paraId="13A8207A" w14:textId="77777777">
            <w:pPr>
              <w:jc w:val="center"/>
            </w:pPr>
            <w:r w:rsidRPr="00AA2666">
              <w:t>40</w:t>
            </w:r>
          </w:p>
        </w:tc>
        <w:tc>
          <w:tcPr>
            <w:tcW w:w="2485" w:type="dxa"/>
            <w:tcBorders>
              <w:top w:val="single" w:sz="4" w:space="0" w:color="auto"/>
              <w:left w:val="single" w:sz="4" w:space="0" w:color="auto"/>
              <w:bottom w:val="single" w:sz="4" w:space="0" w:color="auto"/>
              <w:right w:val="single" w:sz="4" w:space="0" w:color="auto"/>
            </w:tcBorders>
          </w:tcPr>
          <w:p w:rsidR="00AA2666" w:rsidRPr="00AA2666" w:rsidP="00AA2666" w14:paraId="33F2A59D" w14:textId="77777777">
            <w:pPr>
              <w:jc w:val="center"/>
            </w:pPr>
            <w:r w:rsidRPr="00AA2666">
              <w:t>Ensino Superior</w:t>
            </w:r>
          </w:p>
        </w:tc>
        <w:tc>
          <w:tcPr>
            <w:tcW w:w="1418" w:type="dxa"/>
            <w:tcBorders>
              <w:top w:val="single" w:sz="4" w:space="0" w:color="auto"/>
              <w:left w:val="single" w:sz="4" w:space="0" w:color="auto"/>
              <w:bottom w:val="single" w:sz="4" w:space="0" w:color="auto"/>
              <w:right w:val="single" w:sz="4" w:space="0" w:color="auto"/>
            </w:tcBorders>
            <w:vAlign w:val="bottom"/>
          </w:tcPr>
          <w:p w:rsidR="00AA2666" w:rsidRPr="00AA2666" w:rsidP="00AA2666" w14:paraId="7EC841D6" w14:textId="77777777">
            <w:pPr>
              <w:jc w:val="center"/>
              <w:rPr>
                <w:rFonts w:ascii="Calibri" w:hAnsi="Calibri" w:cs="Calibri"/>
              </w:rPr>
            </w:pPr>
            <w:r w:rsidRPr="00AA2666">
              <w:rPr>
                <w:rFonts w:ascii="Calibri" w:hAnsi="Calibri" w:cs="Calibri"/>
              </w:rPr>
              <w:t>8.009,35</w:t>
            </w:r>
          </w:p>
        </w:tc>
        <w:tc>
          <w:tcPr>
            <w:tcW w:w="850" w:type="dxa"/>
            <w:tcBorders>
              <w:top w:val="single" w:sz="4" w:space="0" w:color="auto"/>
              <w:left w:val="single" w:sz="4" w:space="0" w:color="auto"/>
              <w:bottom w:val="single" w:sz="4" w:space="0" w:color="auto"/>
            </w:tcBorders>
            <w:vAlign w:val="center"/>
          </w:tcPr>
          <w:p w:rsidR="00AA2666" w:rsidRPr="00AA2666" w:rsidP="00AA2666" w14:paraId="6392ABB9" w14:textId="77777777">
            <w:pPr>
              <w:jc w:val="center"/>
              <w:rPr>
                <w:rFonts w:ascii="Calibri" w:hAnsi="Calibri" w:cs="Calibri"/>
              </w:rPr>
            </w:pPr>
            <w:r w:rsidRPr="00AA2666">
              <w:rPr>
                <w:rFonts w:ascii="Calibri" w:hAnsi="Calibri" w:cs="Calibri"/>
              </w:rPr>
              <w:t>01</w:t>
            </w:r>
          </w:p>
        </w:tc>
      </w:tr>
      <w:tr w14:paraId="5974210E" w14:textId="77777777" w:rsidTr="00E82316">
        <w:tblPrEx>
          <w:tblW w:w="9214" w:type="dxa"/>
          <w:tblInd w:w="70" w:type="dxa"/>
          <w:tblLayout w:type="fixed"/>
          <w:tblCellMar>
            <w:left w:w="70" w:type="dxa"/>
            <w:right w:w="70" w:type="dxa"/>
          </w:tblCellMar>
          <w:tblLook w:val="0000"/>
        </w:tblPrEx>
        <w:tc>
          <w:tcPr>
            <w:tcW w:w="1276" w:type="dxa"/>
            <w:tcBorders>
              <w:top w:val="single" w:sz="4" w:space="0" w:color="auto"/>
              <w:bottom w:val="single" w:sz="4" w:space="0" w:color="auto"/>
              <w:right w:val="single" w:sz="4" w:space="0" w:color="auto"/>
            </w:tcBorders>
          </w:tcPr>
          <w:p w:rsidR="00AA2666" w:rsidRPr="00AA2666" w:rsidP="00AA2666" w14:paraId="09E2C996" w14:textId="77777777">
            <w:pPr>
              <w:jc w:val="center"/>
            </w:pPr>
            <w:r w:rsidRPr="00AA2666">
              <w:t>CE – 10</w:t>
            </w:r>
          </w:p>
        </w:tc>
        <w:tc>
          <w:tcPr>
            <w:tcW w:w="2477" w:type="dxa"/>
            <w:tcBorders>
              <w:top w:val="single" w:sz="4" w:space="0" w:color="auto"/>
              <w:left w:val="single" w:sz="4" w:space="0" w:color="auto"/>
              <w:bottom w:val="single" w:sz="4" w:space="0" w:color="auto"/>
              <w:right w:val="single" w:sz="4" w:space="0" w:color="auto"/>
            </w:tcBorders>
          </w:tcPr>
          <w:p w:rsidR="00AA2666" w:rsidRPr="00AA2666" w:rsidP="00AA2666" w14:paraId="5C5C3D9B" w14:textId="77777777">
            <w:pPr>
              <w:jc w:val="center"/>
            </w:pPr>
            <w:r w:rsidRPr="00AA2666">
              <w:t>Técnico de Informática</w:t>
            </w:r>
          </w:p>
        </w:tc>
        <w:tc>
          <w:tcPr>
            <w:tcW w:w="708" w:type="dxa"/>
            <w:tcBorders>
              <w:top w:val="single" w:sz="4" w:space="0" w:color="auto"/>
              <w:left w:val="single" w:sz="4" w:space="0" w:color="auto"/>
              <w:bottom w:val="single" w:sz="4" w:space="0" w:color="auto"/>
              <w:right w:val="single" w:sz="4" w:space="0" w:color="auto"/>
            </w:tcBorders>
          </w:tcPr>
          <w:p w:rsidR="00AA2666" w:rsidRPr="00AA2666" w:rsidP="00AA2666" w14:paraId="59B45366" w14:textId="77777777">
            <w:pPr>
              <w:jc w:val="center"/>
            </w:pPr>
            <w:r w:rsidRPr="00AA2666">
              <w:t>40</w:t>
            </w:r>
          </w:p>
        </w:tc>
        <w:tc>
          <w:tcPr>
            <w:tcW w:w="2485" w:type="dxa"/>
            <w:tcBorders>
              <w:top w:val="single" w:sz="4" w:space="0" w:color="auto"/>
              <w:left w:val="single" w:sz="4" w:space="0" w:color="auto"/>
              <w:bottom w:val="single" w:sz="4" w:space="0" w:color="auto"/>
              <w:right w:val="single" w:sz="4" w:space="0" w:color="auto"/>
            </w:tcBorders>
          </w:tcPr>
          <w:p w:rsidR="00AA2666" w:rsidRPr="00AA2666" w:rsidP="00AA2666" w14:paraId="75F06610" w14:textId="77777777">
            <w:pPr>
              <w:jc w:val="center"/>
            </w:pPr>
            <w:r w:rsidRPr="00AA2666">
              <w:t>Ensino Superior</w:t>
            </w:r>
          </w:p>
        </w:tc>
        <w:tc>
          <w:tcPr>
            <w:tcW w:w="1418" w:type="dxa"/>
            <w:tcBorders>
              <w:top w:val="single" w:sz="4" w:space="0" w:color="auto"/>
              <w:left w:val="single" w:sz="4" w:space="0" w:color="auto"/>
              <w:bottom w:val="single" w:sz="4" w:space="0" w:color="auto"/>
              <w:right w:val="single" w:sz="4" w:space="0" w:color="auto"/>
            </w:tcBorders>
            <w:vAlign w:val="bottom"/>
          </w:tcPr>
          <w:p w:rsidR="00AA2666" w:rsidRPr="00AA2666" w:rsidP="00AA2666" w14:paraId="2288773D" w14:textId="77777777">
            <w:pPr>
              <w:jc w:val="center"/>
              <w:rPr>
                <w:rFonts w:ascii="Calibri" w:hAnsi="Calibri" w:cs="Calibri"/>
              </w:rPr>
            </w:pPr>
            <w:r w:rsidRPr="00AA2666">
              <w:rPr>
                <w:rFonts w:ascii="Calibri" w:hAnsi="Calibri" w:cs="Calibri"/>
              </w:rPr>
              <w:t>8.009,35</w:t>
            </w:r>
          </w:p>
        </w:tc>
        <w:tc>
          <w:tcPr>
            <w:tcW w:w="850" w:type="dxa"/>
            <w:tcBorders>
              <w:top w:val="single" w:sz="4" w:space="0" w:color="auto"/>
              <w:left w:val="single" w:sz="4" w:space="0" w:color="auto"/>
              <w:bottom w:val="single" w:sz="4" w:space="0" w:color="auto"/>
            </w:tcBorders>
            <w:vAlign w:val="center"/>
          </w:tcPr>
          <w:p w:rsidR="00AA2666" w:rsidRPr="00AA2666" w:rsidP="00AA2666" w14:paraId="685329B6" w14:textId="77777777">
            <w:pPr>
              <w:jc w:val="center"/>
              <w:rPr>
                <w:rFonts w:ascii="Calibri" w:hAnsi="Calibri" w:cs="Calibri"/>
              </w:rPr>
            </w:pPr>
            <w:r w:rsidRPr="00AA2666">
              <w:rPr>
                <w:rFonts w:ascii="Calibri" w:hAnsi="Calibri" w:cs="Calibri"/>
              </w:rPr>
              <w:t>01</w:t>
            </w:r>
          </w:p>
        </w:tc>
      </w:tr>
      <w:tr w14:paraId="29727EAC" w14:textId="77777777" w:rsidTr="00E82316">
        <w:tblPrEx>
          <w:tblW w:w="9214" w:type="dxa"/>
          <w:tblInd w:w="70" w:type="dxa"/>
          <w:tblLayout w:type="fixed"/>
          <w:tblCellMar>
            <w:left w:w="70" w:type="dxa"/>
            <w:right w:w="70" w:type="dxa"/>
          </w:tblCellMar>
          <w:tblLook w:val="0000"/>
        </w:tblPrEx>
        <w:tc>
          <w:tcPr>
            <w:tcW w:w="1276" w:type="dxa"/>
            <w:tcBorders>
              <w:top w:val="single" w:sz="4" w:space="0" w:color="auto"/>
              <w:bottom w:val="single" w:sz="4" w:space="0" w:color="auto"/>
              <w:right w:val="single" w:sz="4" w:space="0" w:color="auto"/>
            </w:tcBorders>
          </w:tcPr>
          <w:p w:rsidR="00AA2666" w:rsidRPr="00AA2666" w:rsidP="00AA2666" w14:paraId="5724EC2D" w14:textId="77777777">
            <w:pPr>
              <w:jc w:val="center"/>
            </w:pPr>
            <w:r w:rsidRPr="00AA2666">
              <w:t xml:space="preserve">CE – 11 </w:t>
            </w:r>
          </w:p>
        </w:tc>
        <w:tc>
          <w:tcPr>
            <w:tcW w:w="2477" w:type="dxa"/>
            <w:tcBorders>
              <w:top w:val="single" w:sz="4" w:space="0" w:color="auto"/>
              <w:left w:val="single" w:sz="4" w:space="0" w:color="auto"/>
              <w:bottom w:val="single" w:sz="4" w:space="0" w:color="auto"/>
              <w:right w:val="single" w:sz="4" w:space="0" w:color="auto"/>
            </w:tcBorders>
          </w:tcPr>
          <w:p w:rsidR="00AA2666" w:rsidRPr="00AA2666" w:rsidP="00AA2666" w14:paraId="3E856F3C" w14:textId="77777777">
            <w:pPr>
              <w:jc w:val="center"/>
            </w:pPr>
            <w:r w:rsidRPr="00AA2666">
              <w:t>Contador</w:t>
            </w:r>
          </w:p>
        </w:tc>
        <w:tc>
          <w:tcPr>
            <w:tcW w:w="708" w:type="dxa"/>
            <w:tcBorders>
              <w:top w:val="single" w:sz="4" w:space="0" w:color="auto"/>
              <w:left w:val="single" w:sz="4" w:space="0" w:color="auto"/>
              <w:bottom w:val="single" w:sz="4" w:space="0" w:color="auto"/>
              <w:right w:val="single" w:sz="4" w:space="0" w:color="auto"/>
            </w:tcBorders>
          </w:tcPr>
          <w:p w:rsidR="00AA2666" w:rsidRPr="00AA2666" w:rsidP="00AA2666" w14:paraId="2009386D" w14:textId="77777777">
            <w:pPr>
              <w:jc w:val="center"/>
            </w:pPr>
            <w:r w:rsidRPr="00AA2666">
              <w:t>40</w:t>
            </w:r>
          </w:p>
        </w:tc>
        <w:tc>
          <w:tcPr>
            <w:tcW w:w="2485" w:type="dxa"/>
            <w:tcBorders>
              <w:top w:val="single" w:sz="4" w:space="0" w:color="auto"/>
              <w:left w:val="single" w:sz="4" w:space="0" w:color="auto"/>
              <w:bottom w:val="single" w:sz="4" w:space="0" w:color="auto"/>
              <w:right w:val="single" w:sz="4" w:space="0" w:color="auto"/>
            </w:tcBorders>
          </w:tcPr>
          <w:p w:rsidR="00AA2666" w:rsidRPr="00AA2666" w:rsidP="00AA2666" w14:paraId="1CC66918" w14:textId="77777777">
            <w:pPr>
              <w:jc w:val="center"/>
            </w:pPr>
            <w:r w:rsidRPr="00AA2666">
              <w:t>Ensino Superior</w:t>
            </w:r>
          </w:p>
        </w:tc>
        <w:tc>
          <w:tcPr>
            <w:tcW w:w="1418" w:type="dxa"/>
            <w:tcBorders>
              <w:top w:val="single" w:sz="4" w:space="0" w:color="auto"/>
              <w:left w:val="single" w:sz="4" w:space="0" w:color="auto"/>
              <w:bottom w:val="single" w:sz="4" w:space="0" w:color="auto"/>
              <w:right w:val="single" w:sz="4" w:space="0" w:color="auto"/>
            </w:tcBorders>
            <w:vAlign w:val="bottom"/>
          </w:tcPr>
          <w:p w:rsidR="00AA2666" w:rsidRPr="00AA2666" w:rsidP="00AA2666" w14:paraId="02BA79BE" w14:textId="77777777">
            <w:pPr>
              <w:jc w:val="center"/>
              <w:rPr>
                <w:rFonts w:ascii="Calibri" w:hAnsi="Calibri" w:cs="Calibri"/>
              </w:rPr>
            </w:pPr>
            <w:r w:rsidRPr="00AA2666">
              <w:rPr>
                <w:rFonts w:ascii="Calibri" w:hAnsi="Calibri" w:cs="Calibri"/>
              </w:rPr>
              <w:t>13.484,13</w:t>
            </w:r>
          </w:p>
        </w:tc>
        <w:tc>
          <w:tcPr>
            <w:tcW w:w="850" w:type="dxa"/>
            <w:tcBorders>
              <w:top w:val="single" w:sz="4" w:space="0" w:color="auto"/>
              <w:left w:val="single" w:sz="4" w:space="0" w:color="auto"/>
              <w:bottom w:val="single" w:sz="4" w:space="0" w:color="auto"/>
            </w:tcBorders>
            <w:vAlign w:val="center"/>
          </w:tcPr>
          <w:p w:rsidR="00AA2666" w:rsidRPr="00AA2666" w:rsidP="00AA2666" w14:paraId="46DD0E18" w14:textId="77777777">
            <w:pPr>
              <w:jc w:val="center"/>
              <w:rPr>
                <w:rFonts w:ascii="Calibri" w:hAnsi="Calibri" w:cs="Calibri"/>
              </w:rPr>
            </w:pPr>
            <w:r w:rsidRPr="00AA2666">
              <w:rPr>
                <w:rFonts w:ascii="Calibri" w:hAnsi="Calibri" w:cs="Calibri"/>
              </w:rPr>
              <w:t>01</w:t>
            </w:r>
          </w:p>
        </w:tc>
      </w:tr>
      <w:tr w14:paraId="09539B7D" w14:textId="77777777" w:rsidTr="00E82316">
        <w:tblPrEx>
          <w:tblW w:w="9214" w:type="dxa"/>
          <w:tblInd w:w="70" w:type="dxa"/>
          <w:tblLayout w:type="fixed"/>
          <w:tblCellMar>
            <w:left w:w="70" w:type="dxa"/>
            <w:right w:w="70" w:type="dxa"/>
          </w:tblCellMar>
          <w:tblLook w:val="0000"/>
        </w:tblPrEx>
        <w:tc>
          <w:tcPr>
            <w:tcW w:w="1276" w:type="dxa"/>
            <w:tcBorders>
              <w:top w:val="single" w:sz="4" w:space="0" w:color="auto"/>
              <w:bottom w:val="single" w:sz="4" w:space="0" w:color="auto"/>
              <w:right w:val="single" w:sz="4" w:space="0" w:color="auto"/>
            </w:tcBorders>
          </w:tcPr>
          <w:p w:rsidR="00AA2666" w:rsidRPr="00AA2666" w:rsidP="00AA2666" w14:paraId="28724FB2" w14:textId="77777777">
            <w:pPr>
              <w:jc w:val="center"/>
            </w:pPr>
            <w:r w:rsidRPr="00AA2666">
              <w:t xml:space="preserve">CE – 11 </w:t>
            </w:r>
          </w:p>
        </w:tc>
        <w:tc>
          <w:tcPr>
            <w:tcW w:w="2477" w:type="dxa"/>
            <w:tcBorders>
              <w:top w:val="single" w:sz="4" w:space="0" w:color="auto"/>
              <w:left w:val="single" w:sz="4" w:space="0" w:color="auto"/>
              <w:bottom w:val="single" w:sz="4" w:space="0" w:color="auto"/>
              <w:right w:val="single" w:sz="4" w:space="0" w:color="auto"/>
            </w:tcBorders>
          </w:tcPr>
          <w:p w:rsidR="00AA2666" w:rsidRPr="00AA2666" w:rsidP="00AA2666" w14:paraId="446836E1" w14:textId="77777777">
            <w:pPr>
              <w:jc w:val="center"/>
            </w:pPr>
            <w:r w:rsidRPr="00AA2666">
              <w:t>Técnico Legislativo</w:t>
            </w:r>
          </w:p>
        </w:tc>
        <w:tc>
          <w:tcPr>
            <w:tcW w:w="708" w:type="dxa"/>
            <w:tcBorders>
              <w:top w:val="single" w:sz="4" w:space="0" w:color="auto"/>
              <w:left w:val="single" w:sz="4" w:space="0" w:color="auto"/>
              <w:bottom w:val="single" w:sz="4" w:space="0" w:color="auto"/>
              <w:right w:val="single" w:sz="4" w:space="0" w:color="auto"/>
            </w:tcBorders>
          </w:tcPr>
          <w:p w:rsidR="00AA2666" w:rsidRPr="00AA2666" w:rsidP="00AA2666" w14:paraId="6D0E400F" w14:textId="77777777">
            <w:pPr>
              <w:jc w:val="center"/>
            </w:pPr>
            <w:r w:rsidRPr="00AA2666">
              <w:t>30</w:t>
            </w:r>
          </w:p>
        </w:tc>
        <w:tc>
          <w:tcPr>
            <w:tcW w:w="2485" w:type="dxa"/>
            <w:tcBorders>
              <w:top w:val="single" w:sz="4" w:space="0" w:color="auto"/>
              <w:left w:val="single" w:sz="4" w:space="0" w:color="auto"/>
              <w:bottom w:val="single" w:sz="4" w:space="0" w:color="auto"/>
              <w:right w:val="single" w:sz="4" w:space="0" w:color="auto"/>
            </w:tcBorders>
          </w:tcPr>
          <w:p w:rsidR="00AA2666" w:rsidRPr="00AA2666" w:rsidP="00AA2666" w14:paraId="56BC75FC" w14:textId="77777777">
            <w:pPr>
              <w:jc w:val="center"/>
            </w:pPr>
            <w:r w:rsidRPr="00AA2666">
              <w:t>Ensino Superior</w:t>
            </w:r>
          </w:p>
        </w:tc>
        <w:tc>
          <w:tcPr>
            <w:tcW w:w="1418" w:type="dxa"/>
            <w:tcBorders>
              <w:top w:val="single" w:sz="4" w:space="0" w:color="auto"/>
              <w:left w:val="single" w:sz="4" w:space="0" w:color="auto"/>
              <w:bottom w:val="single" w:sz="4" w:space="0" w:color="auto"/>
              <w:right w:val="single" w:sz="4" w:space="0" w:color="auto"/>
            </w:tcBorders>
            <w:vAlign w:val="bottom"/>
          </w:tcPr>
          <w:p w:rsidR="00AA2666" w:rsidRPr="00AA2666" w:rsidP="00AA2666" w14:paraId="17072C2D" w14:textId="77777777">
            <w:pPr>
              <w:jc w:val="center"/>
              <w:rPr>
                <w:rFonts w:ascii="Calibri" w:hAnsi="Calibri" w:cs="Calibri"/>
              </w:rPr>
            </w:pPr>
            <w:r w:rsidRPr="00AA2666">
              <w:rPr>
                <w:rFonts w:ascii="Calibri" w:hAnsi="Calibri" w:cs="Calibri"/>
              </w:rPr>
              <w:t>13.484,13</w:t>
            </w:r>
          </w:p>
        </w:tc>
        <w:tc>
          <w:tcPr>
            <w:tcW w:w="850" w:type="dxa"/>
            <w:tcBorders>
              <w:top w:val="single" w:sz="4" w:space="0" w:color="auto"/>
              <w:left w:val="single" w:sz="4" w:space="0" w:color="auto"/>
              <w:bottom w:val="single" w:sz="4" w:space="0" w:color="auto"/>
            </w:tcBorders>
            <w:vAlign w:val="center"/>
          </w:tcPr>
          <w:p w:rsidR="00AA2666" w:rsidRPr="00AA2666" w:rsidP="00AA2666" w14:paraId="093675D8" w14:textId="77777777">
            <w:pPr>
              <w:jc w:val="center"/>
              <w:rPr>
                <w:rFonts w:ascii="Calibri" w:hAnsi="Calibri" w:cs="Calibri"/>
              </w:rPr>
            </w:pPr>
            <w:r w:rsidRPr="00AA2666">
              <w:rPr>
                <w:rFonts w:ascii="Calibri" w:hAnsi="Calibri" w:cs="Calibri"/>
              </w:rPr>
              <w:t>01</w:t>
            </w:r>
          </w:p>
        </w:tc>
      </w:tr>
      <w:tr w14:paraId="101EEA92" w14:textId="77777777" w:rsidTr="00E82316">
        <w:tblPrEx>
          <w:tblW w:w="9214" w:type="dxa"/>
          <w:tblInd w:w="70" w:type="dxa"/>
          <w:tblLayout w:type="fixed"/>
          <w:tblCellMar>
            <w:left w:w="70" w:type="dxa"/>
            <w:right w:w="70" w:type="dxa"/>
          </w:tblCellMar>
          <w:tblLook w:val="0000"/>
        </w:tblPrEx>
        <w:tc>
          <w:tcPr>
            <w:tcW w:w="1276" w:type="dxa"/>
            <w:tcBorders>
              <w:top w:val="single" w:sz="4" w:space="0" w:color="auto"/>
              <w:bottom w:val="single" w:sz="4" w:space="0" w:color="auto"/>
              <w:right w:val="single" w:sz="4" w:space="0" w:color="auto"/>
            </w:tcBorders>
          </w:tcPr>
          <w:p w:rsidR="00AA2666" w:rsidRPr="00AA2666" w:rsidP="00AA2666" w14:paraId="6780D0D7" w14:textId="77777777">
            <w:pPr>
              <w:jc w:val="center"/>
            </w:pPr>
            <w:r w:rsidRPr="00AA2666">
              <w:t xml:space="preserve">CE – 11 </w:t>
            </w:r>
          </w:p>
        </w:tc>
        <w:tc>
          <w:tcPr>
            <w:tcW w:w="2477" w:type="dxa"/>
            <w:tcBorders>
              <w:top w:val="single" w:sz="4" w:space="0" w:color="auto"/>
              <w:left w:val="single" w:sz="4" w:space="0" w:color="auto"/>
              <w:bottom w:val="single" w:sz="4" w:space="0" w:color="auto"/>
              <w:right w:val="single" w:sz="4" w:space="0" w:color="auto"/>
            </w:tcBorders>
          </w:tcPr>
          <w:p w:rsidR="00AA2666" w:rsidRPr="00AA2666" w:rsidP="00AA2666" w14:paraId="53D8BE6B" w14:textId="77777777">
            <w:pPr>
              <w:jc w:val="center"/>
            </w:pPr>
            <w:r w:rsidRPr="00AA2666">
              <w:t>Ouvidor Parlamentar</w:t>
            </w:r>
          </w:p>
        </w:tc>
        <w:tc>
          <w:tcPr>
            <w:tcW w:w="708" w:type="dxa"/>
            <w:tcBorders>
              <w:top w:val="single" w:sz="4" w:space="0" w:color="auto"/>
              <w:left w:val="single" w:sz="4" w:space="0" w:color="auto"/>
              <w:bottom w:val="single" w:sz="4" w:space="0" w:color="auto"/>
              <w:right w:val="single" w:sz="4" w:space="0" w:color="auto"/>
            </w:tcBorders>
          </w:tcPr>
          <w:p w:rsidR="00AA2666" w:rsidRPr="00AA2666" w:rsidP="00AA2666" w14:paraId="3D0DE171" w14:textId="77777777">
            <w:pPr>
              <w:jc w:val="center"/>
            </w:pPr>
            <w:r w:rsidRPr="00AA2666">
              <w:t>30</w:t>
            </w:r>
          </w:p>
        </w:tc>
        <w:tc>
          <w:tcPr>
            <w:tcW w:w="2485" w:type="dxa"/>
            <w:tcBorders>
              <w:top w:val="single" w:sz="4" w:space="0" w:color="auto"/>
              <w:left w:val="single" w:sz="4" w:space="0" w:color="auto"/>
              <w:bottom w:val="single" w:sz="4" w:space="0" w:color="auto"/>
              <w:right w:val="single" w:sz="4" w:space="0" w:color="auto"/>
            </w:tcBorders>
          </w:tcPr>
          <w:p w:rsidR="00AA2666" w:rsidRPr="00AA2666" w:rsidP="00AA2666" w14:paraId="588E8C55" w14:textId="77777777">
            <w:pPr>
              <w:jc w:val="center"/>
            </w:pPr>
            <w:r w:rsidRPr="00AA2666">
              <w:t>Ensino Superior</w:t>
            </w:r>
          </w:p>
        </w:tc>
        <w:tc>
          <w:tcPr>
            <w:tcW w:w="1418" w:type="dxa"/>
            <w:tcBorders>
              <w:top w:val="single" w:sz="4" w:space="0" w:color="auto"/>
              <w:left w:val="single" w:sz="4" w:space="0" w:color="auto"/>
              <w:bottom w:val="single" w:sz="4" w:space="0" w:color="auto"/>
              <w:right w:val="single" w:sz="4" w:space="0" w:color="auto"/>
            </w:tcBorders>
            <w:vAlign w:val="bottom"/>
          </w:tcPr>
          <w:p w:rsidR="00AA2666" w:rsidRPr="00AA2666" w:rsidP="00AA2666" w14:paraId="6FAA8260" w14:textId="77777777">
            <w:pPr>
              <w:jc w:val="center"/>
              <w:rPr>
                <w:rFonts w:ascii="Calibri" w:hAnsi="Calibri" w:cs="Calibri"/>
              </w:rPr>
            </w:pPr>
            <w:r w:rsidRPr="00AA2666">
              <w:rPr>
                <w:rFonts w:ascii="Calibri" w:hAnsi="Calibri" w:cs="Calibri"/>
              </w:rPr>
              <w:t>13.484,13</w:t>
            </w:r>
          </w:p>
        </w:tc>
        <w:tc>
          <w:tcPr>
            <w:tcW w:w="850" w:type="dxa"/>
            <w:tcBorders>
              <w:top w:val="single" w:sz="4" w:space="0" w:color="auto"/>
              <w:left w:val="single" w:sz="4" w:space="0" w:color="auto"/>
              <w:bottom w:val="single" w:sz="4" w:space="0" w:color="auto"/>
            </w:tcBorders>
            <w:vAlign w:val="center"/>
          </w:tcPr>
          <w:p w:rsidR="00AA2666" w:rsidRPr="00AA2666" w:rsidP="00AA2666" w14:paraId="7B58937C" w14:textId="77777777">
            <w:pPr>
              <w:jc w:val="center"/>
              <w:rPr>
                <w:rFonts w:ascii="Calibri" w:hAnsi="Calibri" w:cs="Calibri"/>
              </w:rPr>
            </w:pPr>
            <w:r w:rsidRPr="00AA2666">
              <w:rPr>
                <w:rFonts w:ascii="Calibri" w:hAnsi="Calibri" w:cs="Calibri"/>
              </w:rPr>
              <w:t>01</w:t>
            </w:r>
          </w:p>
        </w:tc>
      </w:tr>
      <w:tr w14:paraId="64F3F4F5" w14:textId="77777777" w:rsidTr="00E82316">
        <w:tblPrEx>
          <w:tblW w:w="9214" w:type="dxa"/>
          <w:tblInd w:w="70" w:type="dxa"/>
          <w:tblLayout w:type="fixed"/>
          <w:tblCellMar>
            <w:left w:w="70" w:type="dxa"/>
            <w:right w:w="70" w:type="dxa"/>
          </w:tblCellMar>
          <w:tblLook w:val="0000"/>
        </w:tblPrEx>
        <w:tc>
          <w:tcPr>
            <w:tcW w:w="1276" w:type="dxa"/>
            <w:tcBorders>
              <w:top w:val="single" w:sz="4" w:space="0" w:color="auto"/>
              <w:bottom w:val="single" w:sz="4" w:space="0" w:color="auto"/>
              <w:right w:val="single" w:sz="4" w:space="0" w:color="auto"/>
            </w:tcBorders>
          </w:tcPr>
          <w:p w:rsidR="00AA2666" w:rsidRPr="00AA2666" w:rsidP="00AA2666" w14:paraId="0D199385" w14:textId="77777777">
            <w:pPr>
              <w:jc w:val="center"/>
            </w:pPr>
            <w:r>
              <w:t>CE – 11</w:t>
            </w:r>
            <w:r w:rsidRPr="00AA2666">
              <w:t xml:space="preserve"> </w:t>
            </w:r>
          </w:p>
        </w:tc>
        <w:tc>
          <w:tcPr>
            <w:tcW w:w="2477" w:type="dxa"/>
            <w:tcBorders>
              <w:top w:val="single" w:sz="4" w:space="0" w:color="auto"/>
              <w:left w:val="single" w:sz="4" w:space="0" w:color="auto"/>
              <w:bottom w:val="single" w:sz="4" w:space="0" w:color="auto"/>
              <w:right w:val="single" w:sz="4" w:space="0" w:color="auto"/>
            </w:tcBorders>
          </w:tcPr>
          <w:p w:rsidR="00AA2666" w:rsidRPr="00AA2666" w:rsidP="00AA2666" w14:paraId="293D1CCD" w14:textId="77777777">
            <w:pPr>
              <w:jc w:val="center"/>
            </w:pPr>
            <w:r w:rsidRPr="00AA2666">
              <w:t>Controlador Interno</w:t>
            </w:r>
          </w:p>
        </w:tc>
        <w:tc>
          <w:tcPr>
            <w:tcW w:w="708" w:type="dxa"/>
            <w:tcBorders>
              <w:top w:val="single" w:sz="4" w:space="0" w:color="auto"/>
              <w:left w:val="single" w:sz="4" w:space="0" w:color="auto"/>
              <w:bottom w:val="single" w:sz="4" w:space="0" w:color="auto"/>
              <w:right w:val="single" w:sz="4" w:space="0" w:color="auto"/>
            </w:tcBorders>
          </w:tcPr>
          <w:p w:rsidR="00AA2666" w:rsidRPr="00AA2666" w:rsidP="00AA2666" w14:paraId="2886A2E4" w14:textId="77777777">
            <w:pPr>
              <w:jc w:val="center"/>
            </w:pPr>
            <w:r w:rsidRPr="00AA2666">
              <w:t>30</w:t>
            </w:r>
          </w:p>
        </w:tc>
        <w:tc>
          <w:tcPr>
            <w:tcW w:w="2485" w:type="dxa"/>
            <w:tcBorders>
              <w:top w:val="single" w:sz="4" w:space="0" w:color="auto"/>
              <w:left w:val="single" w:sz="4" w:space="0" w:color="auto"/>
              <w:bottom w:val="single" w:sz="4" w:space="0" w:color="auto"/>
              <w:right w:val="single" w:sz="4" w:space="0" w:color="auto"/>
            </w:tcBorders>
          </w:tcPr>
          <w:p w:rsidR="00AA2666" w:rsidRPr="00AA2666" w:rsidP="00AA2666" w14:paraId="5023C411" w14:textId="77777777">
            <w:pPr>
              <w:jc w:val="center"/>
            </w:pPr>
            <w:r w:rsidRPr="00AA2666">
              <w:t>Ensino Superior</w:t>
            </w:r>
          </w:p>
        </w:tc>
        <w:tc>
          <w:tcPr>
            <w:tcW w:w="1418" w:type="dxa"/>
            <w:tcBorders>
              <w:top w:val="single" w:sz="4" w:space="0" w:color="auto"/>
              <w:left w:val="single" w:sz="4" w:space="0" w:color="auto"/>
              <w:bottom w:val="single" w:sz="4" w:space="0" w:color="auto"/>
              <w:right w:val="single" w:sz="4" w:space="0" w:color="auto"/>
            </w:tcBorders>
            <w:vAlign w:val="bottom"/>
          </w:tcPr>
          <w:p w:rsidR="00AA2666" w:rsidRPr="00AA2666" w:rsidP="00AA2666" w14:paraId="0725A5B5" w14:textId="77777777">
            <w:pPr>
              <w:jc w:val="center"/>
              <w:rPr>
                <w:rFonts w:ascii="Calibri" w:hAnsi="Calibri" w:cs="Calibri"/>
              </w:rPr>
            </w:pPr>
            <w:r w:rsidRPr="00AA2666">
              <w:rPr>
                <w:rFonts w:ascii="Calibri" w:hAnsi="Calibri" w:cs="Calibri"/>
              </w:rPr>
              <w:t>13.484,13</w:t>
            </w:r>
          </w:p>
        </w:tc>
        <w:tc>
          <w:tcPr>
            <w:tcW w:w="850" w:type="dxa"/>
            <w:tcBorders>
              <w:top w:val="single" w:sz="4" w:space="0" w:color="auto"/>
              <w:left w:val="single" w:sz="4" w:space="0" w:color="auto"/>
              <w:bottom w:val="single" w:sz="4" w:space="0" w:color="auto"/>
            </w:tcBorders>
            <w:vAlign w:val="center"/>
          </w:tcPr>
          <w:p w:rsidR="00AA2666" w:rsidRPr="00AA2666" w:rsidP="00AA2666" w14:paraId="4A52C8F3" w14:textId="77777777">
            <w:pPr>
              <w:jc w:val="center"/>
              <w:rPr>
                <w:rFonts w:ascii="Calibri" w:hAnsi="Calibri" w:cs="Calibri"/>
              </w:rPr>
            </w:pPr>
            <w:r w:rsidRPr="00AA2666">
              <w:rPr>
                <w:rFonts w:ascii="Calibri" w:hAnsi="Calibri" w:cs="Calibri"/>
              </w:rPr>
              <w:t>01</w:t>
            </w:r>
          </w:p>
        </w:tc>
      </w:tr>
      <w:tr w14:paraId="64AA5A29" w14:textId="77777777" w:rsidTr="00E82316">
        <w:tblPrEx>
          <w:tblW w:w="9214" w:type="dxa"/>
          <w:tblInd w:w="70" w:type="dxa"/>
          <w:tblLayout w:type="fixed"/>
          <w:tblCellMar>
            <w:left w:w="70" w:type="dxa"/>
            <w:right w:w="70" w:type="dxa"/>
          </w:tblCellMar>
          <w:tblLook w:val="0000"/>
        </w:tblPrEx>
        <w:tc>
          <w:tcPr>
            <w:tcW w:w="1276" w:type="dxa"/>
            <w:tcBorders>
              <w:top w:val="single" w:sz="4" w:space="0" w:color="auto"/>
              <w:bottom w:val="single" w:sz="4" w:space="0" w:color="auto"/>
              <w:right w:val="single" w:sz="4" w:space="0" w:color="auto"/>
            </w:tcBorders>
          </w:tcPr>
          <w:p w:rsidR="00AA2666" w:rsidRPr="00AA2666" w:rsidP="00AA2666" w14:paraId="7E093D4E" w14:textId="77777777">
            <w:pPr>
              <w:jc w:val="center"/>
            </w:pPr>
            <w:r>
              <w:t>CE – 11</w:t>
            </w:r>
          </w:p>
        </w:tc>
        <w:tc>
          <w:tcPr>
            <w:tcW w:w="2477" w:type="dxa"/>
            <w:tcBorders>
              <w:top w:val="single" w:sz="4" w:space="0" w:color="auto"/>
              <w:left w:val="single" w:sz="4" w:space="0" w:color="auto"/>
              <w:bottom w:val="single" w:sz="4" w:space="0" w:color="auto"/>
              <w:right w:val="single" w:sz="4" w:space="0" w:color="auto"/>
            </w:tcBorders>
          </w:tcPr>
          <w:p w:rsidR="00AA2666" w:rsidRPr="00AA2666" w:rsidP="00AA2666" w14:paraId="4381E587" w14:textId="77777777">
            <w:pPr>
              <w:jc w:val="center"/>
            </w:pPr>
            <w:r w:rsidRPr="00AA2666">
              <w:t>Procurador Jurídico</w:t>
            </w:r>
          </w:p>
        </w:tc>
        <w:tc>
          <w:tcPr>
            <w:tcW w:w="708" w:type="dxa"/>
            <w:tcBorders>
              <w:top w:val="single" w:sz="4" w:space="0" w:color="auto"/>
              <w:left w:val="single" w:sz="4" w:space="0" w:color="auto"/>
              <w:bottom w:val="single" w:sz="4" w:space="0" w:color="auto"/>
              <w:right w:val="single" w:sz="4" w:space="0" w:color="auto"/>
            </w:tcBorders>
          </w:tcPr>
          <w:p w:rsidR="00AA2666" w:rsidRPr="00AA2666" w:rsidP="00AA2666" w14:paraId="694F402F" w14:textId="77777777">
            <w:pPr>
              <w:jc w:val="center"/>
            </w:pPr>
            <w:r w:rsidRPr="00AA2666">
              <w:t>30</w:t>
            </w:r>
          </w:p>
        </w:tc>
        <w:tc>
          <w:tcPr>
            <w:tcW w:w="2485" w:type="dxa"/>
            <w:tcBorders>
              <w:top w:val="single" w:sz="4" w:space="0" w:color="auto"/>
              <w:left w:val="single" w:sz="4" w:space="0" w:color="auto"/>
              <w:bottom w:val="single" w:sz="4" w:space="0" w:color="auto"/>
              <w:right w:val="single" w:sz="4" w:space="0" w:color="auto"/>
            </w:tcBorders>
          </w:tcPr>
          <w:p w:rsidR="00AA2666" w:rsidRPr="00AA2666" w:rsidP="00AA2666" w14:paraId="205E4A9B" w14:textId="77777777">
            <w:pPr>
              <w:jc w:val="center"/>
            </w:pPr>
            <w:r w:rsidRPr="00AA2666">
              <w:t>Ensino Superior</w:t>
            </w:r>
          </w:p>
        </w:tc>
        <w:tc>
          <w:tcPr>
            <w:tcW w:w="1418" w:type="dxa"/>
            <w:tcBorders>
              <w:top w:val="single" w:sz="4" w:space="0" w:color="auto"/>
              <w:left w:val="single" w:sz="4" w:space="0" w:color="auto"/>
              <w:bottom w:val="single" w:sz="4" w:space="0" w:color="auto"/>
              <w:right w:val="single" w:sz="4" w:space="0" w:color="auto"/>
            </w:tcBorders>
            <w:vAlign w:val="bottom"/>
          </w:tcPr>
          <w:p w:rsidR="00AA2666" w:rsidRPr="00AA2666" w:rsidP="00AA2666" w14:paraId="5C60D5A1" w14:textId="77777777">
            <w:pPr>
              <w:jc w:val="center"/>
              <w:rPr>
                <w:rFonts w:ascii="Calibri" w:hAnsi="Calibri" w:cs="Calibri"/>
              </w:rPr>
            </w:pPr>
            <w:r w:rsidRPr="00AA2666">
              <w:rPr>
                <w:rFonts w:ascii="Calibri" w:hAnsi="Calibri" w:cs="Calibri"/>
              </w:rPr>
              <w:t>13.484,13</w:t>
            </w:r>
          </w:p>
        </w:tc>
        <w:tc>
          <w:tcPr>
            <w:tcW w:w="850" w:type="dxa"/>
            <w:tcBorders>
              <w:top w:val="single" w:sz="4" w:space="0" w:color="auto"/>
              <w:left w:val="single" w:sz="4" w:space="0" w:color="auto"/>
              <w:bottom w:val="single" w:sz="4" w:space="0" w:color="auto"/>
            </w:tcBorders>
            <w:vAlign w:val="center"/>
          </w:tcPr>
          <w:p w:rsidR="00AA2666" w:rsidRPr="00AA2666" w:rsidP="00AA2666" w14:paraId="09F0599C" w14:textId="77777777">
            <w:pPr>
              <w:jc w:val="center"/>
              <w:rPr>
                <w:rFonts w:ascii="Calibri" w:hAnsi="Calibri" w:cs="Calibri"/>
              </w:rPr>
            </w:pPr>
            <w:r w:rsidRPr="00AA2666">
              <w:rPr>
                <w:rFonts w:ascii="Calibri" w:hAnsi="Calibri" w:cs="Calibri"/>
              </w:rPr>
              <w:t>01</w:t>
            </w:r>
          </w:p>
        </w:tc>
      </w:tr>
      <w:tr w14:paraId="4E5A50DD" w14:textId="77777777" w:rsidTr="00F650F6">
        <w:tblPrEx>
          <w:tblW w:w="9214" w:type="dxa"/>
          <w:tblInd w:w="70" w:type="dxa"/>
          <w:tblLayout w:type="fixed"/>
          <w:tblCellMar>
            <w:left w:w="70" w:type="dxa"/>
            <w:right w:w="70" w:type="dxa"/>
          </w:tblCellMar>
          <w:tblLook w:val="0000"/>
        </w:tblPrEx>
        <w:tc>
          <w:tcPr>
            <w:tcW w:w="8364" w:type="dxa"/>
            <w:gridSpan w:val="5"/>
            <w:tcBorders>
              <w:top w:val="single" w:sz="4" w:space="0" w:color="auto"/>
              <w:bottom w:val="single" w:sz="4" w:space="0" w:color="auto"/>
              <w:right w:val="single" w:sz="4" w:space="0" w:color="auto"/>
            </w:tcBorders>
          </w:tcPr>
          <w:p w:rsidR="00E82316" w:rsidRPr="004E79B2" w:rsidP="00E82316" w14:paraId="7651C257" w14:textId="77777777">
            <w:pPr>
              <w:jc w:val="center"/>
              <w:rPr>
                <w:b/>
                <w:bCs/>
              </w:rPr>
            </w:pPr>
            <w:r w:rsidRPr="004E79B2">
              <w:rPr>
                <w:b/>
                <w:bCs/>
              </w:rPr>
              <w:t>TOTAL</w:t>
            </w:r>
          </w:p>
        </w:tc>
        <w:tc>
          <w:tcPr>
            <w:tcW w:w="850" w:type="dxa"/>
            <w:tcBorders>
              <w:top w:val="single" w:sz="4" w:space="0" w:color="auto"/>
              <w:left w:val="single" w:sz="4" w:space="0" w:color="auto"/>
              <w:bottom w:val="single" w:sz="4" w:space="0" w:color="auto"/>
            </w:tcBorders>
          </w:tcPr>
          <w:p w:rsidR="00E82316" w:rsidRPr="004E79B2" w:rsidP="00E82316" w14:paraId="39996F94" w14:textId="77777777">
            <w:pPr>
              <w:jc w:val="center"/>
              <w:rPr>
                <w:b/>
                <w:bCs/>
              </w:rPr>
            </w:pPr>
            <w:r>
              <w:rPr>
                <w:b/>
                <w:bCs/>
              </w:rPr>
              <w:t>22</w:t>
            </w:r>
          </w:p>
        </w:tc>
      </w:tr>
    </w:tbl>
    <w:p w:rsidR="00E07544" w:rsidP="00D15A09" w14:paraId="308D59CA" w14:textId="77777777">
      <w:pPr>
        <w:ind w:left="-567"/>
        <w:rPr>
          <w:rFonts w:ascii="Times New Roman" w:eastAsia="Calibri" w:hAnsi="Times New Roman" w:cs="Times New Roman"/>
          <w:sz w:val="24"/>
          <w:szCs w:val="24"/>
        </w:rPr>
      </w:pPr>
    </w:p>
    <w:p w:rsidR="00E07544" w:rsidP="00D15A09" w14:paraId="39BA5E58" w14:textId="77777777">
      <w:pPr>
        <w:ind w:left="-567"/>
        <w:rPr>
          <w:rFonts w:ascii="Times New Roman" w:eastAsia="Calibri" w:hAnsi="Times New Roman" w:cs="Times New Roman"/>
          <w:sz w:val="24"/>
          <w:szCs w:val="24"/>
        </w:rPr>
      </w:pPr>
    </w:p>
    <w:p w:rsidR="00FD498B" w:rsidP="00D15A09" w14:paraId="3DC22624" w14:textId="77777777">
      <w:pPr>
        <w:ind w:left="-567"/>
        <w:rPr>
          <w:rFonts w:ascii="Times New Roman" w:eastAsia="Calibri" w:hAnsi="Times New Roman" w:cs="Times New Roman"/>
          <w:sz w:val="24"/>
          <w:szCs w:val="24"/>
        </w:rPr>
        <w:sectPr w:rsidSect="00E0138C">
          <w:headerReference w:type="default" r:id="rId10"/>
          <w:pgSz w:w="11906" w:h="16838"/>
          <w:pgMar w:top="1417" w:right="1701" w:bottom="1417" w:left="1701" w:header="708" w:footer="708" w:gutter="0"/>
          <w:pgNumType w:start="1"/>
          <w:cols w:space="708"/>
          <w:docGrid w:linePitch="360"/>
        </w:sectPr>
      </w:pPr>
    </w:p>
    <w:p w:rsidR="0051577D" w:rsidRPr="00FD498B" w:rsidP="00FD498B" w14:paraId="5C3E1A8D" w14:textId="77777777">
      <w:pPr>
        <w:pStyle w:val="Heading3"/>
        <w:keepNext/>
        <w:numPr>
          <w:ilvl w:val="2"/>
          <w:numId w:val="74"/>
        </w:numPr>
        <w:spacing w:before="120" w:after="120" w:line="360" w:lineRule="auto"/>
        <w:ind w:left="0" w:firstLine="0"/>
        <w:jc w:val="center"/>
        <w:rPr>
          <w:rFonts w:ascii="Times New Roman" w:hAnsi="Times New Roman" w:cs="Times New Roman"/>
          <w:b/>
        </w:rPr>
      </w:pPr>
      <w:r>
        <w:rPr>
          <w:rFonts w:ascii="Times New Roman" w:hAnsi="Times New Roman" w:cs="Times New Roman"/>
          <w:b/>
        </w:rPr>
        <w:br w:type="textWrapping" w:clear="all"/>
      </w:r>
      <w:bookmarkStart w:id="27" w:name="_Toc153268575"/>
      <w:r w:rsidRPr="00FD498B">
        <w:rPr>
          <w:rFonts w:ascii="Times New Roman" w:hAnsi="Times New Roman" w:cs="Times New Roman"/>
          <w:b/>
        </w:rPr>
        <w:t>QUADRO DE CARGOS PROVIMENTO EM COMISSÃO</w:t>
      </w:r>
      <w:bookmarkEnd w:id="27"/>
    </w:p>
    <w:tbl>
      <w:tblPr>
        <w:tblW w:w="9072"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18"/>
        <w:gridCol w:w="3685"/>
        <w:gridCol w:w="567"/>
        <w:gridCol w:w="1843"/>
        <w:gridCol w:w="1276"/>
        <w:gridCol w:w="783"/>
      </w:tblGrid>
      <w:tr w14:paraId="1FB289F3" w14:textId="77777777" w:rsidTr="00301BE4">
        <w:tblPrEx>
          <w:tblW w:w="9072"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Ex>
        <w:tc>
          <w:tcPr>
            <w:tcW w:w="918" w:type="dxa"/>
            <w:tcBorders>
              <w:top w:val="single" w:sz="4" w:space="0" w:color="auto"/>
              <w:bottom w:val="single" w:sz="4" w:space="0" w:color="auto"/>
              <w:right w:val="single" w:sz="4" w:space="0" w:color="auto"/>
            </w:tcBorders>
          </w:tcPr>
          <w:p w:rsidR="0051577D" w:rsidRPr="004E79B2" w:rsidP="00F650F6" w14:paraId="558D8D81" w14:textId="77777777">
            <w:pPr>
              <w:jc w:val="center"/>
              <w:rPr>
                <w:b/>
                <w:bCs/>
                <w:iCs/>
              </w:rPr>
            </w:pPr>
            <w:r>
              <w:rPr>
                <w:b/>
                <w:bCs/>
                <w:iCs/>
              </w:rPr>
              <w:t>Símbolo</w:t>
            </w:r>
          </w:p>
        </w:tc>
        <w:tc>
          <w:tcPr>
            <w:tcW w:w="3685" w:type="dxa"/>
            <w:tcBorders>
              <w:top w:val="single" w:sz="4" w:space="0" w:color="auto"/>
              <w:left w:val="single" w:sz="4" w:space="0" w:color="auto"/>
              <w:bottom w:val="single" w:sz="4" w:space="0" w:color="auto"/>
              <w:right w:val="single" w:sz="4" w:space="0" w:color="auto"/>
            </w:tcBorders>
          </w:tcPr>
          <w:p w:rsidR="0051577D" w:rsidRPr="004E79B2" w:rsidP="00F650F6" w14:paraId="327A787D" w14:textId="77777777">
            <w:pPr>
              <w:jc w:val="center"/>
              <w:rPr>
                <w:b/>
                <w:bCs/>
                <w:iCs/>
              </w:rPr>
            </w:pPr>
            <w:r w:rsidRPr="004E79B2">
              <w:rPr>
                <w:b/>
                <w:bCs/>
                <w:iCs/>
              </w:rPr>
              <w:t>Cargos</w:t>
            </w:r>
          </w:p>
        </w:tc>
        <w:tc>
          <w:tcPr>
            <w:tcW w:w="567" w:type="dxa"/>
            <w:tcBorders>
              <w:top w:val="single" w:sz="4" w:space="0" w:color="auto"/>
              <w:left w:val="single" w:sz="4" w:space="0" w:color="auto"/>
              <w:bottom w:val="single" w:sz="4" w:space="0" w:color="auto"/>
              <w:right w:val="single" w:sz="4" w:space="0" w:color="auto"/>
            </w:tcBorders>
          </w:tcPr>
          <w:p w:rsidR="0051577D" w:rsidRPr="004E79B2" w:rsidP="00F650F6" w14:paraId="1F6D1919" w14:textId="77777777">
            <w:pPr>
              <w:jc w:val="center"/>
              <w:rPr>
                <w:b/>
                <w:bCs/>
                <w:iCs/>
              </w:rPr>
            </w:pPr>
            <w:r w:rsidRPr="004E79B2">
              <w:rPr>
                <w:b/>
                <w:bCs/>
                <w:iCs/>
              </w:rPr>
              <w:t>Hs</w:t>
            </w:r>
            <w:r w:rsidRPr="004E79B2">
              <w:rPr>
                <w:b/>
                <w:bCs/>
                <w:iCs/>
              </w:rPr>
              <w:t>/</w:t>
            </w:r>
          </w:p>
          <w:p w:rsidR="0051577D" w:rsidRPr="004E79B2" w:rsidP="00F650F6" w14:paraId="376884B6" w14:textId="77777777">
            <w:pPr>
              <w:jc w:val="center"/>
              <w:rPr>
                <w:b/>
                <w:bCs/>
                <w:iCs/>
              </w:rPr>
            </w:pPr>
            <w:r w:rsidRPr="004E79B2">
              <w:rPr>
                <w:b/>
                <w:bCs/>
                <w:iCs/>
              </w:rPr>
              <w:t>Sem</w:t>
            </w:r>
          </w:p>
        </w:tc>
        <w:tc>
          <w:tcPr>
            <w:tcW w:w="1843" w:type="dxa"/>
            <w:tcBorders>
              <w:top w:val="single" w:sz="4" w:space="0" w:color="auto"/>
              <w:left w:val="single" w:sz="4" w:space="0" w:color="auto"/>
              <w:bottom w:val="single" w:sz="4" w:space="0" w:color="auto"/>
              <w:right w:val="single" w:sz="4" w:space="0" w:color="auto"/>
            </w:tcBorders>
          </w:tcPr>
          <w:p w:rsidR="0051577D" w:rsidRPr="004E79B2" w:rsidP="00F650F6" w14:paraId="3FB80F89" w14:textId="77777777">
            <w:pPr>
              <w:jc w:val="center"/>
              <w:rPr>
                <w:b/>
                <w:bCs/>
                <w:iCs/>
              </w:rPr>
            </w:pPr>
            <w:r>
              <w:rPr>
                <w:b/>
                <w:bCs/>
                <w:iCs/>
              </w:rPr>
              <w:t>Requisitos</w:t>
            </w:r>
          </w:p>
        </w:tc>
        <w:tc>
          <w:tcPr>
            <w:tcW w:w="1276" w:type="dxa"/>
            <w:tcBorders>
              <w:top w:val="single" w:sz="4" w:space="0" w:color="auto"/>
              <w:left w:val="single" w:sz="4" w:space="0" w:color="auto"/>
              <w:bottom w:val="single" w:sz="4" w:space="0" w:color="auto"/>
              <w:right w:val="single" w:sz="4" w:space="0" w:color="auto"/>
            </w:tcBorders>
          </w:tcPr>
          <w:p w:rsidR="0051577D" w:rsidRPr="004E79B2" w:rsidP="00F650F6" w14:paraId="1338D74F" w14:textId="77777777">
            <w:pPr>
              <w:jc w:val="right"/>
              <w:rPr>
                <w:b/>
                <w:bCs/>
                <w:iCs/>
              </w:rPr>
            </w:pPr>
            <w:r w:rsidRPr="004E79B2">
              <w:rPr>
                <w:b/>
                <w:bCs/>
                <w:iCs/>
              </w:rPr>
              <w:t>Vencimento</w:t>
            </w:r>
          </w:p>
          <w:p w:rsidR="0051577D" w:rsidRPr="004E79B2" w:rsidP="00F650F6" w14:paraId="06A8B1B1" w14:textId="77777777">
            <w:pPr>
              <w:jc w:val="right"/>
              <w:rPr>
                <w:b/>
                <w:bCs/>
                <w:iCs/>
              </w:rPr>
            </w:pPr>
            <w:r w:rsidRPr="004E79B2">
              <w:rPr>
                <w:b/>
                <w:bCs/>
                <w:iCs/>
              </w:rPr>
              <w:t>Inicial (R$)</w:t>
            </w:r>
          </w:p>
        </w:tc>
        <w:tc>
          <w:tcPr>
            <w:tcW w:w="783" w:type="dxa"/>
            <w:tcBorders>
              <w:top w:val="single" w:sz="4" w:space="0" w:color="auto"/>
              <w:left w:val="single" w:sz="4" w:space="0" w:color="auto"/>
              <w:bottom w:val="single" w:sz="4" w:space="0" w:color="auto"/>
            </w:tcBorders>
          </w:tcPr>
          <w:p w:rsidR="0051577D" w:rsidRPr="004E79B2" w:rsidP="00F650F6" w14:paraId="10B58B6D" w14:textId="77777777">
            <w:pPr>
              <w:jc w:val="center"/>
              <w:rPr>
                <w:b/>
                <w:bCs/>
                <w:iCs/>
              </w:rPr>
            </w:pPr>
            <w:r w:rsidRPr="004E79B2">
              <w:rPr>
                <w:b/>
                <w:bCs/>
                <w:iCs/>
              </w:rPr>
              <w:t>Vagas</w:t>
            </w:r>
          </w:p>
        </w:tc>
      </w:tr>
      <w:tr w14:paraId="749B170A" w14:textId="77777777" w:rsidTr="00301BE4">
        <w:tblPrEx>
          <w:tblW w:w="9072" w:type="dxa"/>
          <w:tblInd w:w="70" w:type="dxa"/>
          <w:tblLayout w:type="fixed"/>
          <w:tblCellMar>
            <w:left w:w="70" w:type="dxa"/>
            <w:right w:w="70" w:type="dxa"/>
          </w:tblCellMar>
          <w:tblLook w:val="0000"/>
        </w:tblPrEx>
        <w:tc>
          <w:tcPr>
            <w:tcW w:w="918" w:type="dxa"/>
            <w:tcBorders>
              <w:top w:val="single" w:sz="4" w:space="0" w:color="auto"/>
              <w:bottom w:val="single" w:sz="4" w:space="0" w:color="auto"/>
              <w:right w:val="single" w:sz="4" w:space="0" w:color="auto"/>
            </w:tcBorders>
          </w:tcPr>
          <w:p w:rsidR="00ED30A1" w:rsidRPr="00A116AB" w:rsidP="00ED30A1" w14:paraId="1F62EF58" w14:textId="77777777">
            <w:pPr>
              <w:jc w:val="center"/>
            </w:pPr>
            <w:r w:rsidRPr="00A116AB">
              <w:t>CC – 03</w:t>
            </w:r>
          </w:p>
        </w:tc>
        <w:tc>
          <w:tcPr>
            <w:tcW w:w="3685" w:type="dxa"/>
            <w:tcBorders>
              <w:top w:val="single" w:sz="4" w:space="0" w:color="auto"/>
              <w:left w:val="single" w:sz="4" w:space="0" w:color="auto"/>
              <w:bottom w:val="single" w:sz="4" w:space="0" w:color="auto"/>
              <w:right w:val="single" w:sz="4" w:space="0" w:color="auto"/>
            </w:tcBorders>
          </w:tcPr>
          <w:p w:rsidR="00ED30A1" w:rsidRPr="00A116AB" w:rsidP="00ED30A1" w14:paraId="3184C20F" w14:textId="77777777">
            <w:pPr>
              <w:jc w:val="center"/>
            </w:pPr>
            <w:r w:rsidRPr="00A116AB">
              <w:t>Secretário Executivo</w:t>
            </w:r>
          </w:p>
        </w:tc>
        <w:tc>
          <w:tcPr>
            <w:tcW w:w="567" w:type="dxa"/>
            <w:tcBorders>
              <w:top w:val="single" w:sz="4" w:space="0" w:color="auto"/>
              <w:left w:val="single" w:sz="4" w:space="0" w:color="auto"/>
              <w:bottom w:val="single" w:sz="4" w:space="0" w:color="auto"/>
              <w:right w:val="single" w:sz="4" w:space="0" w:color="auto"/>
            </w:tcBorders>
          </w:tcPr>
          <w:p w:rsidR="00ED30A1" w:rsidRPr="00A116AB" w:rsidP="00ED30A1" w14:paraId="4D15910A" w14:textId="77777777">
            <w:pPr>
              <w:jc w:val="center"/>
            </w:pPr>
            <w:r w:rsidRPr="00A116AB">
              <w:t>40</w:t>
            </w:r>
          </w:p>
        </w:tc>
        <w:tc>
          <w:tcPr>
            <w:tcW w:w="1843" w:type="dxa"/>
            <w:tcBorders>
              <w:top w:val="single" w:sz="4" w:space="0" w:color="auto"/>
              <w:left w:val="single" w:sz="4" w:space="0" w:color="auto"/>
              <w:bottom w:val="single" w:sz="4" w:space="0" w:color="auto"/>
              <w:right w:val="single" w:sz="4" w:space="0" w:color="auto"/>
            </w:tcBorders>
          </w:tcPr>
          <w:p w:rsidR="00ED30A1" w:rsidRPr="00A116AB" w:rsidP="00ED30A1" w14:paraId="4F6A136F" w14:textId="77777777">
            <w:pPr>
              <w:jc w:val="center"/>
            </w:pPr>
            <w:r w:rsidRPr="00A116AB">
              <w:t>Livre Nomeação</w:t>
            </w:r>
          </w:p>
        </w:tc>
        <w:tc>
          <w:tcPr>
            <w:tcW w:w="1276" w:type="dxa"/>
            <w:tcBorders>
              <w:top w:val="single" w:sz="4" w:space="0" w:color="auto"/>
              <w:left w:val="single" w:sz="4" w:space="0" w:color="auto"/>
              <w:bottom w:val="single" w:sz="4" w:space="0" w:color="auto"/>
              <w:right w:val="single" w:sz="4" w:space="0" w:color="auto"/>
            </w:tcBorders>
            <w:vAlign w:val="bottom"/>
          </w:tcPr>
          <w:p w:rsidR="00ED30A1" w:rsidRPr="00A116AB" w:rsidP="00ED30A1" w14:paraId="33786B42" w14:textId="77777777">
            <w:pPr>
              <w:jc w:val="center"/>
              <w:rPr>
                <w:rFonts w:ascii="Calibri" w:hAnsi="Calibri" w:cs="Calibri"/>
                <w:color w:val="000000"/>
              </w:rPr>
            </w:pPr>
            <w:r w:rsidRPr="00A116AB">
              <w:rPr>
                <w:rFonts w:ascii="Calibri" w:hAnsi="Calibri" w:cs="Calibri"/>
                <w:color w:val="000000"/>
              </w:rPr>
              <w:t>6.579,00</w:t>
            </w:r>
          </w:p>
        </w:tc>
        <w:tc>
          <w:tcPr>
            <w:tcW w:w="783" w:type="dxa"/>
            <w:tcBorders>
              <w:top w:val="single" w:sz="4" w:space="0" w:color="auto"/>
              <w:left w:val="single" w:sz="4" w:space="0" w:color="auto"/>
              <w:bottom w:val="single" w:sz="4" w:space="0" w:color="auto"/>
            </w:tcBorders>
            <w:vAlign w:val="center"/>
          </w:tcPr>
          <w:p w:rsidR="00ED30A1" w:rsidRPr="00A116AB" w:rsidP="00ED30A1" w14:paraId="2DB785F7" w14:textId="77777777">
            <w:pPr>
              <w:jc w:val="center"/>
              <w:rPr>
                <w:rFonts w:ascii="Calibri" w:hAnsi="Calibri" w:cs="Calibri"/>
                <w:color w:val="000000"/>
              </w:rPr>
            </w:pPr>
            <w:r w:rsidRPr="00A116AB">
              <w:rPr>
                <w:rFonts w:ascii="Calibri" w:hAnsi="Calibri" w:cs="Calibri"/>
                <w:color w:val="000000"/>
              </w:rPr>
              <w:t>07</w:t>
            </w:r>
          </w:p>
        </w:tc>
      </w:tr>
      <w:tr w14:paraId="6E73AAC4" w14:textId="77777777" w:rsidTr="00301BE4">
        <w:tblPrEx>
          <w:tblW w:w="9072" w:type="dxa"/>
          <w:tblInd w:w="70" w:type="dxa"/>
          <w:tblLayout w:type="fixed"/>
          <w:tblCellMar>
            <w:left w:w="70" w:type="dxa"/>
            <w:right w:w="70" w:type="dxa"/>
          </w:tblCellMar>
          <w:tblLook w:val="0000"/>
        </w:tblPrEx>
        <w:tc>
          <w:tcPr>
            <w:tcW w:w="918" w:type="dxa"/>
            <w:tcBorders>
              <w:top w:val="single" w:sz="4" w:space="0" w:color="auto"/>
              <w:bottom w:val="single" w:sz="4" w:space="0" w:color="auto"/>
              <w:right w:val="single" w:sz="4" w:space="0" w:color="auto"/>
            </w:tcBorders>
          </w:tcPr>
          <w:p w:rsidR="00F41640" w:rsidRPr="00A116AB" w:rsidP="00F41640" w14:paraId="7CCFD151" w14:textId="77777777">
            <w:pPr>
              <w:jc w:val="center"/>
            </w:pPr>
            <w:r w:rsidRPr="00A116AB">
              <w:t>CC – 04</w:t>
            </w:r>
          </w:p>
        </w:tc>
        <w:tc>
          <w:tcPr>
            <w:tcW w:w="3685" w:type="dxa"/>
            <w:tcBorders>
              <w:top w:val="single" w:sz="4" w:space="0" w:color="auto"/>
              <w:left w:val="single" w:sz="4" w:space="0" w:color="auto"/>
              <w:bottom w:val="single" w:sz="4" w:space="0" w:color="auto"/>
              <w:right w:val="single" w:sz="4" w:space="0" w:color="auto"/>
            </w:tcBorders>
          </w:tcPr>
          <w:p w:rsidR="00F41640" w:rsidRPr="00A116AB" w:rsidP="00F41640" w14:paraId="4B9E05D7" w14:textId="77777777">
            <w:pPr>
              <w:jc w:val="center"/>
            </w:pPr>
            <w:r w:rsidRPr="00A116AB">
              <w:t>Assessor de Imprensa</w:t>
            </w:r>
          </w:p>
        </w:tc>
        <w:tc>
          <w:tcPr>
            <w:tcW w:w="567" w:type="dxa"/>
            <w:tcBorders>
              <w:top w:val="single" w:sz="4" w:space="0" w:color="auto"/>
              <w:left w:val="single" w:sz="4" w:space="0" w:color="auto"/>
              <w:bottom w:val="single" w:sz="4" w:space="0" w:color="auto"/>
              <w:right w:val="single" w:sz="4" w:space="0" w:color="auto"/>
            </w:tcBorders>
          </w:tcPr>
          <w:p w:rsidR="00F41640" w:rsidRPr="00A116AB" w:rsidP="00F41640" w14:paraId="0852D4DD" w14:textId="77777777">
            <w:pPr>
              <w:jc w:val="center"/>
            </w:pPr>
            <w:r w:rsidRPr="00A116AB">
              <w:t>40</w:t>
            </w:r>
          </w:p>
        </w:tc>
        <w:tc>
          <w:tcPr>
            <w:tcW w:w="1843" w:type="dxa"/>
            <w:tcBorders>
              <w:top w:val="single" w:sz="4" w:space="0" w:color="auto"/>
              <w:left w:val="single" w:sz="4" w:space="0" w:color="auto"/>
              <w:bottom w:val="single" w:sz="4" w:space="0" w:color="auto"/>
              <w:right w:val="single" w:sz="4" w:space="0" w:color="auto"/>
            </w:tcBorders>
          </w:tcPr>
          <w:p w:rsidR="00F41640" w:rsidRPr="00A116AB" w:rsidP="00F41640" w14:paraId="6CBCC7E6" w14:textId="77777777">
            <w:pPr>
              <w:jc w:val="center"/>
            </w:pPr>
            <w:r w:rsidRPr="00A116AB">
              <w:t>Livre Nomeação</w:t>
            </w:r>
          </w:p>
        </w:tc>
        <w:tc>
          <w:tcPr>
            <w:tcW w:w="1276" w:type="dxa"/>
            <w:tcBorders>
              <w:top w:val="single" w:sz="4" w:space="0" w:color="auto"/>
              <w:left w:val="single" w:sz="4" w:space="0" w:color="auto"/>
              <w:bottom w:val="single" w:sz="4" w:space="0" w:color="auto"/>
              <w:right w:val="single" w:sz="4" w:space="0" w:color="auto"/>
            </w:tcBorders>
            <w:vAlign w:val="bottom"/>
          </w:tcPr>
          <w:p w:rsidR="00F41640" w:rsidRPr="00A116AB" w:rsidP="00571308" w14:paraId="214DA370" w14:textId="77777777">
            <w:pPr>
              <w:jc w:val="center"/>
              <w:rPr>
                <w:rFonts w:ascii="Calibri" w:hAnsi="Calibri" w:cs="Calibri"/>
                <w:color w:val="000000"/>
              </w:rPr>
            </w:pPr>
            <w:r w:rsidRPr="00A116AB">
              <w:rPr>
                <w:rFonts w:ascii="Calibri" w:hAnsi="Calibri" w:cs="Calibri"/>
                <w:color w:val="000000"/>
              </w:rPr>
              <w:t>8.884,76</w:t>
            </w:r>
          </w:p>
        </w:tc>
        <w:tc>
          <w:tcPr>
            <w:tcW w:w="783" w:type="dxa"/>
            <w:tcBorders>
              <w:top w:val="single" w:sz="4" w:space="0" w:color="auto"/>
              <w:left w:val="single" w:sz="4" w:space="0" w:color="auto"/>
              <w:bottom w:val="single" w:sz="4" w:space="0" w:color="auto"/>
            </w:tcBorders>
            <w:vAlign w:val="center"/>
          </w:tcPr>
          <w:p w:rsidR="00F41640" w:rsidRPr="00A116AB" w:rsidP="00F41640" w14:paraId="3A83D448" w14:textId="77777777">
            <w:pPr>
              <w:jc w:val="center"/>
              <w:rPr>
                <w:rFonts w:ascii="Calibri" w:hAnsi="Calibri" w:cs="Calibri"/>
                <w:color w:val="000000"/>
              </w:rPr>
            </w:pPr>
            <w:r w:rsidRPr="00A116AB">
              <w:rPr>
                <w:rFonts w:ascii="Calibri" w:hAnsi="Calibri" w:cs="Calibri"/>
                <w:color w:val="000000"/>
              </w:rPr>
              <w:t>03</w:t>
            </w:r>
          </w:p>
        </w:tc>
      </w:tr>
      <w:tr w14:paraId="126EE777" w14:textId="77777777" w:rsidTr="00301BE4">
        <w:tblPrEx>
          <w:tblW w:w="9072" w:type="dxa"/>
          <w:tblInd w:w="70" w:type="dxa"/>
          <w:tblLayout w:type="fixed"/>
          <w:tblCellMar>
            <w:left w:w="70" w:type="dxa"/>
            <w:right w:w="70" w:type="dxa"/>
          </w:tblCellMar>
          <w:tblLook w:val="0000"/>
        </w:tblPrEx>
        <w:tc>
          <w:tcPr>
            <w:tcW w:w="918" w:type="dxa"/>
            <w:tcBorders>
              <w:top w:val="single" w:sz="4" w:space="0" w:color="auto"/>
              <w:bottom w:val="single" w:sz="4" w:space="0" w:color="auto"/>
              <w:right w:val="single" w:sz="4" w:space="0" w:color="auto"/>
            </w:tcBorders>
          </w:tcPr>
          <w:p w:rsidR="00F41640" w:rsidRPr="00A116AB" w:rsidP="00F41640" w14:paraId="666B0E86" w14:textId="77777777">
            <w:pPr>
              <w:jc w:val="center"/>
            </w:pPr>
            <w:r w:rsidRPr="00A116AB">
              <w:t>CC – 04</w:t>
            </w:r>
          </w:p>
        </w:tc>
        <w:tc>
          <w:tcPr>
            <w:tcW w:w="3685" w:type="dxa"/>
            <w:tcBorders>
              <w:top w:val="single" w:sz="4" w:space="0" w:color="auto"/>
              <w:left w:val="single" w:sz="4" w:space="0" w:color="auto"/>
              <w:bottom w:val="single" w:sz="4" w:space="0" w:color="auto"/>
              <w:right w:val="single" w:sz="4" w:space="0" w:color="auto"/>
            </w:tcBorders>
          </w:tcPr>
          <w:p w:rsidR="00F41640" w:rsidRPr="00A116AB" w:rsidP="00F41640" w14:paraId="3419051F" w14:textId="77777777">
            <w:pPr>
              <w:keepNext/>
              <w:jc w:val="center"/>
            </w:pPr>
            <w:r w:rsidRPr="00A116AB">
              <w:t>Cerimonialista</w:t>
            </w:r>
          </w:p>
        </w:tc>
        <w:tc>
          <w:tcPr>
            <w:tcW w:w="567" w:type="dxa"/>
            <w:tcBorders>
              <w:top w:val="single" w:sz="4" w:space="0" w:color="auto"/>
              <w:left w:val="single" w:sz="4" w:space="0" w:color="auto"/>
              <w:bottom w:val="single" w:sz="4" w:space="0" w:color="auto"/>
              <w:right w:val="single" w:sz="4" w:space="0" w:color="auto"/>
            </w:tcBorders>
          </w:tcPr>
          <w:p w:rsidR="00F41640" w:rsidRPr="00A116AB" w:rsidP="00F41640" w14:paraId="3EE632F4" w14:textId="77777777">
            <w:pPr>
              <w:jc w:val="center"/>
            </w:pPr>
            <w:r w:rsidRPr="00A116AB">
              <w:t>40</w:t>
            </w:r>
          </w:p>
        </w:tc>
        <w:tc>
          <w:tcPr>
            <w:tcW w:w="1843" w:type="dxa"/>
            <w:tcBorders>
              <w:top w:val="single" w:sz="4" w:space="0" w:color="auto"/>
              <w:left w:val="single" w:sz="4" w:space="0" w:color="auto"/>
              <w:bottom w:val="single" w:sz="4" w:space="0" w:color="auto"/>
              <w:right w:val="single" w:sz="4" w:space="0" w:color="auto"/>
            </w:tcBorders>
          </w:tcPr>
          <w:p w:rsidR="00F41640" w:rsidRPr="00A116AB" w:rsidP="00F41640" w14:paraId="203D996D" w14:textId="77777777">
            <w:pPr>
              <w:jc w:val="center"/>
            </w:pPr>
            <w:r w:rsidRPr="00A116AB">
              <w:t>Livre Nomeação</w:t>
            </w:r>
          </w:p>
        </w:tc>
        <w:tc>
          <w:tcPr>
            <w:tcW w:w="1276" w:type="dxa"/>
            <w:tcBorders>
              <w:top w:val="single" w:sz="4" w:space="0" w:color="auto"/>
              <w:left w:val="single" w:sz="4" w:space="0" w:color="auto"/>
              <w:bottom w:val="single" w:sz="4" w:space="0" w:color="auto"/>
              <w:right w:val="single" w:sz="4" w:space="0" w:color="auto"/>
            </w:tcBorders>
            <w:vAlign w:val="bottom"/>
          </w:tcPr>
          <w:p w:rsidR="00F41640" w:rsidRPr="00A116AB" w:rsidP="00571308" w14:paraId="7633BBD1" w14:textId="77777777">
            <w:pPr>
              <w:jc w:val="center"/>
              <w:rPr>
                <w:rFonts w:ascii="Calibri" w:hAnsi="Calibri" w:cs="Calibri"/>
                <w:color w:val="000000"/>
              </w:rPr>
            </w:pPr>
            <w:r w:rsidRPr="00A116AB">
              <w:rPr>
                <w:rFonts w:ascii="Calibri" w:hAnsi="Calibri" w:cs="Calibri"/>
                <w:color w:val="000000"/>
              </w:rPr>
              <w:t>8.884,76</w:t>
            </w:r>
          </w:p>
        </w:tc>
        <w:tc>
          <w:tcPr>
            <w:tcW w:w="783" w:type="dxa"/>
            <w:tcBorders>
              <w:top w:val="single" w:sz="4" w:space="0" w:color="auto"/>
              <w:left w:val="single" w:sz="4" w:space="0" w:color="auto"/>
              <w:bottom w:val="single" w:sz="4" w:space="0" w:color="auto"/>
            </w:tcBorders>
            <w:vAlign w:val="center"/>
          </w:tcPr>
          <w:p w:rsidR="00F41640" w:rsidRPr="00A116AB" w:rsidP="00F41640" w14:paraId="39B93D3C" w14:textId="77777777">
            <w:pPr>
              <w:jc w:val="center"/>
              <w:rPr>
                <w:rFonts w:ascii="Calibri" w:hAnsi="Calibri" w:cs="Calibri"/>
                <w:color w:val="000000"/>
              </w:rPr>
            </w:pPr>
            <w:r w:rsidRPr="00A116AB">
              <w:rPr>
                <w:rFonts w:ascii="Calibri" w:hAnsi="Calibri" w:cs="Calibri"/>
                <w:color w:val="000000"/>
              </w:rPr>
              <w:t>01</w:t>
            </w:r>
          </w:p>
        </w:tc>
      </w:tr>
      <w:tr w14:paraId="062A919E" w14:textId="77777777" w:rsidTr="00301BE4">
        <w:tblPrEx>
          <w:tblW w:w="9072" w:type="dxa"/>
          <w:tblInd w:w="70" w:type="dxa"/>
          <w:tblLayout w:type="fixed"/>
          <w:tblCellMar>
            <w:left w:w="70" w:type="dxa"/>
            <w:right w:w="70" w:type="dxa"/>
          </w:tblCellMar>
          <w:tblLook w:val="0000"/>
        </w:tblPrEx>
        <w:tc>
          <w:tcPr>
            <w:tcW w:w="918" w:type="dxa"/>
            <w:tcBorders>
              <w:top w:val="single" w:sz="4" w:space="0" w:color="auto"/>
              <w:bottom w:val="single" w:sz="4" w:space="0" w:color="auto"/>
              <w:right w:val="single" w:sz="4" w:space="0" w:color="auto"/>
            </w:tcBorders>
          </w:tcPr>
          <w:p w:rsidR="00301BE4" w:rsidRPr="00A116AB" w:rsidP="00301BE4" w14:paraId="43B26A57" w14:textId="77777777">
            <w:pPr>
              <w:jc w:val="center"/>
              <w:rPr>
                <w:bCs/>
              </w:rPr>
            </w:pPr>
            <w:r w:rsidRPr="00A116AB">
              <w:rPr>
                <w:bCs/>
              </w:rPr>
              <w:t>CC – 04</w:t>
            </w:r>
          </w:p>
        </w:tc>
        <w:tc>
          <w:tcPr>
            <w:tcW w:w="3685" w:type="dxa"/>
            <w:tcBorders>
              <w:top w:val="single" w:sz="4" w:space="0" w:color="auto"/>
              <w:left w:val="single" w:sz="4" w:space="0" w:color="auto"/>
              <w:bottom w:val="single" w:sz="4" w:space="0" w:color="auto"/>
              <w:right w:val="single" w:sz="4" w:space="0" w:color="auto"/>
            </w:tcBorders>
          </w:tcPr>
          <w:p w:rsidR="00301BE4" w:rsidRPr="00A116AB" w:rsidP="00301BE4" w14:paraId="2EA66898" w14:textId="77777777">
            <w:pPr>
              <w:keepNext/>
              <w:jc w:val="center"/>
              <w:rPr>
                <w:bCs/>
              </w:rPr>
            </w:pPr>
            <w:r w:rsidRPr="00A116AB">
              <w:rPr>
                <w:bCs/>
              </w:rPr>
              <w:t>Assessor de Procurador</w:t>
            </w:r>
          </w:p>
        </w:tc>
        <w:tc>
          <w:tcPr>
            <w:tcW w:w="567" w:type="dxa"/>
            <w:tcBorders>
              <w:top w:val="single" w:sz="4" w:space="0" w:color="auto"/>
              <w:left w:val="single" w:sz="4" w:space="0" w:color="auto"/>
              <w:bottom w:val="single" w:sz="4" w:space="0" w:color="auto"/>
              <w:right w:val="single" w:sz="4" w:space="0" w:color="auto"/>
            </w:tcBorders>
          </w:tcPr>
          <w:p w:rsidR="00301BE4" w:rsidRPr="00A116AB" w:rsidP="00301BE4" w14:paraId="410752A8" w14:textId="77777777">
            <w:pPr>
              <w:jc w:val="center"/>
              <w:rPr>
                <w:bCs/>
              </w:rPr>
            </w:pPr>
            <w:r w:rsidRPr="00A116AB">
              <w:rPr>
                <w:bCs/>
              </w:rPr>
              <w:t>30</w:t>
            </w:r>
          </w:p>
        </w:tc>
        <w:tc>
          <w:tcPr>
            <w:tcW w:w="1843" w:type="dxa"/>
            <w:tcBorders>
              <w:top w:val="single" w:sz="4" w:space="0" w:color="auto"/>
              <w:left w:val="single" w:sz="4" w:space="0" w:color="auto"/>
              <w:bottom w:val="single" w:sz="4" w:space="0" w:color="auto"/>
              <w:right w:val="single" w:sz="4" w:space="0" w:color="auto"/>
            </w:tcBorders>
          </w:tcPr>
          <w:p w:rsidR="00301BE4" w:rsidRPr="00A116AB" w:rsidP="00301BE4" w14:paraId="50FABCCA" w14:textId="77777777">
            <w:pPr>
              <w:jc w:val="center"/>
              <w:rPr>
                <w:bCs/>
              </w:rPr>
            </w:pPr>
            <w:r w:rsidRPr="00A116AB">
              <w:rPr>
                <w:bCs/>
              </w:rPr>
              <w:t>Livre Nomeação</w:t>
            </w:r>
          </w:p>
        </w:tc>
        <w:tc>
          <w:tcPr>
            <w:tcW w:w="1276" w:type="dxa"/>
            <w:tcBorders>
              <w:top w:val="single" w:sz="4" w:space="0" w:color="auto"/>
              <w:left w:val="single" w:sz="4" w:space="0" w:color="auto"/>
              <w:bottom w:val="single" w:sz="4" w:space="0" w:color="auto"/>
              <w:right w:val="single" w:sz="4" w:space="0" w:color="auto"/>
            </w:tcBorders>
          </w:tcPr>
          <w:p w:rsidR="00301BE4" w:rsidRPr="00A116AB" w:rsidP="00571308" w14:paraId="3E296F58" w14:textId="77777777">
            <w:pPr>
              <w:jc w:val="center"/>
              <w:rPr>
                <w:bCs/>
              </w:rPr>
            </w:pPr>
            <w:r w:rsidRPr="00A116AB">
              <w:rPr>
                <w:bCs/>
              </w:rPr>
              <w:t>8.884,76</w:t>
            </w:r>
          </w:p>
        </w:tc>
        <w:tc>
          <w:tcPr>
            <w:tcW w:w="783" w:type="dxa"/>
            <w:tcBorders>
              <w:top w:val="single" w:sz="4" w:space="0" w:color="auto"/>
              <w:left w:val="single" w:sz="4" w:space="0" w:color="auto"/>
              <w:bottom w:val="single" w:sz="4" w:space="0" w:color="auto"/>
            </w:tcBorders>
          </w:tcPr>
          <w:p w:rsidR="00301BE4" w:rsidRPr="00A116AB" w:rsidP="00301BE4" w14:paraId="56A15444" w14:textId="77777777">
            <w:pPr>
              <w:jc w:val="center"/>
              <w:rPr>
                <w:bCs/>
              </w:rPr>
            </w:pPr>
            <w:r w:rsidRPr="00A116AB">
              <w:rPr>
                <w:bCs/>
              </w:rPr>
              <w:t>01</w:t>
            </w:r>
          </w:p>
        </w:tc>
      </w:tr>
      <w:tr w14:paraId="0B705588" w14:textId="77777777" w:rsidTr="00301BE4">
        <w:tblPrEx>
          <w:tblW w:w="9072" w:type="dxa"/>
          <w:tblInd w:w="70" w:type="dxa"/>
          <w:tblLayout w:type="fixed"/>
          <w:tblCellMar>
            <w:left w:w="70" w:type="dxa"/>
            <w:right w:w="70" w:type="dxa"/>
          </w:tblCellMar>
          <w:tblLook w:val="0000"/>
        </w:tblPrEx>
        <w:tc>
          <w:tcPr>
            <w:tcW w:w="918" w:type="dxa"/>
            <w:tcBorders>
              <w:top w:val="single" w:sz="4" w:space="0" w:color="auto"/>
              <w:bottom w:val="single" w:sz="4" w:space="0" w:color="auto"/>
              <w:right w:val="single" w:sz="4" w:space="0" w:color="auto"/>
            </w:tcBorders>
          </w:tcPr>
          <w:p w:rsidR="00301BE4" w:rsidRPr="00A116AB" w:rsidP="00301BE4" w14:paraId="2A2116DE" w14:textId="77777777">
            <w:pPr>
              <w:jc w:val="center"/>
              <w:rPr>
                <w:bCs/>
              </w:rPr>
            </w:pPr>
            <w:r w:rsidRPr="00A116AB">
              <w:rPr>
                <w:bCs/>
              </w:rPr>
              <w:t xml:space="preserve">CC – 04 </w:t>
            </w:r>
          </w:p>
        </w:tc>
        <w:tc>
          <w:tcPr>
            <w:tcW w:w="3685" w:type="dxa"/>
            <w:tcBorders>
              <w:top w:val="single" w:sz="4" w:space="0" w:color="auto"/>
              <w:left w:val="single" w:sz="4" w:space="0" w:color="auto"/>
              <w:bottom w:val="single" w:sz="4" w:space="0" w:color="auto"/>
              <w:right w:val="single" w:sz="4" w:space="0" w:color="auto"/>
            </w:tcBorders>
          </w:tcPr>
          <w:p w:rsidR="00301BE4" w:rsidRPr="00A116AB" w:rsidP="00301BE4" w14:paraId="52770C87" w14:textId="77777777">
            <w:pPr>
              <w:keepNext/>
              <w:jc w:val="center"/>
              <w:rPr>
                <w:bCs/>
              </w:rPr>
            </w:pPr>
            <w:r w:rsidRPr="00A116AB">
              <w:rPr>
                <w:bCs/>
              </w:rPr>
              <w:t>Assessor Técnico Legislativo</w:t>
            </w:r>
          </w:p>
        </w:tc>
        <w:tc>
          <w:tcPr>
            <w:tcW w:w="567" w:type="dxa"/>
            <w:tcBorders>
              <w:top w:val="single" w:sz="4" w:space="0" w:color="auto"/>
              <w:left w:val="single" w:sz="4" w:space="0" w:color="auto"/>
              <w:bottom w:val="single" w:sz="4" w:space="0" w:color="auto"/>
              <w:right w:val="single" w:sz="4" w:space="0" w:color="auto"/>
            </w:tcBorders>
          </w:tcPr>
          <w:p w:rsidR="00301BE4" w:rsidRPr="00A116AB" w:rsidP="00301BE4" w14:paraId="3C2874A1" w14:textId="77777777">
            <w:pPr>
              <w:jc w:val="center"/>
              <w:rPr>
                <w:bCs/>
              </w:rPr>
            </w:pPr>
            <w:r w:rsidRPr="00A116AB">
              <w:rPr>
                <w:bCs/>
              </w:rPr>
              <w:t xml:space="preserve">30 </w:t>
            </w:r>
          </w:p>
        </w:tc>
        <w:tc>
          <w:tcPr>
            <w:tcW w:w="1843" w:type="dxa"/>
            <w:tcBorders>
              <w:top w:val="single" w:sz="4" w:space="0" w:color="auto"/>
              <w:left w:val="single" w:sz="4" w:space="0" w:color="auto"/>
              <w:bottom w:val="single" w:sz="4" w:space="0" w:color="auto"/>
              <w:right w:val="single" w:sz="4" w:space="0" w:color="auto"/>
            </w:tcBorders>
          </w:tcPr>
          <w:p w:rsidR="00301BE4" w:rsidRPr="00A116AB" w:rsidP="00301BE4" w14:paraId="770F194E" w14:textId="77777777">
            <w:pPr>
              <w:jc w:val="center"/>
              <w:rPr>
                <w:bCs/>
              </w:rPr>
            </w:pPr>
            <w:r w:rsidRPr="00A116AB">
              <w:rPr>
                <w:bCs/>
              </w:rPr>
              <w:t>Livre Nomeação</w:t>
            </w:r>
          </w:p>
        </w:tc>
        <w:tc>
          <w:tcPr>
            <w:tcW w:w="1276" w:type="dxa"/>
            <w:tcBorders>
              <w:top w:val="single" w:sz="4" w:space="0" w:color="auto"/>
              <w:left w:val="single" w:sz="4" w:space="0" w:color="auto"/>
              <w:bottom w:val="single" w:sz="4" w:space="0" w:color="auto"/>
              <w:right w:val="single" w:sz="4" w:space="0" w:color="auto"/>
            </w:tcBorders>
          </w:tcPr>
          <w:p w:rsidR="00301BE4" w:rsidRPr="00A116AB" w:rsidP="00571308" w14:paraId="194AB6DB" w14:textId="77777777">
            <w:pPr>
              <w:jc w:val="center"/>
              <w:rPr>
                <w:bCs/>
              </w:rPr>
            </w:pPr>
            <w:r w:rsidRPr="00A116AB">
              <w:rPr>
                <w:bCs/>
              </w:rPr>
              <w:t>8.884,76</w:t>
            </w:r>
          </w:p>
        </w:tc>
        <w:tc>
          <w:tcPr>
            <w:tcW w:w="783" w:type="dxa"/>
            <w:tcBorders>
              <w:top w:val="single" w:sz="4" w:space="0" w:color="auto"/>
              <w:left w:val="single" w:sz="4" w:space="0" w:color="auto"/>
              <w:bottom w:val="single" w:sz="4" w:space="0" w:color="auto"/>
            </w:tcBorders>
          </w:tcPr>
          <w:p w:rsidR="00301BE4" w:rsidRPr="00A116AB" w:rsidP="00301BE4" w14:paraId="6255AA3A" w14:textId="77777777">
            <w:pPr>
              <w:jc w:val="center"/>
              <w:rPr>
                <w:bCs/>
              </w:rPr>
            </w:pPr>
            <w:r w:rsidRPr="00A116AB">
              <w:rPr>
                <w:bCs/>
              </w:rPr>
              <w:t>02</w:t>
            </w:r>
          </w:p>
        </w:tc>
      </w:tr>
      <w:tr w14:paraId="6F6D11AC" w14:textId="77777777" w:rsidTr="00301BE4">
        <w:tblPrEx>
          <w:tblW w:w="9072" w:type="dxa"/>
          <w:tblInd w:w="70" w:type="dxa"/>
          <w:tblLayout w:type="fixed"/>
          <w:tblCellMar>
            <w:left w:w="70" w:type="dxa"/>
            <w:right w:w="70" w:type="dxa"/>
          </w:tblCellMar>
          <w:tblLook w:val="0000"/>
        </w:tblPrEx>
        <w:tc>
          <w:tcPr>
            <w:tcW w:w="918" w:type="dxa"/>
            <w:tcBorders>
              <w:top w:val="single" w:sz="4" w:space="0" w:color="auto"/>
              <w:bottom w:val="single" w:sz="4" w:space="0" w:color="auto"/>
              <w:right w:val="single" w:sz="4" w:space="0" w:color="auto"/>
            </w:tcBorders>
          </w:tcPr>
          <w:p w:rsidR="00301BE4" w:rsidRPr="00A116AB" w:rsidP="00301BE4" w14:paraId="6F8DE971" w14:textId="77777777">
            <w:pPr>
              <w:jc w:val="center"/>
              <w:rPr>
                <w:bCs/>
              </w:rPr>
            </w:pPr>
            <w:r w:rsidRPr="00A116AB">
              <w:rPr>
                <w:bCs/>
              </w:rPr>
              <w:t xml:space="preserve">CC – 04 </w:t>
            </w:r>
          </w:p>
        </w:tc>
        <w:tc>
          <w:tcPr>
            <w:tcW w:w="3685" w:type="dxa"/>
            <w:tcBorders>
              <w:top w:val="single" w:sz="4" w:space="0" w:color="auto"/>
              <w:left w:val="single" w:sz="4" w:space="0" w:color="auto"/>
              <w:bottom w:val="single" w:sz="4" w:space="0" w:color="auto"/>
              <w:right w:val="single" w:sz="4" w:space="0" w:color="auto"/>
            </w:tcBorders>
          </w:tcPr>
          <w:p w:rsidR="00301BE4" w:rsidRPr="00A116AB" w:rsidP="00301BE4" w14:paraId="3241863E" w14:textId="77777777">
            <w:pPr>
              <w:keepNext/>
              <w:jc w:val="center"/>
              <w:rPr>
                <w:bCs/>
              </w:rPr>
            </w:pPr>
            <w:r w:rsidRPr="00A116AB">
              <w:rPr>
                <w:bCs/>
              </w:rPr>
              <w:t>Assessor da Controladoria Interna</w:t>
            </w:r>
          </w:p>
        </w:tc>
        <w:tc>
          <w:tcPr>
            <w:tcW w:w="567" w:type="dxa"/>
            <w:tcBorders>
              <w:top w:val="single" w:sz="4" w:space="0" w:color="auto"/>
              <w:left w:val="single" w:sz="4" w:space="0" w:color="auto"/>
              <w:bottom w:val="single" w:sz="4" w:space="0" w:color="auto"/>
              <w:right w:val="single" w:sz="4" w:space="0" w:color="auto"/>
            </w:tcBorders>
          </w:tcPr>
          <w:p w:rsidR="00301BE4" w:rsidRPr="00A116AB" w:rsidP="00301BE4" w14:paraId="16C7CB79" w14:textId="77777777">
            <w:pPr>
              <w:jc w:val="center"/>
              <w:rPr>
                <w:bCs/>
              </w:rPr>
            </w:pPr>
            <w:r w:rsidRPr="00A116AB">
              <w:rPr>
                <w:bCs/>
              </w:rPr>
              <w:t xml:space="preserve">30 </w:t>
            </w:r>
          </w:p>
        </w:tc>
        <w:tc>
          <w:tcPr>
            <w:tcW w:w="1843" w:type="dxa"/>
            <w:tcBorders>
              <w:top w:val="single" w:sz="4" w:space="0" w:color="auto"/>
              <w:left w:val="single" w:sz="4" w:space="0" w:color="auto"/>
              <w:bottom w:val="single" w:sz="4" w:space="0" w:color="auto"/>
              <w:right w:val="single" w:sz="4" w:space="0" w:color="auto"/>
            </w:tcBorders>
          </w:tcPr>
          <w:p w:rsidR="00301BE4" w:rsidRPr="00A116AB" w:rsidP="00301BE4" w14:paraId="09D5975C" w14:textId="77777777">
            <w:pPr>
              <w:jc w:val="center"/>
              <w:rPr>
                <w:bCs/>
              </w:rPr>
            </w:pPr>
            <w:r w:rsidRPr="00A116AB">
              <w:rPr>
                <w:bCs/>
              </w:rPr>
              <w:t>Livre Nomeação</w:t>
            </w:r>
          </w:p>
        </w:tc>
        <w:tc>
          <w:tcPr>
            <w:tcW w:w="1276" w:type="dxa"/>
            <w:tcBorders>
              <w:top w:val="single" w:sz="4" w:space="0" w:color="auto"/>
              <w:left w:val="single" w:sz="4" w:space="0" w:color="auto"/>
              <w:bottom w:val="single" w:sz="4" w:space="0" w:color="auto"/>
              <w:right w:val="single" w:sz="4" w:space="0" w:color="auto"/>
            </w:tcBorders>
          </w:tcPr>
          <w:p w:rsidR="00301BE4" w:rsidRPr="00A116AB" w:rsidP="00571308" w14:paraId="621C52F3" w14:textId="77777777">
            <w:pPr>
              <w:jc w:val="center"/>
              <w:rPr>
                <w:bCs/>
              </w:rPr>
            </w:pPr>
            <w:r w:rsidRPr="00A116AB">
              <w:rPr>
                <w:bCs/>
              </w:rPr>
              <w:t>8.884,76</w:t>
            </w:r>
          </w:p>
        </w:tc>
        <w:tc>
          <w:tcPr>
            <w:tcW w:w="783" w:type="dxa"/>
            <w:tcBorders>
              <w:top w:val="single" w:sz="4" w:space="0" w:color="auto"/>
              <w:left w:val="single" w:sz="4" w:space="0" w:color="auto"/>
              <w:bottom w:val="single" w:sz="4" w:space="0" w:color="auto"/>
            </w:tcBorders>
          </w:tcPr>
          <w:p w:rsidR="00301BE4" w:rsidRPr="00A116AB" w:rsidP="00301BE4" w14:paraId="73A72CC2" w14:textId="77777777">
            <w:pPr>
              <w:jc w:val="center"/>
              <w:rPr>
                <w:bCs/>
              </w:rPr>
            </w:pPr>
            <w:r w:rsidRPr="00A116AB">
              <w:rPr>
                <w:bCs/>
              </w:rPr>
              <w:t>01</w:t>
            </w:r>
          </w:p>
        </w:tc>
      </w:tr>
      <w:tr w14:paraId="5EF67BCF" w14:textId="77777777" w:rsidTr="00301BE4">
        <w:tblPrEx>
          <w:tblW w:w="9072" w:type="dxa"/>
          <w:tblInd w:w="70" w:type="dxa"/>
          <w:tblLayout w:type="fixed"/>
          <w:tblCellMar>
            <w:left w:w="70" w:type="dxa"/>
            <w:right w:w="70" w:type="dxa"/>
          </w:tblCellMar>
          <w:tblLook w:val="0000"/>
        </w:tblPrEx>
        <w:tc>
          <w:tcPr>
            <w:tcW w:w="918" w:type="dxa"/>
            <w:tcBorders>
              <w:top w:val="single" w:sz="4" w:space="0" w:color="auto"/>
              <w:bottom w:val="single" w:sz="4" w:space="0" w:color="auto"/>
              <w:right w:val="single" w:sz="4" w:space="0" w:color="auto"/>
            </w:tcBorders>
          </w:tcPr>
          <w:p w:rsidR="00301BE4" w:rsidRPr="00A116AB" w:rsidP="00301BE4" w14:paraId="464BF5C9" w14:textId="77777777">
            <w:pPr>
              <w:jc w:val="center"/>
            </w:pPr>
            <w:r w:rsidRPr="00A116AB">
              <w:t>CC – 06</w:t>
            </w:r>
          </w:p>
        </w:tc>
        <w:tc>
          <w:tcPr>
            <w:tcW w:w="3685" w:type="dxa"/>
            <w:tcBorders>
              <w:top w:val="single" w:sz="4" w:space="0" w:color="auto"/>
              <w:left w:val="single" w:sz="4" w:space="0" w:color="auto"/>
              <w:bottom w:val="single" w:sz="4" w:space="0" w:color="auto"/>
              <w:right w:val="single" w:sz="4" w:space="0" w:color="auto"/>
            </w:tcBorders>
          </w:tcPr>
          <w:p w:rsidR="00301BE4" w:rsidRPr="00A116AB" w:rsidP="00301BE4" w14:paraId="6B20F510" w14:textId="77777777">
            <w:pPr>
              <w:jc w:val="center"/>
            </w:pPr>
            <w:r w:rsidRPr="00A116AB">
              <w:t>Coordenador Administrativo</w:t>
            </w:r>
          </w:p>
        </w:tc>
        <w:tc>
          <w:tcPr>
            <w:tcW w:w="567" w:type="dxa"/>
            <w:tcBorders>
              <w:top w:val="single" w:sz="4" w:space="0" w:color="auto"/>
              <w:left w:val="single" w:sz="4" w:space="0" w:color="auto"/>
              <w:bottom w:val="single" w:sz="4" w:space="0" w:color="auto"/>
              <w:right w:val="single" w:sz="4" w:space="0" w:color="auto"/>
            </w:tcBorders>
          </w:tcPr>
          <w:p w:rsidR="00301BE4" w:rsidRPr="00A116AB" w:rsidP="00301BE4" w14:paraId="6A6646DE" w14:textId="77777777">
            <w:pPr>
              <w:jc w:val="center"/>
            </w:pPr>
            <w:r w:rsidRPr="00A116AB">
              <w:t>40</w:t>
            </w:r>
          </w:p>
        </w:tc>
        <w:tc>
          <w:tcPr>
            <w:tcW w:w="1843" w:type="dxa"/>
            <w:tcBorders>
              <w:top w:val="single" w:sz="4" w:space="0" w:color="auto"/>
              <w:left w:val="single" w:sz="4" w:space="0" w:color="auto"/>
              <w:bottom w:val="single" w:sz="4" w:space="0" w:color="auto"/>
              <w:right w:val="single" w:sz="4" w:space="0" w:color="auto"/>
            </w:tcBorders>
          </w:tcPr>
          <w:p w:rsidR="00301BE4" w:rsidRPr="00A116AB" w:rsidP="00301BE4" w14:paraId="70B9ADC1" w14:textId="77777777">
            <w:pPr>
              <w:jc w:val="center"/>
            </w:pPr>
            <w:r w:rsidRPr="00A116AB">
              <w:t>Livre Nomeação</w:t>
            </w:r>
          </w:p>
        </w:tc>
        <w:tc>
          <w:tcPr>
            <w:tcW w:w="1276" w:type="dxa"/>
            <w:tcBorders>
              <w:top w:val="single" w:sz="4" w:space="0" w:color="auto"/>
              <w:left w:val="single" w:sz="4" w:space="0" w:color="auto"/>
              <w:bottom w:val="single" w:sz="4" w:space="0" w:color="auto"/>
              <w:right w:val="single" w:sz="4" w:space="0" w:color="auto"/>
            </w:tcBorders>
            <w:vAlign w:val="bottom"/>
          </w:tcPr>
          <w:p w:rsidR="00301BE4" w:rsidRPr="00A116AB" w:rsidP="00301BE4" w14:paraId="1E4BAFAA" w14:textId="77777777">
            <w:pPr>
              <w:jc w:val="center"/>
              <w:rPr>
                <w:rFonts w:ascii="Calibri" w:hAnsi="Calibri" w:cs="Calibri"/>
                <w:color w:val="000000"/>
              </w:rPr>
            </w:pPr>
            <w:r w:rsidRPr="00A116AB">
              <w:rPr>
                <w:rFonts w:ascii="Calibri" w:hAnsi="Calibri" w:cs="Calibri"/>
                <w:color w:val="000000"/>
              </w:rPr>
              <w:t>11.360,62</w:t>
            </w:r>
          </w:p>
        </w:tc>
        <w:tc>
          <w:tcPr>
            <w:tcW w:w="783" w:type="dxa"/>
            <w:tcBorders>
              <w:top w:val="single" w:sz="4" w:space="0" w:color="auto"/>
              <w:left w:val="single" w:sz="4" w:space="0" w:color="auto"/>
              <w:bottom w:val="single" w:sz="4" w:space="0" w:color="auto"/>
            </w:tcBorders>
            <w:vAlign w:val="center"/>
          </w:tcPr>
          <w:p w:rsidR="00301BE4" w:rsidRPr="00A116AB" w:rsidP="00301BE4" w14:paraId="589ECB9F" w14:textId="77777777">
            <w:pPr>
              <w:jc w:val="center"/>
              <w:rPr>
                <w:rFonts w:ascii="Calibri" w:hAnsi="Calibri" w:cs="Calibri"/>
                <w:color w:val="000000"/>
              </w:rPr>
            </w:pPr>
            <w:r w:rsidRPr="00A116AB">
              <w:rPr>
                <w:rFonts w:ascii="Calibri" w:hAnsi="Calibri" w:cs="Calibri"/>
                <w:color w:val="000000"/>
              </w:rPr>
              <w:t>01</w:t>
            </w:r>
          </w:p>
        </w:tc>
      </w:tr>
      <w:tr w14:paraId="2C18BB6E" w14:textId="77777777" w:rsidTr="00301BE4">
        <w:tblPrEx>
          <w:tblW w:w="9072" w:type="dxa"/>
          <w:tblInd w:w="70" w:type="dxa"/>
          <w:tblLayout w:type="fixed"/>
          <w:tblCellMar>
            <w:left w:w="70" w:type="dxa"/>
            <w:right w:w="70" w:type="dxa"/>
          </w:tblCellMar>
          <w:tblLook w:val="0000"/>
        </w:tblPrEx>
        <w:tc>
          <w:tcPr>
            <w:tcW w:w="918" w:type="dxa"/>
            <w:tcBorders>
              <w:top w:val="single" w:sz="4" w:space="0" w:color="auto"/>
              <w:bottom w:val="single" w:sz="4" w:space="0" w:color="auto"/>
              <w:right w:val="single" w:sz="4" w:space="0" w:color="auto"/>
            </w:tcBorders>
          </w:tcPr>
          <w:p w:rsidR="00301BE4" w:rsidRPr="00A116AB" w:rsidP="00301BE4" w14:paraId="30F8A75E" w14:textId="77777777">
            <w:pPr>
              <w:jc w:val="center"/>
            </w:pPr>
            <w:r w:rsidRPr="00A116AB">
              <w:t xml:space="preserve">CC – 06 </w:t>
            </w:r>
          </w:p>
        </w:tc>
        <w:tc>
          <w:tcPr>
            <w:tcW w:w="3685" w:type="dxa"/>
            <w:tcBorders>
              <w:top w:val="single" w:sz="4" w:space="0" w:color="auto"/>
              <w:left w:val="single" w:sz="4" w:space="0" w:color="auto"/>
              <w:bottom w:val="single" w:sz="4" w:space="0" w:color="auto"/>
              <w:right w:val="single" w:sz="4" w:space="0" w:color="auto"/>
            </w:tcBorders>
          </w:tcPr>
          <w:p w:rsidR="00301BE4" w:rsidRPr="00A116AB" w:rsidP="00301BE4" w14:paraId="4E397B98" w14:textId="77777777">
            <w:pPr>
              <w:jc w:val="center"/>
            </w:pPr>
            <w:r w:rsidRPr="00A116AB">
              <w:t>Coordenador de Serviços Legislativos</w:t>
            </w:r>
          </w:p>
        </w:tc>
        <w:tc>
          <w:tcPr>
            <w:tcW w:w="567" w:type="dxa"/>
            <w:tcBorders>
              <w:top w:val="single" w:sz="4" w:space="0" w:color="auto"/>
              <w:left w:val="single" w:sz="4" w:space="0" w:color="auto"/>
              <w:bottom w:val="single" w:sz="4" w:space="0" w:color="auto"/>
              <w:right w:val="single" w:sz="4" w:space="0" w:color="auto"/>
            </w:tcBorders>
          </w:tcPr>
          <w:p w:rsidR="00301BE4" w:rsidRPr="00A116AB" w:rsidP="00301BE4" w14:paraId="0E4743C6" w14:textId="77777777">
            <w:pPr>
              <w:jc w:val="center"/>
            </w:pPr>
            <w:r w:rsidRPr="00A116AB">
              <w:t>40</w:t>
            </w:r>
          </w:p>
        </w:tc>
        <w:tc>
          <w:tcPr>
            <w:tcW w:w="1843" w:type="dxa"/>
            <w:tcBorders>
              <w:top w:val="single" w:sz="4" w:space="0" w:color="auto"/>
              <w:left w:val="single" w:sz="4" w:space="0" w:color="auto"/>
              <w:bottom w:val="single" w:sz="4" w:space="0" w:color="auto"/>
              <w:right w:val="single" w:sz="4" w:space="0" w:color="auto"/>
            </w:tcBorders>
          </w:tcPr>
          <w:p w:rsidR="00301BE4" w:rsidRPr="00A116AB" w:rsidP="00301BE4" w14:paraId="5EFFB654" w14:textId="77777777">
            <w:pPr>
              <w:jc w:val="center"/>
            </w:pPr>
            <w:r w:rsidRPr="00A116AB">
              <w:t>Livre Nomeação</w:t>
            </w:r>
          </w:p>
        </w:tc>
        <w:tc>
          <w:tcPr>
            <w:tcW w:w="1276" w:type="dxa"/>
            <w:tcBorders>
              <w:top w:val="single" w:sz="4" w:space="0" w:color="auto"/>
              <w:left w:val="single" w:sz="4" w:space="0" w:color="auto"/>
              <w:bottom w:val="single" w:sz="4" w:space="0" w:color="auto"/>
              <w:right w:val="single" w:sz="4" w:space="0" w:color="auto"/>
            </w:tcBorders>
            <w:vAlign w:val="bottom"/>
          </w:tcPr>
          <w:p w:rsidR="00301BE4" w:rsidRPr="00A116AB" w:rsidP="00301BE4" w14:paraId="1302A596" w14:textId="77777777">
            <w:pPr>
              <w:jc w:val="center"/>
              <w:rPr>
                <w:rFonts w:ascii="Calibri" w:hAnsi="Calibri" w:cs="Calibri"/>
                <w:color w:val="000000"/>
              </w:rPr>
            </w:pPr>
            <w:r w:rsidRPr="00A116AB">
              <w:rPr>
                <w:rFonts w:ascii="Calibri" w:hAnsi="Calibri" w:cs="Calibri"/>
                <w:color w:val="000000"/>
              </w:rPr>
              <w:t>11.360,62</w:t>
            </w:r>
          </w:p>
        </w:tc>
        <w:tc>
          <w:tcPr>
            <w:tcW w:w="783" w:type="dxa"/>
            <w:tcBorders>
              <w:top w:val="single" w:sz="4" w:space="0" w:color="auto"/>
              <w:left w:val="single" w:sz="4" w:space="0" w:color="auto"/>
              <w:bottom w:val="single" w:sz="4" w:space="0" w:color="auto"/>
            </w:tcBorders>
            <w:vAlign w:val="center"/>
          </w:tcPr>
          <w:p w:rsidR="00301BE4" w:rsidRPr="00A116AB" w:rsidP="00301BE4" w14:paraId="679722A3" w14:textId="77777777">
            <w:pPr>
              <w:jc w:val="center"/>
              <w:rPr>
                <w:rFonts w:ascii="Calibri" w:hAnsi="Calibri" w:cs="Calibri"/>
                <w:color w:val="000000"/>
              </w:rPr>
            </w:pPr>
            <w:r w:rsidRPr="00A116AB">
              <w:rPr>
                <w:rFonts w:ascii="Calibri" w:hAnsi="Calibri" w:cs="Calibri"/>
                <w:color w:val="000000"/>
              </w:rPr>
              <w:t>01</w:t>
            </w:r>
          </w:p>
        </w:tc>
      </w:tr>
      <w:tr w14:paraId="0C367A7D" w14:textId="77777777" w:rsidTr="00301BE4">
        <w:tblPrEx>
          <w:tblW w:w="9072" w:type="dxa"/>
          <w:tblInd w:w="70" w:type="dxa"/>
          <w:tblLayout w:type="fixed"/>
          <w:tblCellMar>
            <w:left w:w="70" w:type="dxa"/>
            <w:right w:w="70" w:type="dxa"/>
          </w:tblCellMar>
          <w:tblLook w:val="0000"/>
        </w:tblPrEx>
        <w:tc>
          <w:tcPr>
            <w:tcW w:w="918" w:type="dxa"/>
            <w:tcBorders>
              <w:top w:val="single" w:sz="4" w:space="0" w:color="auto"/>
              <w:bottom w:val="single" w:sz="4" w:space="0" w:color="auto"/>
              <w:right w:val="single" w:sz="4" w:space="0" w:color="auto"/>
            </w:tcBorders>
          </w:tcPr>
          <w:p w:rsidR="00301BE4" w:rsidRPr="00A116AB" w:rsidP="00301BE4" w14:paraId="4BDB3A3C" w14:textId="77777777">
            <w:pPr>
              <w:jc w:val="center"/>
            </w:pPr>
            <w:r w:rsidRPr="00A116AB">
              <w:t>CC – 06</w:t>
            </w:r>
          </w:p>
        </w:tc>
        <w:tc>
          <w:tcPr>
            <w:tcW w:w="3685" w:type="dxa"/>
            <w:tcBorders>
              <w:top w:val="single" w:sz="4" w:space="0" w:color="auto"/>
              <w:left w:val="single" w:sz="4" w:space="0" w:color="auto"/>
              <w:bottom w:val="single" w:sz="4" w:space="0" w:color="auto"/>
              <w:right w:val="single" w:sz="4" w:space="0" w:color="auto"/>
            </w:tcBorders>
          </w:tcPr>
          <w:p w:rsidR="00301BE4" w:rsidRPr="00A116AB" w:rsidP="00301BE4" w14:paraId="3455F061" w14:textId="77777777">
            <w:pPr>
              <w:jc w:val="center"/>
            </w:pPr>
            <w:r w:rsidRPr="00A116AB">
              <w:t>Coordenador de Comunicação Social</w:t>
            </w:r>
          </w:p>
        </w:tc>
        <w:tc>
          <w:tcPr>
            <w:tcW w:w="567" w:type="dxa"/>
            <w:tcBorders>
              <w:top w:val="single" w:sz="4" w:space="0" w:color="auto"/>
              <w:left w:val="single" w:sz="4" w:space="0" w:color="auto"/>
              <w:bottom w:val="single" w:sz="4" w:space="0" w:color="auto"/>
              <w:right w:val="single" w:sz="4" w:space="0" w:color="auto"/>
            </w:tcBorders>
          </w:tcPr>
          <w:p w:rsidR="00301BE4" w:rsidRPr="00A116AB" w:rsidP="00301BE4" w14:paraId="5FF3983F" w14:textId="77777777">
            <w:pPr>
              <w:jc w:val="center"/>
            </w:pPr>
            <w:r w:rsidRPr="00A116AB">
              <w:t>40</w:t>
            </w:r>
          </w:p>
        </w:tc>
        <w:tc>
          <w:tcPr>
            <w:tcW w:w="1843" w:type="dxa"/>
            <w:tcBorders>
              <w:top w:val="single" w:sz="4" w:space="0" w:color="auto"/>
              <w:left w:val="single" w:sz="4" w:space="0" w:color="auto"/>
              <w:bottom w:val="single" w:sz="4" w:space="0" w:color="auto"/>
              <w:right w:val="single" w:sz="4" w:space="0" w:color="auto"/>
            </w:tcBorders>
          </w:tcPr>
          <w:p w:rsidR="00301BE4" w:rsidRPr="00A116AB" w:rsidP="00301BE4" w14:paraId="1F248F04" w14:textId="77777777">
            <w:pPr>
              <w:jc w:val="center"/>
            </w:pPr>
            <w:r w:rsidRPr="00A116AB">
              <w:t>Livre Nomeação</w:t>
            </w:r>
          </w:p>
        </w:tc>
        <w:tc>
          <w:tcPr>
            <w:tcW w:w="1276" w:type="dxa"/>
            <w:tcBorders>
              <w:top w:val="single" w:sz="4" w:space="0" w:color="auto"/>
              <w:left w:val="single" w:sz="4" w:space="0" w:color="auto"/>
              <w:bottom w:val="single" w:sz="4" w:space="0" w:color="auto"/>
              <w:right w:val="single" w:sz="4" w:space="0" w:color="auto"/>
            </w:tcBorders>
            <w:vAlign w:val="bottom"/>
          </w:tcPr>
          <w:p w:rsidR="00301BE4" w:rsidRPr="00A116AB" w:rsidP="00301BE4" w14:paraId="588F5608" w14:textId="77777777">
            <w:pPr>
              <w:jc w:val="center"/>
              <w:rPr>
                <w:rFonts w:ascii="Calibri" w:hAnsi="Calibri" w:cs="Calibri"/>
                <w:color w:val="000000"/>
              </w:rPr>
            </w:pPr>
            <w:r w:rsidRPr="00A116AB">
              <w:rPr>
                <w:rFonts w:ascii="Calibri" w:hAnsi="Calibri" w:cs="Calibri"/>
                <w:color w:val="000000"/>
              </w:rPr>
              <w:t>11.360,62</w:t>
            </w:r>
          </w:p>
        </w:tc>
        <w:tc>
          <w:tcPr>
            <w:tcW w:w="783" w:type="dxa"/>
            <w:tcBorders>
              <w:top w:val="single" w:sz="4" w:space="0" w:color="auto"/>
              <w:left w:val="single" w:sz="4" w:space="0" w:color="auto"/>
              <w:bottom w:val="single" w:sz="4" w:space="0" w:color="auto"/>
            </w:tcBorders>
            <w:vAlign w:val="center"/>
          </w:tcPr>
          <w:p w:rsidR="00301BE4" w:rsidRPr="00A116AB" w:rsidP="00301BE4" w14:paraId="0DE458FC" w14:textId="77777777">
            <w:pPr>
              <w:jc w:val="center"/>
              <w:rPr>
                <w:rFonts w:ascii="Calibri" w:hAnsi="Calibri" w:cs="Calibri"/>
                <w:color w:val="000000"/>
              </w:rPr>
            </w:pPr>
            <w:r w:rsidRPr="00A116AB">
              <w:rPr>
                <w:rFonts w:ascii="Calibri" w:hAnsi="Calibri" w:cs="Calibri"/>
                <w:color w:val="000000"/>
              </w:rPr>
              <w:t>01</w:t>
            </w:r>
          </w:p>
        </w:tc>
      </w:tr>
      <w:tr w14:paraId="7F54CC55" w14:textId="77777777" w:rsidTr="00301BE4">
        <w:tblPrEx>
          <w:tblW w:w="9072" w:type="dxa"/>
          <w:tblInd w:w="70" w:type="dxa"/>
          <w:tblLayout w:type="fixed"/>
          <w:tblCellMar>
            <w:left w:w="70" w:type="dxa"/>
            <w:right w:w="70" w:type="dxa"/>
          </w:tblCellMar>
          <w:tblLook w:val="0000"/>
        </w:tblPrEx>
        <w:tc>
          <w:tcPr>
            <w:tcW w:w="918" w:type="dxa"/>
            <w:tcBorders>
              <w:top w:val="single" w:sz="4" w:space="0" w:color="auto"/>
              <w:bottom w:val="single" w:sz="4" w:space="0" w:color="auto"/>
              <w:right w:val="single" w:sz="4" w:space="0" w:color="auto"/>
            </w:tcBorders>
          </w:tcPr>
          <w:p w:rsidR="00301BE4" w:rsidRPr="00A116AB" w:rsidP="00301BE4" w14:paraId="2105D711" w14:textId="77777777">
            <w:pPr>
              <w:jc w:val="center"/>
            </w:pPr>
            <w:r w:rsidRPr="00A116AB">
              <w:t xml:space="preserve">CC – 06 </w:t>
            </w:r>
          </w:p>
        </w:tc>
        <w:tc>
          <w:tcPr>
            <w:tcW w:w="3685" w:type="dxa"/>
            <w:tcBorders>
              <w:top w:val="single" w:sz="4" w:space="0" w:color="auto"/>
              <w:left w:val="single" w:sz="4" w:space="0" w:color="auto"/>
              <w:bottom w:val="single" w:sz="4" w:space="0" w:color="auto"/>
              <w:right w:val="single" w:sz="4" w:space="0" w:color="auto"/>
            </w:tcBorders>
          </w:tcPr>
          <w:p w:rsidR="00301BE4" w:rsidRPr="00A116AB" w:rsidP="00301BE4" w14:paraId="78186FDA" w14:textId="77777777">
            <w:pPr>
              <w:jc w:val="center"/>
            </w:pPr>
            <w:r w:rsidRPr="00A116AB">
              <w:t>Coordenador de Finanças</w:t>
            </w:r>
          </w:p>
        </w:tc>
        <w:tc>
          <w:tcPr>
            <w:tcW w:w="567" w:type="dxa"/>
            <w:tcBorders>
              <w:top w:val="single" w:sz="4" w:space="0" w:color="auto"/>
              <w:left w:val="single" w:sz="4" w:space="0" w:color="auto"/>
              <w:bottom w:val="single" w:sz="4" w:space="0" w:color="auto"/>
              <w:right w:val="single" w:sz="4" w:space="0" w:color="auto"/>
            </w:tcBorders>
          </w:tcPr>
          <w:p w:rsidR="00301BE4" w:rsidRPr="00A116AB" w:rsidP="00301BE4" w14:paraId="5C8805BD" w14:textId="77777777">
            <w:pPr>
              <w:jc w:val="center"/>
            </w:pPr>
            <w:r w:rsidRPr="00A116AB">
              <w:t>40</w:t>
            </w:r>
          </w:p>
        </w:tc>
        <w:tc>
          <w:tcPr>
            <w:tcW w:w="1843" w:type="dxa"/>
            <w:tcBorders>
              <w:top w:val="single" w:sz="4" w:space="0" w:color="auto"/>
              <w:left w:val="single" w:sz="4" w:space="0" w:color="auto"/>
              <w:bottom w:val="single" w:sz="4" w:space="0" w:color="auto"/>
              <w:right w:val="single" w:sz="4" w:space="0" w:color="auto"/>
            </w:tcBorders>
          </w:tcPr>
          <w:p w:rsidR="00301BE4" w:rsidRPr="00A116AB" w:rsidP="00301BE4" w14:paraId="69511420" w14:textId="77777777">
            <w:pPr>
              <w:jc w:val="center"/>
            </w:pPr>
            <w:r w:rsidRPr="00A116AB">
              <w:t>Livre Nomeação</w:t>
            </w:r>
          </w:p>
        </w:tc>
        <w:tc>
          <w:tcPr>
            <w:tcW w:w="1276" w:type="dxa"/>
            <w:tcBorders>
              <w:top w:val="single" w:sz="4" w:space="0" w:color="auto"/>
              <w:left w:val="single" w:sz="4" w:space="0" w:color="auto"/>
              <w:bottom w:val="single" w:sz="4" w:space="0" w:color="auto"/>
              <w:right w:val="single" w:sz="4" w:space="0" w:color="auto"/>
            </w:tcBorders>
            <w:vAlign w:val="bottom"/>
          </w:tcPr>
          <w:p w:rsidR="00301BE4" w:rsidRPr="00A116AB" w:rsidP="00301BE4" w14:paraId="667E021D" w14:textId="77777777">
            <w:pPr>
              <w:jc w:val="center"/>
              <w:rPr>
                <w:rFonts w:ascii="Calibri" w:hAnsi="Calibri" w:cs="Calibri"/>
                <w:color w:val="000000"/>
              </w:rPr>
            </w:pPr>
            <w:r w:rsidRPr="00A116AB">
              <w:rPr>
                <w:rFonts w:ascii="Calibri" w:hAnsi="Calibri" w:cs="Calibri"/>
                <w:color w:val="000000"/>
              </w:rPr>
              <w:t>11.360,62</w:t>
            </w:r>
          </w:p>
        </w:tc>
        <w:tc>
          <w:tcPr>
            <w:tcW w:w="783" w:type="dxa"/>
            <w:tcBorders>
              <w:top w:val="single" w:sz="4" w:space="0" w:color="auto"/>
              <w:left w:val="single" w:sz="4" w:space="0" w:color="auto"/>
              <w:bottom w:val="single" w:sz="4" w:space="0" w:color="auto"/>
            </w:tcBorders>
            <w:vAlign w:val="center"/>
          </w:tcPr>
          <w:p w:rsidR="00301BE4" w:rsidRPr="00A116AB" w:rsidP="00301BE4" w14:paraId="0B24015C" w14:textId="77777777">
            <w:pPr>
              <w:jc w:val="center"/>
              <w:rPr>
                <w:rFonts w:ascii="Calibri" w:hAnsi="Calibri" w:cs="Calibri"/>
                <w:color w:val="000000"/>
              </w:rPr>
            </w:pPr>
            <w:r w:rsidRPr="00A116AB">
              <w:rPr>
                <w:rFonts w:ascii="Calibri" w:hAnsi="Calibri" w:cs="Calibri"/>
                <w:color w:val="000000"/>
              </w:rPr>
              <w:t>01</w:t>
            </w:r>
          </w:p>
        </w:tc>
      </w:tr>
      <w:tr w14:paraId="0115DE79" w14:textId="77777777" w:rsidTr="00301BE4">
        <w:tblPrEx>
          <w:tblW w:w="9072" w:type="dxa"/>
          <w:tblInd w:w="70" w:type="dxa"/>
          <w:tblLayout w:type="fixed"/>
          <w:tblCellMar>
            <w:left w:w="70" w:type="dxa"/>
            <w:right w:w="70" w:type="dxa"/>
          </w:tblCellMar>
          <w:tblLook w:val="0000"/>
        </w:tblPrEx>
        <w:tc>
          <w:tcPr>
            <w:tcW w:w="918" w:type="dxa"/>
            <w:tcBorders>
              <w:top w:val="single" w:sz="4" w:space="0" w:color="auto"/>
              <w:bottom w:val="single" w:sz="4" w:space="0" w:color="auto"/>
              <w:right w:val="single" w:sz="4" w:space="0" w:color="auto"/>
            </w:tcBorders>
          </w:tcPr>
          <w:p w:rsidR="00301BE4" w:rsidRPr="00A116AB" w:rsidP="00301BE4" w14:paraId="732FD5A2" w14:textId="77777777">
            <w:pPr>
              <w:jc w:val="center"/>
            </w:pPr>
            <w:r w:rsidRPr="00A116AB">
              <w:t xml:space="preserve">CC – 06 </w:t>
            </w:r>
          </w:p>
        </w:tc>
        <w:tc>
          <w:tcPr>
            <w:tcW w:w="3685" w:type="dxa"/>
            <w:tcBorders>
              <w:top w:val="single" w:sz="4" w:space="0" w:color="auto"/>
              <w:left w:val="single" w:sz="4" w:space="0" w:color="auto"/>
              <w:bottom w:val="single" w:sz="4" w:space="0" w:color="auto"/>
              <w:right w:val="single" w:sz="4" w:space="0" w:color="auto"/>
            </w:tcBorders>
          </w:tcPr>
          <w:p w:rsidR="00301BE4" w:rsidRPr="00A116AB" w:rsidP="00301BE4" w14:paraId="0D239254" w14:textId="77777777">
            <w:pPr>
              <w:jc w:val="center"/>
            </w:pPr>
            <w:r w:rsidRPr="00A116AB">
              <w:t>Coordenador de Compras Licitações, Contratos e Convênios</w:t>
            </w:r>
          </w:p>
        </w:tc>
        <w:tc>
          <w:tcPr>
            <w:tcW w:w="567" w:type="dxa"/>
            <w:tcBorders>
              <w:top w:val="single" w:sz="4" w:space="0" w:color="auto"/>
              <w:left w:val="single" w:sz="4" w:space="0" w:color="auto"/>
              <w:bottom w:val="single" w:sz="4" w:space="0" w:color="auto"/>
              <w:right w:val="single" w:sz="4" w:space="0" w:color="auto"/>
            </w:tcBorders>
          </w:tcPr>
          <w:p w:rsidR="00301BE4" w:rsidRPr="00A116AB" w:rsidP="00301BE4" w14:paraId="28B15857" w14:textId="77777777">
            <w:pPr>
              <w:jc w:val="center"/>
            </w:pPr>
            <w:r w:rsidRPr="00A116AB">
              <w:t>40</w:t>
            </w:r>
          </w:p>
        </w:tc>
        <w:tc>
          <w:tcPr>
            <w:tcW w:w="1843" w:type="dxa"/>
            <w:tcBorders>
              <w:top w:val="single" w:sz="4" w:space="0" w:color="auto"/>
              <w:left w:val="single" w:sz="4" w:space="0" w:color="auto"/>
              <w:bottom w:val="single" w:sz="4" w:space="0" w:color="auto"/>
              <w:right w:val="single" w:sz="4" w:space="0" w:color="auto"/>
            </w:tcBorders>
          </w:tcPr>
          <w:p w:rsidR="00301BE4" w:rsidRPr="00A116AB" w:rsidP="00301BE4" w14:paraId="3696C172" w14:textId="77777777">
            <w:pPr>
              <w:jc w:val="center"/>
            </w:pPr>
            <w:r w:rsidRPr="00A116AB">
              <w:t>Livre Nomeação</w:t>
            </w:r>
          </w:p>
        </w:tc>
        <w:tc>
          <w:tcPr>
            <w:tcW w:w="1276" w:type="dxa"/>
            <w:tcBorders>
              <w:top w:val="single" w:sz="4" w:space="0" w:color="auto"/>
              <w:left w:val="single" w:sz="4" w:space="0" w:color="auto"/>
              <w:bottom w:val="single" w:sz="4" w:space="0" w:color="auto"/>
              <w:right w:val="single" w:sz="4" w:space="0" w:color="auto"/>
            </w:tcBorders>
            <w:vAlign w:val="bottom"/>
          </w:tcPr>
          <w:p w:rsidR="00301BE4" w:rsidRPr="00A116AB" w:rsidP="00301BE4" w14:paraId="508802F6" w14:textId="77777777">
            <w:pPr>
              <w:jc w:val="center"/>
              <w:rPr>
                <w:rFonts w:ascii="Calibri" w:hAnsi="Calibri" w:cs="Calibri"/>
                <w:color w:val="000000"/>
              </w:rPr>
            </w:pPr>
            <w:r w:rsidRPr="00A116AB">
              <w:rPr>
                <w:rFonts w:ascii="Calibri" w:hAnsi="Calibri" w:cs="Calibri"/>
                <w:color w:val="000000"/>
              </w:rPr>
              <w:t>11.360,62</w:t>
            </w:r>
          </w:p>
        </w:tc>
        <w:tc>
          <w:tcPr>
            <w:tcW w:w="783" w:type="dxa"/>
            <w:tcBorders>
              <w:top w:val="single" w:sz="4" w:space="0" w:color="auto"/>
              <w:left w:val="single" w:sz="4" w:space="0" w:color="auto"/>
              <w:bottom w:val="single" w:sz="4" w:space="0" w:color="auto"/>
            </w:tcBorders>
            <w:vAlign w:val="center"/>
          </w:tcPr>
          <w:p w:rsidR="00301BE4" w:rsidRPr="00A116AB" w:rsidP="00301BE4" w14:paraId="0CE67B53" w14:textId="77777777">
            <w:pPr>
              <w:jc w:val="center"/>
              <w:rPr>
                <w:rFonts w:ascii="Calibri" w:hAnsi="Calibri" w:cs="Calibri"/>
                <w:color w:val="000000"/>
              </w:rPr>
            </w:pPr>
            <w:r w:rsidRPr="00A116AB">
              <w:rPr>
                <w:rFonts w:ascii="Calibri" w:hAnsi="Calibri" w:cs="Calibri"/>
                <w:color w:val="000000"/>
              </w:rPr>
              <w:t>01</w:t>
            </w:r>
          </w:p>
        </w:tc>
      </w:tr>
      <w:tr w14:paraId="100794EC" w14:textId="77777777" w:rsidTr="00301BE4">
        <w:tblPrEx>
          <w:tblW w:w="9072" w:type="dxa"/>
          <w:tblInd w:w="70" w:type="dxa"/>
          <w:tblLayout w:type="fixed"/>
          <w:tblCellMar>
            <w:left w:w="70" w:type="dxa"/>
            <w:right w:w="70" w:type="dxa"/>
          </w:tblCellMar>
          <w:tblLook w:val="0000"/>
        </w:tblPrEx>
        <w:tc>
          <w:tcPr>
            <w:tcW w:w="918" w:type="dxa"/>
            <w:tcBorders>
              <w:top w:val="single" w:sz="4" w:space="0" w:color="auto"/>
              <w:bottom w:val="single" w:sz="4" w:space="0" w:color="auto"/>
              <w:right w:val="single" w:sz="4" w:space="0" w:color="auto"/>
            </w:tcBorders>
          </w:tcPr>
          <w:p w:rsidR="00301BE4" w:rsidRPr="00A116AB" w:rsidP="00301BE4" w14:paraId="3F0467BA" w14:textId="77777777">
            <w:pPr>
              <w:jc w:val="center"/>
            </w:pPr>
            <w:r w:rsidRPr="00A116AB">
              <w:t>CC – 07</w:t>
            </w:r>
          </w:p>
        </w:tc>
        <w:tc>
          <w:tcPr>
            <w:tcW w:w="3685" w:type="dxa"/>
            <w:tcBorders>
              <w:top w:val="single" w:sz="4" w:space="0" w:color="auto"/>
              <w:left w:val="single" w:sz="4" w:space="0" w:color="auto"/>
              <w:bottom w:val="single" w:sz="4" w:space="0" w:color="auto"/>
              <w:right w:val="single" w:sz="4" w:space="0" w:color="auto"/>
            </w:tcBorders>
          </w:tcPr>
          <w:p w:rsidR="00301BE4" w:rsidRPr="00A116AB" w:rsidP="00301BE4" w14:paraId="270C2503" w14:textId="77777777">
            <w:pPr>
              <w:jc w:val="center"/>
            </w:pPr>
            <w:r w:rsidRPr="00A116AB">
              <w:t>Coordenador Geral</w:t>
            </w:r>
          </w:p>
        </w:tc>
        <w:tc>
          <w:tcPr>
            <w:tcW w:w="567" w:type="dxa"/>
            <w:tcBorders>
              <w:top w:val="single" w:sz="4" w:space="0" w:color="auto"/>
              <w:left w:val="single" w:sz="4" w:space="0" w:color="auto"/>
              <w:bottom w:val="single" w:sz="4" w:space="0" w:color="auto"/>
              <w:right w:val="single" w:sz="4" w:space="0" w:color="auto"/>
            </w:tcBorders>
          </w:tcPr>
          <w:p w:rsidR="00301BE4" w:rsidRPr="00A116AB" w:rsidP="00301BE4" w14:paraId="17F4AC40" w14:textId="77777777">
            <w:pPr>
              <w:jc w:val="center"/>
            </w:pPr>
            <w:r w:rsidRPr="00A116AB">
              <w:t>40</w:t>
            </w:r>
          </w:p>
        </w:tc>
        <w:tc>
          <w:tcPr>
            <w:tcW w:w="1843" w:type="dxa"/>
            <w:tcBorders>
              <w:top w:val="single" w:sz="4" w:space="0" w:color="auto"/>
              <w:left w:val="single" w:sz="4" w:space="0" w:color="auto"/>
              <w:bottom w:val="single" w:sz="4" w:space="0" w:color="auto"/>
              <w:right w:val="single" w:sz="4" w:space="0" w:color="auto"/>
            </w:tcBorders>
          </w:tcPr>
          <w:p w:rsidR="00301BE4" w:rsidRPr="00A116AB" w:rsidP="00301BE4" w14:paraId="2080C3A8" w14:textId="77777777">
            <w:pPr>
              <w:jc w:val="center"/>
            </w:pPr>
            <w:r w:rsidRPr="00A116AB">
              <w:t>Livre Nomeação</w:t>
            </w:r>
          </w:p>
        </w:tc>
        <w:tc>
          <w:tcPr>
            <w:tcW w:w="1276" w:type="dxa"/>
            <w:tcBorders>
              <w:top w:val="single" w:sz="4" w:space="0" w:color="auto"/>
              <w:left w:val="single" w:sz="4" w:space="0" w:color="auto"/>
              <w:bottom w:val="single" w:sz="4" w:space="0" w:color="auto"/>
              <w:right w:val="single" w:sz="4" w:space="0" w:color="auto"/>
            </w:tcBorders>
            <w:vAlign w:val="bottom"/>
          </w:tcPr>
          <w:p w:rsidR="00301BE4" w:rsidRPr="00A116AB" w:rsidP="00301BE4" w14:paraId="06DEC48C" w14:textId="77777777">
            <w:pPr>
              <w:jc w:val="center"/>
              <w:rPr>
                <w:rFonts w:ascii="Calibri" w:hAnsi="Calibri" w:cs="Calibri"/>
              </w:rPr>
            </w:pPr>
            <w:r w:rsidRPr="00A116AB">
              <w:rPr>
                <w:rFonts w:ascii="Calibri" w:hAnsi="Calibri" w:cs="Calibri"/>
              </w:rPr>
              <w:t>13.484,13</w:t>
            </w:r>
          </w:p>
        </w:tc>
        <w:tc>
          <w:tcPr>
            <w:tcW w:w="783" w:type="dxa"/>
            <w:tcBorders>
              <w:top w:val="single" w:sz="4" w:space="0" w:color="auto"/>
              <w:left w:val="single" w:sz="4" w:space="0" w:color="auto"/>
              <w:bottom w:val="single" w:sz="4" w:space="0" w:color="auto"/>
            </w:tcBorders>
            <w:vAlign w:val="center"/>
          </w:tcPr>
          <w:p w:rsidR="00301BE4" w:rsidRPr="00A116AB" w:rsidP="00301BE4" w14:paraId="2B26F166" w14:textId="77777777">
            <w:pPr>
              <w:jc w:val="center"/>
              <w:rPr>
                <w:rFonts w:ascii="Calibri" w:hAnsi="Calibri" w:cs="Calibri"/>
              </w:rPr>
            </w:pPr>
            <w:r w:rsidRPr="00A116AB">
              <w:rPr>
                <w:rFonts w:ascii="Calibri" w:hAnsi="Calibri" w:cs="Calibri"/>
              </w:rPr>
              <w:t>01</w:t>
            </w:r>
          </w:p>
        </w:tc>
      </w:tr>
      <w:tr w14:paraId="1B4E19E0" w14:textId="77777777" w:rsidTr="00301BE4">
        <w:tblPrEx>
          <w:tblW w:w="9072" w:type="dxa"/>
          <w:tblInd w:w="70" w:type="dxa"/>
          <w:tblLayout w:type="fixed"/>
          <w:tblCellMar>
            <w:left w:w="70" w:type="dxa"/>
            <w:right w:w="70" w:type="dxa"/>
          </w:tblCellMar>
          <w:tblLook w:val="0000"/>
        </w:tblPrEx>
        <w:tc>
          <w:tcPr>
            <w:tcW w:w="918" w:type="dxa"/>
            <w:tcBorders>
              <w:top w:val="single" w:sz="4" w:space="0" w:color="auto"/>
              <w:bottom w:val="single" w:sz="4" w:space="0" w:color="auto"/>
              <w:right w:val="single" w:sz="4" w:space="0" w:color="auto"/>
            </w:tcBorders>
          </w:tcPr>
          <w:p w:rsidR="00301BE4" w:rsidRPr="00A116AB" w:rsidP="00301BE4" w14:paraId="0DE8E46D" w14:textId="77777777">
            <w:pPr>
              <w:jc w:val="center"/>
            </w:pPr>
            <w:r w:rsidRPr="00A116AB">
              <w:t xml:space="preserve">CC – 07 </w:t>
            </w:r>
          </w:p>
        </w:tc>
        <w:tc>
          <w:tcPr>
            <w:tcW w:w="3685" w:type="dxa"/>
            <w:tcBorders>
              <w:top w:val="single" w:sz="4" w:space="0" w:color="auto"/>
              <w:left w:val="single" w:sz="4" w:space="0" w:color="auto"/>
              <w:bottom w:val="single" w:sz="4" w:space="0" w:color="auto"/>
              <w:right w:val="single" w:sz="4" w:space="0" w:color="auto"/>
            </w:tcBorders>
          </w:tcPr>
          <w:p w:rsidR="00301BE4" w:rsidRPr="00A116AB" w:rsidP="00301BE4" w14:paraId="3A8FD009" w14:textId="77777777">
            <w:pPr>
              <w:jc w:val="center"/>
            </w:pPr>
            <w:r w:rsidRPr="00A116AB">
              <w:t>Assessor Especial</w:t>
            </w:r>
          </w:p>
        </w:tc>
        <w:tc>
          <w:tcPr>
            <w:tcW w:w="567" w:type="dxa"/>
            <w:tcBorders>
              <w:top w:val="single" w:sz="4" w:space="0" w:color="auto"/>
              <w:left w:val="single" w:sz="4" w:space="0" w:color="auto"/>
              <w:bottom w:val="single" w:sz="4" w:space="0" w:color="auto"/>
              <w:right w:val="single" w:sz="4" w:space="0" w:color="auto"/>
            </w:tcBorders>
          </w:tcPr>
          <w:p w:rsidR="00301BE4" w:rsidRPr="00A116AB" w:rsidP="00301BE4" w14:paraId="3A2CCA14" w14:textId="77777777">
            <w:pPr>
              <w:jc w:val="center"/>
            </w:pPr>
            <w:r w:rsidRPr="00A116AB">
              <w:t>30</w:t>
            </w:r>
          </w:p>
        </w:tc>
        <w:tc>
          <w:tcPr>
            <w:tcW w:w="1843" w:type="dxa"/>
            <w:tcBorders>
              <w:top w:val="single" w:sz="4" w:space="0" w:color="auto"/>
              <w:left w:val="single" w:sz="4" w:space="0" w:color="auto"/>
              <w:bottom w:val="single" w:sz="4" w:space="0" w:color="auto"/>
              <w:right w:val="single" w:sz="4" w:space="0" w:color="auto"/>
            </w:tcBorders>
          </w:tcPr>
          <w:p w:rsidR="00301BE4" w:rsidRPr="00A116AB" w:rsidP="00301BE4" w14:paraId="63512ED1" w14:textId="77777777">
            <w:pPr>
              <w:jc w:val="center"/>
            </w:pPr>
            <w:r w:rsidRPr="00A116AB">
              <w:t>Livre Nomeação</w:t>
            </w:r>
          </w:p>
        </w:tc>
        <w:tc>
          <w:tcPr>
            <w:tcW w:w="1276" w:type="dxa"/>
            <w:tcBorders>
              <w:top w:val="single" w:sz="4" w:space="0" w:color="auto"/>
              <w:left w:val="single" w:sz="4" w:space="0" w:color="auto"/>
              <w:bottom w:val="single" w:sz="4" w:space="0" w:color="auto"/>
              <w:right w:val="single" w:sz="4" w:space="0" w:color="auto"/>
            </w:tcBorders>
            <w:vAlign w:val="bottom"/>
          </w:tcPr>
          <w:p w:rsidR="00301BE4" w:rsidRPr="00A116AB" w:rsidP="00301BE4" w14:paraId="3C7DE1B1" w14:textId="77777777">
            <w:pPr>
              <w:jc w:val="center"/>
              <w:rPr>
                <w:rFonts w:ascii="Calibri" w:hAnsi="Calibri" w:cs="Calibri"/>
              </w:rPr>
            </w:pPr>
            <w:r w:rsidRPr="00A116AB">
              <w:rPr>
                <w:rFonts w:ascii="Calibri" w:hAnsi="Calibri" w:cs="Calibri"/>
              </w:rPr>
              <w:t>13.484,13</w:t>
            </w:r>
          </w:p>
        </w:tc>
        <w:tc>
          <w:tcPr>
            <w:tcW w:w="783" w:type="dxa"/>
            <w:tcBorders>
              <w:top w:val="single" w:sz="4" w:space="0" w:color="auto"/>
              <w:left w:val="single" w:sz="4" w:space="0" w:color="auto"/>
              <w:bottom w:val="single" w:sz="4" w:space="0" w:color="auto"/>
            </w:tcBorders>
            <w:vAlign w:val="center"/>
          </w:tcPr>
          <w:p w:rsidR="00301BE4" w:rsidRPr="00A116AB" w:rsidP="00301BE4" w14:paraId="44480E01" w14:textId="77777777">
            <w:pPr>
              <w:jc w:val="center"/>
              <w:rPr>
                <w:rFonts w:ascii="Calibri" w:hAnsi="Calibri" w:cs="Calibri"/>
              </w:rPr>
            </w:pPr>
            <w:r w:rsidRPr="00A116AB">
              <w:rPr>
                <w:rFonts w:ascii="Calibri" w:hAnsi="Calibri" w:cs="Calibri"/>
              </w:rPr>
              <w:t>01</w:t>
            </w:r>
          </w:p>
        </w:tc>
      </w:tr>
      <w:tr w14:paraId="3E83A48D" w14:textId="77777777" w:rsidTr="00427AEA">
        <w:tblPrEx>
          <w:tblW w:w="9072" w:type="dxa"/>
          <w:tblInd w:w="70" w:type="dxa"/>
          <w:tblLayout w:type="fixed"/>
          <w:tblCellMar>
            <w:left w:w="70" w:type="dxa"/>
            <w:right w:w="70" w:type="dxa"/>
          </w:tblCellMar>
          <w:tblLook w:val="0000"/>
        </w:tblPrEx>
        <w:tc>
          <w:tcPr>
            <w:tcW w:w="8289" w:type="dxa"/>
            <w:gridSpan w:val="5"/>
            <w:tcBorders>
              <w:top w:val="single" w:sz="4" w:space="0" w:color="auto"/>
              <w:bottom w:val="single" w:sz="4" w:space="0" w:color="auto"/>
              <w:right w:val="single" w:sz="4" w:space="0" w:color="auto"/>
            </w:tcBorders>
          </w:tcPr>
          <w:p w:rsidR="00301BE4" w:rsidRPr="004E79B2" w:rsidP="00301BE4" w14:paraId="1E43743A" w14:textId="77777777">
            <w:pPr>
              <w:jc w:val="center"/>
              <w:rPr>
                <w:b/>
                <w:bCs/>
              </w:rPr>
            </w:pPr>
            <w:r>
              <w:rPr>
                <w:b/>
                <w:bCs/>
              </w:rPr>
              <w:t>TOTAL</w:t>
            </w:r>
          </w:p>
        </w:tc>
        <w:tc>
          <w:tcPr>
            <w:tcW w:w="783" w:type="dxa"/>
            <w:tcBorders>
              <w:top w:val="single" w:sz="4" w:space="0" w:color="auto"/>
              <w:left w:val="single" w:sz="4" w:space="0" w:color="auto"/>
              <w:bottom w:val="single" w:sz="4" w:space="0" w:color="auto"/>
            </w:tcBorders>
          </w:tcPr>
          <w:p w:rsidR="00301BE4" w:rsidRPr="004E79B2" w:rsidP="00301BE4" w14:paraId="1CCEA459" w14:textId="77777777">
            <w:pPr>
              <w:jc w:val="center"/>
              <w:rPr>
                <w:b/>
                <w:bCs/>
              </w:rPr>
            </w:pPr>
            <w:r>
              <w:rPr>
                <w:b/>
                <w:bCs/>
              </w:rPr>
              <w:t>18</w:t>
            </w:r>
          </w:p>
        </w:tc>
      </w:tr>
    </w:tbl>
    <w:p w:rsidR="00570E31" w:rsidP="00570E31" w14:paraId="5B4C943B" w14:textId="77777777">
      <w:pPr>
        <w:ind w:right="-568"/>
        <w:rPr>
          <w:rFonts w:ascii="Times New Roman" w:eastAsia="Calibri" w:hAnsi="Times New Roman" w:cs="Times New Roman"/>
          <w:sz w:val="24"/>
          <w:szCs w:val="24"/>
        </w:rPr>
      </w:pPr>
    </w:p>
    <w:p w:rsidR="00FD498B" w:rsidP="0051577D" w14:paraId="23DF8190" w14:textId="77777777">
      <w:pPr>
        <w:ind w:left="-567" w:right="-568"/>
        <w:rPr>
          <w:rFonts w:ascii="Times New Roman" w:eastAsia="Calibri" w:hAnsi="Times New Roman" w:cs="Times New Roman"/>
          <w:sz w:val="24"/>
          <w:szCs w:val="24"/>
        </w:rPr>
        <w:sectPr>
          <w:pgSz w:w="11906" w:h="16838"/>
          <w:pgMar w:top="1417" w:right="1701" w:bottom="1417" w:left="1701" w:header="708" w:footer="708" w:gutter="0"/>
          <w:cols w:space="708"/>
          <w:docGrid w:linePitch="360"/>
        </w:sectPr>
      </w:pPr>
    </w:p>
    <w:p w:rsidR="0051577D" w:rsidRPr="00FD498B" w:rsidP="00FD498B" w14:paraId="507A3AE4" w14:textId="77777777">
      <w:pPr>
        <w:pStyle w:val="Heading3"/>
        <w:keepNext/>
        <w:numPr>
          <w:ilvl w:val="2"/>
          <w:numId w:val="74"/>
        </w:numPr>
        <w:spacing w:before="120" w:after="120" w:line="360" w:lineRule="auto"/>
        <w:ind w:left="0" w:firstLine="0"/>
        <w:jc w:val="center"/>
        <w:rPr>
          <w:rFonts w:ascii="Times New Roman" w:hAnsi="Times New Roman" w:cs="Times New Roman"/>
          <w:b/>
        </w:rPr>
      </w:pPr>
      <w:r>
        <w:rPr>
          <w:rFonts w:ascii="Times New Roman" w:hAnsi="Times New Roman" w:cs="Times New Roman"/>
          <w:b/>
        </w:rPr>
        <w:br w:type="textWrapping" w:clear="all"/>
      </w:r>
      <w:bookmarkStart w:id="28" w:name="_Toc153268576"/>
      <w:r w:rsidRPr="00FD498B">
        <w:rPr>
          <w:rFonts w:ascii="Times New Roman" w:hAnsi="Times New Roman" w:cs="Times New Roman"/>
          <w:b/>
        </w:rPr>
        <w:t>QUADRO DOS CARGOS DE ASSESSOR PARLAMENTAR I e II</w:t>
      </w:r>
      <w:bookmarkEnd w:id="28"/>
      <w:r w:rsidRPr="00FD498B">
        <w:rPr>
          <w:rFonts w:ascii="Times New Roman" w:hAnsi="Times New Roman" w:cs="Times New Roman"/>
          <w:b/>
        </w:rPr>
        <w:t xml:space="preserve"> </w:t>
      </w:r>
    </w:p>
    <w:tbl>
      <w:tblPr>
        <w:tblW w:w="9072"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1276"/>
        <w:gridCol w:w="2976"/>
        <w:gridCol w:w="567"/>
        <w:gridCol w:w="1985"/>
        <w:gridCol w:w="1418"/>
        <w:gridCol w:w="850"/>
      </w:tblGrid>
      <w:tr w14:paraId="05528A4C" w14:textId="77777777" w:rsidTr="00F650F6">
        <w:tblPrEx>
          <w:tblW w:w="9072"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Ex>
        <w:tc>
          <w:tcPr>
            <w:tcW w:w="1276" w:type="dxa"/>
            <w:tcBorders>
              <w:top w:val="single" w:sz="4" w:space="0" w:color="auto"/>
              <w:bottom w:val="single" w:sz="4" w:space="0" w:color="auto"/>
              <w:right w:val="single" w:sz="4" w:space="0" w:color="auto"/>
            </w:tcBorders>
          </w:tcPr>
          <w:p w:rsidR="0051577D" w:rsidRPr="004E79B2" w:rsidP="00F650F6" w14:paraId="7C3224E6" w14:textId="77777777">
            <w:pPr>
              <w:jc w:val="center"/>
              <w:rPr>
                <w:b/>
                <w:bCs/>
                <w:iCs/>
              </w:rPr>
            </w:pPr>
            <w:r>
              <w:rPr>
                <w:b/>
                <w:bCs/>
                <w:iCs/>
              </w:rPr>
              <w:t>Símbolo</w:t>
            </w:r>
          </w:p>
        </w:tc>
        <w:tc>
          <w:tcPr>
            <w:tcW w:w="2976" w:type="dxa"/>
            <w:tcBorders>
              <w:top w:val="single" w:sz="4" w:space="0" w:color="auto"/>
              <w:left w:val="single" w:sz="4" w:space="0" w:color="auto"/>
              <w:bottom w:val="single" w:sz="4" w:space="0" w:color="auto"/>
              <w:right w:val="single" w:sz="4" w:space="0" w:color="auto"/>
            </w:tcBorders>
          </w:tcPr>
          <w:p w:rsidR="0051577D" w:rsidRPr="004E79B2" w:rsidP="00F650F6" w14:paraId="2ABE9739" w14:textId="77777777">
            <w:pPr>
              <w:jc w:val="center"/>
              <w:rPr>
                <w:b/>
                <w:bCs/>
                <w:iCs/>
              </w:rPr>
            </w:pPr>
            <w:r w:rsidRPr="004E79B2">
              <w:rPr>
                <w:b/>
                <w:bCs/>
                <w:iCs/>
              </w:rPr>
              <w:t>Cargos</w:t>
            </w:r>
          </w:p>
        </w:tc>
        <w:tc>
          <w:tcPr>
            <w:tcW w:w="567" w:type="dxa"/>
            <w:tcBorders>
              <w:top w:val="single" w:sz="4" w:space="0" w:color="auto"/>
              <w:left w:val="single" w:sz="4" w:space="0" w:color="auto"/>
              <w:bottom w:val="single" w:sz="4" w:space="0" w:color="auto"/>
              <w:right w:val="single" w:sz="4" w:space="0" w:color="auto"/>
            </w:tcBorders>
          </w:tcPr>
          <w:p w:rsidR="0051577D" w:rsidRPr="004E79B2" w:rsidP="00F650F6" w14:paraId="6CBC2F5C" w14:textId="77777777">
            <w:pPr>
              <w:jc w:val="center"/>
              <w:rPr>
                <w:b/>
                <w:bCs/>
                <w:iCs/>
              </w:rPr>
            </w:pPr>
            <w:r w:rsidRPr="004E79B2">
              <w:rPr>
                <w:b/>
                <w:bCs/>
                <w:iCs/>
              </w:rPr>
              <w:t>Hs</w:t>
            </w:r>
            <w:r w:rsidRPr="004E79B2">
              <w:rPr>
                <w:b/>
                <w:bCs/>
                <w:iCs/>
              </w:rPr>
              <w:t>/</w:t>
            </w:r>
          </w:p>
          <w:p w:rsidR="0051577D" w:rsidRPr="004E79B2" w:rsidP="00F650F6" w14:paraId="0A71CB78" w14:textId="77777777">
            <w:pPr>
              <w:jc w:val="center"/>
              <w:rPr>
                <w:b/>
                <w:bCs/>
                <w:iCs/>
              </w:rPr>
            </w:pPr>
            <w:r w:rsidRPr="004E79B2">
              <w:rPr>
                <w:b/>
                <w:bCs/>
                <w:iCs/>
              </w:rPr>
              <w:t>Sem</w:t>
            </w:r>
          </w:p>
        </w:tc>
        <w:tc>
          <w:tcPr>
            <w:tcW w:w="1985" w:type="dxa"/>
            <w:tcBorders>
              <w:top w:val="single" w:sz="4" w:space="0" w:color="auto"/>
              <w:left w:val="single" w:sz="4" w:space="0" w:color="auto"/>
              <w:bottom w:val="single" w:sz="4" w:space="0" w:color="auto"/>
              <w:right w:val="single" w:sz="4" w:space="0" w:color="auto"/>
            </w:tcBorders>
          </w:tcPr>
          <w:p w:rsidR="0051577D" w:rsidRPr="004E79B2" w:rsidP="00F650F6" w14:paraId="4A977590" w14:textId="77777777">
            <w:pPr>
              <w:jc w:val="center"/>
              <w:rPr>
                <w:b/>
                <w:bCs/>
                <w:iCs/>
              </w:rPr>
            </w:pPr>
            <w:r w:rsidRPr="004E79B2">
              <w:rPr>
                <w:b/>
                <w:bCs/>
                <w:iCs/>
              </w:rPr>
              <w:t>Requisitos</w:t>
            </w:r>
          </w:p>
        </w:tc>
        <w:tc>
          <w:tcPr>
            <w:tcW w:w="1418" w:type="dxa"/>
            <w:tcBorders>
              <w:top w:val="single" w:sz="4" w:space="0" w:color="auto"/>
              <w:left w:val="single" w:sz="4" w:space="0" w:color="auto"/>
              <w:bottom w:val="single" w:sz="4" w:space="0" w:color="auto"/>
              <w:right w:val="single" w:sz="4" w:space="0" w:color="auto"/>
            </w:tcBorders>
          </w:tcPr>
          <w:p w:rsidR="0051577D" w:rsidRPr="004E79B2" w:rsidP="00F650F6" w14:paraId="2F85ED48" w14:textId="77777777">
            <w:pPr>
              <w:jc w:val="right"/>
              <w:rPr>
                <w:b/>
                <w:bCs/>
                <w:iCs/>
              </w:rPr>
            </w:pPr>
            <w:r w:rsidRPr="004E79B2">
              <w:rPr>
                <w:b/>
                <w:bCs/>
                <w:iCs/>
              </w:rPr>
              <w:t>Vencimento</w:t>
            </w:r>
          </w:p>
          <w:p w:rsidR="0051577D" w:rsidRPr="004E79B2" w:rsidP="00F650F6" w14:paraId="3FECA013" w14:textId="77777777">
            <w:pPr>
              <w:jc w:val="right"/>
              <w:rPr>
                <w:b/>
                <w:bCs/>
                <w:iCs/>
              </w:rPr>
            </w:pPr>
            <w:r w:rsidRPr="004E79B2">
              <w:rPr>
                <w:b/>
                <w:bCs/>
                <w:iCs/>
              </w:rPr>
              <w:t>Inicial (R$)</w:t>
            </w:r>
          </w:p>
        </w:tc>
        <w:tc>
          <w:tcPr>
            <w:tcW w:w="850" w:type="dxa"/>
            <w:tcBorders>
              <w:top w:val="single" w:sz="4" w:space="0" w:color="auto"/>
              <w:left w:val="single" w:sz="4" w:space="0" w:color="auto"/>
              <w:bottom w:val="single" w:sz="4" w:space="0" w:color="auto"/>
            </w:tcBorders>
          </w:tcPr>
          <w:p w:rsidR="0051577D" w:rsidRPr="004E79B2" w:rsidP="00F650F6" w14:paraId="73C5C63A" w14:textId="77777777">
            <w:pPr>
              <w:jc w:val="center"/>
              <w:rPr>
                <w:b/>
                <w:bCs/>
                <w:iCs/>
              </w:rPr>
            </w:pPr>
            <w:r w:rsidRPr="004E79B2">
              <w:rPr>
                <w:b/>
                <w:bCs/>
                <w:iCs/>
              </w:rPr>
              <w:t>Vagas</w:t>
            </w:r>
          </w:p>
        </w:tc>
      </w:tr>
      <w:tr w14:paraId="03CD75D6" w14:textId="77777777" w:rsidTr="00AF156C">
        <w:tblPrEx>
          <w:tblW w:w="9072" w:type="dxa"/>
          <w:tblInd w:w="70" w:type="dxa"/>
          <w:tblLayout w:type="fixed"/>
          <w:tblCellMar>
            <w:left w:w="70" w:type="dxa"/>
            <w:right w:w="70" w:type="dxa"/>
          </w:tblCellMar>
          <w:tblLook w:val="0000"/>
        </w:tblPrEx>
        <w:tc>
          <w:tcPr>
            <w:tcW w:w="1276" w:type="dxa"/>
            <w:tcBorders>
              <w:top w:val="single" w:sz="4" w:space="0" w:color="auto"/>
              <w:bottom w:val="single" w:sz="4" w:space="0" w:color="auto"/>
              <w:right w:val="single" w:sz="4" w:space="0" w:color="auto"/>
            </w:tcBorders>
          </w:tcPr>
          <w:p w:rsidR="0054764F" w:rsidRPr="004E79B2" w:rsidP="0054764F" w14:paraId="4A903663" w14:textId="77777777">
            <w:pPr>
              <w:jc w:val="center"/>
            </w:pPr>
            <w:r w:rsidRPr="004E79B2">
              <w:t xml:space="preserve">CC – 01 </w:t>
            </w:r>
          </w:p>
        </w:tc>
        <w:tc>
          <w:tcPr>
            <w:tcW w:w="2976" w:type="dxa"/>
            <w:tcBorders>
              <w:top w:val="single" w:sz="4" w:space="0" w:color="auto"/>
              <w:left w:val="single" w:sz="4" w:space="0" w:color="auto"/>
              <w:bottom w:val="single" w:sz="4" w:space="0" w:color="auto"/>
              <w:right w:val="single" w:sz="4" w:space="0" w:color="auto"/>
            </w:tcBorders>
          </w:tcPr>
          <w:p w:rsidR="0054764F" w:rsidRPr="004E79B2" w:rsidP="0054764F" w14:paraId="19835753" w14:textId="77777777">
            <w:pPr>
              <w:jc w:val="center"/>
            </w:pPr>
            <w:r w:rsidRPr="004E79B2">
              <w:t>Assessor Parlamentar I</w:t>
            </w:r>
          </w:p>
        </w:tc>
        <w:tc>
          <w:tcPr>
            <w:tcW w:w="567" w:type="dxa"/>
            <w:tcBorders>
              <w:top w:val="single" w:sz="4" w:space="0" w:color="auto"/>
              <w:left w:val="single" w:sz="4" w:space="0" w:color="auto"/>
              <w:bottom w:val="single" w:sz="4" w:space="0" w:color="auto"/>
              <w:right w:val="single" w:sz="4" w:space="0" w:color="auto"/>
            </w:tcBorders>
          </w:tcPr>
          <w:p w:rsidR="0054764F" w:rsidRPr="004E79B2" w:rsidP="0054764F" w14:paraId="5EB9B915" w14:textId="77777777">
            <w:pPr>
              <w:jc w:val="center"/>
            </w:pPr>
            <w:r w:rsidRPr="004E79B2">
              <w:t>40</w:t>
            </w:r>
          </w:p>
        </w:tc>
        <w:tc>
          <w:tcPr>
            <w:tcW w:w="1985" w:type="dxa"/>
            <w:tcBorders>
              <w:top w:val="single" w:sz="4" w:space="0" w:color="auto"/>
              <w:left w:val="single" w:sz="4" w:space="0" w:color="auto"/>
              <w:bottom w:val="single" w:sz="4" w:space="0" w:color="auto"/>
              <w:right w:val="single" w:sz="4" w:space="0" w:color="auto"/>
            </w:tcBorders>
          </w:tcPr>
          <w:p w:rsidR="0054764F" w:rsidRPr="004E79B2" w:rsidP="0054764F" w14:paraId="15FE41BC" w14:textId="77777777">
            <w:pPr>
              <w:jc w:val="center"/>
            </w:pPr>
            <w:r>
              <w:t>Comissionado</w:t>
            </w:r>
          </w:p>
        </w:tc>
        <w:tc>
          <w:tcPr>
            <w:tcW w:w="1418" w:type="dxa"/>
            <w:tcBorders>
              <w:top w:val="single" w:sz="4" w:space="0" w:color="auto"/>
              <w:left w:val="single" w:sz="4" w:space="0" w:color="auto"/>
              <w:bottom w:val="single" w:sz="4" w:space="0" w:color="auto"/>
              <w:right w:val="single" w:sz="4" w:space="0" w:color="auto"/>
            </w:tcBorders>
            <w:vAlign w:val="bottom"/>
          </w:tcPr>
          <w:p w:rsidR="0054764F" w:rsidP="0054764F" w14:paraId="562C7A60" w14:textId="77777777">
            <w:pPr>
              <w:jc w:val="center"/>
              <w:rPr>
                <w:rFonts w:ascii="Calibri" w:hAnsi="Calibri" w:cs="Calibri"/>
                <w:color w:val="000000"/>
              </w:rPr>
            </w:pPr>
            <w:r>
              <w:rPr>
                <w:rFonts w:ascii="Calibri" w:hAnsi="Calibri" w:cs="Calibri"/>
                <w:color w:val="000000"/>
              </w:rPr>
              <w:t>6.579,00</w:t>
            </w:r>
          </w:p>
        </w:tc>
        <w:tc>
          <w:tcPr>
            <w:tcW w:w="850" w:type="dxa"/>
            <w:tcBorders>
              <w:top w:val="single" w:sz="4" w:space="0" w:color="auto"/>
              <w:left w:val="single" w:sz="4" w:space="0" w:color="auto"/>
              <w:bottom w:val="single" w:sz="4" w:space="0" w:color="auto"/>
            </w:tcBorders>
          </w:tcPr>
          <w:p w:rsidR="0054764F" w:rsidRPr="004E79B2" w:rsidP="0054764F" w14:paraId="035F8DBE" w14:textId="77777777">
            <w:pPr>
              <w:jc w:val="center"/>
            </w:pPr>
            <w:r>
              <w:t>11</w:t>
            </w:r>
          </w:p>
        </w:tc>
      </w:tr>
      <w:tr w14:paraId="3E18F962" w14:textId="77777777" w:rsidTr="00AF156C">
        <w:tblPrEx>
          <w:tblW w:w="9072" w:type="dxa"/>
          <w:tblInd w:w="70" w:type="dxa"/>
          <w:tblLayout w:type="fixed"/>
          <w:tblCellMar>
            <w:left w:w="70" w:type="dxa"/>
            <w:right w:w="70" w:type="dxa"/>
          </w:tblCellMar>
          <w:tblLook w:val="0000"/>
        </w:tblPrEx>
        <w:tc>
          <w:tcPr>
            <w:tcW w:w="1276" w:type="dxa"/>
            <w:tcBorders>
              <w:top w:val="single" w:sz="4" w:space="0" w:color="auto"/>
              <w:bottom w:val="single" w:sz="4" w:space="0" w:color="auto"/>
              <w:right w:val="single" w:sz="4" w:space="0" w:color="auto"/>
            </w:tcBorders>
          </w:tcPr>
          <w:p w:rsidR="0054764F" w:rsidRPr="004E79B2" w:rsidP="0054764F" w14:paraId="7C2E54FA" w14:textId="77777777">
            <w:pPr>
              <w:jc w:val="center"/>
            </w:pPr>
            <w:r w:rsidRPr="004E79B2">
              <w:t>CC – 02</w:t>
            </w:r>
          </w:p>
        </w:tc>
        <w:tc>
          <w:tcPr>
            <w:tcW w:w="2976" w:type="dxa"/>
            <w:tcBorders>
              <w:top w:val="single" w:sz="4" w:space="0" w:color="auto"/>
              <w:left w:val="single" w:sz="4" w:space="0" w:color="auto"/>
              <w:bottom w:val="single" w:sz="4" w:space="0" w:color="auto"/>
              <w:right w:val="single" w:sz="4" w:space="0" w:color="auto"/>
            </w:tcBorders>
          </w:tcPr>
          <w:p w:rsidR="0054764F" w:rsidRPr="004E79B2" w:rsidP="0054764F" w14:paraId="187EEA8B" w14:textId="77777777">
            <w:pPr>
              <w:jc w:val="center"/>
              <w:rPr>
                <w:strike/>
              </w:rPr>
            </w:pPr>
            <w:r w:rsidRPr="004E79B2">
              <w:t>Assessor Parlamentar II</w:t>
            </w:r>
          </w:p>
        </w:tc>
        <w:tc>
          <w:tcPr>
            <w:tcW w:w="567" w:type="dxa"/>
            <w:tcBorders>
              <w:top w:val="single" w:sz="4" w:space="0" w:color="auto"/>
              <w:left w:val="single" w:sz="4" w:space="0" w:color="auto"/>
              <w:bottom w:val="single" w:sz="4" w:space="0" w:color="auto"/>
              <w:right w:val="single" w:sz="4" w:space="0" w:color="auto"/>
            </w:tcBorders>
          </w:tcPr>
          <w:p w:rsidR="0054764F" w:rsidRPr="004E79B2" w:rsidP="0054764F" w14:paraId="57F88361" w14:textId="77777777">
            <w:pPr>
              <w:jc w:val="center"/>
            </w:pPr>
            <w:r w:rsidRPr="004E79B2">
              <w:t>40</w:t>
            </w:r>
          </w:p>
        </w:tc>
        <w:tc>
          <w:tcPr>
            <w:tcW w:w="1985" w:type="dxa"/>
            <w:tcBorders>
              <w:top w:val="single" w:sz="4" w:space="0" w:color="auto"/>
              <w:left w:val="single" w:sz="4" w:space="0" w:color="auto"/>
              <w:bottom w:val="single" w:sz="4" w:space="0" w:color="auto"/>
              <w:right w:val="single" w:sz="4" w:space="0" w:color="auto"/>
            </w:tcBorders>
          </w:tcPr>
          <w:p w:rsidR="0054764F" w:rsidRPr="004E79B2" w:rsidP="0054764F" w14:paraId="73D4F282" w14:textId="77777777">
            <w:pPr>
              <w:jc w:val="center"/>
            </w:pPr>
            <w:r>
              <w:t>Comissionado</w:t>
            </w:r>
          </w:p>
        </w:tc>
        <w:tc>
          <w:tcPr>
            <w:tcW w:w="1418" w:type="dxa"/>
            <w:tcBorders>
              <w:top w:val="single" w:sz="4" w:space="0" w:color="auto"/>
              <w:left w:val="single" w:sz="4" w:space="0" w:color="auto"/>
              <w:bottom w:val="single" w:sz="4" w:space="0" w:color="auto"/>
              <w:right w:val="single" w:sz="4" w:space="0" w:color="auto"/>
            </w:tcBorders>
            <w:vAlign w:val="bottom"/>
          </w:tcPr>
          <w:p w:rsidR="0054764F" w:rsidP="0054764F" w14:paraId="4B685000" w14:textId="77777777">
            <w:pPr>
              <w:jc w:val="center"/>
              <w:rPr>
                <w:rFonts w:ascii="Calibri" w:hAnsi="Calibri" w:cs="Calibri"/>
                <w:color w:val="000000"/>
              </w:rPr>
            </w:pPr>
            <w:r>
              <w:rPr>
                <w:rFonts w:ascii="Calibri" w:hAnsi="Calibri" w:cs="Calibri"/>
                <w:color w:val="000000"/>
              </w:rPr>
              <w:t>6.579,00</w:t>
            </w:r>
          </w:p>
        </w:tc>
        <w:tc>
          <w:tcPr>
            <w:tcW w:w="850" w:type="dxa"/>
            <w:tcBorders>
              <w:top w:val="single" w:sz="4" w:space="0" w:color="auto"/>
              <w:left w:val="single" w:sz="4" w:space="0" w:color="auto"/>
              <w:bottom w:val="single" w:sz="4" w:space="0" w:color="auto"/>
            </w:tcBorders>
          </w:tcPr>
          <w:p w:rsidR="0054764F" w:rsidRPr="004E79B2" w:rsidP="0054764F" w14:paraId="7BD1E3B1" w14:textId="77777777">
            <w:pPr>
              <w:jc w:val="center"/>
            </w:pPr>
            <w:r>
              <w:t>12</w:t>
            </w:r>
          </w:p>
        </w:tc>
      </w:tr>
      <w:tr w14:paraId="5AA4BBF7" w14:textId="77777777" w:rsidTr="00F650F6">
        <w:tblPrEx>
          <w:tblW w:w="9072" w:type="dxa"/>
          <w:tblInd w:w="70" w:type="dxa"/>
          <w:tblLayout w:type="fixed"/>
          <w:tblCellMar>
            <w:left w:w="70" w:type="dxa"/>
            <w:right w:w="70" w:type="dxa"/>
          </w:tblCellMar>
          <w:tblLook w:val="0000"/>
        </w:tblPrEx>
        <w:tc>
          <w:tcPr>
            <w:tcW w:w="8222" w:type="dxa"/>
            <w:gridSpan w:val="5"/>
            <w:tcBorders>
              <w:top w:val="single" w:sz="4" w:space="0" w:color="auto"/>
              <w:bottom w:val="single" w:sz="4" w:space="0" w:color="auto"/>
              <w:right w:val="single" w:sz="4" w:space="0" w:color="auto"/>
            </w:tcBorders>
          </w:tcPr>
          <w:p w:rsidR="0051577D" w:rsidRPr="004E79B2" w:rsidP="00F650F6" w14:paraId="5F23F6A5" w14:textId="77777777">
            <w:pPr>
              <w:jc w:val="center"/>
              <w:rPr>
                <w:b/>
              </w:rPr>
            </w:pPr>
            <w:r w:rsidRPr="004E79B2">
              <w:rPr>
                <w:b/>
              </w:rPr>
              <w:t>TOTAL</w:t>
            </w:r>
          </w:p>
        </w:tc>
        <w:tc>
          <w:tcPr>
            <w:tcW w:w="850" w:type="dxa"/>
            <w:tcBorders>
              <w:top w:val="single" w:sz="4" w:space="0" w:color="auto"/>
              <w:left w:val="single" w:sz="4" w:space="0" w:color="auto"/>
              <w:bottom w:val="single" w:sz="4" w:space="0" w:color="auto"/>
            </w:tcBorders>
          </w:tcPr>
          <w:p w:rsidR="0051577D" w:rsidRPr="004E79B2" w:rsidP="00F650F6" w14:paraId="01BA142D" w14:textId="77777777">
            <w:pPr>
              <w:jc w:val="center"/>
              <w:rPr>
                <w:b/>
              </w:rPr>
            </w:pPr>
            <w:r>
              <w:rPr>
                <w:b/>
              </w:rPr>
              <w:t>23</w:t>
            </w:r>
          </w:p>
        </w:tc>
      </w:tr>
    </w:tbl>
    <w:p w:rsidR="0051577D" w:rsidP="00D15A09" w14:paraId="7CCBE6B8" w14:textId="77777777">
      <w:pPr>
        <w:ind w:left="-567"/>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51577D" w:rsidRPr="00FD498B" w:rsidP="00FD498B" w14:paraId="355F1895" w14:textId="77777777">
      <w:pPr>
        <w:pStyle w:val="Heading3"/>
        <w:keepNext/>
        <w:numPr>
          <w:ilvl w:val="2"/>
          <w:numId w:val="74"/>
        </w:numPr>
        <w:spacing w:before="120" w:after="120" w:line="360" w:lineRule="auto"/>
        <w:ind w:left="0" w:firstLine="0"/>
        <w:jc w:val="center"/>
        <w:rPr>
          <w:rFonts w:ascii="Times New Roman" w:hAnsi="Times New Roman" w:cs="Times New Roman"/>
          <w:b/>
        </w:rPr>
      </w:pPr>
      <w:r>
        <w:rPr>
          <w:rFonts w:ascii="Times New Roman" w:hAnsi="Times New Roman" w:cs="Times New Roman"/>
          <w:b/>
        </w:rPr>
        <w:br w:type="textWrapping" w:clear="all"/>
      </w:r>
      <w:bookmarkStart w:id="29" w:name="_Toc153268577"/>
      <w:r w:rsidRPr="00FD498B">
        <w:rPr>
          <w:rFonts w:ascii="Times New Roman" w:hAnsi="Times New Roman" w:cs="Times New Roman"/>
          <w:b/>
        </w:rPr>
        <w:t>QUADRO DAS FUNÇÕES GRATIFICADAS</w:t>
      </w:r>
      <w:bookmarkEnd w:id="2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3"/>
        <w:gridCol w:w="1115"/>
        <w:gridCol w:w="4306"/>
      </w:tblGrid>
      <w:tr w14:paraId="5A63AD34" w14:textId="77777777" w:rsidTr="00F650F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073" w:type="dxa"/>
            <w:tcBorders>
              <w:top w:val="single" w:sz="4" w:space="0" w:color="auto"/>
              <w:left w:val="single" w:sz="4" w:space="0" w:color="auto"/>
              <w:bottom w:val="single" w:sz="4" w:space="0" w:color="auto"/>
              <w:right w:val="single" w:sz="4" w:space="0" w:color="auto"/>
            </w:tcBorders>
            <w:hideMark/>
          </w:tcPr>
          <w:p w:rsidR="00F650F6" w:rsidRPr="00F650F6" w:rsidP="00F650F6" w14:paraId="1C3EC9CC" w14:textId="77777777">
            <w:pPr>
              <w:jc w:val="center"/>
              <w:rPr>
                <w:rFonts w:ascii="Times New Roman" w:eastAsia="Calibri" w:hAnsi="Times New Roman" w:cs="Times New Roman"/>
                <w:sz w:val="24"/>
                <w:szCs w:val="24"/>
              </w:rPr>
            </w:pPr>
            <w:r w:rsidRPr="00F650F6">
              <w:rPr>
                <w:rFonts w:ascii="Times New Roman" w:eastAsia="Calibri" w:hAnsi="Times New Roman" w:cs="Times New Roman"/>
                <w:sz w:val="24"/>
                <w:szCs w:val="24"/>
              </w:rPr>
              <w:t>FUNÇÃO GRATIFICADA</w:t>
            </w:r>
          </w:p>
        </w:tc>
        <w:tc>
          <w:tcPr>
            <w:tcW w:w="1115" w:type="dxa"/>
            <w:tcBorders>
              <w:top w:val="single" w:sz="4" w:space="0" w:color="auto"/>
              <w:left w:val="single" w:sz="4" w:space="0" w:color="auto"/>
              <w:bottom w:val="single" w:sz="4" w:space="0" w:color="auto"/>
              <w:right w:val="single" w:sz="4" w:space="0" w:color="auto"/>
            </w:tcBorders>
            <w:hideMark/>
          </w:tcPr>
          <w:p w:rsidR="00F650F6" w:rsidRPr="00F650F6" w:rsidP="00F650F6" w14:paraId="2FD05D65" w14:textId="77777777">
            <w:pPr>
              <w:jc w:val="center"/>
              <w:rPr>
                <w:rFonts w:ascii="Times New Roman" w:eastAsia="Calibri" w:hAnsi="Times New Roman" w:cs="Times New Roman"/>
                <w:sz w:val="24"/>
                <w:szCs w:val="24"/>
              </w:rPr>
            </w:pPr>
            <w:r w:rsidRPr="00F650F6">
              <w:rPr>
                <w:rFonts w:ascii="Times New Roman" w:eastAsia="Calibri" w:hAnsi="Times New Roman" w:cs="Times New Roman"/>
                <w:sz w:val="24"/>
                <w:szCs w:val="24"/>
              </w:rPr>
              <w:t>VAGAS</w:t>
            </w:r>
          </w:p>
        </w:tc>
        <w:tc>
          <w:tcPr>
            <w:tcW w:w="4306" w:type="dxa"/>
            <w:tcBorders>
              <w:top w:val="single" w:sz="4" w:space="0" w:color="auto"/>
              <w:left w:val="single" w:sz="4" w:space="0" w:color="auto"/>
              <w:bottom w:val="single" w:sz="4" w:space="0" w:color="auto"/>
              <w:right w:val="single" w:sz="4" w:space="0" w:color="auto"/>
            </w:tcBorders>
            <w:hideMark/>
          </w:tcPr>
          <w:p w:rsidR="00F650F6" w:rsidRPr="00F650F6" w:rsidP="00F650F6" w14:paraId="679BADB3" w14:textId="77777777">
            <w:pPr>
              <w:jc w:val="center"/>
              <w:rPr>
                <w:rFonts w:ascii="Times New Roman" w:eastAsia="Calibri" w:hAnsi="Times New Roman" w:cs="Times New Roman"/>
                <w:sz w:val="24"/>
                <w:szCs w:val="24"/>
              </w:rPr>
            </w:pPr>
            <w:r w:rsidRPr="00F650F6">
              <w:rPr>
                <w:rFonts w:ascii="Times New Roman" w:eastAsia="Calibri" w:hAnsi="Times New Roman" w:cs="Times New Roman"/>
                <w:sz w:val="24"/>
                <w:szCs w:val="24"/>
              </w:rPr>
              <w:t>PERCENTUAL DE REMUNERAÇÃO</w:t>
            </w:r>
          </w:p>
        </w:tc>
      </w:tr>
      <w:tr w14:paraId="1D3C3282" w14:textId="77777777" w:rsidTr="00F650F6">
        <w:tblPrEx>
          <w:tblW w:w="0" w:type="auto"/>
          <w:tblLook w:val="04A0"/>
        </w:tblPrEx>
        <w:tc>
          <w:tcPr>
            <w:tcW w:w="3073" w:type="dxa"/>
            <w:tcBorders>
              <w:top w:val="single" w:sz="4" w:space="0" w:color="auto"/>
              <w:left w:val="single" w:sz="4" w:space="0" w:color="auto"/>
              <w:bottom w:val="single" w:sz="4" w:space="0" w:color="auto"/>
              <w:right w:val="single" w:sz="4" w:space="0" w:color="auto"/>
            </w:tcBorders>
            <w:hideMark/>
          </w:tcPr>
          <w:p w:rsidR="006A0143" w:rsidRPr="00F650F6" w:rsidP="00F650F6" w14:paraId="3CF8836D" w14:textId="77777777">
            <w:pPr>
              <w:jc w:val="center"/>
              <w:rPr>
                <w:rFonts w:ascii="Times New Roman" w:eastAsia="Calibri" w:hAnsi="Times New Roman" w:cs="Times New Roman"/>
                <w:sz w:val="24"/>
                <w:szCs w:val="24"/>
              </w:rPr>
            </w:pPr>
            <w:r w:rsidRPr="00F650F6">
              <w:rPr>
                <w:rFonts w:ascii="Times New Roman" w:eastAsia="Calibri" w:hAnsi="Times New Roman" w:cs="Times New Roman"/>
                <w:sz w:val="24"/>
                <w:szCs w:val="24"/>
              </w:rPr>
              <w:t>FG 01 - Coordenador gestão do Plenário.</w:t>
            </w:r>
          </w:p>
        </w:tc>
        <w:tc>
          <w:tcPr>
            <w:tcW w:w="1115" w:type="dxa"/>
            <w:tcBorders>
              <w:top w:val="single" w:sz="4" w:space="0" w:color="auto"/>
              <w:left w:val="single" w:sz="4" w:space="0" w:color="auto"/>
              <w:bottom w:val="single" w:sz="4" w:space="0" w:color="auto"/>
              <w:right w:val="single" w:sz="4" w:space="0" w:color="auto"/>
            </w:tcBorders>
            <w:hideMark/>
          </w:tcPr>
          <w:p w:rsidR="006A0143" w:rsidRPr="00F650F6" w:rsidP="00F650F6" w14:paraId="24D6B6C7" w14:textId="77777777">
            <w:pPr>
              <w:jc w:val="center"/>
              <w:rPr>
                <w:rFonts w:ascii="Times New Roman" w:eastAsia="Calibri" w:hAnsi="Times New Roman" w:cs="Times New Roman"/>
                <w:sz w:val="24"/>
                <w:szCs w:val="24"/>
              </w:rPr>
            </w:pPr>
            <w:r w:rsidRPr="00F650F6">
              <w:rPr>
                <w:rFonts w:ascii="Times New Roman" w:eastAsia="Calibri" w:hAnsi="Times New Roman" w:cs="Times New Roman"/>
                <w:sz w:val="24"/>
                <w:szCs w:val="24"/>
              </w:rPr>
              <w:t>01</w:t>
            </w:r>
          </w:p>
        </w:tc>
        <w:tc>
          <w:tcPr>
            <w:tcW w:w="4306" w:type="dxa"/>
            <w:vMerge w:val="restart"/>
            <w:tcBorders>
              <w:top w:val="single" w:sz="4" w:space="0" w:color="auto"/>
              <w:left w:val="single" w:sz="4" w:space="0" w:color="auto"/>
              <w:right w:val="single" w:sz="4" w:space="0" w:color="auto"/>
            </w:tcBorders>
            <w:hideMark/>
          </w:tcPr>
          <w:p w:rsidR="006A0143" w:rsidRPr="00F650F6" w:rsidP="00F650F6" w14:paraId="5C2EC363" w14:textId="77777777">
            <w:pPr>
              <w:jc w:val="center"/>
              <w:rPr>
                <w:rFonts w:ascii="Times New Roman" w:eastAsia="Calibri" w:hAnsi="Times New Roman" w:cs="Times New Roman"/>
                <w:b/>
                <w:bCs/>
                <w:sz w:val="24"/>
                <w:szCs w:val="24"/>
              </w:rPr>
            </w:pPr>
          </w:p>
          <w:p w:rsidR="006A0143" w:rsidRPr="00F650F6" w:rsidP="00F650F6" w14:paraId="090A97AB" w14:textId="77777777">
            <w:pPr>
              <w:jc w:val="center"/>
              <w:rPr>
                <w:rFonts w:ascii="Times New Roman" w:eastAsia="Calibri" w:hAnsi="Times New Roman" w:cs="Times New Roman"/>
                <w:b/>
                <w:bCs/>
                <w:sz w:val="24"/>
                <w:szCs w:val="24"/>
              </w:rPr>
            </w:pPr>
          </w:p>
          <w:p w:rsidR="006A0143" w:rsidRPr="00F650F6" w:rsidP="00F650F6" w14:paraId="76692168" w14:textId="77777777">
            <w:pPr>
              <w:jc w:val="center"/>
              <w:rPr>
                <w:rFonts w:ascii="Times New Roman" w:eastAsia="Calibri" w:hAnsi="Times New Roman" w:cs="Times New Roman"/>
                <w:b/>
                <w:iCs/>
                <w:sz w:val="24"/>
                <w:szCs w:val="24"/>
                <w:lang w:val="pt-PT"/>
              </w:rPr>
            </w:pPr>
          </w:p>
          <w:p w:rsidR="006A0143" w:rsidRPr="00F650F6" w:rsidP="00F650F6" w14:paraId="3A338C04" w14:textId="77777777">
            <w:pPr>
              <w:jc w:val="center"/>
              <w:rPr>
                <w:rFonts w:ascii="Times New Roman" w:eastAsia="Calibri" w:hAnsi="Times New Roman" w:cs="Times New Roman"/>
                <w:b/>
                <w:iCs/>
                <w:sz w:val="24"/>
                <w:szCs w:val="24"/>
                <w:lang w:val="pt-PT"/>
              </w:rPr>
            </w:pPr>
          </w:p>
          <w:p w:rsidR="006A0143" w:rsidRPr="00F650F6" w:rsidP="00F650F6" w14:paraId="668F4B65" w14:textId="77777777">
            <w:pPr>
              <w:jc w:val="center"/>
              <w:rPr>
                <w:rFonts w:ascii="Times New Roman" w:eastAsia="Calibri" w:hAnsi="Times New Roman" w:cs="Times New Roman"/>
                <w:b/>
                <w:iCs/>
                <w:sz w:val="24"/>
                <w:szCs w:val="24"/>
                <w:lang w:val="pt-PT"/>
              </w:rPr>
            </w:pPr>
          </w:p>
          <w:p w:rsidR="006A0143" w:rsidRPr="00F650F6" w:rsidP="00F650F6" w14:paraId="224C48A5" w14:textId="77777777">
            <w:pPr>
              <w:jc w:val="center"/>
              <w:rPr>
                <w:rFonts w:ascii="Times New Roman" w:eastAsia="Calibri" w:hAnsi="Times New Roman" w:cs="Times New Roman"/>
                <w:b/>
                <w:iCs/>
                <w:sz w:val="24"/>
                <w:szCs w:val="24"/>
                <w:lang w:val="pt-PT"/>
              </w:rPr>
            </w:pPr>
          </w:p>
          <w:p w:rsidR="006A0143" w:rsidRPr="00F650F6" w:rsidP="00F650F6" w14:paraId="638BAB72" w14:textId="77777777">
            <w:pPr>
              <w:jc w:val="center"/>
              <w:rPr>
                <w:rFonts w:ascii="Times New Roman" w:eastAsia="Calibri" w:hAnsi="Times New Roman" w:cs="Times New Roman"/>
                <w:b/>
                <w:iCs/>
                <w:sz w:val="24"/>
                <w:szCs w:val="24"/>
                <w:lang w:val="pt-PT"/>
              </w:rPr>
            </w:pPr>
          </w:p>
          <w:p w:rsidR="006A0143" w:rsidRPr="00F650F6" w:rsidP="00F650F6" w14:paraId="003D1586" w14:textId="77777777">
            <w:pPr>
              <w:jc w:val="center"/>
              <w:rPr>
                <w:rFonts w:ascii="Times New Roman" w:eastAsia="Calibri" w:hAnsi="Times New Roman" w:cs="Times New Roman"/>
                <w:b/>
                <w:iCs/>
                <w:sz w:val="24"/>
                <w:szCs w:val="24"/>
                <w:lang w:val="pt-PT"/>
              </w:rPr>
            </w:pPr>
          </w:p>
          <w:p w:rsidR="006A0143" w:rsidRPr="00F650F6" w:rsidP="00F650F6" w14:paraId="426F78BE" w14:textId="77777777">
            <w:pPr>
              <w:jc w:val="center"/>
              <w:rPr>
                <w:rFonts w:ascii="Times New Roman" w:eastAsia="Calibri" w:hAnsi="Times New Roman" w:cs="Times New Roman"/>
                <w:b/>
                <w:iCs/>
                <w:sz w:val="24"/>
                <w:szCs w:val="24"/>
                <w:lang w:val="pt-PT"/>
              </w:rPr>
            </w:pPr>
          </w:p>
          <w:p w:rsidR="006A0143" w:rsidRPr="00F650F6" w:rsidP="00F650F6" w14:paraId="4977DA4E" w14:textId="77777777">
            <w:pPr>
              <w:jc w:val="center"/>
              <w:rPr>
                <w:rFonts w:ascii="Times New Roman" w:eastAsia="Calibri" w:hAnsi="Times New Roman" w:cs="Times New Roman"/>
                <w:b/>
                <w:iCs/>
                <w:sz w:val="24"/>
                <w:szCs w:val="24"/>
                <w:lang w:val="pt-PT"/>
              </w:rPr>
            </w:pPr>
          </w:p>
          <w:p w:rsidR="006A0143" w:rsidRPr="00F650F6" w:rsidP="00F650F6" w14:paraId="15FEBCED" w14:textId="77777777">
            <w:pPr>
              <w:jc w:val="center"/>
              <w:rPr>
                <w:rFonts w:ascii="Times New Roman" w:eastAsia="Calibri" w:hAnsi="Times New Roman" w:cs="Times New Roman"/>
                <w:b/>
                <w:iCs/>
                <w:sz w:val="24"/>
                <w:szCs w:val="24"/>
                <w:lang w:val="pt-PT"/>
              </w:rPr>
            </w:pPr>
          </w:p>
          <w:p w:rsidR="006A0143" w:rsidRPr="00F650F6" w:rsidP="00F650F6" w14:paraId="68A29AB9" w14:textId="77777777">
            <w:pPr>
              <w:jc w:val="center"/>
              <w:rPr>
                <w:rFonts w:ascii="Times New Roman" w:eastAsia="Calibri" w:hAnsi="Times New Roman" w:cs="Times New Roman"/>
                <w:b/>
                <w:iCs/>
                <w:sz w:val="24"/>
                <w:szCs w:val="24"/>
                <w:lang w:val="pt-PT"/>
              </w:rPr>
            </w:pPr>
          </w:p>
          <w:p w:rsidR="006A0143" w:rsidRPr="00F650F6" w:rsidP="00F650F6" w14:paraId="4116A81D" w14:textId="77777777">
            <w:pPr>
              <w:jc w:val="center"/>
              <w:rPr>
                <w:rFonts w:ascii="Times New Roman" w:eastAsia="Calibri" w:hAnsi="Times New Roman" w:cs="Times New Roman"/>
                <w:b/>
                <w:sz w:val="24"/>
                <w:szCs w:val="24"/>
              </w:rPr>
            </w:pPr>
            <w:r w:rsidRPr="00F650F6">
              <w:rPr>
                <w:rFonts w:ascii="Times New Roman" w:eastAsia="Calibri" w:hAnsi="Times New Roman" w:cs="Times New Roman"/>
                <w:b/>
                <w:bCs/>
                <w:sz w:val="24"/>
                <w:szCs w:val="24"/>
              </w:rPr>
              <w:t>Até 40% s</w:t>
            </w:r>
            <w:r w:rsidRPr="00F650F6">
              <w:rPr>
                <w:rFonts w:ascii="Times New Roman" w:eastAsia="Calibri" w:hAnsi="Times New Roman" w:cs="Times New Roman"/>
                <w:b/>
                <w:iCs/>
                <w:sz w:val="24"/>
                <w:szCs w:val="24"/>
                <w:lang w:val="pt-PT"/>
              </w:rPr>
              <w:t>obre vencimento padrão.</w:t>
            </w:r>
          </w:p>
        </w:tc>
      </w:tr>
      <w:tr w14:paraId="7E044166" w14:textId="77777777" w:rsidTr="00F650F6">
        <w:tblPrEx>
          <w:tblW w:w="0" w:type="auto"/>
          <w:tblLook w:val="04A0"/>
        </w:tblPrEx>
        <w:tc>
          <w:tcPr>
            <w:tcW w:w="3073" w:type="dxa"/>
            <w:tcBorders>
              <w:top w:val="single" w:sz="4" w:space="0" w:color="auto"/>
              <w:left w:val="single" w:sz="4" w:space="0" w:color="auto"/>
              <w:bottom w:val="single" w:sz="4" w:space="0" w:color="auto"/>
              <w:right w:val="single" w:sz="4" w:space="0" w:color="auto"/>
            </w:tcBorders>
            <w:hideMark/>
          </w:tcPr>
          <w:p w:rsidR="006A0143" w:rsidRPr="00F650F6" w:rsidP="00F650F6" w14:paraId="296A7421" w14:textId="77777777">
            <w:pPr>
              <w:jc w:val="center"/>
              <w:rPr>
                <w:rFonts w:ascii="Times New Roman" w:eastAsia="Calibri" w:hAnsi="Times New Roman" w:cs="Times New Roman"/>
                <w:sz w:val="24"/>
                <w:szCs w:val="24"/>
              </w:rPr>
            </w:pPr>
            <w:r w:rsidRPr="00F650F6">
              <w:rPr>
                <w:rFonts w:ascii="Times New Roman" w:eastAsia="Calibri" w:hAnsi="Times New Roman" w:cs="Times New Roman"/>
                <w:sz w:val="24"/>
                <w:szCs w:val="24"/>
              </w:rPr>
              <w:t>FG 02 - Agente de contratação.</w:t>
            </w:r>
          </w:p>
        </w:tc>
        <w:tc>
          <w:tcPr>
            <w:tcW w:w="1115" w:type="dxa"/>
            <w:tcBorders>
              <w:top w:val="single" w:sz="4" w:space="0" w:color="auto"/>
              <w:left w:val="single" w:sz="4" w:space="0" w:color="auto"/>
              <w:bottom w:val="single" w:sz="4" w:space="0" w:color="auto"/>
              <w:right w:val="single" w:sz="4" w:space="0" w:color="auto"/>
            </w:tcBorders>
            <w:hideMark/>
          </w:tcPr>
          <w:p w:rsidR="006A0143" w:rsidRPr="00F650F6" w:rsidP="00F650F6" w14:paraId="73F5D3BA" w14:textId="77777777">
            <w:pPr>
              <w:jc w:val="center"/>
              <w:rPr>
                <w:rFonts w:ascii="Times New Roman" w:eastAsia="Calibri" w:hAnsi="Times New Roman" w:cs="Times New Roman"/>
                <w:sz w:val="24"/>
                <w:szCs w:val="24"/>
              </w:rPr>
            </w:pPr>
            <w:r w:rsidRPr="00F650F6">
              <w:rPr>
                <w:rFonts w:ascii="Times New Roman" w:eastAsia="Calibri" w:hAnsi="Times New Roman" w:cs="Times New Roman"/>
                <w:sz w:val="24"/>
                <w:szCs w:val="24"/>
              </w:rPr>
              <w:t>01</w:t>
            </w:r>
          </w:p>
        </w:tc>
        <w:tc>
          <w:tcPr>
            <w:tcW w:w="4306" w:type="dxa"/>
            <w:vMerge/>
            <w:tcBorders>
              <w:left w:val="single" w:sz="4" w:space="0" w:color="auto"/>
              <w:right w:val="single" w:sz="4" w:space="0" w:color="auto"/>
            </w:tcBorders>
            <w:hideMark/>
          </w:tcPr>
          <w:p w:rsidR="006A0143" w:rsidRPr="00F650F6" w:rsidP="00F650F6" w14:paraId="38C87A2F" w14:textId="77777777">
            <w:pPr>
              <w:jc w:val="center"/>
              <w:rPr>
                <w:rFonts w:ascii="Times New Roman" w:eastAsia="Calibri" w:hAnsi="Times New Roman" w:cs="Times New Roman"/>
                <w:sz w:val="24"/>
                <w:szCs w:val="24"/>
              </w:rPr>
            </w:pPr>
          </w:p>
        </w:tc>
      </w:tr>
      <w:tr w14:paraId="729FE52D" w14:textId="77777777" w:rsidTr="00F650F6">
        <w:tblPrEx>
          <w:tblW w:w="0" w:type="auto"/>
          <w:tblLook w:val="04A0"/>
        </w:tblPrEx>
        <w:tc>
          <w:tcPr>
            <w:tcW w:w="3073" w:type="dxa"/>
            <w:tcBorders>
              <w:top w:val="single" w:sz="4" w:space="0" w:color="auto"/>
              <w:left w:val="single" w:sz="4" w:space="0" w:color="auto"/>
              <w:bottom w:val="single" w:sz="4" w:space="0" w:color="auto"/>
              <w:right w:val="single" w:sz="4" w:space="0" w:color="auto"/>
            </w:tcBorders>
            <w:hideMark/>
          </w:tcPr>
          <w:p w:rsidR="006A0143" w:rsidRPr="00F650F6" w:rsidP="00F650F6" w14:paraId="044DEE94" w14:textId="77777777">
            <w:pPr>
              <w:jc w:val="center"/>
              <w:rPr>
                <w:rFonts w:ascii="Times New Roman" w:eastAsia="Calibri" w:hAnsi="Times New Roman" w:cs="Times New Roman"/>
                <w:sz w:val="24"/>
                <w:szCs w:val="24"/>
              </w:rPr>
            </w:pPr>
            <w:r w:rsidRPr="00F650F6">
              <w:rPr>
                <w:rFonts w:ascii="Times New Roman" w:eastAsia="Calibri" w:hAnsi="Times New Roman" w:cs="Times New Roman"/>
                <w:sz w:val="24"/>
                <w:szCs w:val="24"/>
              </w:rPr>
              <w:t>FG 03 - Coordenador de Recursos Humanos.</w:t>
            </w:r>
          </w:p>
        </w:tc>
        <w:tc>
          <w:tcPr>
            <w:tcW w:w="1115" w:type="dxa"/>
            <w:tcBorders>
              <w:top w:val="single" w:sz="4" w:space="0" w:color="auto"/>
              <w:left w:val="single" w:sz="4" w:space="0" w:color="auto"/>
              <w:bottom w:val="single" w:sz="4" w:space="0" w:color="auto"/>
              <w:right w:val="single" w:sz="4" w:space="0" w:color="auto"/>
            </w:tcBorders>
            <w:hideMark/>
          </w:tcPr>
          <w:p w:rsidR="006A0143" w:rsidRPr="00F650F6" w:rsidP="00F650F6" w14:paraId="3CC65572" w14:textId="77777777">
            <w:pPr>
              <w:jc w:val="center"/>
              <w:rPr>
                <w:rFonts w:ascii="Times New Roman" w:eastAsia="Calibri" w:hAnsi="Times New Roman" w:cs="Times New Roman"/>
                <w:sz w:val="24"/>
                <w:szCs w:val="24"/>
              </w:rPr>
            </w:pPr>
            <w:r w:rsidRPr="00F650F6">
              <w:rPr>
                <w:rFonts w:ascii="Times New Roman" w:eastAsia="Calibri" w:hAnsi="Times New Roman" w:cs="Times New Roman"/>
                <w:sz w:val="24"/>
                <w:szCs w:val="24"/>
              </w:rPr>
              <w:t>01</w:t>
            </w:r>
          </w:p>
        </w:tc>
        <w:tc>
          <w:tcPr>
            <w:tcW w:w="4306" w:type="dxa"/>
            <w:vMerge/>
            <w:tcBorders>
              <w:left w:val="single" w:sz="4" w:space="0" w:color="auto"/>
              <w:right w:val="single" w:sz="4" w:space="0" w:color="auto"/>
            </w:tcBorders>
            <w:hideMark/>
          </w:tcPr>
          <w:p w:rsidR="006A0143" w:rsidRPr="00F650F6" w:rsidP="00F650F6" w14:paraId="1FC8BA4D" w14:textId="77777777">
            <w:pPr>
              <w:jc w:val="center"/>
              <w:rPr>
                <w:rFonts w:ascii="Times New Roman" w:eastAsia="Calibri" w:hAnsi="Times New Roman" w:cs="Times New Roman"/>
                <w:sz w:val="24"/>
                <w:szCs w:val="24"/>
              </w:rPr>
            </w:pPr>
          </w:p>
        </w:tc>
      </w:tr>
      <w:tr w14:paraId="735AC976" w14:textId="77777777" w:rsidTr="00F650F6">
        <w:tblPrEx>
          <w:tblW w:w="0" w:type="auto"/>
          <w:tblLook w:val="04A0"/>
        </w:tblPrEx>
        <w:tc>
          <w:tcPr>
            <w:tcW w:w="3073" w:type="dxa"/>
            <w:tcBorders>
              <w:top w:val="single" w:sz="4" w:space="0" w:color="auto"/>
              <w:left w:val="single" w:sz="4" w:space="0" w:color="auto"/>
              <w:bottom w:val="single" w:sz="4" w:space="0" w:color="auto"/>
              <w:right w:val="single" w:sz="4" w:space="0" w:color="auto"/>
            </w:tcBorders>
            <w:hideMark/>
          </w:tcPr>
          <w:p w:rsidR="006A0143" w:rsidRPr="00F650F6" w:rsidP="00F650F6" w14:paraId="7B27DAF1" w14:textId="77777777">
            <w:pPr>
              <w:jc w:val="center"/>
              <w:rPr>
                <w:rFonts w:ascii="Times New Roman" w:eastAsia="Calibri" w:hAnsi="Times New Roman" w:cs="Times New Roman"/>
                <w:sz w:val="24"/>
                <w:szCs w:val="24"/>
              </w:rPr>
            </w:pPr>
            <w:r w:rsidRPr="00F650F6">
              <w:rPr>
                <w:rFonts w:ascii="Times New Roman" w:eastAsia="Calibri" w:hAnsi="Times New Roman" w:cs="Times New Roman"/>
                <w:sz w:val="24"/>
                <w:szCs w:val="24"/>
              </w:rPr>
              <w:t>FG 04 - Coordenador da Informática e equipamentos eletrônicos</w:t>
            </w:r>
          </w:p>
        </w:tc>
        <w:tc>
          <w:tcPr>
            <w:tcW w:w="1115" w:type="dxa"/>
            <w:tcBorders>
              <w:top w:val="single" w:sz="4" w:space="0" w:color="auto"/>
              <w:left w:val="single" w:sz="4" w:space="0" w:color="auto"/>
              <w:bottom w:val="single" w:sz="4" w:space="0" w:color="auto"/>
              <w:right w:val="single" w:sz="4" w:space="0" w:color="auto"/>
            </w:tcBorders>
            <w:hideMark/>
          </w:tcPr>
          <w:p w:rsidR="006A0143" w:rsidRPr="00F650F6" w:rsidP="00F650F6" w14:paraId="43074976" w14:textId="77777777">
            <w:pPr>
              <w:jc w:val="center"/>
              <w:rPr>
                <w:rFonts w:ascii="Times New Roman" w:eastAsia="Calibri" w:hAnsi="Times New Roman" w:cs="Times New Roman"/>
                <w:sz w:val="24"/>
                <w:szCs w:val="24"/>
              </w:rPr>
            </w:pPr>
            <w:r w:rsidRPr="00F650F6">
              <w:rPr>
                <w:rFonts w:ascii="Times New Roman" w:eastAsia="Calibri" w:hAnsi="Times New Roman" w:cs="Times New Roman"/>
                <w:sz w:val="24"/>
                <w:szCs w:val="24"/>
              </w:rPr>
              <w:t>01</w:t>
            </w:r>
          </w:p>
        </w:tc>
        <w:tc>
          <w:tcPr>
            <w:tcW w:w="4306" w:type="dxa"/>
            <w:vMerge/>
            <w:tcBorders>
              <w:left w:val="single" w:sz="4" w:space="0" w:color="auto"/>
              <w:right w:val="single" w:sz="4" w:space="0" w:color="auto"/>
            </w:tcBorders>
            <w:hideMark/>
          </w:tcPr>
          <w:p w:rsidR="006A0143" w:rsidRPr="00F650F6" w:rsidP="00F650F6" w14:paraId="0999FBBA" w14:textId="77777777">
            <w:pPr>
              <w:jc w:val="center"/>
              <w:rPr>
                <w:rFonts w:ascii="Times New Roman" w:eastAsia="Calibri" w:hAnsi="Times New Roman" w:cs="Times New Roman"/>
                <w:sz w:val="24"/>
                <w:szCs w:val="24"/>
              </w:rPr>
            </w:pPr>
          </w:p>
        </w:tc>
      </w:tr>
      <w:tr w14:paraId="377C21CA" w14:textId="77777777" w:rsidTr="00F650F6">
        <w:tblPrEx>
          <w:tblW w:w="0" w:type="auto"/>
          <w:tblLook w:val="04A0"/>
        </w:tblPrEx>
        <w:tc>
          <w:tcPr>
            <w:tcW w:w="3073" w:type="dxa"/>
            <w:tcBorders>
              <w:top w:val="single" w:sz="4" w:space="0" w:color="auto"/>
              <w:left w:val="single" w:sz="4" w:space="0" w:color="auto"/>
              <w:bottom w:val="single" w:sz="4" w:space="0" w:color="auto"/>
              <w:right w:val="single" w:sz="4" w:space="0" w:color="auto"/>
            </w:tcBorders>
            <w:hideMark/>
          </w:tcPr>
          <w:p w:rsidR="006A0143" w:rsidRPr="00F650F6" w:rsidP="00F650F6" w14:paraId="7CEFAB39" w14:textId="77777777">
            <w:pPr>
              <w:jc w:val="center"/>
              <w:rPr>
                <w:rFonts w:ascii="Times New Roman" w:eastAsia="Calibri" w:hAnsi="Times New Roman" w:cs="Times New Roman"/>
                <w:sz w:val="24"/>
                <w:szCs w:val="24"/>
              </w:rPr>
            </w:pPr>
            <w:r w:rsidRPr="00F650F6">
              <w:rPr>
                <w:rFonts w:ascii="Times New Roman" w:eastAsia="Calibri" w:hAnsi="Times New Roman" w:cs="Times New Roman"/>
                <w:sz w:val="24"/>
                <w:szCs w:val="24"/>
              </w:rPr>
              <w:t>FG 05 - Coordenador de frotas.</w:t>
            </w:r>
          </w:p>
        </w:tc>
        <w:tc>
          <w:tcPr>
            <w:tcW w:w="1115" w:type="dxa"/>
            <w:tcBorders>
              <w:top w:val="single" w:sz="4" w:space="0" w:color="auto"/>
              <w:left w:val="single" w:sz="4" w:space="0" w:color="auto"/>
              <w:bottom w:val="single" w:sz="4" w:space="0" w:color="auto"/>
              <w:right w:val="single" w:sz="4" w:space="0" w:color="auto"/>
            </w:tcBorders>
            <w:hideMark/>
          </w:tcPr>
          <w:p w:rsidR="006A0143" w:rsidRPr="00F650F6" w:rsidP="00F650F6" w14:paraId="1188B78D" w14:textId="77777777">
            <w:pPr>
              <w:jc w:val="center"/>
              <w:rPr>
                <w:rFonts w:ascii="Times New Roman" w:eastAsia="Calibri" w:hAnsi="Times New Roman" w:cs="Times New Roman"/>
                <w:sz w:val="24"/>
                <w:szCs w:val="24"/>
              </w:rPr>
            </w:pPr>
            <w:r w:rsidRPr="00F650F6">
              <w:rPr>
                <w:rFonts w:ascii="Times New Roman" w:eastAsia="Calibri" w:hAnsi="Times New Roman" w:cs="Times New Roman"/>
                <w:sz w:val="24"/>
                <w:szCs w:val="24"/>
              </w:rPr>
              <w:t>01</w:t>
            </w:r>
          </w:p>
        </w:tc>
        <w:tc>
          <w:tcPr>
            <w:tcW w:w="4306" w:type="dxa"/>
            <w:vMerge/>
            <w:tcBorders>
              <w:left w:val="single" w:sz="4" w:space="0" w:color="auto"/>
              <w:right w:val="single" w:sz="4" w:space="0" w:color="auto"/>
            </w:tcBorders>
            <w:hideMark/>
          </w:tcPr>
          <w:p w:rsidR="006A0143" w:rsidRPr="00F650F6" w:rsidP="00F650F6" w14:paraId="44F649DB" w14:textId="77777777">
            <w:pPr>
              <w:jc w:val="center"/>
              <w:rPr>
                <w:rFonts w:ascii="Times New Roman" w:eastAsia="Calibri" w:hAnsi="Times New Roman" w:cs="Times New Roman"/>
                <w:sz w:val="24"/>
                <w:szCs w:val="24"/>
              </w:rPr>
            </w:pPr>
          </w:p>
        </w:tc>
      </w:tr>
      <w:tr w14:paraId="276CCF05" w14:textId="77777777" w:rsidTr="00F650F6">
        <w:tblPrEx>
          <w:tblW w:w="0" w:type="auto"/>
          <w:tblLook w:val="04A0"/>
        </w:tblPrEx>
        <w:tc>
          <w:tcPr>
            <w:tcW w:w="3073" w:type="dxa"/>
            <w:tcBorders>
              <w:top w:val="single" w:sz="4" w:space="0" w:color="auto"/>
              <w:left w:val="single" w:sz="4" w:space="0" w:color="auto"/>
              <w:bottom w:val="single" w:sz="4" w:space="0" w:color="auto"/>
              <w:right w:val="single" w:sz="4" w:space="0" w:color="auto"/>
            </w:tcBorders>
            <w:hideMark/>
          </w:tcPr>
          <w:p w:rsidR="006A0143" w:rsidRPr="00F650F6" w:rsidP="00F650F6" w14:paraId="302903F2" w14:textId="77777777">
            <w:pPr>
              <w:jc w:val="center"/>
              <w:rPr>
                <w:rFonts w:ascii="Times New Roman" w:eastAsia="Calibri" w:hAnsi="Times New Roman" w:cs="Times New Roman"/>
                <w:sz w:val="24"/>
                <w:szCs w:val="24"/>
              </w:rPr>
            </w:pPr>
            <w:r w:rsidRPr="00F650F6">
              <w:rPr>
                <w:rFonts w:ascii="Times New Roman" w:eastAsia="Calibri" w:hAnsi="Times New Roman" w:cs="Times New Roman"/>
                <w:sz w:val="24"/>
                <w:szCs w:val="24"/>
              </w:rPr>
              <w:t>FG 06 - Coordenador de proposituras e autuação de projetos de leis.</w:t>
            </w:r>
          </w:p>
        </w:tc>
        <w:tc>
          <w:tcPr>
            <w:tcW w:w="1115" w:type="dxa"/>
            <w:tcBorders>
              <w:top w:val="single" w:sz="4" w:space="0" w:color="auto"/>
              <w:left w:val="single" w:sz="4" w:space="0" w:color="auto"/>
              <w:bottom w:val="single" w:sz="4" w:space="0" w:color="auto"/>
              <w:right w:val="single" w:sz="4" w:space="0" w:color="auto"/>
            </w:tcBorders>
            <w:hideMark/>
          </w:tcPr>
          <w:p w:rsidR="006A0143" w:rsidRPr="00F650F6" w:rsidP="00F650F6" w14:paraId="30893248" w14:textId="77777777">
            <w:pPr>
              <w:jc w:val="center"/>
              <w:rPr>
                <w:rFonts w:ascii="Times New Roman" w:eastAsia="Calibri" w:hAnsi="Times New Roman" w:cs="Times New Roman"/>
                <w:sz w:val="24"/>
                <w:szCs w:val="24"/>
              </w:rPr>
            </w:pPr>
            <w:r w:rsidRPr="00F650F6">
              <w:rPr>
                <w:rFonts w:ascii="Times New Roman" w:eastAsia="Calibri" w:hAnsi="Times New Roman" w:cs="Times New Roman"/>
                <w:sz w:val="24"/>
                <w:szCs w:val="24"/>
              </w:rPr>
              <w:t>01</w:t>
            </w:r>
          </w:p>
        </w:tc>
        <w:tc>
          <w:tcPr>
            <w:tcW w:w="4306" w:type="dxa"/>
            <w:vMerge/>
            <w:tcBorders>
              <w:left w:val="single" w:sz="4" w:space="0" w:color="auto"/>
              <w:right w:val="single" w:sz="4" w:space="0" w:color="auto"/>
            </w:tcBorders>
            <w:hideMark/>
          </w:tcPr>
          <w:p w:rsidR="006A0143" w:rsidRPr="00F650F6" w:rsidP="00F650F6" w14:paraId="1A5AC60E" w14:textId="77777777">
            <w:pPr>
              <w:jc w:val="center"/>
              <w:rPr>
                <w:rFonts w:ascii="Times New Roman" w:eastAsia="Calibri" w:hAnsi="Times New Roman" w:cs="Times New Roman"/>
                <w:sz w:val="24"/>
                <w:szCs w:val="24"/>
              </w:rPr>
            </w:pPr>
          </w:p>
        </w:tc>
      </w:tr>
      <w:tr w14:paraId="3AAE39FF" w14:textId="77777777" w:rsidTr="00F650F6">
        <w:tblPrEx>
          <w:tblW w:w="0" w:type="auto"/>
          <w:tblLook w:val="04A0"/>
        </w:tblPrEx>
        <w:tc>
          <w:tcPr>
            <w:tcW w:w="3073" w:type="dxa"/>
            <w:tcBorders>
              <w:top w:val="single" w:sz="4" w:space="0" w:color="auto"/>
              <w:left w:val="single" w:sz="4" w:space="0" w:color="auto"/>
              <w:bottom w:val="single" w:sz="4" w:space="0" w:color="auto"/>
              <w:right w:val="single" w:sz="4" w:space="0" w:color="auto"/>
            </w:tcBorders>
            <w:hideMark/>
          </w:tcPr>
          <w:p w:rsidR="006A0143" w:rsidRPr="00F650F6" w:rsidP="00F650F6" w14:paraId="144EB4AE" w14:textId="77777777">
            <w:pPr>
              <w:jc w:val="center"/>
              <w:rPr>
                <w:rFonts w:ascii="Times New Roman" w:eastAsia="Calibri" w:hAnsi="Times New Roman" w:cs="Times New Roman"/>
                <w:sz w:val="24"/>
                <w:szCs w:val="24"/>
              </w:rPr>
            </w:pPr>
            <w:r w:rsidRPr="00F650F6">
              <w:rPr>
                <w:rFonts w:ascii="Times New Roman" w:eastAsia="Calibri" w:hAnsi="Times New Roman" w:cs="Times New Roman"/>
                <w:sz w:val="24"/>
                <w:szCs w:val="24"/>
              </w:rPr>
              <w:t>FG 07 - Coordenador de Armazenamento e arquivo de mídias digitais elaboradas pela Câmara e pela Agência de Publicidade.</w:t>
            </w:r>
          </w:p>
        </w:tc>
        <w:tc>
          <w:tcPr>
            <w:tcW w:w="1115" w:type="dxa"/>
            <w:tcBorders>
              <w:top w:val="single" w:sz="4" w:space="0" w:color="auto"/>
              <w:left w:val="single" w:sz="4" w:space="0" w:color="auto"/>
              <w:bottom w:val="single" w:sz="4" w:space="0" w:color="auto"/>
              <w:right w:val="single" w:sz="4" w:space="0" w:color="auto"/>
            </w:tcBorders>
            <w:hideMark/>
          </w:tcPr>
          <w:p w:rsidR="006A0143" w:rsidRPr="00F650F6" w:rsidP="00F650F6" w14:paraId="2A764417" w14:textId="77777777">
            <w:pPr>
              <w:jc w:val="center"/>
              <w:rPr>
                <w:rFonts w:ascii="Times New Roman" w:eastAsia="Calibri" w:hAnsi="Times New Roman" w:cs="Times New Roman"/>
                <w:sz w:val="24"/>
                <w:szCs w:val="24"/>
              </w:rPr>
            </w:pPr>
            <w:r w:rsidRPr="00F650F6">
              <w:rPr>
                <w:rFonts w:ascii="Times New Roman" w:eastAsia="Calibri" w:hAnsi="Times New Roman" w:cs="Times New Roman"/>
                <w:sz w:val="24"/>
                <w:szCs w:val="24"/>
              </w:rPr>
              <w:t>01</w:t>
            </w:r>
          </w:p>
        </w:tc>
        <w:tc>
          <w:tcPr>
            <w:tcW w:w="4306" w:type="dxa"/>
            <w:vMerge/>
            <w:tcBorders>
              <w:left w:val="single" w:sz="4" w:space="0" w:color="auto"/>
              <w:right w:val="single" w:sz="4" w:space="0" w:color="auto"/>
            </w:tcBorders>
            <w:hideMark/>
          </w:tcPr>
          <w:p w:rsidR="006A0143" w:rsidRPr="00F650F6" w:rsidP="00F650F6" w14:paraId="161EE7C5" w14:textId="77777777">
            <w:pPr>
              <w:jc w:val="center"/>
              <w:rPr>
                <w:rFonts w:ascii="Times New Roman" w:eastAsia="Calibri" w:hAnsi="Times New Roman" w:cs="Times New Roman"/>
                <w:sz w:val="24"/>
                <w:szCs w:val="24"/>
              </w:rPr>
            </w:pPr>
          </w:p>
        </w:tc>
      </w:tr>
      <w:tr w14:paraId="3DF6A7CB" w14:textId="77777777" w:rsidTr="00F650F6">
        <w:tblPrEx>
          <w:tblW w:w="0" w:type="auto"/>
          <w:tblLook w:val="04A0"/>
        </w:tblPrEx>
        <w:tc>
          <w:tcPr>
            <w:tcW w:w="3073" w:type="dxa"/>
            <w:tcBorders>
              <w:top w:val="single" w:sz="4" w:space="0" w:color="auto"/>
              <w:left w:val="single" w:sz="4" w:space="0" w:color="auto"/>
              <w:bottom w:val="single" w:sz="4" w:space="0" w:color="auto"/>
              <w:right w:val="single" w:sz="4" w:space="0" w:color="auto"/>
            </w:tcBorders>
            <w:hideMark/>
          </w:tcPr>
          <w:p w:rsidR="006A0143" w:rsidRPr="00F650F6" w:rsidP="00F650F6" w14:paraId="48F3C5C6" w14:textId="77777777">
            <w:pPr>
              <w:jc w:val="center"/>
              <w:rPr>
                <w:rFonts w:ascii="Times New Roman" w:eastAsia="Calibri" w:hAnsi="Times New Roman" w:cs="Times New Roman"/>
                <w:sz w:val="24"/>
                <w:szCs w:val="24"/>
              </w:rPr>
            </w:pPr>
            <w:r w:rsidRPr="00F650F6">
              <w:rPr>
                <w:rFonts w:ascii="Times New Roman" w:eastAsia="Calibri" w:hAnsi="Times New Roman" w:cs="Times New Roman"/>
                <w:sz w:val="24"/>
                <w:szCs w:val="24"/>
              </w:rPr>
              <w:t>FG 08 – Coordenador de Estudos Técnicos e Transições Legais.</w:t>
            </w:r>
          </w:p>
        </w:tc>
        <w:tc>
          <w:tcPr>
            <w:tcW w:w="1115" w:type="dxa"/>
            <w:tcBorders>
              <w:top w:val="single" w:sz="4" w:space="0" w:color="auto"/>
              <w:left w:val="single" w:sz="4" w:space="0" w:color="auto"/>
              <w:bottom w:val="single" w:sz="4" w:space="0" w:color="auto"/>
              <w:right w:val="single" w:sz="4" w:space="0" w:color="auto"/>
            </w:tcBorders>
            <w:hideMark/>
          </w:tcPr>
          <w:p w:rsidR="006A0143" w:rsidRPr="00F650F6" w:rsidP="00F650F6" w14:paraId="4AF72A79" w14:textId="77777777">
            <w:pPr>
              <w:jc w:val="center"/>
              <w:rPr>
                <w:rFonts w:ascii="Times New Roman" w:eastAsia="Calibri" w:hAnsi="Times New Roman" w:cs="Times New Roman"/>
                <w:sz w:val="24"/>
                <w:szCs w:val="24"/>
              </w:rPr>
            </w:pPr>
            <w:r w:rsidRPr="00F650F6">
              <w:rPr>
                <w:rFonts w:ascii="Times New Roman" w:eastAsia="Calibri" w:hAnsi="Times New Roman" w:cs="Times New Roman"/>
                <w:sz w:val="24"/>
                <w:szCs w:val="24"/>
              </w:rPr>
              <w:t>01</w:t>
            </w:r>
          </w:p>
        </w:tc>
        <w:tc>
          <w:tcPr>
            <w:tcW w:w="4306" w:type="dxa"/>
            <w:vMerge/>
            <w:tcBorders>
              <w:left w:val="single" w:sz="4" w:space="0" w:color="auto"/>
              <w:right w:val="single" w:sz="4" w:space="0" w:color="auto"/>
            </w:tcBorders>
            <w:hideMark/>
          </w:tcPr>
          <w:p w:rsidR="006A0143" w:rsidRPr="00F650F6" w:rsidP="00F650F6" w14:paraId="0725533B" w14:textId="77777777">
            <w:pPr>
              <w:jc w:val="center"/>
              <w:rPr>
                <w:rFonts w:ascii="Times New Roman" w:eastAsia="Calibri" w:hAnsi="Times New Roman" w:cs="Times New Roman"/>
                <w:sz w:val="24"/>
                <w:szCs w:val="24"/>
              </w:rPr>
            </w:pPr>
          </w:p>
        </w:tc>
      </w:tr>
      <w:tr w14:paraId="031EBA1C" w14:textId="77777777" w:rsidTr="00F650F6">
        <w:tblPrEx>
          <w:tblW w:w="0" w:type="auto"/>
          <w:tblLook w:val="04A0"/>
        </w:tblPrEx>
        <w:tc>
          <w:tcPr>
            <w:tcW w:w="3073" w:type="dxa"/>
            <w:tcBorders>
              <w:top w:val="single" w:sz="4" w:space="0" w:color="auto"/>
              <w:left w:val="single" w:sz="4" w:space="0" w:color="auto"/>
              <w:bottom w:val="single" w:sz="4" w:space="0" w:color="auto"/>
              <w:right w:val="single" w:sz="4" w:space="0" w:color="auto"/>
            </w:tcBorders>
            <w:hideMark/>
          </w:tcPr>
          <w:p w:rsidR="006A0143" w:rsidRPr="00F650F6" w:rsidP="00F650F6" w14:paraId="3A8FFAC7" w14:textId="77777777">
            <w:pPr>
              <w:jc w:val="center"/>
              <w:rPr>
                <w:rFonts w:ascii="Times New Roman" w:eastAsia="Calibri" w:hAnsi="Times New Roman" w:cs="Times New Roman"/>
                <w:sz w:val="24"/>
                <w:szCs w:val="24"/>
              </w:rPr>
            </w:pPr>
            <w:r w:rsidRPr="00F650F6">
              <w:rPr>
                <w:rFonts w:ascii="Times New Roman" w:eastAsia="Calibri" w:hAnsi="Times New Roman" w:cs="Times New Roman"/>
                <w:sz w:val="24"/>
                <w:szCs w:val="24"/>
              </w:rPr>
              <w:t>FG 09 - Diretor Patrimonial do Legislativo.</w:t>
            </w:r>
          </w:p>
        </w:tc>
        <w:tc>
          <w:tcPr>
            <w:tcW w:w="1115" w:type="dxa"/>
            <w:tcBorders>
              <w:top w:val="single" w:sz="4" w:space="0" w:color="auto"/>
              <w:left w:val="single" w:sz="4" w:space="0" w:color="auto"/>
              <w:bottom w:val="single" w:sz="4" w:space="0" w:color="auto"/>
              <w:right w:val="single" w:sz="4" w:space="0" w:color="auto"/>
            </w:tcBorders>
            <w:hideMark/>
          </w:tcPr>
          <w:p w:rsidR="006A0143" w:rsidRPr="00F650F6" w:rsidP="00F650F6" w14:paraId="40946A93" w14:textId="77777777">
            <w:pPr>
              <w:jc w:val="center"/>
              <w:rPr>
                <w:rFonts w:ascii="Times New Roman" w:eastAsia="Calibri" w:hAnsi="Times New Roman" w:cs="Times New Roman"/>
                <w:sz w:val="24"/>
                <w:szCs w:val="24"/>
              </w:rPr>
            </w:pPr>
            <w:r w:rsidRPr="00F650F6">
              <w:rPr>
                <w:rFonts w:ascii="Times New Roman" w:eastAsia="Calibri" w:hAnsi="Times New Roman" w:cs="Times New Roman"/>
                <w:sz w:val="24"/>
                <w:szCs w:val="24"/>
              </w:rPr>
              <w:t>01</w:t>
            </w:r>
          </w:p>
        </w:tc>
        <w:tc>
          <w:tcPr>
            <w:tcW w:w="4306" w:type="dxa"/>
            <w:vMerge/>
            <w:tcBorders>
              <w:left w:val="single" w:sz="4" w:space="0" w:color="auto"/>
              <w:right w:val="single" w:sz="4" w:space="0" w:color="auto"/>
            </w:tcBorders>
            <w:hideMark/>
          </w:tcPr>
          <w:p w:rsidR="006A0143" w:rsidRPr="00F650F6" w:rsidP="00F650F6" w14:paraId="18C971C8" w14:textId="77777777">
            <w:pPr>
              <w:jc w:val="center"/>
              <w:rPr>
                <w:rFonts w:ascii="Times New Roman" w:eastAsia="Calibri" w:hAnsi="Times New Roman" w:cs="Times New Roman"/>
                <w:sz w:val="24"/>
                <w:szCs w:val="24"/>
              </w:rPr>
            </w:pPr>
          </w:p>
        </w:tc>
      </w:tr>
      <w:tr w14:paraId="47C3898D" w14:textId="77777777" w:rsidTr="00F650F6">
        <w:tblPrEx>
          <w:tblW w:w="0" w:type="auto"/>
          <w:tblLook w:val="04A0"/>
        </w:tblPrEx>
        <w:tc>
          <w:tcPr>
            <w:tcW w:w="3073" w:type="dxa"/>
            <w:tcBorders>
              <w:top w:val="single" w:sz="4" w:space="0" w:color="auto"/>
              <w:left w:val="single" w:sz="4" w:space="0" w:color="auto"/>
              <w:bottom w:val="single" w:sz="4" w:space="0" w:color="auto"/>
              <w:right w:val="single" w:sz="4" w:space="0" w:color="auto"/>
            </w:tcBorders>
            <w:hideMark/>
          </w:tcPr>
          <w:p w:rsidR="006A0143" w:rsidRPr="00F650F6" w:rsidP="00F650F6" w14:paraId="4CD67D57" w14:textId="77777777">
            <w:pPr>
              <w:jc w:val="center"/>
              <w:rPr>
                <w:rFonts w:ascii="Times New Roman" w:eastAsia="Calibri" w:hAnsi="Times New Roman" w:cs="Times New Roman"/>
                <w:sz w:val="24"/>
                <w:szCs w:val="24"/>
              </w:rPr>
            </w:pPr>
            <w:r w:rsidRPr="00F650F6">
              <w:rPr>
                <w:rFonts w:ascii="Times New Roman" w:eastAsia="Calibri" w:hAnsi="Times New Roman" w:cs="Times New Roman"/>
                <w:sz w:val="24"/>
                <w:szCs w:val="24"/>
              </w:rPr>
              <w:t>FG 10 - Função específica prevista detalhadamente no próprio ato de designação.</w:t>
            </w:r>
          </w:p>
        </w:tc>
        <w:tc>
          <w:tcPr>
            <w:tcW w:w="1115" w:type="dxa"/>
            <w:tcBorders>
              <w:top w:val="single" w:sz="4" w:space="0" w:color="auto"/>
              <w:left w:val="single" w:sz="4" w:space="0" w:color="auto"/>
              <w:bottom w:val="single" w:sz="4" w:space="0" w:color="auto"/>
              <w:right w:val="single" w:sz="4" w:space="0" w:color="auto"/>
            </w:tcBorders>
            <w:hideMark/>
          </w:tcPr>
          <w:p w:rsidR="006A0143" w:rsidRPr="00F650F6" w:rsidP="00F650F6" w14:paraId="5B936326" w14:textId="77777777">
            <w:pPr>
              <w:jc w:val="center"/>
              <w:rPr>
                <w:rFonts w:ascii="Times New Roman" w:eastAsia="Calibri" w:hAnsi="Times New Roman" w:cs="Times New Roman"/>
                <w:sz w:val="24"/>
                <w:szCs w:val="24"/>
              </w:rPr>
            </w:pPr>
            <w:r w:rsidRPr="00F650F6">
              <w:rPr>
                <w:rFonts w:ascii="Times New Roman" w:eastAsia="Calibri" w:hAnsi="Times New Roman" w:cs="Times New Roman"/>
                <w:sz w:val="24"/>
                <w:szCs w:val="24"/>
              </w:rPr>
              <w:t>01</w:t>
            </w:r>
          </w:p>
        </w:tc>
        <w:tc>
          <w:tcPr>
            <w:tcW w:w="4306" w:type="dxa"/>
            <w:vMerge/>
            <w:tcBorders>
              <w:left w:val="single" w:sz="4" w:space="0" w:color="auto"/>
              <w:right w:val="single" w:sz="4" w:space="0" w:color="auto"/>
            </w:tcBorders>
            <w:hideMark/>
          </w:tcPr>
          <w:p w:rsidR="006A0143" w:rsidRPr="00F650F6" w:rsidP="00F650F6" w14:paraId="404F92E7" w14:textId="77777777">
            <w:pPr>
              <w:jc w:val="center"/>
              <w:rPr>
                <w:rFonts w:ascii="Times New Roman" w:eastAsia="Calibri" w:hAnsi="Times New Roman" w:cs="Times New Roman"/>
                <w:sz w:val="24"/>
                <w:szCs w:val="24"/>
              </w:rPr>
            </w:pPr>
          </w:p>
        </w:tc>
      </w:tr>
      <w:tr w14:paraId="5ABDCA74" w14:textId="77777777" w:rsidTr="00207650">
        <w:tblPrEx>
          <w:tblW w:w="0" w:type="auto"/>
          <w:tblLook w:val="04A0"/>
        </w:tblPrEx>
        <w:tc>
          <w:tcPr>
            <w:tcW w:w="3073" w:type="dxa"/>
            <w:tcBorders>
              <w:top w:val="single" w:sz="4" w:space="0" w:color="auto"/>
              <w:left w:val="single" w:sz="4" w:space="0" w:color="auto"/>
              <w:bottom w:val="single" w:sz="4" w:space="0" w:color="auto"/>
              <w:right w:val="single" w:sz="4" w:space="0" w:color="auto"/>
            </w:tcBorders>
            <w:hideMark/>
          </w:tcPr>
          <w:p w:rsidR="006A0143" w:rsidRPr="00F650F6" w:rsidP="00F650F6" w14:paraId="3380B3B3" w14:textId="77777777">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FG 11 </w:t>
            </w:r>
            <w:r w:rsidRPr="00F650F6">
              <w:rPr>
                <w:rFonts w:ascii="Times New Roman" w:eastAsia="Calibri" w:hAnsi="Times New Roman" w:cs="Times New Roman"/>
                <w:sz w:val="24"/>
                <w:szCs w:val="24"/>
              </w:rPr>
              <w:t>- Função específica prevista detalhadamente no próprio ato de designação</w:t>
            </w:r>
          </w:p>
        </w:tc>
        <w:tc>
          <w:tcPr>
            <w:tcW w:w="1115" w:type="dxa"/>
            <w:tcBorders>
              <w:top w:val="single" w:sz="4" w:space="0" w:color="auto"/>
              <w:left w:val="single" w:sz="4" w:space="0" w:color="auto"/>
              <w:bottom w:val="single" w:sz="4" w:space="0" w:color="auto"/>
              <w:right w:val="single" w:sz="4" w:space="0" w:color="auto"/>
            </w:tcBorders>
            <w:hideMark/>
          </w:tcPr>
          <w:p w:rsidR="006A0143" w:rsidRPr="00F650F6" w:rsidP="00F650F6" w14:paraId="6B7AACD2" w14:textId="77777777">
            <w:pPr>
              <w:jc w:val="center"/>
              <w:rPr>
                <w:rFonts w:ascii="Times New Roman" w:eastAsia="Calibri" w:hAnsi="Times New Roman" w:cs="Times New Roman"/>
                <w:sz w:val="24"/>
                <w:szCs w:val="24"/>
              </w:rPr>
            </w:pPr>
            <w:r w:rsidRPr="00F650F6">
              <w:rPr>
                <w:rFonts w:ascii="Times New Roman" w:eastAsia="Calibri" w:hAnsi="Times New Roman" w:cs="Times New Roman"/>
                <w:sz w:val="24"/>
                <w:szCs w:val="24"/>
              </w:rPr>
              <w:t>01</w:t>
            </w:r>
          </w:p>
        </w:tc>
        <w:tc>
          <w:tcPr>
            <w:tcW w:w="4306" w:type="dxa"/>
            <w:vMerge/>
            <w:tcBorders>
              <w:left w:val="single" w:sz="4" w:space="0" w:color="auto"/>
              <w:right w:val="single" w:sz="4" w:space="0" w:color="auto"/>
            </w:tcBorders>
            <w:hideMark/>
          </w:tcPr>
          <w:p w:rsidR="006A0143" w:rsidRPr="00F650F6" w:rsidP="00F650F6" w14:paraId="5C44E97A" w14:textId="77777777">
            <w:pPr>
              <w:jc w:val="center"/>
              <w:rPr>
                <w:rFonts w:ascii="Times New Roman" w:eastAsia="Calibri" w:hAnsi="Times New Roman" w:cs="Times New Roman"/>
                <w:sz w:val="24"/>
                <w:szCs w:val="24"/>
              </w:rPr>
            </w:pPr>
          </w:p>
        </w:tc>
      </w:tr>
      <w:tr w14:paraId="05AA6A69" w14:textId="77777777" w:rsidTr="00F650F6">
        <w:tblPrEx>
          <w:tblW w:w="0" w:type="auto"/>
          <w:tblLook w:val="04A0"/>
        </w:tblPrEx>
        <w:tc>
          <w:tcPr>
            <w:tcW w:w="3073" w:type="dxa"/>
            <w:tcBorders>
              <w:top w:val="single" w:sz="4" w:space="0" w:color="auto"/>
              <w:left w:val="single" w:sz="4" w:space="0" w:color="auto"/>
              <w:bottom w:val="single" w:sz="4" w:space="0" w:color="auto"/>
              <w:right w:val="single" w:sz="4" w:space="0" w:color="auto"/>
            </w:tcBorders>
          </w:tcPr>
          <w:p w:rsidR="006A0143" w:rsidRPr="00F650F6" w:rsidP="00F650F6" w14:paraId="3E0CBBE0" w14:textId="77777777">
            <w:pPr>
              <w:jc w:val="center"/>
              <w:rPr>
                <w:rFonts w:ascii="Times New Roman" w:eastAsia="Calibri" w:hAnsi="Times New Roman" w:cs="Times New Roman"/>
                <w:sz w:val="24"/>
                <w:szCs w:val="24"/>
              </w:rPr>
            </w:pPr>
            <w:r>
              <w:rPr>
                <w:rFonts w:ascii="Times New Roman" w:eastAsia="Calibri" w:hAnsi="Times New Roman" w:cs="Times New Roman"/>
                <w:sz w:val="24"/>
                <w:szCs w:val="24"/>
              </w:rPr>
              <w:t>FG 12 – Diretor de Departamento Administrativo</w:t>
            </w:r>
          </w:p>
        </w:tc>
        <w:tc>
          <w:tcPr>
            <w:tcW w:w="1115" w:type="dxa"/>
            <w:tcBorders>
              <w:top w:val="single" w:sz="4" w:space="0" w:color="auto"/>
              <w:left w:val="single" w:sz="4" w:space="0" w:color="auto"/>
              <w:bottom w:val="single" w:sz="4" w:space="0" w:color="auto"/>
              <w:right w:val="single" w:sz="4" w:space="0" w:color="auto"/>
            </w:tcBorders>
          </w:tcPr>
          <w:p w:rsidR="006A0143" w:rsidRPr="00F650F6" w:rsidP="00F650F6" w14:paraId="09906442" w14:textId="77777777">
            <w:pPr>
              <w:jc w:val="center"/>
              <w:rPr>
                <w:rFonts w:ascii="Times New Roman" w:eastAsia="Calibri" w:hAnsi="Times New Roman" w:cs="Times New Roman"/>
                <w:sz w:val="24"/>
                <w:szCs w:val="24"/>
              </w:rPr>
            </w:pPr>
            <w:r>
              <w:rPr>
                <w:rFonts w:ascii="Times New Roman" w:eastAsia="Calibri" w:hAnsi="Times New Roman" w:cs="Times New Roman"/>
                <w:sz w:val="24"/>
                <w:szCs w:val="24"/>
              </w:rPr>
              <w:t>01</w:t>
            </w:r>
          </w:p>
        </w:tc>
        <w:tc>
          <w:tcPr>
            <w:tcW w:w="4306" w:type="dxa"/>
            <w:vMerge/>
            <w:tcBorders>
              <w:left w:val="single" w:sz="4" w:space="0" w:color="auto"/>
              <w:bottom w:val="single" w:sz="4" w:space="0" w:color="auto"/>
              <w:right w:val="single" w:sz="4" w:space="0" w:color="auto"/>
            </w:tcBorders>
          </w:tcPr>
          <w:p w:rsidR="006A0143" w:rsidRPr="00F650F6" w:rsidP="00F650F6" w14:paraId="0362F054" w14:textId="77777777">
            <w:pPr>
              <w:jc w:val="center"/>
              <w:rPr>
                <w:rFonts w:ascii="Times New Roman" w:eastAsia="Calibri" w:hAnsi="Times New Roman" w:cs="Times New Roman"/>
                <w:sz w:val="24"/>
                <w:szCs w:val="24"/>
              </w:rPr>
            </w:pPr>
          </w:p>
        </w:tc>
      </w:tr>
    </w:tbl>
    <w:p w:rsidR="00F650F6" w:rsidP="0051577D" w14:paraId="75C0F1D8" w14:textId="77777777">
      <w:pPr>
        <w:ind w:left="-567" w:right="-568"/>
        <w:rPr>
          <w:rFonts w:ascii="Times New Roman" w:eastAsia="Calibri" w:hAnsi="Times New Roman" w:cs="Times New Roman"/>
          <w:sz w:val="24"/>
          <w:szCs w:val="24"/>
        </w:rPr>
      </w:pPr>
    </w:p>
    <w:p w:rsidR="00D15A09" w14:paraId="060AD20D" w14:textId="77777777">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F650F6" w:rsidRPr="00FD498B" w:rsidP="00FD498B" w14:paraId="6828E375" w14:textId="77777777">
      <w:pPr>
        <w:pStyle w:val="Heading3"/>
        <w:keepNext/>
        <w:numPr>
          <w:ilvl w:val="2"/>
          <w:numId w:val="74"/>
        </w:numPr>
        <w:spacing w:before="120" w:after="120" w:line="360" w:lineRule="auto"/>
        <w:ind w:left="0" w:firstLine="0"/>
        <w:jc w:val="center"/>
        <w:rPr>
          <w:rFonts w:ascii="Times New Roman" w:hAnsi="Times New Roman" w:cs="Times New Roman"/>
          <w:b/>
        </w:rPr>
      </w:pPr>
      <w:r>
        <w:rPr>
          <w:rFonts w:ascii="Times New Roman" w:hAnsi="Times New Roman" w:cs="Times New Roman"/>
          <w:b/>
        </w:rPr>
        <w:br w:type="textWrapping" w:clear="all"/>
      </w:r>
      <w:bookmarkStart w:id="30" w:name="_Toc153268578"/>
      <w:r w:rsidRPr="00FD498B" w:rsidR="006F6022">
        <w:rPr>
          <w:rFonts w:ascii="Times New Roman" w:hAnsi="Times New Roman" w:cs="Times New Roman"/>
          <w:b/>
        </w:rPr>
        <w:t>TABELA DE CLASSE E NÍVEL</w:t>
      </w:r>
      <w:bookmarkEnd w:id="30"/>
    </w:p>
    <w:tbl>
      <w:tblPr>
        <w:tblW w:w="4921" w:type="pct"/>
        <w:jc w:val="center"/>
        <w:tblCellMar>
          <w:left w:w="70" w:type="dxa"/>
          <w:right w:w="70" w:type="dxa"/>
        </w:tblCellMar>
        <w:tblLook w:val="04A0"/>
      </w:tblPr>
      <w:tblGrid>
        <w:gridCol w:w="757"/>
        <w:gridCol w:w="1277"/>
        <w:gridCol w:w="1266"/>
        <w:gridCol w:w="1266"/>
        <w:gridCol w:w="1266"/>
        <w:gridCol w:w="1266"/>
        <w:gridCol w:w="1262"/>
      </w:tblGrid>
      <w:tr w14:paraId="7B8222BC" w14:textId="77777777" w:rsidTr="001449E7">
        <w:tblPrEx>
          <w:tblW w:w="4921" w:type="pct"/>
          <w:jc w:val="center"/>
          <w:tblCellMar>
            <w:left w:w="70" w:type="dxa"/>
            <w:right w:w="70" w:type="dxa"/>
          </w:tblCellMar>
          <w:tblLook w:val="04A0"/>
        </w:tblPrEx>
        <w:trPr>
          <w:trHeight w:val="270"/>
          <w:jc w:val="center"/>
        </w:trPr>
        <w:tc>
          <w:tcPr>
            <w:tcW w:w="453" w:type="pct"/>
            <w:tcBorders>
              <w:top w:val="single" w:sz="4" w:space="0" w:color="auto"/>
              <w:left w:val="single" w:sz="4" w:space="0" w:color="auto"/>
              <w:bottom w:val="nil"/>
              <w:right w:val="nil"/>
            </w:tcBorders>
            <w:shd w:val="clear" w:color="auto" w:fill="auto"/>
            <w:noWrap/>
            <w:vAlign w:val="bottom"/>
            <w:hideMark/>
          </w:tcPr>
          <w:p w:rsidR="006F6022" w:rsidRPr="006F6022" w:rsidP="006F6022" w14:paraId="03AAFC30" w14:textId="77777777">
            <w:pPr>
              <w:jc w:val="center"/>
              <w:rPr>
                <w:rFonts w:ascii="Times New Roman" w:hAnsi="Times New Roman" w:cs="Times New Roman"/>
                <w:b/>
                <w:bCs/>
              </w:rPr>
            </w:pPr>
            <w:r w:rsidRPr="006F6022">
              <w:rPr>
                <w:rFonts w:ascii="Times New Roman" w:hAnsi="Times New Roman" w:cs="Times New Roman"/>
                <w:b/>
                <w:bCs/>
              </w:rPr>
              <w:t> </w:t>
            </w:r>
          </w:p>
        </w:tc>
        <w:tc>
          <w:tcPr>
            <w:tcW w:w="764" w:type="pct"/>
            <w:tcBorders>
              <w:top w:val="single" w:sz="4" w:space="0" w:color="auto"/>
              <w:left w:val="nil"/>
              <w:bottom w:val="nil"/>
              <w:right w:val="single" w:sz="4" w:space="0" w:color="auto"/>
            </w:tcBorders>
            <w:shd w:val="clear" w:color="auto" w:fill="auto"/>
            <w:noWrap/>
            <w:vAlign w:val="bottom"/>
            <w:hideMark/>
          </w:tcPr>
          <w:p w:rsidR="006F6022" w:rsidRPr="006F6022" w:rsidP="006F6022" w14:paraId="51997A81" w14:textId="77777777">
            <w:pPr>
              <w:jc w:val="center"/>
              <w:rPr>
                <w:rFonts w:ascii="Times New Roman" w:hAnsi="Times New Roman" w:cs="Times New Roman"/>
                <w:b/>
                <w:bCs/>
              </w:rPr>
            </w:pPr>
            <w:r w:rsidRPr="006F6022">
              <w:rPr>
                <w:rFonts w:ascii="Times New Roman" w:hAnsi="Times New Roman" w:cs="Times New Roman"/>
                <w:b/>
                <w:bCs/>
              </w:rPr>
              <w:t>Classes</w:t>
            </w:r>
          </w:p>
        </w:tc>
        <w:tc>
          <w:tcPr>
            <w:tcW w:w="757" w:type="pct"/>
            <w:tcBorders>
              <w:top w:val="single" w:sz="4" w:space="0" w:color="auto"/>
              <w:left w:val="nil"/>
              <w:bottom w:val="nil"/>
              <w:right w:val="single" w:sz="4" w:space="0" w:color="auto"/>
            </w:tcBorders>
            <w:shd w:val="clear" w:color="auto" w:fill="auto"/>
            <w:noWrap/>
            <w:vAlign w:val="bottom"/>
            <w:hideMark/>
          </w:tcPr>
          <w:p w:rsidR="006F6022" w:rsidRPr="006F6022" w:rsidP="006F6022" w14:paraId="07FD8221" w14:textId="77777777">
            <w:pPr>
              <w:jc w:val="center"/>
              <w:rPr>
                <w:rFonts w:ascii="Times New Roman" w:hAnsi="Times New Roman" w:cs="Times New Roman"/>
                <w:b/>
                <w:bCs/>
              </w:rPr>
            </w:pPr>
            <w:r w:rsidRPr="006F6022">
              <w:rPr>
                <w:rFonts w:ascii="Times New Roman" w:hAnsi="Times New Roman" w:cs="Times New Roman"/>
                <w:b/>
                <w:bCs/>
              </w:rPr>
              <w:t>A</w:t>
            </w:r>
          </w:p>
        </w:tc>
        <w:tc>
          <w:tcPr>
            <w:tcW w:w="757" w:type="pct"/>
            <w:tcBorders>
              <w:top w:val="single" w:sz="4" w:space="0" w:color="auto"/>
              <w:left w:val="nil"/>
              <w:bottom w:val="nil"/>
              <w:right w:val="single" w:sz="4" w:space="0" w:color="auto"/>
            </w:tcBorders>
            <w:shd w:val="clear" w:color="auto" w:fill="auto"/>
            <w:noWrap/>
            <w:vAlign w:val="bottom"/>
            <w:hideMark/>
          </w:tcPr>
          <w:p w:rsidR="006F6022" w:rsidRPr="006F6022" w:rsidP="006F6022" w14:paraId="2375E89B" w14:textId="77777777">
            <w:pPr>
              <w:jc w:val="center"/>
              <w:rPr>
                <w:rFonts w:ascii="Times New Roman" w:hAnsi="Times New Roman" w:cs="Times New Roman"/>
                <w:b/>
                <w:bCs/>
              </w:rPr>
            </w:pPr>
            <w:r w:rsidRPr="006F6022">
              <w:rPr>
                <w:rFonts w:ascii="Times New Roman" w:hAnsi="Times New Roman" w:cs="Times New Roman"/>
                <w:b/>
                <w:bCs/>
              </w:rPr>
              <w:t>B</w:t>
            </w:r>
          </w:p>
        </w:tc>
        <w:tc>
          <w:tcPr>
            <w:tcW w:w="757" w:type="pct"/>
            <w:tcBorders>
              <w:top w:val="single" w:sz="4" w:space="0" w:color="auto"/>
              <w:left w:val="nil"/>
              <w:bottom w:val="nil"/>
              <w:right w:val="single" w:sz="4" w:space="0" w:color="auto"/>
            </w:tcBorders>
            <w:shd w:val="clear" w:color="auto" w:fill="auto"/>
            <w:noWrap/>
            <w:vAlign w:val="bottom"/>
            <w:hideMark/>
          </w:tcPr>
          <w:p w:rsidR="006F6022" w:rsidRPr="006F6022" w:rsidP="006F6022" w14:paraId="7D695A1F" w14:textId="77777777">
            <w:pPr>
              <w:jc w:val="center"/>
              <w:rPr>
                <w:rFonts w:ascii="Times New Roman" w:hAnsi="Times New Roman" w:cs="Times New Roman"/>
                <w:b/>
                <w:bCs/>
              </w:rPr>
            </w:pPr>
            <w:r w:rsidRPr="006F6022">
              <w:rPr>
                <w:rFonts w:ascii="Times New Roman" w:hAnsi="Times New Roman" w:cs="Times New Roman"/>
                <w:b/>
                <w:bCs/>
              </w:rPr>
              <w:t>C</w:t>
            </w:r>
          </w:p>
        </w:tc>
        <w:tc>
          <w:tcPr>
            <w:tcW w:w="757" w:type="pct"/>
            <w:tcBorders>
              <w:top w:val="single" w:sz="4" w:space="0" w:color="auto"/>
              <w:left w:val="nil"/>
              <w:bottom w:val="nil"/>
              <w:right w:val="single" w:sz="4" w:space="0" w:color="auto"/>
            </w:tcBorders>
            <w:shd w:val="clear" w:color="auto" w:fill="auto"/>
            <w:noWrap/>
            <w:vAlign w:val="bottom"/>
            <w:hideMark/>
          </w:tcPr>
          <w:p w:rsidR="006F6022" w:rsidRPr="006F6022" w:rsidP="006F6022" w14:paraId="4DB352F8" w14:textId="77777777">
            <w:pPr>
              <w:jc w:val="center"/>
              <w:rPr>
                <w:rFonts w:ascii="Times New Roman" w:hAnsi="Times New Roman" w:cs="Times New Roman"/>
                <w:b/>
                <w:bCs/>
              </w:rPr>
            </w:pPr>
            <w:r w:rsidRPr="006F6022">
              <w:rPr>
                <w:rFonts w:ascii="Times New Roman" w:hAnsi="Times New Roman" w:cs="Times New Roman"/>
                <w:b/>
                <w:bCs/>
              </w:rPr>
              <w:t>D</w:t>
            </w:r>
          </w:p>
        </w:tc>
        <w:tc>
          <w:tcPr>
            <w:tcW w:w="757" w:type="pct"/>
            <w:tcBorders>
              <w:top w:val="single" w:sz="4" w:space="0" w:color="auto"/>
              <w:left w:val="nil"/>
              <w:bottom w:val="nil"/>
              <w:right w:val="single" w:sz="4" w:space="0" w:color="auto"/>
            </w:tcBorders>
            <w:vAlign w:val="bottom"/>
          </w:tcPr>
          <w:p w:rsidR="006F6022" w:rsidRPr="009F0F49" w:rsidP="006F6022" w14:paraId="7382C9BC" w14:textId="77777777">
            <w:pPr>
              <w:jc w:val="center"/>
              <w:rPr>
                <w:rFonts w:ascii="Times New Roman" w:hAnsi="Times New Roman" w:cs="Times New Roman"/>
                <w:b/>
                <w:bCs/>
              </w:rPr>
            </w:pPr>
            <w:r w:rsidRPr="009F0F49">
              <w:rPr>
                <w:rFonts w:ascii="Times New Roman" w:hAnsi="Times New Roman" w:cs="Times New Roman"/>
                <w:b/>
                <w:bCs/>
              </w:rPr>
              <w:t>E</w:t>
            </w:r>
          </w:p>
        </w:tc>
      </w:tr>
      <w:tr w14:paraId="0928D87F" w14:textId="77777777" w:rsidTr="001449E7">
        <w:tblPrEx>
          <w:tblW w:w="4921" w:type="pct"/>
          <w:jc w:val="center"/>
          <w:tblCellMar>
            <w:left w:w="70" w:type="dxa"/>
            <w:right w:w="70" w:type="dxa"/>
          </w:tblCellMar>
          <w:tblLook w:val="04A0"/>
        </w:tblPrEx>
        <w:trPr>
          <w:trHeight w:val="945"/>
          <w:jc w:val="center"/>
        </w:trPr>
        <w:tc>
          <w:tcPr>
            <w:tcW w:w="453" w:type="pct"/>
            <w:tcBorders>
              <w:top w:val="nil"/>
              <w:left w:val="single" w:sz="4" w:space="0" w:color="auto"/>
              <w:bottom w:val="single" w:sz="4" w:space="0" w:color="auto"/>
              <w:right w:val="nil"/>
            </w:tcBorders>
            <w:shd w:val="clear" w:color="auto" w:fill="auto"/>
            <w:noWrap/>
            <w:vAlign w:val="bottom"/>
            <w:hideMark/>
          </w:tcPr>
          <w:p w:rsidR="006F6022" w:rsidRPr="006F6022" w:rsidP="006F6022" w14:paraId="4A7B86CC" w14:textId="77777777">
            <w:pPr>
              <w:jc w:val="center"/>
              <w:rPr>
                <w:rFonts w:ascii="Times New Roman" w:hAnsi="Times New Roman" w:cs="Times New Roman"/>
                <w:b/>
                <w:bCs/>
              </w:rPr>
            </w:pPr>
            <w:r w:rsidRPr="006F6022">
              <w:rPr>
                <w:rFonts w:ascii="Times New Roman" w:hAnsi="Times New Roman" w:cs="Times New Roman"/>
                <w:b/>
                <w:bCs/>
              </w:rPr>
              <w:t> </w:t>
            </w:r>
          </w:p>
        </w:tc>
        <w:tc>
          <w:tcPr>
            <w:tcW w:w="764" w:type="pct"/>
            <w:tcBorders>
              <w:top w:val="nil"/>
              <w:left w:val="nil"/>
              <w:bottom w:val="nil"/>
              <w:right w:val="nil"/>
            </w:tcBorders>
            <w:shd w:val="clear" w:color="auto" w:fill="auto"/>
            <w:vAlign w:val="bottom"/>
            <w:hideMark/>
          </w:tcPr>
          <w:p w:rsidR="006F6022" w:rsidRPr="006F6022" w:rsidP="006F6022" w14:paraId="7FEF2DBA" w14:textId="77777777">
            <w:pPr>
              <w:rPr>
                <w:rFonts w:ascii="Times New Roman" w:eastAsia="Calibri" w:hAnsi="Times New Roman" w:cs="Times New Roman"/>
              </w:rPr>
            </w:pPr>
          </w:p>
        </w:tc>
        <w:tc>
          <w:tcPr>
            <w:tcW w:w="7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F6022" w:rsidRPr="006F6022" w:rsidP="006F6022" w14:paraId="15BA2ECF" w14:textId="77777777">
            <w:pPr>
              <w:jc w:val="center"/>
              <w:rPr>
                <w:rFonts w:ascii="Times New Roman" w:hAnsi="Times New Roman" w:cs="Times New Roman"/>
                <w:b/>
                <w:bCs/>
              </w:rPr>
            </w:pPr>
            <w:r w:rsidRPr="006F6022">
              <w:rPr>
                <w:rFonts w:ascii="Times New Roman" w:hAnsi="Times New Roman" w:cs="Times New Roman"/>
                <w:b/>
                <w:bCs/>
              </w:rPr>
              <w:t>Vencimento Inicial</w:t>
            </w:r>
          </w:p>
        </w:tc>
        <w:tc>
          <w:tcPr>
            <w:tcW w:w="757" w:type="pct"/>
            <w:tcBorders>
              <w:top w:val="single" w:sz="4" w:space="0" w:color="auto"/>
              <w:left w:val="nil"/>
              <w:bottom w:val="single" w:sz="4" w:space="0" w:color="auto"/>
              <w:right w:val="single" w:sz="4" w:space="0" w:color="auto"/>
            </w:tcBorders>
            <w:shd w:val="clear" w:color="auto" w:fill="auto"/>
            <w:vAlign w:val="center"/>
          </w:tcPr>
          <w:p w:rsidR="006F6022" w:rsidRPr="006F6022" w:rsidP="001449E7" w14:paraId="22A286F4" w14:textId="77777777">
            <w:pPr>
              <w:jc w:val="center"/>
              <w:rPr>
                <w:rFonts w:ascii="Times New Roman" w:hAnsi="Times New Roman" w:cs="Times New Roman"/>
                <w:b/>
                <w:bCs/>
              </w:rPr>
            </w:pPr>
            <w:r>
              <w:rPr>
                <w:rFonts w:ascii="Times New Roman" w:hAnsi="Times New Roman" w:cs="Times New Roman"/>
                <w:b/>
                <w:bCs/>
              </w:rPr>
              <w:t>10</w:t>
            </w:r>
            <w:r w:rsidRPr="006F6022">
              <w:rPr>
                <w:rFonts w:ascii="Times New Roman" w:hAnsi="Times New Roman" w:cs="Times New Roman"/>
                <w:b/>
                <w:bCs/>
              </w:rPr>
              <w:t>% sobre</w:t>
            </w:r>
            <w:r w:rsidR="001449E7">
              <w:rPr>
                <w:rFonts w:ascii="Times New Roman" w:hAnsi="Times New Roman" w:cs="Times New Roman"/>
                <w:b/>
                <w:bCs/>
              </w:rPr>
              <w:t xml:space="preserve"> a Classe “A”</w:t>
            </w:r>
          </w:p>
        </w:tc>
        <w:tc>
          <w:tcPr>
            <w:tcW w:w="757" w:type="pct"/>
            <w:tcBorders>
              <w:top w:val="single" w:sz="4" w:space="0" w:color="auto"/>
              <w:left w:val="nil"/>
              <w:bottom w:val="single" w:sz="4" w:space="0" w:color="auto"/>
              <w:right w:val="single" w:sz="4" w:space="0" w:color="auto"/>
            </w:tcBorders>
            <w:shd w:val="clear" w:color="auto" w:fill="auto"/>
            <w:vAlign w:val="center"/>
            <w:hideMark/>
          </w:tcPr>
          <w:p w:rsidR="006F6022" w:rsidRPr="006F6022" w:rsidP="006F6022" w14:paraId="50200A9E" w14:textId="77777777">
            <w:pPr>
              <w:jc w:val="center"/>
              <w:rPr>
                <w:rFonts w:ascii="Times New Roman" w:hAnsi="Times New Roman" w:cs="Times New Roman"/>
                <w:b/>
                <w:bCs/>
              </w:rPr>
            </w:pPr>
            <w:r>
              <w:rPr>
                <w:rFonts w:ascii="Times New Roman" w:hAnsi="Times New Roman" w:cs="Times New Roman"/>
                <w:b/>
                <w:bCs/>
              </w:rPr>
              <w:t>20</w:t>
            </w:r>
            <w:r w:rsidRPr="006F6022">
              <w:rPr>
                <w:rFonts w:ascii="Times New Roman" w:hAnsi="Times New Roman" w:cs="Times New Roman"/>
                <w:b/>
                <w:bCs/>
              </w:rPr>
              <w:t xml:space="preserve">% </w:t>
            </w:r>
            <w:r w:rsidRPr="006F6022" w:rsidR="001449E7">
              <w:rPr>
                <w:rFonts w:ascii="Times New Roman" w:hAnsi="Times New Roman" w:cs="Times New Roman"/>
                <w:b/>
                <w:bCs/>
              </w:rPr>
              <w:t>sobre</w:t>
            </w:r>
            <w:r w:rsidR="0026342C">
              <w:rPr>
                <w:rFonts w:ascii="Times New Roman" w:hAnsi="Times New Roman" w:cs="Times New Roman"/>
                <w:b/>
                <w:bCs/>
              </w:rPr>
              <w:t xml:space="preserve"> a Classe “A</w:t>
            </w:r>
            <w:r w:rsidR="001449E7">
              <w:rPr>
                <w:rFonts w:ascii="Times New Roman" w:hAnsi="Times New Roman" w:cs="Times New Roman"/>
                <w:b/>
                <w:bCs/>
              </w:rPr>
              <w:t>”</w:t>
            </w:r>
          </w:p>
        </w:tc>
        <w:tc>
          <w:tcPr>
            <w:tcW w:w="757" w:type="pct"/>
            <w:tcBorders>
              <w:top w:val="single" w:sz="4" w:space="0" w:color="auto"/>
              <w:left w:val="nil"/>
              <w:bottom w:val="single" w:sz="4" w:space="0" w:color="auto"/>
              <w:right w:val="single" w:sz="4" w:space="0" w:color="auto"/>
            </w:tcBorders>
            <w:shd w:val="clear" w:color="auto" w:fill="auto"/>
            <w:vAlign w:val="center"/>
          </w:tcPr>
          <w:p w:rsidR="006F6022" w:rsidRPr="006F6022" w:rsidP="006F6022" w14:paraId="78443047" w14:textId="77777777">
            <w:pPr>
              <w:jc w:val="center"/>
              <w:rPr>
                <w:rFonts w:ascii="Times New Roman" w:hAnsi="Times New Roman" w:cs="Times New Roman"/>
                <w:b/>
                <w:bCs/>
              </w:rPr>
            </w:pPr>
            <w:r>
              <w:rPr>
                <w:rFonts w:ascii="Times New Roman" w:hAnsi="Times New Roman" w:cs="Times New Roman"/>
                <w:b/>
                <w:bCs/>
              </w:rPr>
              <w:t>30</w:t>
            </w:r>
            <w:r w:rsidRPr="006F6022">
              <w:rPr>
                <w:rFonts w:ascii="Times New Roman" w:hAnsi="Times New Roman" w:cs="Times New Roman"/>
                <w:b/>
                <w:bCs/>
              </w:rPr>
              <w:t xml:space="preserve">% </w:t>
            </w:r>
            <w:r w:rsidRPr="006F6022" w:rsidR="001449E7">
              <w:rPr>
                <w:rFonts w:ascii="Times New Roman" w:hAnsi="Times New Roman" w:cs="Times New Roman"/>
                <w:b/>
                <w:bCs/>
              </w:rPr>
              <w:t>sobre</w:t>
            </w:r>
            <w:r w:rsidR="0026342C">
              <w:rPr>
                <w:rFonts w:ascii="Times New Roman" w:hAnsi="Times New Roman" w:cs="Times New Roman"/>
                <w:b/>
                <w:bCs/>
              </w:rPr>
              <w:t xml:space="preserve"> a Classe “A</w:t>
            </w:r>
            <w:r w:rsidR="001449E7">
              <w:rPr>
                <w:rFonts w:ascii="Times New Roman" w:hAnsi="Times New Roman" w:cs="Times New Roman"/>
                <w:b/>
                <w:bCs/>
              </w:rPr>
              <w:t>”</w:t>
            </w:r>
          </w:p>
        </w:tc>
        <w:tc>
          <w:tcPr>
            <w:tcW w:w="757" w:type="pct"/>
            <w:tcBorders>
              <w:top w:val="single" w:sz="4" w:space="0" w:color="auto"/>
              <w:left w:val="nil"/>
              <w:bottom w:val="single" w:sz="4" w:space="0" w:color="auto"/>
              <w:right w:val="single" w:sz="4" w:space="0" w:color="auto"/>
            </w:tcBorders>
            <w:vAlign w:val="center"/>
          </w:tcPr>
          <w:p w:rsidR="006F6022" w:rsidRPr="009F0F49" w:rsidP="006F6022" w14:paraId="6AFD0EAC" w14:textId="77777777">
            <w:pPr>
              <w:jc w:val="center"/>
              <w:rPr>
                <w:rFonts w:ascii="Times New Roman" w:hAnsi="Times New Roman" w:cs="Times New Roman"/>
                <w:b/>
                <w:bCs/>
              </w:rPr>
            </w:pPr>
            <w:r>
              <w:rPr>
                <w:rFonts w:ascii="Times New Roman" w:hAnsi="Times New Roman" w:cs="Times New Roman"/>
                <w:b/>
                <w:bCs/>
              </w:rPr>
              <w:t>40</w:t>
            </w:r>
            <w:r w:rsidRPr="009F0F49">
              <w:rPr>
                <w:rFonts w:ascii="Times New Roman" w:hAnsi="Times New Roman" w:cs="Times New Roman"/>
                <w:b/>
                <w:bCs/>
              </w:rPr>
              <w:t xml:space="preserve">% </w:t>
            </w:r>
            <w:r w:rsidRPr="009F0F49" w:rsidR="0026342C">
              <w:rPr>
                <w:rFonts w:ascii="Times New Roman" w:hAnsi="Times New Roman" w:cs="Times New Roman"/>
                <w:b/>
                <w:bCs/>
              </w:rPr>
              <w:t>sobre a Classe “A</w:t>
            </w:r>
            <w:r w:rsidRPr="009F0F49" w:rsidR="001449E7">
              <w:rPr>
                <w:rFonts w:ascii="Times New Roman" w:hAnsi="Times New Roman" w:cs="Times New Roman"/>
                <w:b/>
                <w:bCs/>
              </w:rPr>
              <w:t>”</w:t>
            </w:r>
          </w:p>
        </w:tc>
      </w:tr>
      <w:tr w14:paraId="3BABFD2C" w14:textId="77777777" w:rsidTr="001449E7">
        <w:tblPrEx>
          <w:tblW w:w="4921" w:type="pct"/>
          <w:jc w:val="center"/>
          <w:tblCellMar>
            <w:left w:w="70" w:type="dxa"/>
            <w:right w:w="70" w:type="dxa"/>
          </w:tblCellMar>
          <w:tblLook w:val="04A0"/>
        </w:tblPrEx>
        <w:trPr>
          <w:trHeight w:val="270"/>
          <w:jc w:val="center"/>
        </w:trPr>
        <w:tc>
          <w:tcPr>
            <w:tcW w:w="453" w:type="pct"/>
            <w:tcBorders>
              <w:top w:val="single" w:sz="4" w:space="0" w:color="auto"/>
              <w:left w:val="single" w:sz="4" w:space="0" w:color="auto"/>
              <w:bottom w:val="single" w:sz="4" w:space="0" w:color="auto"/>
              <w:right w:val="nil"/>
            </w:tcBorders>
            <w:shd w:val="clear" w:color="auto" w:fill="auto"/>
            <w:noWrap/>
            <w:vAlign w:val="bottom"/>
            <w:hideMark/>
          </w:tcPr>
          <w:p w:rsidR="006F6022" w:rsidRPr="006F6022" w:rsidP="006F6022" w14:paraId="7F0624EC" w14:textId="77777777">
            <w:pPr>
              <w:jc w:val="center"/>
              <w:rPr>
                <w:rFonts w:ascii="Times New Roman" w:hAnsi="Times New Roman" w:cs="Times New Roman"/>
                <w:b/>
                <w:bCs/>
              </w:rPr>
            </w:pPr>
            <w:r w:rsidRPr="006F6022">
              <w:rPr>
                <w:rFonts w:ascii="Times New Roman" w:hAnsi="Times New Roman" w:cs="Times New Roman"/>
                <w:b/>
                <w:bCs/>
              </w:rPr>
              <w:t>Níveis</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6022" w:rsidRPr="006F6022" w:rsidP="006F6022" w14:paraId="29C3790E" w14:textId="77777777">
            <w:pPr>
              <w:jc w:val="center"/>
              <w:rPr>
                <w:rFonts w:ascii="Times New Roman" w:hAnsi="Times New Roman" w:cs="Times New Roman"/>
                <w:b/>
                <w:bCs/>
              </w:rPr>
            </w:pPr>
            <w:r w:rsidRPr="006F6022">
              <w:rPr>
                <w:rFonts w:ascii="Times New Roman" w:hAnsi="Times New Roman" w:cs="Times New Roman"/>
                <w:b/>
                <w:bCs/>
              </w:rPr>
              <w:t>Coeficientes</w:t>
            </w:r>
          </w:p>
        </w:tc>
        <w:tc>
          <w:tcPr>
            <w:tcW w:w="757" w:type="pct"/>
            <w:tcBorders>
              <w:top w:val="nil"/>
              <w:left w:val="nil"/>
              <w:bottom w:val="single" w:sz="4" w:space="0" w:color="auto"/>
              <w:right w:val="single" w:sz="4" w:space="0" w:color="auto"/>
            </w:tcBorders>
            <w:shd w:val="clear" w:color="auto" w:fill="auto"/>
            <w:noWrap/>
            <w:vAlign w:val="bottom"/>
            <w:hideMark/>
          </w:tcPr>
          <w:p w:rsidR="006F6022" w:rsidRPr="006F6022" w:rsidP="006F6022" w14:paraId="4B07E9B9" w14:textId="77777777">
            <w:pPr>
              <w:jc w:val="center"/>
              <w:rPr>
                <w:rFonts w:ascii="Times New Roman" w:hAnsi="Times New Roman" w:cs="Times New Roman"/>
                <w:b/>
                <w:bCs/>
              </w:rPr>
            </w:pPr>
            <w:r w:rsidRPr="006F6022">
              <w:rPr>
                <w:rFonts w:ascii="Times New Roman" w:hAnsi="Times New Roman" w:cs="Times New Roman"/>
                <w:b/>
                <w:bCs/>
              </w:rPr>
              <w:t>1</w:t>
            </w:r>
          </w:p>
        </w:tc>
        <w:tc>
          <w:tcPr>
            <w:tcW w:w="757" w:type="pct"/>
            <w:tcBorders>
              <w:top w:val="nil"/>
              <w:left w:val="nil"/>
              <w:bottom w:val="single" w:sz="4" w:space="0" w:color="auto"/>
              <w:right w:val="single" w:sz="4" w:space="0" w:color="auto"/>
            </w:tcBorders>
            <w:shd w:val="clear" w:color="auto" w:fill="auto"/>
            <w:noWrap/>
            <w:vAlign w:val="bottom"/>
            <w:hideMark/>
          </w:tcPr>
          <w:p w:rsidR="006F6022" w:rsidRPr="006F6022" w:rsidP="006F6022" w14:paraId="099E3DAB" w14:textId="77777777">
            <w:pPr>
              <w:jc w:val="center"/>
              <w:rPr>
                <w:rFonts w:ascii="Times New Roman" w:hAnsi="Times New Roman" w:cs="Times New Roman"/>
                <w:b/>
                <w:bCs/>
              </w:rPr>
            </w:pPr>
            <w:r w:rsidRPr="006F6022">
              <w:rPr>
                <w:rFonts w:ascii="Times New Roman" w:hAnsi="Times New Roman" w:cs="Times New Roman"/>
                <w:b/>
                <w:bCs/>
              </w:rPr>
              <w:t>1,1</w:t>
            </w:r>
          </w:p>
        </w:tc>
        <w:tc>
          <w:tcPr>
            <w:tcW w:w="757" w:type="pct"/>
            <w:tcBorders>
              <w:top w:val="nil"/>
              <w:left w:val="nil"/>
              <w:bottom w:val="single" w:sz="4" w:space="0" w:color="auto"/>
              <w:right w:val="single" w:sz="4" w:space="0" w:color="auto"/>
            </w:tcBorders>
            <w:shd w:val="clear" w:color="auto" w:fill="auto"/>
            <w:noWrap/>
            <w:vAlign w:val="bottom"/>
            <w:hideMark/>
          </w:tcPr>
          <w:p w:rsidR="006F6022" w:rsidRPr="006F6022" w:rsidP="006F6022" w14:paraId="16B08C56" w14:textId="77777777">
            <w:pPr>
              <w:jc w:val="center"/>
              <w:rPr>
                <w:rFonts w:ascii="Times New Roman" w:hAnsi="Times New Roman" w:cs="Times New Roman"/>
                <w:b/>
                <w:bCs/>
              </w:rPr>
            </w:pPr>
            <w:r w:rsidRPr="006F6022">
              <w:rPr>
                <w:rFonts w:ascii="Times New Roman" w:hAnsi="Times New Roman" w:cs="Times New Roman"/>
                <w:b/>
                <w:bCs/>
              </w:rPr>
              <w:t>1,2</w:t>
            </w:r>
          </w:p>
        </w:tc>
        <w:tc>
          <w:tcPr>
            <w:tcW w:w="757" w:type="pct"/>
            <w:tcBorders>
              <w:top w:val="nil"/>
              <w:left w:val="nil"/>
              <w:bottom w:val="single" w:sz="4" w:space="0" w:color="auto"/>
              <w:right w:val="single" w:sz="4" w:space="0" w:color="auto"/>
            </w:tcBorders>
            <w:shd w:val="clear" w:color="auto" w:fill="auto"/>
            <w:noWrap/>
            <w:vAlign w:val="bottom"/>
            <w:hideMark/>
          </w:tcPr>
          <w:p w:rsidR="006F6022" w:rsidRPr="006F6022" w:rsidP="006F6022" w14:paraId="0E047019" w14:textId="77777777">
            <w:pPr>
              <w:jc w:val="center"/>
              <w:rPr>
                <w:rFonts w:ascii="Times New Roman" w:hAnsi="Times New Roman" w:cs="Times New Roman"/>
                <w:b/>
                <w:bCs/>
              </w:rPr>
            </w:pPr>
            <w:r w:rsidRPr="006F6022">
              <w:rPr>
                <w:rFonts w:ascii="Times New Roman" w:hAnsi="Times New Roman" w:cs="Times New Roman"/>
                <w:b/>
                <w:bCs/>
              </w:rPr>
              <w:t>1,3</w:t>
            </w:r>
          </w:p>
        </w:tc>
        <w:tc>
          <w:tcPr>
            <w:tcW w:w="757" w:type="pct"/>
            <w:tcBorders>
              <w:top w:val="nil"/>
              <w:left w:val="nil"/>
              <w:bottom w:val="single" w:sz="4" w:space="0" w:color="auto"/>
              <w:right w:val="single" w:sz="4" w:space="0" w:color="auto"/>
            </w:tcBorders>
          </w:tcPr>
          <w:p w:rsidR="006F6022" w:rsidRPr="009F0F49" w:rsidP="006F6022" w14:paraId="5B4D330A" w14:textId="77777777">
            <w:pPr>
              <w:jc w:val="center"/>
              <w:rPr>
                <w:rFonts w:ascii="Times New Roman" w:hAnsi="Times New Roman" w:cs="Times New Roman"/>
                <w:b/>
                <w:bCs/>
              </w:rPr>
            </w:pPr>
            <w:r w:rsidRPr="009F0F49">
              <w:rPr>
                <w:rFonts w:ascii="Times New Roman" w:hAnsi="Times New Roman" w:cs="Times New Roman"/>
                <w:b/>
                <w:bCs/>
              </w:rPr>
              <w:t>1,4</w:t>
            </w:r>
          </w:p>
        </w:tc>
      </w:tr>
      <w:tr w14:paraId="1E95D518" w14:textId="77777777" w:rsidTr="001449E7">
        <w:tblPrEx>
          <w:tblW w:w="4921" w:type="pct"/>
          <w:jc w:val="center"/>
          <w:tblCellMar>
            <w:left w:w="70" w:type="dxa"/>
            <w:right w:w="70" w:type="dxa"/>
          </w:tblCellMar>
          <w:tblLook w:val="04A0"/>
        </w:tblPrEx>
        <w:trPr>
          <w:trHeight w:val="270"/>
          <w:jc w:val="center"/>
        </w:trPr>
        <w:tc>
          <w:tcPr>
            <w:tcW w:w="453" w:type="pct"/>
            <w:tcBorders>
              <w:top w:val="single" w:sz="4" w:space="0" w:color="auto"/>
              <w:left w:val="single" w:sz="4" w:space="0" w:color="auto"/>
              <w:bottom w:val="single" w:sz="4" w:space="0" w:color="auto"/>
              <w:right w:val="nil"/>
            </w:tcBorders>
            <w:shd w:val="clear" w:color="auto" w:fill="auto"/>
            <w:noWrap/>
            <w:vAlign w:val="bottom"/>
            <w:hideMark/>
          </w:tcPr>
          <w:p w:rsidR="006F6022" w:rsidRPr="006F6022" w:rsidP="006F6022" w14:paraId="501C4219" w14:textId="77777777">
            <w:pPr>
              <w:jc w:val="center"/>
              <w:rPr>
                <w:rFonts w:ascii="Times New Roman" w:hAnsi="Times New Roman" w:cs="Times New Roman"/>
                <w:b/>
                <w:bCs/>
              </w:rPr>
            </w:pPr>
            <w:r w:rsidRPr="006F6022">
              <w:rPr>
                <w:rFonts w:ascii="Times New Roman" w:hAnsi="Times New Roman" w:cs="Times New Roman"/>
                <w:b/>
                <w:bCs/>
              </w:rPr>
              <w:t>1</w:t>
            </w:r>
          </w:p>
        </w:tc>
        <w:tc>
          <w:tcPr>
            <w:tcW w:w="764" w:type="pct"/>
            <w:tcBorders>
              <w:top w:val="nil"/>
              <w:left w:val="single" w:sz="4" w:space="0" w:color="auto"/>
              <w:bottom w:val="single" w:sz="4" w:space="0" w:color="auto"/>
              <w:right w:val="single" w:sz="4" w:space="0" w:color="auto"/>
            </w:tcBorders>
            <w:shd w:val="clear" w:color="auto" w:fill="auto"/>
            <w:noWrap/>
            <w:vAlign w:val="bottom"/>
            <w:hideMark/>
          </w:tcPr>
          <w:p w:rsidR="006F6022" w:rsidRPr="006F6022" w:rsidP="006F6022" w14:paraId="67208D00" w14:textId="77777777">
            <w:pPr>
              <w:jc w:val="center"/>
              <w:rPr>
                <w:rFonts w:ascii="Times New Roman" w:hAnsi="Times New Roman" w:cs="Times New Roman"/>
                <w:b/>
                <w:bCs/>
              </w:rPr>
            </w:pPr>
            <w:r w:rsidRPr="006F6022">
              <w:rPr>
                <w:rFonts w:ascii="Times New Roman" w:hAnsi="Times New Roman" w:cs="Times New Roman"/>
                <w:b/>
                <w:bCs/>
              </w:rPr>
              <w:t>0,02</w:t>
            </w:r>
          </w:p>
        </w:tc>
        <w:tc>
          <w:tcPr>
            <w:tcW w:w="757" w:type="pct"/>
            <w:tcBorders>
              <w:top w:val="nil"/>
              <w:left w:val="nil"/>
              <w:bottom w:val="single" w:sz="4" w:space="0" w:color="auto"/>
              <w:right w:val="single" w:sz="4" w:space="0" w:color="auto"/>
            </w:tcBorders>
            <w:shd w:val="clear" w:color="auto" w:fill="auto"/>
            <w:noWrap/>
            <w:vAlign w:val="bottom"/>
            <w:hideMark/>
          </w:tcPr>
          <w:p w:rsidR="006F6022" w:rsidRPr="006F6022" w:rsidP="006F6022" w14:paraId="66CE239F" w14:textId="77777777">
            <w:pPr>
              <w:jc w:val="center"/>
              <w:rPr>
                <w:rFonts w:ascii="Times New Roman" w:hAnsi="Times New Roman" w:cs="Times New Roman"/>
              </w:rPr>
            </w:pPr>
            <w:r w:rsidRPr="006F6022">
              <w:rPr>
                <w:rFonts w:ascii="Times New Roman" w:hAnsi="Times New Roman" w:cs="Times New Roman"/>
              </w:rPr>
              <w:t>1,020</w:t>
            </w:r>
          </w:p>
        </w:tc>
        <w:tc>
          <w:tcPr>
            <w:tcW w:w="757" w:type="pct"/>
            <w:tcBorders>
              <w:top w:val="nil"/>
              <w:left w:val="nil"/>
              <w:bottom w:val="single" w:sz="4" w:space="0" w:color="auto"/>
              <w:right w:val="single" w:sz="4" w:space="0" w:color="auto"/>
            </w:tcBorders>
            <w:shd w:val="clear" w:color="auto" w:fill="auto"/>
            <w:noWrap/>
            <w:vAlign w:val="bottom"/>
            <w:hideMark/>
          </w:tcPr>
          <w:p w:rsidR="006F6022" w:rsidRPr="006F6022" w:rsidP="006F6022" w14:paraId="0D3976D0" w14:textId="77777777">
            <w:pPr>
              <w:jc w:val="center"/>
              <w:rPr>
                <w:rFonts w:ascii="Times New Roman" w:hAnsi="Times New Roman" w:cs="Times New Roman"/>
              </w:rPr>
            </w:pPr>
            <w:r w:rsidRPr="006F6022">
              <w:rPr>
                <w:rFonts w:ascii="Times New Roman" w:hAnsi="Times New Roman" w:cs="Times New Roman"/>
              </w:rPr>
              <w:t>1,122</w:t>
            </w:r>
          </w:p>
        </w:tc>
        <w:tc>
          <w:tcPr>
            <w:tcW w:w="757" w:type="pct"/>
            <w:tcBorders>
              <w:top w:val="nil"/>
              <w:left w:val="nil"/>
              <w:bottom w:val="single" w:sz="4" w:space="0" w:color="auto"/>
              <w:right w:val="single" w:sz="4" w:space="0" w:color="auto"/>
            </w:tcBorders>
            <w:shd w:val="clear" w:color="auto" w:fill="auto"/>
            <w:noWrap/>
            <w:vAlign w:val="bottom"/>
            <w:hideMark/>
          </w:tcPr>
          <w:p w:rsidR="006F6022" w:rsidRPr="006F6022" w:rsidP="006F6022" w14:paraId="708FBA30" w14:textId="77777777">
            <w:pPr>
              <w:jc w:val="center"/>
              <w:rPr>
                <w:rFonts w:ascii="Times New Roman" w:hAnsi="Times New Roman" w:cs="Times New Roman"/>
              </w:rPr>
            </w:pPr>
            <w:r w:rsidRPr="006F6022">
              <w:rPr>
                <w:rFonts w:ascii="Times New Roman" w:hAnsi="Times New Roman" w:cs="Times New Roman"/>
              </w:rPr>
              <w:t>1,224</w:t>
            </w:r>
          </w:p>
        </w:tc>
        <w:tc>
          <w:tcPr>
            <w:tcW w:w="757" w:type="pct"/>
            <w:tcBorders>
              <w:top w:val="nil"/>
              <w:left w:val="nil"/>
              <w:bottom w:val="single" w:sz="4" w:space="0" w:color="auto"/>
              <w:right w:val="single" w:sz="4" w:space="0" w:color="auto"/>
            </w:tcBorders>
            <w:shd w:val="clear" w:color="auto" w:fill="auto"/>
            <w:noWrap/>
            <w:vAlign w:val="bottom"/>
            <w:hideMark/>
          </w:tcPr>
          <w:p w:rsidR="006F6022" w:rsidRPr="006F6022" w:rsidP="006F6022" w14:paraId="54E6BF38" w14:textId="77777777">
            <w:pPr>
              <w:jc w:val="center"/>
              <w:rPr>
                <w:rFonts w:ascii="Times New Roman" w:hAnsi="Times New Roman" w:cs="Times New Roman"/>
              </w:rPr>
            </w:pPr>
            <w:r w:rsidRPr="006F6022">
              <w:rPr>
                <w:rFonts w:ascii="Times New Roman" w:hAnsi="Times New Roman" w:cs="Times New Roman"/>
              </w:rPr>
              <w:t>1,326</w:t>
            </w:r>
          </w:p>
        </w:tc>
        <w:tc>
          <w:tcPr>
            <w:tcW w:w="757" w:type="pct"/>
            <w:tcBorders>
              <w:top w:val="nil"/>
              <w:left w:val="nil"/>
              <w:bottom w:val="single" w:sz="4" w:space="0" w:color="auto"/>
              <w:right w:val="single" w:sz="4" w:space="0" w:color="auto"/>
            </w:tcBorders>
          </w:tcPr>
          <w:p w:rsidR="006F6022" w:rsidRPr="009F0F49" w:rsidP="006F6022" w14:paraId="3342A3E2" w14:textId="77777777">
            <w:pPr>
              <w:pStyle w:val="TableParagraph"/>
              <w:spacing w:before="41"/>
              <w:ind w:right="419"/>
              <w:jc w:val="right"/>
            </w:pPr>
            <w:r w:rsidRPr="009F0F49">
              <w:t>1,428</w:t>
            </w:r>
          </w:p>
        </w:tc>
      </w:tr>
      <w:tr w14:paraId="05CF1BA2" w14:textId="77777777" w:rsidTr="001449E7">
        <w:tblPrEx>
          <w:tblW w:w="4921" w:type="pct"/>
          <w:jc w:val="center"/>
          <w:tblCellMar>
            <w:left w:w="70" w:type="dxa"/>
            <w:right w:w="70" w:type="dxa"/>
          </w:tblCellMar>
          <w:tblLook w:val="04A0"/>
        </w:tblPrEx>
        <w:trPr>
          <w:trHeight w:val="270"/>
          <w:jc w:val="center"/>
        </w:trPr>
        <w:tc>
          <w:tcPr>
            <w:tcW w:w="453" w:type="pct"/>
            <w:tcBorders>
              <w:top w:val="nil"/>
              <w:left w:val="single" w:sz="4" w:space="0" w:color="auto"/>
              <w:bottom w:val="single" w:sz="4" w:space="0" w:color="auto"/>
              <w:right w:val="nil"/>
            </w:tcBorders>
            <w:shd w:val="clear" w:color="auto" w:fill="auto"/>
            <w:noWrap/>
            <w:vAlign w:val="bottom"/>
            <w:hideMark/>
          </w:tcPr>
          <w:p w:rsidR="006F6022" w:rsidRPr="006F6022" w:rsidP="006F6022" w14:paraId="751CB1D6" w14:textId="77777777">
            <w:pPr>
              <w:jc w:val="center"/>
              <w:rPr>
                <w:rFonts w:ascii="Times New Roman" w:hAnsi="Times New Roman" w:cs="Times New Roman"/>
                <w:b/>
                <w:bCs/>
              </w:rPr>
            </w:pPr>
            <w:r w:rsidRPr="006F6022">
              <w:rPr>
                <w:rFonts w:ascii="Times New Roman" w:hAnsi="Times New Roman" w:cs="Times New Roman"/>
                <w:b/>
                <w:bCs/>
              </w:rPr>
              <w:t>2</w:t>
            </w:r>
          </w:p>
        </w:tc>
        <w:tc>
          <w:tcPr>
            <w:tcW w:w="764" w:type="pct"/>
            <w:tcBorders>
              <w:top w:val="nil"/>
              <w:left w:val="single" w:sz="4" w:space="0" w:color="auto"/>
              <w:bottom w:val="single" w:sz="4" w:space="0" w:color="auto"/>
              <w:right w:val="single" w:sz="4" w:space="0" w:color="auto"/>
            </w:tcBorders>
            <w:shd w:val="clear" w:color="auto" w:fill="auto"/>
            <w:noWrap/>
            <w:vAlign w:val="bottom"/>
            <w:hideMark/>
          </w:tcPr>
          <w:p w:rsidR="006F6022" w:rsidRPr="006F6022" w:rsidP="006F6022" w14:paraId="68DF60D1" w14:textId="77777777">
            <w:pPr>
              <w:jc w:val="center"/>
              <w:rPr>
                <w:rFonts w:ascii="Times New Roman" w:hAnsi="Times New Roman" w:cs="Times New Roman"/>
                <w:b/>
                <w:bCs/>
              </w:rPr>
            </w:pPr>
            <w:r w:rsidRPr="006F6022">
              <w:rPr>
                <w:rFonts w:ascii="Times New Roman" w:hAnsi="Times New Roman" w:cs="Times New Roman"/>
                <w:b/>
                <w:bCs/>
              </w:rPr>
              <w:t>0,04</w:t>
            </w:r>
          </w:p>
        </w:tc>
        <w:tc>
          <w:tcPr>
            <w:tcW w:w="757" w:type="pct"/>
            <w:tcBorders>
              <w:top w:val="nil"/>
              <w:left w:val="nil"/>
              <w:bottom w:val="single" w:sz="4" w:space="0" w:color="auto"/>
              <w:right w:val="single" w:sz="4" w:space="0" w:color="auto"/>
            </w:tcBorders>
            <w:shd w:val="clear" w:color="auto" w:fill="auto"/>
            <w:noWrap/>
            <w:vAlign w:val="bottom"/>
            <w:hideMark/>
          </w:tcPr>
          <w:p w:rsidR="006F6022" w:rsidRPr="006F6022" w:rsidP="006F6022" w14:paraId="5C92185A" w14:textId="77777777">
            <w:pPr>
              <w:jc w:val="center"/>
              <w:rPr>
                <w:rFonts w:ascii="Times New Roman" w:hAnsi="Times New Roman" w:cs="Times New Roman"/>
              </w:rPr>
            </w:pPr>
            <w:r w:rsidRPr="006F6022">
              <w:rPr>
                <w:rFonts w:ascii="Times New Roman" w:hAnsi="Times New Roman" w:cs="Times New Roman"/>
              </w:rPr>
              <w:t>1,040</w:t>
            </w:r>
          </w:p>
        </w:tc>
        <w:tc>
          <w:tcPr>
            <w:tcW w:w="757" w:type="pct"/>
            <w:tcBorders>
              <w:top w:val="nil"/>
              <w:left w:val="nil"/>
              <w:bottom w:val="single" w:sz="4" w:space="0" w:color="auto"/>
              <w:right w:val="single" w:sz="4" w:space="0" w:color="auto"/>
            </w:tcBorders>
            <w:shd w:val="clear" w:color="auto" w:fill="auto"/>
            <w:noWrap/>
            <w:vAlign w:val="bottom"/>
            <w:hideMark/>
          </w:tcPr>
          <w:p w:rsidR="006F6022" w:rsidRPr="006F6022" w:rsidP="006F6022" w14:paraId="6BBD1A25" w14:textId="77777777">
            <w:pPr>
              <w:jc w:val="center"/>
              <w:rPr>
                <w:rFonts w:ascii="Times New Roman" w:hAnsi="Times New Roman" w:cs="Times New Roman"/>
              </w:rPr>
            </w:pPr>
            <w:r w:rsidRPr="006F6022">
              <w:rPr>
                <w:rFonts w:ascii="Times New Roman" w:hAnsi="Times New Roman" w:cs="Times New Roman"/>
              </w:rPr>
              <w:t>1,144</w:t>
            </w:r>
          </w:p>
        </w:tc>
        <w:tc>
          <w:tcPr>
            <w:tcW w:w="757" w:type="pct"/>
            <w:tcBorders>
              <w:top w:val="nil"/>
              <w:left w:val="nil"/>
              <w:bottom w:val="single" w:sz="4" w:space="0" w:color="auto"/>
              <w:right w:val="single" w:sz="4" w:space="0" w:color="auto"/>
            </w:tcBorders>
            <w:shd w:val="clear" w:color="auto" w:fill="auto"/>
            <w:noWrap/>
            <w:vAlign w:val="bottom"/>
            <w:hideMark/>
          </w:tcPr>
          <w:p w:rsidR="006F6022" w:rsidRPr="006F6022" w:rsidP="006F6022" w14:paraId="50A0FB65" w14:textId="77777777">
            <w:pPr>
              <w:jc w:val="center"/>
              <w:rPr>
                <w:rFonts w:ascii="Times New Roman" w:hAnsi="Times New Roman" w:cs="Times New Roman"/>
              </w:rPr>
            </w:pPr>
            <w:r w:rsidRPr="006F6022">
              <w:rPr>
                <w:rFonts w:ascii="Times New Roman" w:hAnsi="Times New Roman" w:cs="Times New Roman"/>
              </w:rPr>
              <w:t>1,248</w:t>
            </w:r>
          </w:p>
        </w:tc>
        <w:tc>
          <w:tcPr>
            <w:tcW w:w="757" w:type="pct"/>
            <w:tcBorders>
              <w:top w:val="nil"/>
              <w:left w:val="nil"/>
              <w:bottom w:val="single" w:sz="4" w:space="0" w:color="auto"/>
              <w:right w:val="single" w:sz="4" w:space="0" w:color="auto"/>
            </w:tcBorders>
            <w:shd w:val="clear" w:color="auto" w:fill="auto"/>
            <w:noWrap/>
            <w:vAlign w:val="bottom"/>
            <w:hideMark/>
          </w:tcPr>
          <w:p w:rsidR="006F6022" w:rsidRPr="006F6022" w:rsidP="006F6022" w14:paraId="4AD93891" w14:textId="77777777">
            <w:pPr>
              <w:jc w:val="center"/>
              <w:rPr>
                <w:rFonts w:ascii="Times New Roman" w:hAnsi="Times New Roman" w:cs="Times New Roman"/>
              </w:rPr>
            </w:pPr>
            <w:r w:rsidRPr="006F6022">
              <w:rPr>
                <w:rFonts w:ascii="Times New Roman" w:hAnsi="Times New Roman" w:cs="Times New Roman"/>
              </w:rPr>
              <w:t>1,352</w:t>
            </w:r>
          </w:p>
        </w:tc>
        <w:tc>
          <w:tcPr>
            <w:tcW w:w="757" w:type="pct"/>
            <w:tcBorders>
              <w:top w:val="nil"/>
              <w:left w:val="nil"/>
              <w:bottom w:val="single" w:sz="4" w:space="0" w:color="auto"/>
              <w:right w:val="single" w:sz="4" w:space="0" w:color="auto"/>
            </w:tcBorders>
          </w:tcPr>
          <w:p w:rsidR="006F6022" w:rsidRPr="009F0F49" w:rsidP="006F6022" w14:paraId="0A5BFB94" w14:textId="77777777">
            <w:pPr>
              <w:pStyle w:val="TableParagraph"/>
              <w:spacing w:before="41"/>
              <w:ind w:right="419"/>
              <w:jc w:val="right"/>
            </w:pPr>
            <w:r w:rsidRPr="009F0F49">
              <w:t>1,456</w:t>
            </w:r>
          </w:p>
        </w:tc>
      </w:tr>
      <w:tr w14:paraId="32150B0F" w14:textId="77777777" w:rsidTr="001449E7">
        <w:tblPrEx>
          <w:tblW w:w="4921" w:type="pct"/>
          <w:jc w:val="center"/>
          <w:tblCellMar>
            <w:left w:w="70" w:type="dxa"/>
            <w:right w:w="70" w:type="dxa"/>
          </w:tblCellMar>
          <w:tblLook w:val="04A0"/>
        </w:tblPrEx>
        <w:trPr>
          <w:trHeight w:val="270"/>
          <w:jc w:val="center"/>
        </w:trPr>
        <w:tc>
          <w:tcPr>
            <w:tcW w:w="453" w:type="pct"/>
            <w:tcBorders>
              <w:top w:val="nil"/>
              <w:left w:val="single" w:sz="4" w:space="0" w:color="auto"/>
              <w:bottom w:val="single" w:sz="4" w:space="0" w:color="auto"/>
              <w:right w:val="nil"/>
            </w:tcBorders>
            <w:shd w:val="clear" w:color="auto" w:fill="auto"/>
            <w:noWrap/>
            <w:vAlign w:val="bottom"/>
            <w:hideMark/>
          </w:tcPr>
          <w:p w:rsidR="006F6022" w:rsidRPr="006F6022" w:rsidP="006F6022" w14:paraId="7563D889" w14:textId="77777777">
            <w:pPr>
              <w:jc w:val="center"/>
              <w:rPr>
                <w:rFonts w:ascii="Times New Roman" w:hAnsi="Times New Roman" w:cs="Times New Roman"/>
                <w:b/>
                <w:bCs/>
              </w:rPr>
            </w:pPr>
            <w:r w:rsidRPr="006F6022">
              <w:rPr>
                <w:rFonts w:ascii="Times New Roman" w:hAnsi="Times New Roman" w:cs="Times New Roman"/>
                <w:b/>
                <w:bCs/>
              </w:rPr>
              <w:t>3</w:t>
            </w:r>
          </w:p>
        </w:tc>
        <w:tc>
          <w:tcPr>
            <w:tcW w:w="764" w:type="pct"/>
            <w:tcBorders>
              <w:top w:val="nil"/>
              <w:left w:val="single" w:sz="4" w:space="0" w:color="auto"/>
              <w:bottom w:val="single" w:sz="4" w:space="0" w:color="auto"/>
              <w:right w:val="single" w:sz="4" w:space="0" w:color="auto"/>
            </w:tcBorders>
            <w:shd w:val="clear" w:color="auto" w:fill="auto"/>
            <w:noWrap/>
            <w:vAlign w:val="bottom"/>
            <w:hideMark/>
          </w:tcPr>
          <w:p w:rsidR="006F6022" w:rsidRPr="006F6022" w:rsidP="006F6022" w14:paraId="1276F2F0" w14:textId="77777777">
            <w:pPr>
              <w:jc w:val="center"/>
              <w:rPr>
                <w:rFonts w:ascii="Times New Roman" w:hAnsi="Times New Roman" w:cs="Times New Roman"/>
                <w:b/>
                <w:bCs/>
              </w:rPr>
            </w:pPr>
            <w:r w:rsidRPr="006F6022">
              <w:rPr>
                <w:rFonts w:ascii="Times New Roman" w:hAnsi="Times New Roman" w:cs="Times New Roman"/>
                <w:b/>
                <w:bCs/>
              </w:rPr>
              <w:t>0,06</w:t>
            </w:r>
          </w:p>
        </w:tc>
        <w:tc>
          <w:tcPr>
            <w:tcW w:w="757" w:type="pct"/>
            <w:tcBorders>
              <w:top w:val="nil"/>
              <w:left w:val="nil"/>
              <w:bottom w:val="single" w:sz="4" w:space="0" w:color="auto"/>
              <w:right w:val="single" w:sz="4" w:space="0" w:color="auto"/>
            </w:tcBorders>
            <w:shd w:val="clear" w:color="auto" w:fill="auto"/>
            <w:noWrap/>
            <w:vAlign w:val="bottom"/>
            <w:hideMark/>
          </w:tcPr>
          <w:p w:rsidR="006F6022" w:rsidRPr="006F6022" w:rsidP="006F6022" w14:paraId="78529BB4" w14:textId="77777777">
            <w:pPr>
              <w:jc w:val="center"/>
              <w:rPr>
                <w:rFonts w:ascii="Times New Roman" w:hAnsi="Times New Roman" w:cs="Times New Roman"/>
              </w:rPr>
            </w:pPr>
            <w:r w:rsidRPr="006F6022">
              <w:rPr>
                <w:rFonts w:ascii="Times New Roman" w:hAnsi="Times New Roman" w:cs="Times New Roman"/>
              </w:rPr>
              <w:t>1,060</w:t>
            </w:r>
          </w:p>
        </w:tc>
        <w:tc>
          <w:tcPr>
            <w:tcW w:w="757" w:type="pct"/>
            <w:tcBorders>
              <w:top w:val="nil"/>
              <w:left w:val="nil"/>
              <w:bottom w:val="single" w:sz="4" w:space="0" w:color="auto"/>
              <w:right w:val="single" w:sz="4" w:space="0" w:color="auto"/>
            </w:tcBorders>
            <w:shd w:val="clear" w:color="auto" w:fill="auto"/>
            <w:noWrap/>
            <w:vAlign w:val="bottom"/>
            <w:hideMark/>
          </w:tcPr>
          <w:p w:rsidR="006F6022" w:rsidRPr="006F6022" w:rsidP="006F6022" w14:paraId="142C4347" w14:textId="77777777">
            <w:pPr>
              <w:jc w:val="center"/>
              <w:rPr>
                <w:rFonts w:ascii="Times New Roman" w:hAnsi="Times New Roman" w:cs="Times New Roman"/>
              </w:rPr>
            </w:pPr>
            <w:r w:rsidRPr="006F6022">
              <w:rPr>
                <w:rFonts w:ascii="Times New Roman" w:hAnsi="Times New Roman" w:cs="Times New Roman"/>
              </w:rPr>
              <w:t>1,166</w:t>
            </w:r>
          </w:p>
        </w:tc>
        <w:tc>
          <w:tcPr>
            <w:tcW w:w="757" w:type="pct"/>
            <w:tcBorders>
              <w:top w:val="nil"/>
              <w:left w:val="nil"/>
              <w:bottom w:val="single" w:sz="4" w:space="0" w:color="auto"/>
              <w:right w:val="single" w:sz="4" w:space="0" w:color="auto"/>
            </w:tcBorders>
            <w:shd w:val="clear" w:color="auto" w:fill="auto"/>
            <w:noWrap/>
            <w:vAlign w:val="bottom"/>
            <w:hideMark/>
          </w:tcPr>
          <w:p w:rsidR="006F6022" w:rsidRPr="006F6022" w:rsidP="006F6022" w14:paraId="011DAA14" w14:textId="77777777">
            <w:pPr>
              <w:jc w:val="center"/>
              <w:rPr>
                <w:rFonts w:ascii="Times New Roman" w:hAnsi="Times New Roman" w:cs="Times New Roman"/>
              </w:rPr>
            </w:pPr>
            <w:r w:rsidRPr="006F6022">
              <w:rPr>
                <w:rFonts w:ascii="Times New Roman" w:hAnsi="Times New Roman" w:cs="Times New Roman"/>
              </w:rPr>
              <w:t>1,272</w:t>
            </w:r>
          </w:p>
        </w:tc>
        <w:tc>
          <w:tcPr>
            <w:tcW w:w="757" w:type="pct"/>
            <w:tcBorders>
              <w:top w:val="nil"/>
              <w:left w:val="nil"/>
              <w:bottom w:val="single" w:sz="4" w:space="0" w:color="auto"/>
              <w:right w:val="single" w:sz="4" w:space="0" w:color="auto"/>
            </w:tcBorders>
            <w:shd w:val="clear" w:color="auto" w:fill="auto"/>
            <w:noWrap/>
            <w:vAlign w:val="bottom"/>
            <w:hideMark/>
          </w:tcPr>
          <w:p w:rsidR="006F6022" w:rsidRPr="006F6022" w:rsidP="006F6022" w14:paraId="6A1265FA" w14:textId="77777777">
            <w:pPr>
              <w:jc w:val="center"/>
              <w:rPr>
                <w:rFonts w:ascii="Times New Roman" w:hAnsi="Times New Roman" w:cs="Times New Roman"/>
              </w:rPr>
            </w:pPr>
            <w:r w:rsidRPr="006F6022">
              <w:rPr>
                <w:rFonts w:ascii="Times New Roman" w:hAnsi="Times New Roman" w:cs="Times New Roman"/>
              </w:rPr>
              <w:t>1,378</w:t>
            </w:r>
          </w:p>
        </w:tc>
        <w:tc>
          <w:tcPr>
            <w:tcW w:w="757" w:type="pct"/>
            <w:tcBorders>
              <w:top w:val="nil"/>
              <w:left w:val="nil"/>
              <w:bottom w:val="single" w:sz="4" w:space="0" w:color="auto"/>
              <w:right w:val="single" w:sz="4" w:space="0" w:color="auto"/>
            </w:tcBorders>
          </w:tcPr>
          <w:p w:rsidR="006F6022" w:rsidRPr="009F0F49" w:rsidP="006F6022" w14:paraId="5EDF282C" w14:textId="77777777">
            <w:pPr>
              <w:pStyle w:val="TableParagraph"/>
              <w:spacing w:before="38"/>
              <w:ind w:right="419"/>
              <w:jc w:val="right"/>
            </w:pPr>
            <w:r w:rsidRPr="009F0F49">
              <w:t>1,484</w:t>
            </w:r>
          </w:p>
        </w:tc>
      </w:tr>
      <w:tr w14:paraId="39DC02AE" w14:textId="77777777" w:rsidTr="001449E7">
        <w:tblPrEx>
          <w:tblW w:w="4921" w:type="pct"/>
          <w:jc w:val="center"/>
          <w:tblCellMar>
            <w:left w:w="70" w:type="dxa"/>
            <w:right w:w="70" w:type="dxa"/>
          </w:tblCellMar>
          <w:tblLook w:val="04A0"/>
        </w:tblPrEx>
        <w:trPr>
          <w:trHeight w:val="270"/>
          <w:jc w:val="center"/>
        </w:trPr>
        <w:tc>
          <w:tcPr>
            <w:tcW w:w="453" w:type="pct"/>
            <w:tcBorders>
              <w:top w:val="nil"/>
              <w:left w:val="single" w:sz="4" w:space="0" w:color="auto"/>
              <w:bottom w:val="single" w:sz="4" w:space="0" w:color="auto"/>
              <w:right w:val="nil"/>
            </w:tcBorders>
            <w:shd w:val="clear" w:color="auto" w:fill="auto"/>
            <w:noWrap/>
            <w:vAlign w:val="bottom"/>
            <w:hideMark/>
          </w:tcPr>
          <w:p w:rsidR="006F6022" w:rsidRPr="006F6022" w:rsidP="006F6022" w14:paraId="6C560794" w14:textId="77777777">
            <w:pPr>
              <w:jc w:val="center"/>
              <w:rPr>
                <w:rFonts w:ascii="Times New Roman" w:hAnsi="Times New Roman" w:cs="Times New Roman"/>
                <w:b/>
                <w:bCs/>
              </w:rPr>
            </w:pPr>
            <w:r w:rsidRPr="006F6022">
              <w:rPr>
                <w:rFonts w:ascii="Times New Roman" w:hAnsi="Times New Roman" w:cs="Times New Roman"/>
                <w:b/>
                <w:bCs/>
              </w:rPr>
              <w:t>4</w:t>
            </w:r>
          </w:p>
        </w:tc>
        <w:tc>
          <w:tcPr>
            <w:tcW w:w="764" w:type="pct"/>
            <w:tcBorders>
              <w:top w:val="nil"/>
              <w:left w:val="single" w:sz="4" w:space="0" w:color="auto"/>
              <w:bottom w:val="single" w:sz="4" w:space="0" w:color="auto"/>
              <w:right w:val="single" w:sz="4" w:space="0" w:color="auto"/>
            </w:tcBorders>
            <w:shd w:val="clear" w:color="auto" w:fill="auto"/>
            <w:noWrap/>
            <w:vAlign w:val="bottom"/>
            <w:hideMark/>
          </w:tcPr>
          <w:p w:rsidR="006F6022" w:rsidRPr="006F6022" w:rsidP="006F6022" w14:paraId="3B6D9D65" w14:textId="77777777">
            <w:pPr>
              <w:jc w:val="center"/>
              <w:rPr>
                <w:rFonts w:ascii="Times New Roman" w:hAnsi="Times New Roman" w:cs="Times New Roman"/>
                <w:b/>
                <w:bCs/>
              </w:rPr>
            </w:pPr>
            <w:r w:rsidRPr="006F6022">
              <w:rPr>
                <w:rFonts w:ascii="Times New Roman" w:hAnsi="Times New Roman" w:cs="Times New Roman"/>
                <w:b/>
                <w:bCs/>
              </w:rPr>
              <w:t>0,08</w:t>
            </w:r>
          </w:p>
        </w:tc>
        <w:tc>
          <w:tcPr>
            <w:tcW w:w="757" w:type="pct"/>
            <w:tcBorders>
              <w:top w:val="nil"/>
              <w:left w:val="nil"/>
              <w:bottom w:val="single" w:sz="4" w:space="0" w:color="auto"/>
              <w:right w:val="single" w:sz="4" w:space="0" w:color="auto"/>
            </w:tcBorders>
            <w:shd w:val="clear" w:color="auto" w:fill="auto"/>
            <w:noWrap/>
            <w:vAlign w:val="bottom"/>
            <w:hideMark/>
          </w:tcPr>
          <w:p w:rsidR="006F6022" w:rsidRPr="006F6022" w:rsidP="006F6022" w14:paraId="773C036E" w14:textId="77777777">
            <w:pPr>
              <w:jc w:val="center"/>
              <w:rPr>
                <w:rFonts w:ascii="Times New Roman" w:hAnsi="Times New Roman" w:cs="Times New Roman"/>
              </w:rPr>
            </w:pPr>
            <w:r w:rsidRPr="006F6022">
              <w:rPr>
                <w:rFonts w:ascii="Times New Roman" w:hAnsi="Times New Roman" w:cs="Times New Roman"/>
              </w:rPr>
              <w:t>1,080</w:t>
            </w:r>
          </w:p>
        </w:tc>
        <w:tc>
          <w:tcPr>
            <w:tcW w:w="757" w:type="pct"/>
            <w:tcBorders>
              <w:top w:val="nil"/>
              <w:left w:val="nil"/>
              <w:bottom w:val="single" w:sz="4" w:space="0" w:color="auto"/>
              <w:right w:val="single" w:sz="4" w:space="0" w:color="auto"/>
            </w:tcBorders>
            <w:shd w:val="clear" w:color="auto" w:fill="auto"/>
            <w:noWrap/>
            <w:vAlign w:val="bottom"/>
            <w:hideMark/>
          </w:tcPr>
          <w:p w:rsidR="006F6022" w:rsidRPr="006F6022" w:rsidP="006F6022" w14:paraId="545C87B3" w14:textId="77777777">
            <w:pPr>
              <w:jc w:val="center"/>
              <w:rPr>
                <w:rFonts w:ascii="Times New Roman" w:hAnsi="Times New Roman" w:cs="Times New Roman"/>
              </w:rPr>
            </w:pPr>
            <w:r w:rsidRPr="006F6022">
              <w:rPr>
                <w:rFonts w:ascii="Times New Roman" w:hAnsi="Times New Roman" w:cs="Times New Roman"/>
              </w:rPr>
              <w:t>1,188</w:t>
            </w:r>
          </w:p>
        </w:tc>
        <w:tc>
          <w:tcPr>
            <w:tcW w:w="757" w:type="pct"/>
            <w:tcBorders>
              <w:top w:val="nil"/>
              <w:left w:val="nil"/>
              <w:bottom w:val="single" w:sz="4" w:space="0" w:color="auto"/>
              <w:right w:val="single" w:sz="4" w:space="0" w:color="auto"/>
            </w:tcBorders>
            <w:shd w:val="clear" w:color="auto" w:fill="auto"/>
            <w:noWrap/>
            <w:vAlign w:val="bottom"/>
            <w:hideMark/>
          </w:tcPr>
          <w:p w:rsidR="006F6022" w:rsidRPr="006F6022" w:rsidP="006F6022" w14:paraId="7CCEB7DD" w14:textId="77777777">
            <w:pPr>
              <w:jc w:val="center"/>
              <w:rPr>
                <w:rFonts w:ascii="Times New Roman" w:hAnsi="Times New Roman" w:cs="Times New Roman"/>
              </w:rPr>
            </w:pPr>
            <w:r w:rsidRPr="006F6022">
              <w:rPr>
                <w:rFonts w:ascii="Times New Roman" w:hAnsi="Times New Roman" w:cs="Times New Roman"/>
              </w:rPr>
              <w:t>1,296</w:t>
            </w:r>
          </w:p>
        </w:tc>
        <w:tc>
          <w:tcPr>
            <w:tcW w:w="757" w:type="pct"/>
            <w:tcBorders>
              <w:top w:val="nil"/>
              <w:left w:val="nil"/>
              <w:bottom w:val="single" w:sz="4" w:space="0" w:color="auto"/>
              <w:right w:val="single" w:sz="4" w:space="0" w:color="auto"/>
            </w:tcBorders>
            <w:shd w:val="clear" w:color="auto" w:fill="auto"/>
            <w:noWrap/>
            <w:vAlign w:val="bottom"/>
            <w:hideMark/>
          </w:tcPr>
          <w:p w:rsidR="006F6022" w:rsidRPr="006F6022" w:rsidP="006F6022" w14:paraId="21709153" w14:textId="77777777">
            <w:pPr>
              <w:jc w:val="center"/>
              <w:rPr>
                <w:rFonts w:ascii="Times New Roman" w:hAnsi="Times New Roman" w:cs="Times New Roman"/>
              </w:rPr>
            </w:pPr>
            <w:r w:rsidRPr="006F6022">
              <w:rPr>
                <w:rFonts w:ascii="Times New Roman" w:hAnsi="Times New Roman" w:cs="Times New Roman"/>
              </w:rPr>
              <w:t>1,404</w:t>
            </w:r>
          </w:p>
        </w:tc>
        <w:tc>
          <w:tcPr>
            <w:tcW w:w="757" w:type="pct"/>
            <w:tcBorders>
              <w:top w:val="nil"/>
              <w:left w:val="nil"/>
              <w:bottom w:val="single" w:sz="4" w:space="0" w:color="auto"/>
              <w:right w:val="single" w:sz="4" w:space="0" w:color="auto"/>
            </w:tcBorders>
          </w:tcPr>
          <w:p w:rsidR="006F6022" w:rsidRPr="009F0F49" w:rsidP="006F6022" w14:paraId="7683D053" w14:textId="77777777">
            <w:pPr>
              <w:pStyle w:val="TableParagraph"/>
              <w:spacing w:before="41"/>
              <w:ind w:right="419"/>
              <w:jc w:val="right"/>
            </w:pPr>
            <w:r w:rsidRPr="009F0F49">
              <w:t>1,512</w:t>
            </w:r>
          </w:p>
        </w:tc>
      </w:tr>
      <w:tr w14:paraId="0DFC5D21" w14:textId="77777777" w:rsidTr="001449E7">
        <w:tblPrEx>
          <w:tblW w:w="4921" w:type="pct"/>
          <w:jc w:val="center"/>
          <w:tblCellMar>
            <w:left w:w="70" w:type="dxa"/>
            <w:right w:w="70" w:type="dxa"/>
          </w:tblCellMar>
          <w:tblLook w:val="04A0"/>
        </w:tblPrEx>
        <w:trPr>
          <w:trHeight w:val="270"/>
          <w:jc w:val="center"/>
        </w:trPr>
        <w:tc>
          <w:tcPr>
            <w:tcW w:w="453" w:type="pct"/>
            <w:tcBorders>
              <w:top w:val="nil"/>
              <w:left w:val="single" w:sz="4" w:space="0" w:color="auto"/>
              <w:bottom w:val="single" w:sz="4" w:space="0" w:color="auto"/>
              <w:right w:val="nil"/>
            </w:tcBorders>
            <w:shd w:val="clear" w:color="auto" w:fill="auto"/>
            <w:noWrap/>
            <w:vAlign w:val="bottom"/>
            <w:hideMark/>
          </w:tcPr>
          <w:p w:rsidR="006F6022" w:rsidRPr="006F6022" w:rsidP="006F6022" w14:paraId="485F90DF" w14:textId="77777777">
            <w:pPr>
              <w:jc w:val="center"/>
              <w:rPr>
                <w:rFonts w:ascii="Times New Roman" w:hAnsi="Times New Roman" w:cs="Times New Roman"/>
                <w:b/>
                <w:bCs/>
              </w:rPr>
            </w:pPr>
            <w:r w:rsidRPr="006F6022">
              <w:rPr>
                <w:rFonts w:ascii="Times New Roman" w:hAnsi="Times New Roman" w:cs="Times New Roman"/>
                <w:b/>
                <w:bCs/>
              </w:rPr>
              <w:t>5</w:t>
            </w:r>
          </w:p>
        </w:tc>
        <w:tc>
          <w:tcPr>
            <w:tcW w:w="764" w:type="pct"/>
            <w:tcBorders>
              <w:top w:val="nil"/>
              <w:left w:val="single" w:sz="4" w:space="0" w:color="auto"/>
              <w:bottom w:val="single" w:sz="4" w:space="0" w:color="auto"/>
              <w:right w:val="single" w:sz="4" w:space="0" w:color="auto"/>
            </w:tcBorders>
            <w:shd w:val="clear" w:color="auto" w:fill="auto"/>
            <w:noWrap/>
            <w:vAlign w:val="bottom"/>
            <w:hideMark/>
          </w:tcPr>
          <w:p w:rsidR="006F6022" w:rsidRPr="006F6022" w:rsidP="006F6022" w14:paraId="154595AE" w14:textId="77777777">
            <w:pPr>
              <w:jc w:val="center"/>
              <w:rPr>
                <w:rFonts w:ascii="Times New Roman" w:hAnsi="Times New Roman" w:cs="Times New Roman"/>
                <w:b/>
                <w:bCs/>
              </w:rPr>
            </w:pPr>
            <w:r w:rsidRPr="006F6022">
              <w:rPr>
                <w:rFonts w:ascii="Times New Roman" w:hAnsi="Times New Roman" w:cs="Times New Roman"/>
                <w:b/>
                <w:bCs/>
              </w:rPr>
              <w:t>0,10</w:t>
            </w:r>
          </w:p>
        </w:tc>
        <w:tc>
          <w:tcPr>
            <w:tcW w:w="757" w:type="pct"/>
            <w:tcBorders>
              <w:top w:val="nil"/>
              <w:left w:val="nil"/>
              <w:bottom w:val="single" w:sz="4" w:space="0" w:color="auto"/>
              <w:right w:val="single" w:sz="4" w:space="0" w:color="auto"/>
            </w:tcBorders>
            <w:shd w:val="clear" w:color="auto" w:fill="auto"/>
            <w:noWrap/>
            <w:vAlign w:val="bottom"/>
            <w:hideMark/>
          </w:tcPr>
          <w:p w:rsidR="006F6022" w:rsidRPr="006F6022" w:rsidP="006F6022" w14:paraId="298BDF72" w14:textId="77777777">
            <w:pPr>
              <w:jc w:val="center"/>
              <w:rPr>
                <w:rFonts w:ascii="Times New Roman" w:hAnsi="Times New Roman" w:cs="Times New Roman"/>
              </w:rPr>
            </w:pPr>
            <w:r w:rsidRPr="006F6022">
              <w:rPr>
                <w:rFonts w:ascii="Times New Roman" w:hAnsi="Times New Roman" w:cs="Times New Roman"/>
              </w:rPr>
              <w:t>1,100</w:t>
            </w:r>
          </w:p>
        </w:tc>
        <w:tc>
          <w:tcPr>
            <w:tcW w:w="757" w:type="pct"/>
            <w:tcBorders>
              <w:top w:val="nil"/>
              <w:left w:val="nil"/>
              <w:bottom w:val="single" w:sz="4" w:space="0" w:color="auto"/>
              <w:right w:val="single" w:sz="4" w:space="0" w:color="auto"/>
            </w:tcBorders>
            <w:shd w:val="clear" w:color="auto" w:fill="auto"/>
            <w:noWrap/>
            <w:vAlign w:val="bottom"/>
            <w:hideMark/>
          </w:tcPr>
          <w:p w:rsidR="006F6022" w:rsidRPr="006F6022" w:rsidP="006F6022" w14:paraId="7607EAD5" w14:textId="77777777">
            <w:pPr>
              <w:jc w:val="center"/>
              <w:rPr>
                <w:rFonts w:ascii="Times New Roman" w:hAnsi="Times New Roman" w:cs="Times New Roman"/>
              </w:rPr>
            </w:pPr>
            <w:r w:rsidRPr="006F6022">
              <w:rPr>
                <w:rFonts w:ascii="Times New Roman" w:hAnsi="Times New Roman" w:cs="Times New Roman"/>
              </w:rPr>
              <w:t>1,210</w:t>
            </w:r>
          </w:p>
        </w:tc>
        <w:tc>
          <w:tcPr>
            <w:tcW w:w="757" w:type="pct"/>
            <w:tcBorders>
              <w:top w:val="nil"/>
              <w:left w:val="nil"/>
              <w:bottom w:val="single" w:sz="4" w:space="0" w:color="auto"/>
              <w:right w:val="single" w:sz="4" w:space="0" w:color="auto"/>
            </w:tcBorders>
            <w:shd w:val="clear" w:color="auto" w:fill="auto"/>
            <w:noWrap/>
            <w:vAlign w:val="bottom"/>
            <w:hideMark/>
          </w:tcPr>
          <w:p w:rsidR="006F6022" w:rsidRPr="006F6022" w:rsidP="006F6022" w14:paraId="28C8E617" w14:textId="77777777">
            <w:pPr>
              <w:jc w:val="center"/>
              <w:rPr>
                <w:rFonts w:ascii="Times New Roman" w:hAnsi="Times New Roman" w:cs="Times New Roman"/>
              </w:rPr>
            </w:pPr>
            <w:r w:rsidRPr="006F6022">
              <w:rPr>
                <w:rFonts w:ascii="Times New Roman" w:hAnsi="Times New Roman" w:cs="Times New Roman"/>
              </w:rPr>
              <w:t>1,320</w:t>
            </w:r>
          </w:p>
        </w:tc>
        <w:tc>
          <w:tcPr>
            <w:tcW w:w="757" w:type="pct"/>
            <w:tcBorders>
              <w:top w:val="nil"/>
              <w:left w:val="nil"/>
              <w:bottom w:val="single" w:sz="4" w:space="0" w:color="auto"/>
              <w:right w:val="single" w:sz="4" w:space="0" w:color="auto"/>
            </w:tcBorders>
            <w:shd w:val="clear" w:color="auto" w:fill="auto"/>
            <w:noWrap/>
            <w:vAlign w:val="bottom"/>
            <w:hideMark/>
          </w:tcPr>
          <w:p w:rsidR="006F6022" w:rsidRPr="006F6022" w:rsidP="006F6022" w14:paraId="3E2FCBCF" w14:textId="77777777">
            <w:pPr>
              <w:jc w:val="center"/>
              <w:rPr>
                <w:rFonts w:ascii="Times New Roman" w:hAnsi="Times New Roman" w:cs="Times New Roman"/>
              </w:rPr>
            </w:pPr>
            <w:r w:rsidRPr="006F6022">
              <w:rPr>
                <w:rFonts w:ascii="Times New Roman" w:hAnsi="Times New Roman" w:cs="Times New Roman"/>
              </w:rPr>
              <w:t>1,430</w:t>
            </w:r>
          </w:p>
        </w:tc>
        <w:tc>
          <w:tcPr>
            <w:tcW w:w="757" w:type="pct"/>
            <w:tcBorders>
              <w:top w:val="nil"/>
              <w:left w:val="nil"/>
              <w:bottom w:val="single" w:sz="4" w:space="0" w:color="auto"/>
              <w:right w:val="single" w:sz="4" w:space="0" w:color="auto"/>
            </w:tcBorders>
          </w:tcPr>
          <w:p w:rsidR="006F6022" w:rsidRPr="009F0F49" w:rsidP="006F6022" w14:paraId="4AAA9AAB" w14:textId="77777777">
            <w:pPr>
              <w:pStyle w:val="TableParagraph"/>
              <w:spacing w:before="41"/>
              <w:ind w:right="469"/>
              <w:jc w:val="right"/>
            </w:pPr>
            <w:r w:rsidRPr="009F0F49">
              <w:t>1,54</w:t>
            </w:r>
          </w:p>
        </w:tc>
      </w:tr>
      <w:tr w14:paraId="2F8E7E2B" w14:textId="77777777" w:rsidTr="001449E7">
        <w:tblPrEx>
          <w:tblW w:w="4921" w:type="pct"/>
          <w:jc w:val="center"/>
          <w:tblCellMar>
            <w:left w:w="70" w:type="dxa"/>
            <w:right w:w="70" w:type="dxa"/>
          </w:tblCellMar>
          <w:tblLook w:val="04A0"/>
        </w:tblPrEx>
        <w:trPr>
          <w:trHeight w:val="270"/>
          <w:jc w:val="center"/>
        </w:trPr>
        <w:tc>
          <w:tcPr>
            <w:tcW w:w="453" w:type="pct"/>
            <w:tcBorders>
              <w:top w:val="nil"/>
              <w:left w:val="single" w:sz="4" w:space="0" w:color="auto"/>
              <w:bottom w:val="single" w:sz="4" w:space="0" w:color="auto"/>
              <w:right w:val="nil"/>
            </w:tcBorders>
            <w:shd w:val="clear" w:color="auto" w:fill="auto"/>
            <w:noWrap/>
            <w:vAlign w:val="bottom"/>
            <w:hideMark/>
          </w:tcPr>
          <w:p w:rsidR="006F6022" w:rsidRPr="006F6022" w:rsidP="006F6022" w14:paraId="258D67A6" w14:textId="77777777">
            <w:pPr>
              <w:jc w:val="center"/>
              <w:rPr>
                <w:rFonts w:ascii="Times New Roman" w:hAnsi="Times New Roman" w:cs="Times New Roman"/>
                <w:b/>
                <w:bCs/>
              </w:rPr>
            </w:pPr>
            <w:r w:rsidRPr="006F6022">
              <w:rPr>
                <w:rFonts w:ascii="Times New Roman" w:hAnsi="Times New Roman" w:cs="Times New Roman"/>
                <w:b/>
                <w:bCs/>
              </w:rPr>
              <w:t>6</w:t>
            </w:r>
          </w:p>
        </w:tc>
        <w:tc>
          <w:tcPr>
            <w:tcW w:w="764" w:type="pct"/>
            <w:tcBorders>
              <w:top w:val="nil"/>
              <w:left w:val="single" w:sz="4" w:space="0" w:color="auto"/>
              <w:bottom w:val="single" w:sz="4" w:space="0" w:color="auto"/>
              <w:right w:val="single" w:sz="4" w:space="0" w:color="auto"/>
            </w:tcBorders>
            <w:shd w:val="clear" w:color="auto" w:fill="auto"/>
            <w:noWrap/>
            <w:vAlign w:val="bottom"/>
            <w:hideMark/>
          </w:tcPr>
          <w:p w:rsidR="006F6022" w:rsidRPr="006F6022" w:rsidP="006F6022" w14:paraId="3CCE08AC" w14:textId="77777777">
            <w:pPr>
              <w:jc w:val="center"/>
              <w:rPr>
                <w:rFonts w:ascii="Times New Roman" w:hAnsi="Times New Roman" w:cs="Times New Roman"/>
                <w:b/>
                <w:bCs/>
              </w:rPr>
            </w:pPr>
            <w:r w:rsidRPr="006F6022">
              <w:rPr>
                <w:rFonts w:ascii="Times New Roman" w:hAnsi="Times New Roman" w:cs="Times New Roman"/>
                <w:b/>
                <w:bCs/>
              </w:rPr>
              <w:t>0,12</w:t>
            </w:r>
          </w:p>
        </w:tc>
        <w:tc>
          <w:tcPr>
            <w:tcW w:w="757" w:type="pct"/>
            <w:tcBorders>
              <w:top w:val="nil"/>
              <w:left w:val="nil"/>
              <w:bottom w:val="single" w:sz="4" w:space="0" w:color="auto"/>
              <w:right w:val="single" w:sz="4" w:space="0" w:color="auto"/>
            </w:tcBorders>
            <w:shd w:val="clear" w:color="auto" w:fill="auto"/>
            <w:noWrap/>
            <w:vAlign w:val="bottom"/>
            <w:hideMark/>
          </w:tcPr>
          <w:p w:rsidR="006F6022" w:rsidRPr="006F6022" w:rsidP="006F6022" w14:paraId="472F7F42" w14:textId="77777777">
            <w:pPr>
              <w:jc w:val="center"/>
              <w:rPr>
                <w:rFonts w:ascii="Times New Roman" w:hAnsi="Times New Roman" w:cs="Times New Roman"/>
              </w:rPr>
            </w:pPr>
            <w:r w:rsidRPr="006F6022">
              <w:rPr>
                <w:rFonts w:ascii="Times New Roman" w:hAnsi="Times New Roman" w:cs="Times New Roman"/>
              </w:rPr>
              <w:t>1,120</w:t>
            </w:r>
          </w:p>
        </w:tc>
        <w:tc>
          <w:tcPr>
            <w:tcW w:w="757" w:type="pct"/>
            <w:tcBorders>
              <w:top w:val="nil"/>
              <w:left w:val="nil"/>
              <w:bottom w:val="single" w:sz="4" w:space="0" w:color="auto"/>
              <w:right w:val="single" w:sz="4" w:space="0" w:color="auto"/>
            </w:tcBorders>
            <w:shd w:val="clear" w:color="auto" w:fill="auto"/>
            <w:noWrap/>
            <w:vAlign w:val="bottom"/>
            <w:hideMark/>
          </w:tcPr>
          <w:p w:rsidR="006F6022" w:rsidRPr="006F6022" w:rsidP="006F6022" w14:paraId="0431D97A" w14:textId="77777777">
            <w:pPr>
              <w:jc w:val="center"/>
              <w:rPr>
                <w:rFonts w:ascii="Times New Roman" w:hAnsi="Times New Roman" w:cs="Times New Roman"/>
              </w:rPr>
            </w:pPr>
            <w:r w:rsidRPr="006F6022">
              <w:rPr>
                <w:rFonts w:ascii="Times New Roman" w:hAnsi="Times New Roman" w:cs="Times New Roman"/>
              </w:rPr>
              <w:t>1,232</w:t>
            </w:r>
          </w:p>
        </w:tc>
        <w:tc>
          <w:tcPr>
            <w:tcW w:w="757" w:type="pct"/>
            <w:tcBorders>
              <w:top w:val="nil"/>
              <w:left w:val="nil"/>
              <w:bottom w:val="single" w:sz="4" w:space="0" w:color="auto"/>
              <w:right w:val="single" w:sz="4" w:space="0" w:color="auto"/>
            </w:tcBorders>
            <w:shd w:val="clear" w:color="auto" w:fill="auto"/>
            <w:noWrap/>
            <w:vAlign w:val="bottom"/>
            <w:hideMark/>
          </w:tcPr>
          <w:p w:rsidR="006F6022" w:rsidRPr="006F6022" w:rsidP="006F6022" w14:paraId="0770D046" w14:textId="77777777">
            <w:pPr>
              <w:jc w:val="center"/>
              <w:rPr>
                <w:rFonts w:ascii="Times New Roman" w:hAnsi="Times New Roman" w:cs="Times New Roman"/>
              </w:rPr>
            </w:pPr>
            <w:r w:rsidRPr="006F6022">
              <w:rPr>
                <w:rFonts w:ascii="Times New Roman" w:hAnsi="Times New Roman" w:cs="Times New Roman"/>
              </w:rPr>
              <w:t>1,344</w:t>
            </w:r>
          </w:p>
        </w:tc>
        <w:tc>
          <w:tcPr>
            <w:tcW w:w="757" w:type="pct"/>
            <w:tcBorders>
              <w:top w:val="nil"/>
              <w:left w:val="nil"/>
              <w:bottom w:val="single" w:sz="4" w:space="0" w:color="auto"/>
              <w:right w:val="single" w:sz="4" w:space="0" w:color="auto"/>
            </w:tcBorders>
            <w:shd w:val="clear" w:color="auto" w:fill="auto"/>
            <w:noWrap/>
            <w:vAlign w:val="bottom"/>
            <w:hideMark/>
          </w:tcPr>
          <w:p w:rsidR="006F6022" w:rsidRPr="006F6022" w:rsidP="006F6022" w14:paraId="0DF2D4B1" w14:textId="77777777">
            <w:pPr>
              <w:jc w:val="center"/>
              <w:rPr>
                <w:rFonts w:ascii="Times New Roman" w:hAnsi="Times New Roman" w:cs="Times New Roman"/>
              </w:rPr>
            </w:pPr>
            <w:r w:rsidRPr="006F6022">
              <w:rPr>
                <w:rFonts w:ascii="Times New Roman" w:hAnsi="Times New Roman" w:cs="Times New Roman"/>
              </w:rPr>
              <w:t>1,456</w:t>
            </w:r>
          </w:p>
        </w:tc>
        <w:tc>
          <w:tcPr>
            <w:tcW w:w="757" w:type="pct"/>
            <w:tcBorders>
              <w:top w:val="nil"/>
              <w:left w:val="nil"/>
              <w:bottom w:val="single" w:sz="4" w:space="0" w:color="auto"/>
              <w:right w:val="single" w:sz="4" w:space="0" w:color="auto"/>
            </w:tcBorders>
          </w:tcPr>
          <w:p w:rsidR="006F6022" w:rsidRPr="009F0F49" w:rsidP="006F6022" w14:paraId="37D633D0" w14:textId="77777777">
            <w:pPr>
              <w:pStyle w:val="TableParagraph"/>
              <w:spacing w:before="38"/>
              <w:ind w:right="419"/>
              <w:jc w:val="right"/>
            </w:pPr>
            <w:r w:rsidRPr="009F0F49">
              <w:t>1,568</w:t>
            </w:r>
          </w:p>
        </w:tc>
      </w:tr>
      <w:tr w14:paraId="51074B7C" w14:textId="77777777" w:rsidTr="001449E7">
        <w:tblPrEx>
          <w:tblW w:w="4921" w:type="pct"/>
          <w:jc w:val="center"/>
          <w:tblCellMar>
            <w:left w:w="70" w:type="dxa"/>
            <w:right w:w="70" w:type="dxa"/>
          </w:tblCellMar>
          <w:tblLook w:val="04A0"/>
        </w:tblPrEx>
        <w:trPr>
          <w:trHeight w:val="270"/>
          <w:jc w:val="center"/>
        </w:trPr>
        <w:tc>
          <w:tcPr>
            <w:tcW w:w="453" w:type="pct"/>
            <w:tcBorders>
              <w:top w:val="nil"/>
              <w:left w:val="single" w:sz="4" w:space="0" w:color="auto"/>
              <w:bottom w:val="single" w:sz="4" w:space="0" w:color="auto"/>
              <w:right w:val="nil"/>
            </w:tcBorders>
            <w:shd w:val="clear" w:color="auto" w:fill="auto"/>
            <w:noWrap/>
            <w:vAlign w:val="bottom"/>
            <w:hideMark/>
          </w:tcPr>
          <w:p w:rsidR="006F6022" w:rsidRPr="006F6022" w:rsidP="006F6022" w14:paraId="088AF5AA" w14:textId="77777777">
            <w:pPr>
              <w:jc w:val="center"/>
              <w:rPr>
                <w:rFonts w:ascii="Times New Roman" w:hAnsi="Times New Roman" w:cs="Times New Roman"/>
                <w:b/>
                <w:bCs/>
              </w:rPr>
            </w:pPr>
            <w:r w:rsidRPr="006F6022">
              <w:rPr>
                <w:rFonts w:ascii="Times New Roman" w:hAnsi="Times New Roman" w:cs="Times New Roman"/>
                <w:b/>
                <w:bCs/>
              </w:rPr>
              <w:t>7</w:t>
            </w:r>
          </w:p>
        </w:tc>
        <w:tc>
          <w:tcPr>
            <w:tcW w:w="764" w:type="pct"/>
            <w:tcBorders>
              <w:top w:val="nil"/>
              <w:left w:val="single" w:sz="4" w:space="0" w:color="auto"/>
              <w:bottom w:val="single" w:sz="4" w:space="0" w:color="auto"/>
              <w:right w:val="single" w:sz="4" w:space="0" w:color="auto"/>
            </w:tcBorders>
            <w:shd w:val="clear" w:color="auto" w:fill="auto"/>
            <w:noWrap/>
            <w:vAlign w:val="bottom"/>
            <w:hideMark/>
          </w:tcPr>
          <w:p w:rsidR="006F6022" w:rsidRPr="006F6022" w:rsidP="006F6022" w14:paraId="55FF3D85" w14:textId="77777777">
            <w:pPr>
              <w:jc w:val="center"/>
              <w:rPr>
                <w:rFonts w:ascii="Times New Roman" w:hAnsi="Times New Roman" w:cs="Times New Roman"/>
                <w:b/>
                <w:bCs/>
              </w:rPr>
            </w:pPr>
            <w:r w:rsidRPr="006F6022">
              <w:rPr>
                <w:rFonts w:ascii="Times New Roman" w:hAnsi="Times New Roman" w:cs="Times New Roman"/>
                <w:b/>
                <w:bCs/>
              </w:rPr>
              <w:t>0,14</w:t>
            </w:r>
          </w:p>
        </w:tc>
        <w:tc>
          <w:tcPr>
            <w:tcW w:w="757" w:type="pct"/>
            <w:tcBorders>
              <w:top w:val="nil"/>
              <w:left w:val="nil"/>
              <w:bottom w:val="single" w:sz="4" w:space="0" w:color="auto"/>
              <w:right w:val="single" w:sz="4" w:space="0" w:color="auto"/>
            </w:tcBorders>
            <w:shd w:val="clear" w:color="auto" w:fill="auto"/>
            <w:noWrap/>
            <w:vAlign w:val="bottom"/>
            <w:hideMark/>
          </w:tcPr>
          <w:p w:rsidR="006F6022" w:rsidRPr="006F6022" w:rsidP="006F6022" w14:paraId="3BE7EB16" w14:textId="77777777">
            <w:pPr>
              <w:jc w:val="center"/>
              <w:rPr>
                <w:rFonts w:ascii="Times New Roman" w:hAnsi="Times New Roman" w:cs="Times New Roman"/>
              </w:rPr>
            </w:pPr>
            <w:r w:rsidRPr="006F6022">
              <w:rPr>
                <w:rFonts w:ascii="Times New Roman" w:hAnsi="Times New Roman" w:cs="Times New Roman"/>
              </w:rPr>
              <w:t>1,140</w:t>
            </w:r>
          </w:p>
        </w:tc>
        <w:tc>
          <w:tcPr>
            <w:tcW w:w="757" w:type="pct"/>
            <w:tcBorders>
              <w:top w:val="nil"/>
              <w:left w:val="nil"/>
              <w:bottom w:val="single" w:sz="4" w:space="0" w:color="auto"/>
              <w:right w:val="single" w:sz="4" w:space="0" w:color="auto"/>
            </w:tcBorders>
            <w:shd w:val="clear" w:color="auto" w:fill="auto"/>
            <w:noWrap/>
            <w:vAlign w:val="bottom"/>
            <w:hideMark/>
          </w:tcPr>
          <w:p w:rsidR="006F6022" w:rsidRPr="006F6022" w:rsidP="006F6022" w14:paraId="4B3287AE" w14:textId="77777777">
            <w:pPr>
              <w:jc w:val="center"/>
              <w:rPr>
                <w:rFonts w:ascii="Times New Roman" w:hAnsi="Times New Roman" w:cs="Times New Roman"/>
              </w:rPr>
            </w:pPr>
            <w:r w:rsidRPr="006F6022">
              <w:rPr>
                <w:rFonts w:ascii="Times New Roman" w:hAnsi="Times New Roman" w:cs="Times New Roman"/>
              </w:rPr>
              <w:t>1,254</w:t>
            </w:r>
          </w:p>
        </w:tc>
        <w:tc>
          <w:tcPr>
            <w:tcW w:w="757" w:type="pct"/>
            <w:tcBorders>
              <w:top w:val="nil"/>
              <w:left w:val="nil"/>
              <w:bottom w:val="single" w:sz="4" w:space="0" w:color="auto"/>
              <w:right w:val="single" w:sz="4" w:space="0" w:color="auto"/>
            </w:tcBorders>
            <w:shd w:val="clear" w:color="auto" w:fill="auto"/>
            <w:noWrap/>
            <w:vAlign w:val="bottom"/>
            <w:hideMark/>
          </w:tcPr>
          <w:p w:rsidR="006F6022" w:rsidRPr="006F6022" w:rsidP="006F6022" w14:paraId="6C8BEC22" w14:textId="77777777">
            <w:pPr>
              <w:jc w:val="center"/>
              <w:rPr>
                <w:rFonts w:ascii="Times New Roman" w:hAnsi="Times New Roman" w:cs="Times New Roman"/>
              </w:rPr>
            </w:pPr>
            <w:r w:rsidRPr="006F6022">
              <w:rPr>
                <w:rFonts w:ascii="Times New Roman" w:hAnsi="Times New Roman" w:cs="Times New Roman"/>
              </w:rPr>
              <w:t>1,368</w:t>
            </w:r>
          </w:p>
        </w:tc>
        <w:tc>
          <w:tcPr>
            <w:tcW w:w="757" w:type="pct"/>
            <w:tcBorders>
              <w:top w:val="nil"/>
              <w:left w:val="nil"/>
              <w:bottom w:val="single" w:sz="4" w:space="0" w:color="auto"/>
              <w:right w:val="single" w:sz="4" w:space="0" w:color="auto"/>
            </w:tcBorders>
            <w:shd w:val="clear" w:color="auto" w:fill="auto"/>
            <w:noWrap/>
            <w:vAlign w:val="bottom"/>
            <w:hideMark/>
          </w:tcPr>
          <w:p w:rsidR="006F6022" w:rsidRPr="006F6022" w:rsidP="006F6022" w14:paraId="4EEED0F5" w14:textId="77777777">
            <w:pPr>
              <w:jc w:val="center"/>
              <w:rPr>
                <w:rFonts w:ascii="Times New Roman" w:hAnsi="Times New Roman" w:cs="Times New Roman"/>
              </w:rPr>
            </w:pPr>
            <w:r w:rsidRPr="006F6022">
              <w:rPr>
                <w:rFonts w:ascii="Times New Roman" w:hAnsi="Times New Roman" w:cs="Times New Roman"/>
              </w:rPr>
              <w:t>1,482</w:t>
            </w:r>
          </w:p>
        </w:tc>
        <w:tc>
          <w:tcPr>
            <w:tcW w:w="757" w:type="pct"/>
            <w:tcBorders>
              <w:top w:val="nil"/>
              <w:left w:val="nil"/>
              <w:bottom w:val="single" w:sz="4" w:space="0" w:color="auto"/>
              <w:right w:val="single" w:sz="4" w:space="0" w:color="auto"/>
            </w:tcBorders>
          </w:tcPr>
          <w:p w:rsidR="006F6022" w:rsidRPr="009F0F49" w:rsidP="006F6022" w14:paraId="3AD3238A" w14:textId="77777777">
            <w:pPr>
              <w:pStyle w:val="TableParagraph"/>
              <w:spacing w:before="41"/>
              <w:ind w:right="419"/>
              <w:jc w:val="right"/>
            </w:pPr>
            <w:r w:rsidRPr="009F0F49">
              <w:t>1,596</w:t>
            </w:r>
          </w:p>
        </w:tc>
      </w:tr>
      <w:tr w14:paraId="70E65F42" w14:textId="77777777" w:rsidTr="001449E7">
        <w:tblPrEx>
          <w:tblW w:w="4921" w:type="pct"/>
          <w:jc w:val="center"/>
          <w:tblCellMar>
            <w:left w:w="70" w:type="dxa"/>
            <w:right w:w="70" w:type="dxa"/>
          </w:tblCellMar>
          <w:tblLook w:val="04A0"/>
        </w:tblPrEx>
        <w:trPr>
          <w:trHeight w:val="270"/>
          <w:jc w:val="center"/>
        </w:trPr>
        <w:tc>
          <w:tcPr>
            <w:tcW w:w="453" w:type="pct"/>
            <w:tcBorders>
              <w:top w:val="nil"/>
              <w:left w:val="single" w:sz="4" w:space="0" w:color="auto"/>
              <w:bottom w:val="single" w:sz="4" w:space="0" w:color="auto"/>
              <w:right w:val="nil"/>
            </w:tcBorders>
            <w:shd w:val="clear" w:color="auto" w:fill="auto"/>
            <w:noWrap/>
            <w:vAlign w:val="bottom"/>
            <w:hideMark/>
          </w:tcPr>
          <w:p w:rsidR="006F6022" w:rsidRPr="006F6022" w:rsidP="006F6022" w14:paraId="1FE7B289" w14:textId="77777777">
            <w:pPr>
              <w:jc w:val="center"/>
              <w:rPr>
                <w:rFonts w:ascii="Times New Roman" w:hAnsi="Times New Roman" w:cs="Times New Roman"/>
                <w:b/>
                <w:bCs/>
              </w:rPr>
            </w:pPr>
            <w:r w:rsidRPr="006F6022">
              <w:rPr>
                <w:rFonts w:ascii="Times New Roman" w:hAnsi="Times New Roman" w:cs="Times New Roman"/>
                <w:b/>
                <w:bCs/>
              </w:rPr>
              <w:t>8</w:t>
            </w:r>
          </w:p>
        </w:tc>
        <w:tc>
          <w:tcPr>
            <w:tcW w:w="764" w:type="pct"/>
            <w:tcBorders>
              <w:top w:val="nil"/>
              <w:left w:val="single" w:sz="4" w:space="0" w:color="auto"/>
              <w:bottom w:val="single" w:sz="4" w:space="0" w:color="auto"/>
              <w:right w:val="single" w:sz="4" w:space="0" w:color="auto"/>
            </w:tcBorders>
            <w:shd w:val="clear" w:color="auto" w:fill="auto"/>
            <w:noWrap/>
            <w:vAlign w:val="bottom"/>
            <w:hideMark/>
          </w:tcPr>
          <w:p w:rsidR="006F6022" w:rsidRPr="006F6022" w:rsidP="006F6022" w14:paraId="16B8E71F" w14:textId="77777777">
            <w:pPr>
              <w:jc w:val="center"/>
              <w:rPr>
                <w:rFonts w:ascii="Times New Roman" w:hAnsi="Times New Roman" w:cs="Times New Roman"/>
                <w:b/>
                <w:bCs/>
              </w:rPr>
            </w:pPr>
            <w:r w:rsidRPr="006F6022">
              <w:rPr>
                <w:rFonts w:ascii="Times New Roman" w:hAnsi="Times New Roman" w:cs="Times New Roman"/>
                <w:b/>
                <w:bCs/>
              </w:rPr>
              <w:t>0,16</w:t>
            </w:r>
          </w:p>
        </w:tc>
        <w:tc>
          <w:tcPr>
            <w:tcW w:w="757" w:type="pct"/>
            <w:tcBorders>
              <w:top w:val="nil"/>
              <w:left w:val="nil"/>
              <w:bottom w:val="single" w:sz="4" w:space="0" w:color="auto"/>
              <w:right w:val="single" w:sz="4" w:space="0" w:color="auto"/>
            </w:tcBorders>
            <w:shd w:val="clear" w:color="auto" w:fill="auto"/>
            <w:noWrap/>
            <w:vAlign w:val="bottom"/>
            <w:hideMark/>
          </w:tcPr>
          <w:p w:rsidR="006F6022" w:rsidRPr="006F6022" w:rsidP="006F6022" w14:paraId="4E875053" w14:textId="77777777">
            <w:pPr>
              <w:jc w:val="center"/>
              <w:rPr>
                <w:rFonts w:ascii="Times New Roman" w:hAnsi="Times New Roman" w:cs="Times New Roman"/>
              </w:rPr>
            </w:pPr>
            <w:r w:rsidRPr="006F6022">
              <w:rPr>
                <w:rFonts w:ascii="Times New Roman" w:hAnsi="Times New Roman" w:cs="Times New Roman"/>
              </w:rPr>
              <w:t>1,160</w:t>
            </w:r>
          </w:p>
        </w:tc>
        <w:tc>
          <w:tcPr>
            <w:tcW w:w="757" w:type="pct"/>
            <w:tcBorders>
              <w:top w:val="nil"/>
              <w:left w:val="nil"/>
              <w:bottom w:val="single" w:sz="4" w:space="0" w:color="auto"/>
              <w:right w:val="single" w:sz="4" w:space="0" w:color="auto"/>
            </w:tcBorders>
            <w:shd w:val="clear" w:color="auto" w:fill="auto"/>
            <w:noWrap/>
            <w:vAlign w:val="bottom"/>
            <w:hideMark/>
          </w:tcPr>
          <w:p w:rsidR="006F6022" w:rsidRPr="006F6022" w:rsidP="006F6022" w14:paraId="3821659B" w14:textId="77777777">
            <w:pPr>
              <w:jc w:val="center"/>
              <w:rPr>
                <w:rFonts w:ascii="Times New Roman" w:hAnsi="Times New Roman" w:cs="Times New Roman"/>
              </w:rPr>
            </w:pPr>
            <w:r w:rsidRPr="006F6022">
              <w:rPr>
                <w:rFonts w:ascii="Times New Roman" w:hAnsi="Times New Roman" w:cs="Times New Roman"/>
              </w:rPr>
              <w:t>1,276</w:t>
            </w:r>
          </w:p>
        </w:tc>
        <w:tc>
          <w:tcPr>
            <w:tcW w:w="757" w:type="pct"/>
            <w:tcBorders>
              <w:top w:val="nil"/>
              <w:left w:val="nil"/>
              <w:bottom w:val="single" w:sz="4" w:space="0" w:color="auto"/>
              <w:right w:val="single" w:sz="4" w:space="0" w:color="auto"/>
            </w:tcBorders>
            <w:shd w:val="clear" w:color="auto" w:fill="auto"/>
            <w:noWrap/>
            <w:vAlign w:val="bottom"/>
            <w:hideMark/>
          </w:tcPr>
          <w:p w:rsidR="006F6022" w:rsidRPr="006F6022" w:rsidP="006F6022" w14:paraId="7443C2E6" w14:textId="77777777">
            <w:pPr>
              <w:jc w:val="center"/>
              <w:rPr>
                <w:rFonts w:ascii="Times New Roman" w:hAnsi="Times New Roman" w:cs="Times New Roman"/>
              </w:rPr>
            </w:pPr>
            <w:r w:rsidRPr="006F6022">
              <w:rPr>
                <w:rFonts w:ascii="Times New Roman" w:hAnsi="Times New Roman" w:cs="Times New Roman"/>
              </w:rPr>
              <w:t>1,392</w:t>
            </w:r>
          </w:p>
        </w:tc>
        <w:tc>
          <w:tcPr>
            <w:tcW w:w="757" w:type="pct"/>
            <w:tcBorders>
              <w:top w:val="nil"/>
              <w:left w:val="nil"/>
              <w:bottom w:val="single" w:sz="4" w:space="0" w:color="auto"/>
              <w:right w:val="single" w:sz="4" w:space="0" w:color="auto"/>
            </w:tcBorders>
            <w:shd w:val="clear" w:color="auto" w:fill="auto"/>
            <w:noWrap/>
            <w:vAlign w:val="bottom"/>
            <w:hideMark/>
          </w:tcPr>
          <w:p w:rsidR="006F6022" w:rsidRPr="006F6022" w:rsidP="006F6022" w14:paraId="6698D85B" w14:textId="77777777">
            <w:pPr>
              <w:jc w:val="center"/>
              <w:rPr>
                <w:rFonts w:ascii="Times New Roman" w:hAnsi="Times New Roman" w:cs="Times New Roman"/>
              </w:rPr>
            </w:pPr>
            <w:r w:rsidRPr="006F6022">
              <w:rPr>
                <w:rFonts w:ascii="Times New Roman" w:hAnsi="Times New Roman" w:cs="Times New Roman"/>
              </w:rPr>
              <w:t>1,508</w:t>
            </w:r>
          </w:p>
        </w:tc>
        <w:tc>
          <w:tcPr>
            <w:tcW w:w="757" w:type="pct"/>
            <w:tcBorders>
              <w:top w:val="nil"/>
              <w:left w:val="nil"/>
              <w:bottom w:val="single" w:sz="4" w:space="0" w:color="auto"/>
              <w:right w:val="single" w:sz="4" w:space="0" w:color="auto"/>
            </w:tcBorders>
          </w:tcPr>
          <w:p w:rsidR="006F6022" w:rsidRPr="009F0F49" w:rsidP="006F6022" w14:paraId="10B0FCFE" w14:textId="77777777">
            <w:pPr>
              <w:pStyle w:val="TableParagraph"/>
              <w:spacing w:before="41"/>
              <w:ind w:right="419"/>
              <w:jc w:val="right"/>
            </w:pPr>
            <w:r w:rsidRPr="009F0F49">
              <w:t>1,624</w:t>
            </w:r>
          </w:p>
        </w:tc>
      </w:tr>
      <w:tr w14:paraId="6A1F7C7A" w14:textId="77777777" w:rsidTr="001449E7">
        <w:tblPrEx>
          <w:tblW w:w="4921" w:type="pct"/>
          <w:jc w:val="center"/>
          <w:tblCellMar>
            <w:left w:w="70" w:type="dxa"/>
            <w:right w:w="70" w:type="dxa"/>
          </w:tblCellMar>
          <w:tblLook w:val="04A0"/>
        </w:tblPrEx>
        <w:trPr>
          <w:trHeight w:val="270"/>
          <w:jc w:val="center"/>
        </w:trPr>
        <w:tc>
          <w:tcPr>
            <w:tcW w:w="453" w:type="pct"/>
            <w:tcBorders>
              <w:top w:val="nil"/>
              <w:left w:val="single" w:sz="4" w:space="0" w:color="auto"/>
              <w:bottom w:val="single" w:sz="4" w:space="0" w:color="auto"/>
              <w:right w:val="nil"/>
            </w:tcBorders>
            <w:shd w:val="clear" w:color="auto" w:fill="auto"/>
            <w:noWrap/>
            <w:vAlign w:val="bottom"/>
            <w:hideMark/>
          </w:tcPr>
          <w:p w:rsidR="006F6022" w:rsidRPr="006F6022" w:rsidP="006F6022" w14:paraId="50E14FA7" w14:textId="77777777">
            <w:pPr>
              <w:jc w:val="center"/>
              <w:rPr>
                <w:rFonts w:ascii="Times New Roman" w:hAnsi="Times New Roman" w:cs="Times New Roman"/>
                <w:b/>
                <w:bCs/>
              </w:rPr>
            </w:pPr>
            <w:r w:rsidRPr="006F6022">
              <w:rPr>
                <w:rFonts w:ascii="Times New Roman" w:hAnsi="Times New Roman" w:cs="Times New Roman"/>
                <w:b/>
                <w:bCs/>
              </w:rPr>
              <w:t>9</w:t>
            </w:r>
          </w:p>
        </w:tc>
        <w:tc>
          <w:tcPr>
            <w:tcW w:w="764" w:type="pct"/>
            <w:tcBorders>
              <w:top w:val="nil"/>
              <w:left w:val="single" w:sz="4" w:space="0" w:color="auto"/>
              <w:bottom w:val="single" w:sz="4" w:space="0" w:color="auto"/>
              <w:right w:val="single" w:sz="4" w:space="0" w:color="auto"/>
            </w:tcBorders>
            <w:shd w:val="clear" w:color="auto" w:fill="auto"/>
            <w:noWrap/>
            <w:vAlign w:val="bottom"/>
            <w:hideMark/>
          </w:tcPr>
          <w:p w:rsidR="006F6022" w:rsidRPr="006F6022" w:rsidP="006F6022" w14:paraId="6EB98A10" w14:textId="77777777">
            <w:pPr>
              <w:jc w:val="center"/>
              <w:rPr>
                <w:rFonts w:ascii="Times New Roman" w:hAnsi="Times New Roman" w:cs="Times New Roman"/>
                <w:b/>
                <w:bCs/>
              </w:rPr>
            </w:pPr>
            <w:r w:rsidRPr="006F6022">
              <w:rPr>
                <w:rFonts w:ascii="Times New Roman" w:hAnsi="Times New Roman" w:cs="Times New Roman"/>
                <w:b/>
                <w:bCs/>
              </w:rPr>
              <w:t>0,18</w:t>
            </w:r>
          </w:p>
        </w:tc>
        <w:tc>
          <w:tcPr>
            <w:tcW w:w="757" w:type="pct"/>
            <w:tcBorders>
              <w:top w:val="nil"/>
              <w:left w:val="nil"/>
              <w:bottom w:val="single" w:sz="4" w:space="0" w:color="auto"/>
              <w:right w:val="single" w:sz="4" w:space="0" w:color="auto"/>
            </w:tcBorders>
            <w:shd w:val="clear" w:color="auto" w:fill="auto"/>
            <w:noWrap/>
            <w:vAlign w:val="bottom"/>
            <w:hideMark/>
          </w:tcPr>
          <w:p w:rsidR="006F6022" w:rsidRPr="006F6022" w:rsidP="006F6022" w14:paraId="5EF28431" w14:textId="77777777">
            <w:pPr>
              <w:jc w:val="center"/>
              <w:rPr>
                <w:rFonts w:ascii="Times New Roman" w:hAnsi="Times New Roman" w:cs="Times New Roman"/>
              </w:rPr>
            </w:pPr>
            <w:r w:rsidRPr="006F6022">
              <w:rPr>
                <w:rFonts w:ascii="Times New Roman" w:hAnsi="Times New Roman" w:cs="Times New Roman"/>
              </w:rPr>
              <w:t>1,180</w:t>
            </w:r>
          </w:p>
        </w:tc>
        <w:tc>
          <w:tcPr>
            <w:tcW w:w="757" w:type="pct"/>
            <w:tcBorders>
              <w:top w:val="nil"/>
              <w:left w:val="nil"/>
              <w:bottom w:val="single" w:sz="4" w:space="0" w:color="auto"/>
              <w:right w:val="single" w:sz="4" w:space="0" w:color="auto"/>
            </w:tcBorders>
            <w:shd w:val="clear" w:color="auto" w:fill="auto"/>
            <w:noWrap/>
            <w:vAlign w:val="bottom"/>
            <w:hideMark/>
          </w:tcPr>
          <w:p w:rsidR="006F6022" w:rsidRPr="006F6022" w:rsidP="006F6022" w14:paraId="18C639B9" w14:textId="77777777">
            <w:pPr>
              <w:jc w:val="center"/>
              <w:rPr>
                <w:rFonts w:ascii="Times New Roman" w:hAnsi="Times New Roman" w:cs="Times New Roman"/>
              </w:rPr>
            </w:pPr>
            <w:r w:rsidRPr="006F6022">
              <w:rPr>
                <w:rFonts w:ascii="Times New Roman" w:hAnsi="Times New Roman" w:cs="Times New Roman"/>
              </w:rPr>
              <w:t>1,298</w:t>
            </w:r>
          </w:p>
        </w:tc>
        <w:tc>
          <w:tcPr>
            <w:tcW w:w="757" w:type="pct"/>
            <w:tcBorders>
              <w:top w:val="nil"/>
              <w:left w:val="nil"/>
              <w:bottom w:val="single" w:sz="4" w:space="0" w:color="auto"/>
              <w:right w:val="single" w:sz="4" w:space="0" w:color="auto"/>
            </w:tcBorders>
            <w:shd w:val="clear" w:color="auto" w:fill="auto"/>
            <w:noWrap/>
            <w:vAlign w:val="bottom"/>
            <w:hideMark/>
          </w:tcPr>
          <w:p w:rsidR="006F6022" w:rsidRPr="006F6022" w:rsidP="006F6022" w14:paraId="07A13398" w14:textId="77777777">
            <w:pPr>
              <w:jc w:val="center"/>
              <w:rPr>
                <w:rFonts w:ascii="Times New Roman" w:hAnsi="Times New Roman" w:cs="Times New Roman"/>
              </w:rPr>
            </w:pPr>
            <w:r w:rsidRPr="006F6022">
              <w:rPr>
                <w:rFonts w:ascii="Times New Roman" w:hAnsi="Times New Roman" w:cs="Times New Roman"/>
              </w:rPr>
              <w:t>1,416</w:t>
            </w:r>
          </w:p>
        </w:tc>
        <w:tc>
          <w:tcPr>
            <w:tcW w:w="757" w:type="pct"/>
            <w:tcBorders>
              <w:top w:val="nil"/>
              <w:left w:val="nil"/>
              <w:bottom w:val="single" w:sz="4" w:space="0" w:color="auto"/>
              <w:right w:val="single" w:sz="4" w:space="0" w:color="auto"/>
            </w:tcBorders>
            <w:shd w:val="clear" w:color="auto" w:fill="auto"/>
            <w:noWrap/>
            <w:vAlign w:val="bottom"/>
            <w:hideMark/>
          </w:tcPr>
          <w:p w:rsidR="006F6022" w:rsidRPr="006F6022" w:rsidP="006F6022" w14:paraId="4E450956" w14:textId="77777777">
            <w:pPr>
              <w:jc w:val="center"/>
              <w:rPr>
                <w:rFonts w:ascii="Times New Roman" w:hAnsi="Times New Roman" w:cs="Times New Roman"/>
              </w:rPr>
            </w:pPr>
            <w:r w:rsidRPr="006F6022">
              <w:rPr>
                <w:rFonts w:ascii="Times New Roman" w:hAnsi="Times New Roman" w:cs="Times New Roman"/>
              </w:rPr>
              <w:t>1,534</w:t>
            </w:r>
          </w:p>
        </w:tc>
        <w:tc>
          <w:tcPr>
            <w:tcW w:w="757" w:type="pct"/>
            <w:tcBorders>
              <w:top w:val="nil"/>
              <w:left w:val="nil"/>
              <w:bottom w:val="single" w:sz="4" w:space="0" w:color="auto"/>
              <w:right w:val="single" w:sz="4" w:space="0" w:color="auto"/>
            </w:tcBorders>
          </w:tcPr>
          <w:p w:rsidR="006F6022" w:rsidRPr="009F0F49" w:rsidP="006F6022" w14:paraId="49840E25" w14:textId="77777777">
            <w:pPr>
              <w:pStyle w:val="TableParagraph"/>
              <w:spacing w:before="38"/>
              <w:ind w:right="419"/>
              <w:jc w:val="right"/>
            </w:pPr>
            <w:r w:rsidRPr="009F0F49">
              <w:t>1,652</w:t>
            </w:r>
          </w:p>
        </w:tc>
      </w:tr>
      <w:tr w14:paraId="55B26978" w14:textId="77777777" w:rsidTr="001449E7">
        <w:tblPrEx>
          <w:tblW w:w="4921" w:type="pct"/>
          <w:jc w:val="center"/>
          <w:tblCellMar>
            <w:left w:w="70" w:type="dxa"/>
            <w:right w:w="70" w:type="dxa"/>
          </w:tblCellMar>
          <w:tblLook w:val="04A0"/>
        </w:tblPrEx>
        <w:trPr>
          <w:trHeight w:val="270"/>
          <w:jc w:val="center"/>
        </w:trPr>
        <w:tc>
          <w:tcPr>
            <w:tcW w:w="453" w:type="pct"/>
            <w:tcBorders>
              <w:top w:val="nil"/>
              <w:left w:val="single" w:sz="4" w:space="0" w:color="auto"/>
              <w:bottom w:val="single" w:sz="4" w:space="0" w:color="auto"/>
              <w:right w:val="nil"/>
            </w:tcBorders>
            <w:shd w:val="clear" w:color="auto" w:fill="auto"/>
            <w:noWrap/>
            <w:vAlign w:val="bottom"/>
            <w:hideMark/>
          </w:tcPr>
          <w:p w:rsidR="006F6022" w:rsidRPr="006F6022" w:rsidP="006F6022" w14:paraId="54F748C2" w14:textId="77777777">
            <w:pPr>
              <w:jc w:val="center"/>
              <w:rPr>
                <w:rFonts w:ascii="Times New Roman" w:hAnsi="Times New Roman" w:cs="Times New Roman"/>
                <w:b/>
                <w:bCs/>
              </w:rPr>
            </w:pPr>
            <w:r w:rsidRPr="006F6022">
              <w:rPr>
                <w:rFonts w:ascii="Times New Roman" w:hAnsi="Times New Roman" w:cs="Times New Roman"/>
                <w:b/>
                <w:bCs/>
              </w:rPr>
              <w:t>10</w:t>
            </w:r>
          </w:p>
        </w:tc>
        <w:tc>
          <w:tcPr>
            <w:tcW w:w="764" w:type="pct"/>
            <w:tcBorders>
              <w:top w:val="nil"/>
              <w:left w:val="single" w:sz="4" w:space="0" w:color="auto"/>
              <w:bottom w:val="single" w:sz="4" w:space="0" w:color="auto"/>
              <w:right w:val="single" w:sz="4" w:space="0" w:color="auto"/>
            </w:tcBorders>
            <w:shd w:val="clear" w:color="auto" w:fill="auto"/>
            <w:noWrap/>
            <w:vAlign w:val="bottom"/>
            <w:hideMark/>
          </w:tcPr>
          <w:p w:rsidR="006F6022" w:rsidRPr="006F6022" w:rsidP="006F6022" w14:paraId="2DAF1EA8" w14:textId="77777777">
            <w:pPr>
              <w:jc w:val="center"/>
              <w:rPr>
                <w:rFonts w:ascii="Times New Roman" w:hAnsi="Times New Roman" w:cs="Times New Roman"/>
                <w:b/>
                <w:bCs/>
              </w:rPr>
            </w:pPr>
            <w:r w:rsidRPr="006F6022">
              <w:rPr>
                <w:rFonts w:ascii="Times New Roman" w:hAnsi="Times New Roman" w:cs="Times New Roman"/>
                <w:b/>
                <w:bCs/>
              </w:rPr>
              <w:t>0,20</w:t>
            </w:r>
          </w:p>
        </w:tc>
        <w:tc>
          <w:tcPr>
            <w:tcW w:w="757" w:type="pct"/>
            <w:tcBorders>
              <w:top w:val="nil"/>
              <w:left w:val="nil"/>
              <w:bottom w:val="single" w:sz="4" w:space="0" w:color="auto"/>
              <w:right w:val="single" w:sz="4" w:space="0" w:color="auto"/>
            </w:tcBorders>
            <w:shd w:val="clear" w:color="auto" w:fill="auto"/>
            <w:noWrap/>
            <w:vAlign w:val="bottom"/>
            <w:hideMark/>
          </w:tcPr>
          <w:p w:rsidR="006F6022" w:rsidRPr="006F6022" w:rsidP="006F6022" w14:paraId="3237E740" w14:textId="77777777">
            <w:pPr>
              <w:jc w:val="center"/>
              <w:rPr>
                <w:rFonts w:ascii="Times New Roman" w:hAnsi="Times New Roman" w:cs="Times New Roman"/>
              </w:rPr>
            </w:pPr>
            <w:r w:rsidRPr="006F6022">
              <w:rPr>
                <w:rFonts w:ascii="Times New Roman" w:hAnsi="Times New Roman" w:cs="Times New Roman"/>
              </w:rPr>
              <w:t>1,200</w:t>
            </w:r>
          </w:p>
        </w:tc>
        <w:tc>
          <w:tcPr>
            <w:tcW w:w="757" w:type="pct"/>
            <w:tcBorders>
              <w:top w:val="nil"/>
              <w:left w:val="nil"/>
              <w:bottom w:val="single" w:sz="4" w:space="0" w:color="auto"/>
              <w:right w:val="single" w:sz="4" w:space="0" w:color="auto"/>
            </w:tcBorders>
            <w:shd w:val="clear" w:color="auto" w:fill="auto"/>
            <w:noWrap/>
            <w:vAlign w:val="bottom"/>
            <w:hideMark/>
          </w:tcPr>
          <w:p w:rsidR="006F6022" w:rsidRPr="006F6022" w:rsidP="006F6022" w14:paraId="25AF6263" w14:textId="77777777">
            <w:pPr>
              <w:jc w:val="center"/>
              <w:rPr>
                <w:rFonts w:ascii="Times New Roman" w:hAnsi="Times New Roman" w:cs="Times New Roman"/>
              </w:rPr>
            </w:pPr>
            <w:r w:rsidRPr="006F6022">
              <w:rPr>
                <w:rFonts w:ascii="Times New Roman" w:hAnsi="Times New Roman" w:cs="Times New Roman"/>
              </w:rPr>
              <w:t>1,320</w:t>
            </w:r>
          </w:p>
        </w:tc>
        <w:tc>
          <w:tcPr>
            <w:tcW w:w="757" w:type="pct"/>
            <w:tcBorders>
              <w:top w:val="nil"/>
              <w:left w:val="nil"/>
              <w:bottom w:val="single" w:sz="4" w:space="0" w:color="auto"/>
              <w:right w:val="single" w:sz="4" w:space="0" w:color="auto"/>
            </w:tcBorders>
            <w:shd w:val="clear" w:color="auto" w:fill="auto"/>
            <w:noWrap/>
            <w:vAlign w:val="bottom"/>
            <w:hideMark/>
          </w:tcPr>
          <w:p w:rsidR="006F6022" w:rsidRPr="006F6022" w:rsidP="006F6022" w14:paraId="545E252A" w14:textId="77777777">
            <w:pPr>
              <w:jc w:val="center"/>
              <w:rPr>
                <w:rFonts w:ascii="Times New Roman" w:hAnsi="Times New Roman" w:cs="Times New Roman"/>
              </w:rPr>
            </w:pPr>
            <w:r w:rsidRPr="006F6022">
              <w:rPr>
                <w:rFonts w:ascii="Times New Roman" w:hAnsi="Times New Roman" w:cs="Times New Roman"/>
              </w:rPr>
              <w:t>1,440</w:t>
            </w:r>
          </w:p>
        </w:tc>
        <w:tc>
          <w:tcPr>
            <w:tcW w:w="757" w:type="pct"/>
            <w:tcBorders>
              <w:top w:val="nil"/>
              <w:left w:val="nil"/>
              <w:bottom w:val="single" w:sz="4" w:space="0" w:color="auto"/>
              <w:right w:val="single" w:sz="4" w:space="0" w:color="auto"/>
            </w:tcBorders>
            <w:shd w:val="clear" w:color="auto" w:fill="auto"/>
            <w:noWrap/>
            <w:vAlign w:val="bottom"/>
            <w:hideMark/>
          </w:tcPr>
          <w:p w:rsidR="006F6022" w:rsidRPr="006F6022" w:rsidP="006F6022" w14:paraId="3AC494C0" w14:textId="77777777">
            <w:pPr>
              <w:jc w:val="center"/>
              <w:rPr>
                <w:rFonts w:ascii="Times New Roman" w:hAnsi="Times New Roman" w:cs="Times New Roman"/>
              </w:rPr>
            </w:pPr>
            <w:r w:rsidRPr="006F6022">
              <w:rPr>
                <w:rFonts w:ascii="Times New Roman" w:hAnsi="Times New Roman" w:cs="Times New Roman"/>
              </w:rPr>
              <w:t>1,560</w:t>
            </w:r>
          </w:p>
        </w:tc>
        <w:tc>
          <w:tcPr>
            <w:tcW w:w="757" w:type="pct"/>
            <w:tcBorders>
              <w:top w:val="nil"/>
              <w:left w:val="nil"/>
              <w:bottom w:val="single" w:sz="4" w:space="0" w:color="auto"/>
              <w:right w:val="single" w:sz="4" w:space="0" w:color="auto"/>
            </w:tcBorders>
          </w:tcPr>
          <w:p w:rsidR="006F6022" w:rsidRPr="009F0F49" w:rsidP="006F6022" w14:paraId="228B5115" w14:textId="77777777">
            <w:pPr>
              <w:pStyle w:val="TableParagraph"/>
              <w:spacing w:before="41"/>
              <w:ind w:right="469"/>
              <w:jc w:val="right"/>
            </w:pPr>
            <w:r w:rsidRPr="009F0F49">
              <w:t>1,68</w:t>
            </w:r>
          </w:p>
        </w:tc>
      </w:tr>
      <w:tr w14:paraId="4DFA53FB" w14:textId="77777777" w:rsidTr="001449E7">
        <w:tblPrEx>
          <w:tblW w:w="4921" w:type="pct"/>
          <w:jc w:val="center"/>
          <w:tblCellMar>
            <w:left w:w="70" w:type="dxa"/>
            <w:right w:w="70" w:type="dxa"/>
          </w:tblCellMar>
          <w:tblLook w:val="04A0"/>
        </w:tblPrEx>
        <w:trPr>
          <w:trHeight w:val="270"/>
          <w:jc w:val="center"/>
        </w:trPr>
        <w:tc>
          <w:tcPr>
            <w:tcW w:w="453" w:type="pct"/>
            <w:tcBorders>
              <w:top w:val="nil"/>
              <w:left w:val="single" w:sz="4" w:space="0" w:color="auto"/>
              <w:bottom w:val="single" w:sz="4" w:space="0" w:color="auto"/>
              <w:right w:val="nil"/>
            </w:tcBorders>
            <w:shd w:val="clear" w:color="auto" w:fill="auto"/>
            <w:noWrap/>
            <w:vAlign w:val="bottom"/>
            <w:hideMark/>
          </w:tcPr>
          <w:p w:rsidR="006F6022" w:rsidRPr="006F6022" w:rsidP="006F6022" w14:paraId="38850E70" w14:textId="77777777">
            <w:pPr>
              <w:jc w:val="center"/>
              <w:rPr>
                <w:rFonts w:ascii="Times New Roman" w:hAnsi="Times New Roman" w:cs="Times New Roman"/>
                <w:b/>
                <w:bCs/>
              </w:rPr>
            </w:pPr>
            <w:r w:rsidRPr="006F6022">
              <w:rPr>
                <w:rFonts w:ascii="Times New Roman" w:hAnsi="Times New Roman" w:cs="Times New Roman"/>
                <w:b/>
                <w:bCs/>
              </w:rPr>
              <w:t>11</w:t>
            </w:r>
          </w:p>
        </w:tc>
        <w:tc>
          <w:tcPr>
            <w:tcW w:w="764" w:type="pct"/>
            <w:tcBorders>
              <w:top w:val="nil"/>
              <w:left w:val="single" w:sz="4" w:space="0" w:color="auto"/>
              <w:bottom w:val="single" w:sz="4" w:space="0" w:color="auto"/>
              <w:right w:val="single" w:sz="4" w:space="0" w:color="auto"/>
            </w:tcBorders>
            <w:shd w:val="clear" w:color="auto" w:fill="auto"/>
            <w:noWrap/>
            <w:vAlign w:val="bottom"/>
            <w:hideMark/>
          </w:tcPr>
          <w:p w:rsidR="006F6022" w:rsidRPr="006F6022" w:rsidP="006F6022" w14:paraId="6387C377" w14:textId="77777777">
            <w:pPr>
              <w:jc w:val="center"/>
              <w:rPr>
                <w:rFonts w:ascii="Times New Roman" w:hAnsi="Times New Roman" w:cs="Times New Roman"/>
                <w:b/>
                <w:bCs/>
              </w:rPr>
            </w:pPr>
            <w:r w:rsidRPr="006F6022">
              <w:rPr>
                <w:rFonts w:ascii="Times New Roman" w:hAnsi="Times New Roman" w:cs="Times New Roman"/>
                <w:b/>
                <w:bCs/>
              </w:rPr>
              <w:t>0,22</w:t>
            </w:r>
          </w:p>
        </w:tc>
        <w:tc>
          <w:tcPr>
            <w:tcW w:w="757" w:type="pct"/>
            <w:tcBorders>
              <w:top w:val="nil"/>
              <w:left w:val="nil"/>
              <w:bottom w:val="single" w:sz="4" w:space="0" w:color="auto"/>
              <w:right w:val="single" w:sz="4" w:space="0" w:color="auto"/>
            </w:tcBorders>
            <w:shd w:val="clear" w:color="auto" w:fill="auto"/>
            <w:noWrap/>
            <w:vAlign w:val="bottom"/>
            <w:hideMark/>
          </w:tcPr>
          <w:p w:rsidR="006F6022" w:rsidRPr="006F6022" w:rsidP="006F6022" w14:paraId="6A6291D5" w14:textId="77777777">
            <w:pPr>
              <w:jc w:val="center"/>
              <w:rPr>
                <w:rFonts w:ascii="Times New Roman" w:hAnsi="Times New Roman" w:cs="Times New Roman"/>
              </w:rPr>
            </w:pPr>
            <w:r w:rsidRPr="006F6022">
              <w:rPr>
                <w:rFonts w:ascii="Times New Roman" w:hAnsi="Times New Roman" w:cs="Times New Roman"/>
              </w:rPr>
              <w:t>1,220</w:t>
            </w:r>
          </w:p>
        </w:tc>
        <w:tc>
          <w:tcPr>
            <w:tcW w:w="757" w:type="pct"/>
            <w:tcBorders>
              <w:top w:val="nil"/>
              <w:left w:val="nil"/>
              <w:bottom w:val="single" w:sz="4" w:space="0" w:color="auto"/>
              <w:right w:val="single" w:sz="4" w:space="0" w:color="auto"/>
            </w:tcBorders>
            <w:shd w:val="clear" w:color="auto" w:fill="auto"/>
            <w:noWrap/>
            <w:vAlign w:val="bottom"/>
            <w:hideMark/>
          </w:tcPr>
          <w:p w:rsidR="006F6022" w:rsidRPr="006F6022" w:rsidP="006F6022" w14:paraId="62817DE8" w14:textId="77777777">
            <w:pPr>
              <w:jc w:val="center"/>
              <w:rPr>
                <w:rFonts w:ascii="Times New Roman" w:hAnsi="Times New Roman" w:cs="Times New Roman"/>
              </w:rPr>
            </w:pPr>
            <w:r w:rsidRPr="006F6022">
              <w:rPr>
                <w:rFonts w:ascii="Times New Roman" w:hAnsi="Times New Roman" w:cs="Times New Roman"/>
              </w:rPr>
              <w:t>1,342</w:t>
            </w:r>
          </w:p>
        </w:tc>
        <w:tc>
          <w:tcPr>
            <w:tcW w:w="757" w:type="pct"/>
            <w:tcBorders>
              <w:top w:val="nil"/>
              <w:left w:val="nil"/>
              <w:bottom w:val="single" w:sz="4" w:space="0" w:color="auto"/>
              <w:right w:val="single" w:sz="4" w:space="0" w:color="auto"/>
            </w:tcBorders>
            <w:shd w:val="clear" w:color="auto" w:fill="auto"/>
            <w:noWrap/>
            <w:vAlign w:val="bottom"/>
            <w:hideMark/>
          </w:tcPr>
          <w:p w:rsidR="006F6022" w:rsidRPr="006F6022" w:rsidP="006F6022" w14:paraId="1CC80BD8" w14:textId="77777777">
            <w:pPr>
              <w:jc w:val="center"/>
              <w:rPr>
                <w:rFonts w:ascii="Times New Roman" w:hAnsi="Times New Roman" w:cs="Times New Roman"/>
              </w:rPr>
            </w:pPr>
            <w:r w:rsidRPr="006F6022">
              <w:rPr>
                <w:rFonts w:ascii="Times New Roman" w:hAnsi="Times New Roman" w:cs="Times New Roman"/>
              </w:rPr>
              <w:t>1,464</w:t>
            </w:r>
          </w:p>
        </w:tc>
        <w:tc>
          <w:tcPr>
            <w:tcW w:w="757" w:type="pct"/>
            <w:tcBorders>
              <w:top w:val="nil"/>
              <w:left w:val="nil"/>
              <w:bottom w:val="single" w:sz="4" w:space="0" w:color="auto"/>
              <w:right w:val="single" w:sz="4" w:space="0" w:color="auto"/>
            </w:tcBorders>
            <w:shd w:val="clear" w:color="auto" w:fill="auto"/>
            <w:noWrap/>
            <w:vAlign w:val="bottom"/>
            <w:hideMark/>
          </w:tcPr>
          <w:p w:rsidR="006F6022" w:rsidRPr="006F6022" w:rsidP="006F6022" w14:paraId="417B19C9" w14:textId="77777777">
            <w:pPr>
              <w:jc w:val="center"/>
              <w:rPr>
                <w:rFonts w:ascii="Times New Roman" w:hAnsi="Times New Roman" w:cs="Times New Roman"/>
              </w:rPr>
            </w:pPr>
            <w:r w:rsidRPr="006F6022">
              <w:rPr>
                <w:rFonts w:ascii="Times New Roman" w:hAnsi="Times New Roman" w:cs="Times New Roman"/>
              </w:rPr>
              <w:t>1,586</w:t>
            </w:r>
          </w:p>
        </w:tc>
        <w:tc>
          <w:tcPr>
            <w:tcW w:w="757" w:type="pct"/>
            <w:tcBorders>
              <w:top w:val="nil"/>
              <w:left w:val="nil"/>
              <w:bottom w:val="single" w:sz="4" w:space="0" w:color="auto"/>
              <w:right w:val="single" w:sz="4" w:space="0" w:color="auto"/>
            </w:tcBorders>
          </w:tcPr>
          <w:p w:rsidR="006F6022" w:rsidRPr="009F0F49" w:rsidP="006F6022" w14:paraId="2A991654" w14:textId="77777777">
            <w:pPr>
              <w:pStyle w:val="TableParagraph"/>
              <w:spacing w:before="41"/>
              <w:ind w:right="419"/>
              <w:jc w:val="right"/>
            </w:pPr>
            <w:r w:rsidRPr="009F0F49">
              <w:t>1,708</w:t>
            </w:r>
          </w:p>
        </w:tc>
      </w:tr>
      <w:tr w14:paraId="051ACE9B" w14:textId="77777777" w:rsidTr="001449E7">
        <w:tblPrEx>
          <w:tblW w:w="4921" w:type="pct"/>
          <w:jc w:val="center"/>
          <w:tblCellMar>
            <w:left w:w="70" w:type="dxa"/>
            <w:right w:w="70" w:type="dxa"/>
          </w:tblCellMar>
          <w:tblLook w:val="04A0"/>
        </w:tblPrEx>
        <w:trPr>
          <w:trHeight w:val="270"/>
          <w:jc w:val="center"/>
        </w:trPr>
        <w:tc>
          <w:tcPr>
            <w:tcW w:w="453" w:type="pct"/>
            <w:tcBorders>
              <w:top w:val="single" w:sz="4" w:space="0" w:color="auto"/>
              <w:left w:val="single" w:sz="4" w:space="0" w:color="auto"/>
              <w:bottom w:val="single" w:sz="4" w:space="0" w:color="auto"/>
              <w:right w:val="nil"/>
            </w:tcBorders>
            <w:shd w:val="clear" w:color="auto" w:fill="auto"/>
            <w:noWrap/>
            <w:vAlign w:val="bottom"/>
            <w:hideMark/>
          </w:tcPr>
          <w:p w:rsidR="006F6022" w:rsidRPr="006F6022" w:rsidP="006F6022" w14:paraId="17749842" w14:textId="77777777">
            <w:pPr>
              <w:jc w:val="center"/>
              <w:rPr>
                <w:rFonts w:ascii="Times New Roman" w:hAnsi="Times New Roman" w:cs="Times New Roman"/>
                <w:b/>
                <w:bCs/>
              </w:rPr>
            </w:pPr>
            <w:r w:rsidRPr="006F6022">
              <w:rPr>
                <w:rFonts w:ascii="Times New Roman" w:hAnsi="Times New Roman" w:cs="Times New Roman"/>
                <w:b/>
                <w:bCs/>
              </w:rPr>
              <w:t>12</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6022" w:rsidRPr="006F6022" w:rsidP="006F6022" w14:paraId="6F01C7CF" w14:textId="77777777">
            <w:pPr>
              <w:jc w:val="center"/>
              <w:rPr>
                <w:rFonts w:ascii="Times New Roman" w:hAnsi="Times New Roman" w:cs="Times New Roman"/>
                <w:b/>
                <w:bCs/>
              </w:rPr>
            </w:pPr>
            <w:r w:rsidRPr="006F6022">
              <w:rPr>
                <w:rFonts w:ascii="Times New Roman" w:hAnsi="Times New Roman" w:cs="Times New Roman"/>
                <w:b/>
                <w:bCs/>
              </w:rPr>
              <w:t>0,24</w:t>
            </w:r>
          </w:p>
        </w:tc>
        <w:tc>
          <w:tcPr>
            <w:tcW w:w="757" w:type="pct"/>
            <w:tcBorders>
              <w:top w:val="single" w:sz="4" w:space="0" w:color="auto"/>
              <w:left w:val="nil"/>
              <w:bottom w:val="single" w:sz="4" w:space="0" w:color="auto"/>
              <w:right w:val="single" w:sz="4" w:space="0" w:color="auto"/>
            </w:tcBorders>
            <w:shd w:val="clear" w:color="auto" w:fill="auto"/>
            <w:noWrap/>
            <w:vAlign w:val="bottom"/>
            <w:hideMark/>
          </w:tcPr>
          <w:p w:rsidR="006F6022" w:rsidRPr="006F6022" w:rsidP="006F6022" w14:paraId="325B3401" w14:textId="77777777">
            <w:pPr>
              <w:jc w:val="center"/>
              <w:rPr>
                <w:rFonts w:ascii="Times New Roman" w:hAnsi="Times New Roman" w:cs="Times New Roman"/>
              </w:rPr>
            </w:pPr>
            <w:r w:rsidRPr="006F6022">
              <w:rPr>
                <w:rFonts w:ascii="Times New Roman" w:hAnsi="Times New Roman" w:cs="Times New Roman"/>
              </w:rPr>
              <w:t>1,240</w:t>
            </w:r>
          </w:p>
        </w:tc>
        <w:tc>
          <w:tcPr>
            <w:tcW w:w="757" w:type="pct"/>
            <w:tcBorders>
              <w:top w:val="single" w:sz="4" w:space="0" w:color="auto"/>
              <w:left w:val="nil"/>
              <w:bottom w:val="single" w:sz="4" w:space="0" w:color="auto"/>
              <w:right w:val="single" w:sz="4" w:space="0" w:color="auto"/>
            </w:tcBorders>
            <w:shd w:val="clear" w:color="auto" w:fill="auto"/>
            <w:noWrap/>
            <w:vAlign w:val="bottom"/>
            <w:hideMark/>
          </w:tcPr>
          <w:p w:rsidR="006F6022" w:rsidRPr="006F6022" w:rsidP="006F6022" w14:paraId="6FE6E21A" w14:textId="77777777">
            <w:pPr>
              <w:jc w:val="center"/>
              <w:rPr>
                <w:rFonts w:ascii="Times New Roman" w:hAnsi="Times New Roman" w:cs="Times New Roman"/>
              </w:rPr>
            </w:pPr>
            <w:r w:rsidRPr="006F6022">
              <w:rPr>
                <w:rFonts w:ascii="Times New Roman" w:hAnsi="Times New Roman" w:cs="Times New Roman"/>
              </w:rPr>
              <w:t>1,364</w:t>
            </w:r>
          </w:p>
        </w:tc>
        <w:tc>
          <w:tcPr>
            <w:tcW w:w="757" w:type="pct"/>
            <w:tcBorders>
              <w:top w:val="single" w:sz="4" w:space="0" w:color="auto"/>
              <w:left w:val="nil"/>
              <w:bottom w:val="single" w:sz="4" w:space="0" w:color="auto"/>
              <w:right w:val="single" w:sz="4" w:space="0" w:color="auto"/>
            </w:tcBorders>
            <w:shd w:val="clear" w:color="auto" w:fill="auto"/>
            <w:noWrap/>
            <w:vAlign w:val="bottom"/>
            <w:hideMark/>
          </w:tcPr>
          <w:p w:rsidR="006F6022" w:rsidRPr="006F6022" w:rsidP="006F6022" w14:paraId="077CF430" w14:textId="77777777">
            <w:pPr>
              <w:jc w:val="center"/>
              <w:rPr>
                <w:rFonts w:ascii="Times New Roman" w:hAnsi="Times New Roman" w:cs="Times New Roman"/>
              </w:rPr>
            </w:pPr>
            <w:r w:rsidRPr="006F6022">
              <w:rPr>
                <w:rFonts w:ascii="Times New Roman" w:hAnsi="Times New Roman" w:cs="Times New Roman"/>
              </w:rPr>
              <w:t>1,488</w:t>
            </w:r>
          </w:p>
        </w:tc>
        <w:tc>
          <w:tcPr>
            <w:tcW w:w="757" w:type="pct"/>
            <w:tcBorders>
              <w:top w:val="single" w:sz="4" w:space="0" w:color="auto"/>
              <w:left w:val="nil"/>
              <w:bottom w:val="single" w:sz="4" w:space="0" w:color="auto"/>
              <w:right w:val="single" w:sz="4" w:space="0" w:color="auto"/>
            </w:tcBorders>
            <w:shd w:val="clear" w:color="auto" w:fill="auto"/>
            <w:noWrap/>
            <w:vAlign w:val="bottom"/>
            <w:hideMark/>
          </w:tcPr>
          <w:p w:rsidR="006F6022" w:rsidRPr="006F6022" w:rsidP="006F6022" w14:paraId="5FB088E9" w14:textId="77777777">
            <w:pPr>
              <w:jc w:val="center"/>
              <w:rPr>
                <w:rFonts w:ascii="Times New Roman" w:hAnsi="Times New Roman" w:cs="Times New Roman"/>
              </w:rPr>
            </w:pPr>
            <w:r w:rsidRPr="006F6022">
              <w:rPr>
                <w:rFonts w:ascii="Times New Roman" w:hAnsi="Times New Roman" w:cs="Times New Roman"/>
              </w:rPr>
              <w:t>1,612</w:t>
            </w:r>
          </w:p>
        </w:tc>
        <w:tc>
          <w:tcPr>
            <w:tcW w:w="757" w:type="pct"/>
            <w:tcBorders>
              <w:top w:val="single" w:sz="4" w:space="0" w:color="auto"/>
              <w:left w:val="nil"/>
              <w:bottom w:val="single" w:sz="4" w:space="0" w:color="auto"/>
              <w:right w:val="single" w:sz="4" w:space="0" w:color="auto"/>
            </w:tcBorders>
          </w:tcPr>
          <w:p w:rsidR="006F6022" w:rsidRPr="009F0F49" w:rsidP="006F6022" w14:paraId="12814AAF" w14:textId="77777777">
            <w:pPr>
              <w:pStyle w:val="TableParagraph"/>
              <w:spacing w:before="38"/>
              <w:ind w:right="419"/>
              <w:jc w:val="right"/>
            </w:pPr>
            <w:r w:rsidRPr="009F0F49">
              <w:t>1,736</w:t>
            </w:r>
          </w:p>
        </w:tc>
      </w:tr>
      <w:tr w14:paraId="0757D3BA" w14:textId="77777777" w:rsidTr="001449E7">
        <w:tblPrEx>
          <w:tblW w:w="4921" w:type="pct"/>
          <w:jc w:val="center"/>
          <w:tblCellMar>
            <w:left w:w="70" w:type="dxa"/>
            <w:right w:w="70" w:type="dxa"/>
          </w:tblCellMar>
          <w:tblLook w:val="04A0"/>
        </w:tblPrEx>
        <w:trPr>
          <w:trHeight w:val="270"/>
          <w:jc w:val="center"/>
        </w:trPr>
        <w:tc>
          <w:tcPr>
            <w:tcW w:w="453" w:type="pct"/>
            <w:tcBorders>
              <w:top w:val="single" w:sz="4" w:space="0" w:color="auto"/>
              <w:left w:val="single" w:sz="4" w:space="0" w:color="auto"/>
              <w:bottom w:val="single" w:sz="4" w:space="0" w:color="auto"/>
              <w:right w:val="nil"/>
            </w:tcBorders>
            <w:shd w:val="clear" w:color="auto" w:fill="auto"/>
            <w:noWrap/>
            <w:vAlign w:val="bottom"/>
            <w:hideMark/>
          </w:tcPr>
          <w:p w:rsidR="006F6022" w:rsidRPr="006F6022" w:rsidP="006F6022" w14:paraId="7074B82B" w14:textId="77777777">
            <w:pPr>
              <w:jc w:val="center"/>
              <w:rPr>
                <w:rFonts w:ascii="Times New Roman" w:hAnsi="Times New Roman" w:cs="Times New Roman"/>
                <w:b/>
                <w:bCs/>
              </w:rPr>
            </w:pPr>
            <w:r w:rsidRPr="006F6022">
              <w:rPr>
                <w:rFonts w:ascii="Times New Roman" w:hAnsi="Times New Roman" w:cs="Times New Roman"/>
                <w:b/>
                <w:bCs/>
              </w:rPr>
              <w:t>13</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6022" w:rsidRPr="006F6022" w:rsidP="006F6022" w14:paraId="48CA3BBD" w14:textId="77777777">
            <w:pPr>
              <w:jc w:val="center"/>
              <w:rPr>
                <w:rFonts w:ascii="Times New Roman" w:hAnsi="Times New Roman" w:cs="Times New Roman"/>
                <w:b/>
                <w:bCs/>
              </w:rPr>
            </w:pPr>
            <w:r w:rsidRPr="006F6022">
              <w:rPr>
                <w:rFonts w:ascii="Times New Roman" w:hAnsi="Times New Roman" w:cs="Times New Roman"/>
                <w:b/>
                <w:bCs/>
              </w:rPr>
              <w:t>0,26</w:t>
            </w:r>
          </w:p>
        </w:tc>
        <w:tc>
          <w:tcPr>
            <w:tcW w:w="757" w:type="pct"/>
            <w:tcBorders>
              <w:top w:val="single" w:sz="4" w:space="0" w:color="auto"/>
              <w:left w:val="nil"/>
              <w:bottom w:val="single" w:sz="4" w:space="0" w:color="auto"/>
              <w:right w:val="single" w:sz="4" w:space="0" w:color="auto"/>
            </w:tcBorders>
            <w:shd w:val="clear" w:color="auto" w:fill="auto"/>
            <w:noWrap/>
            <w:vAlign w:val="bottom"/>
            <w:hideMark/>
          </w:tcPr>
          <w:p w:rsidR="006F6022" w:rsidRPr="006F6022" w:rsidP="006F6022" w14:paraId="11628DB7" w14:textId="77777777">
            <w:pPr>
              <w:jc w:val="center"/>
              <w:rPr>
                <w:rFonts w:ascii="Times New Roman" w:hAnsi="Times New Roman" w:cs="Times New Roman"/>
              </w:rPr>
            </w:pPr>
            <w:r w:rsidRPr="006F6022">
              <w:rPr>
                <w:rFonts w:ascii="Times New Roman" w:hAnsi="Times New Roman" w:cs="Times New Roman"/>
              </w:rPr>
              <w:t>1,260</w:t>
            </w:r>
          </w:p>
        </w:tc>
        <w:tc>
          <w:tcPr>
            <w:tcW w:w="757" w:type="pct"/>
            <w:tcBorders>
              <w:top w:val="single" w:sz="4" w:space="0" w:color="auto"/>
              <w:left w:val="nil"/>
              <w:bottom w:val="single" w:sz="4" w:space="0" w:color="auto"/>
              <w:right w:val="single" w:sz="4" w:space="0" w:color="auto"/>
            </w:tcBorders>
            <w:shd w:val="clear" w:color="auto" w:fill="auto"/>
            <w:noWrap/>
            <w:vAlign w:val="bottom"/>
            <w:hideMark/>
          </w:tcPr>
          <w:p w:rsidR="006F6022" w:rsidRPr="006F6022" w:rsidP="006F6022" w14:paraId="0CE366F9" w14:textId="77777777">
            <w:pPr>
              <w:jc w:val="center"/>
              <w:rPr>
                <w:rFonts w:ascii="Times New Roman" w:hAnsi="Times New Roman" w:cs="Times New Roman"/>
              </w:rPr>
            </w:pPr>
            <w:r w:rsidRPr="006F6022">
              <w:rPr>
                <w:rFonts w:ascii="Times New Roman" w:hAnsi="Times New Roman" w:cs="Times New Roman"/>
              </w:rPr>
              <w:t>1,386</w:t>
            </w:r>
          </w:p>
        </w:tc>
        <w:tc>
          <w:tcPr>
            <w:tcW w:w="757" w:type="pct"/>
            <w:tcBorders>
              <w:top w:val="single" w:sz="4" w:space="0" w:color="auto"/>
              <w:left w:val="nil"/>
              <w:bottom w:val="single" w:sz="4" w:space="0" w:color="auto"/>
              <w:right w:val="single" w:sz="4" w:space="0" w:color="auto"/>
            </w:tcBorders>
            <w:shd w:val="clear" w:color="auto" w:fill="auto"/>
            <w:noWrap/>
            <w:vAlign w:val="bottom"/>
            <w:hideMark/>
          </w:tcPr>
          <w:p w:rsidR="006F6022" w:rsidRPr="006F6022" w:rsidP="006F6022" w14:paraId="0AF2087F" w14:textId="77777777">
            <w:pPr>
              <w:jc w:val="center"/>
              <w:rPr>
                <w:rFonts w:ascii="Times New Roman" w:hAnsi="Times New Roman" w:cs="Times New Roman"/>
              </w:rPr>
            </w:pPr>
            <w:r w:rsidRPr="006F6022">
              <w:rPr>
                <w:rFonts w:ascii="Times New Roman" w:hAnsi="Times New Roman" w:cs="Times New Roman"/>
              </w:rPr>
              <w:t>1,512</w:t>
            </w:r>
          </w:p>
        </w:tc>
        <w:tc>
          <w:tcPr>
            <w:tcW w:w="757" w:type="pct"/>
            <w:tcBorders>
              <w:top w:val="single" w:sz="4" w:space="0" w:color="auto"/>
              <w:left w:val="nil"/>
              <w:bottom w:val="single" w:sz="4" w:space="0" w:color="auto"/>
              <w:right w:val="single" w:sz="4" w:space="0" w:color="auto"/>
            </w:tcBorders>
            <w:shd w:val="clear" w:color="auto" w:fill="auto"/>
            <w:noWrap/>
            <w:vAlign w:val="bottom"/>
            <w:hideMark/>
          </w:tcPr>
          <w:p w:rsidR="006F6022" w:rsidRPr="006F6022" w:rsidP="006F6022" w14:paraId="023C9FCC" w14:textId="77777777">
            <w:pPr>
              <w:jc w:val="center"/>
              <w:rPr>
                <w:rFonts w:ascii="Times New Roman" w:hAnsi="Times New Roman" w:cs="Times New Roman"/>
              </w:rPr>
            </w:pPr>
            <w:r w:rsidRPr="006F6022">
              <w:rPr>
                <w:rFonts w:ascii="Times New Roman" w:hAnsi="Times New Roman" w:cs="Times New Roman"/>
              </w:rPr>
              <w:t>1,638</w:t>
            </w:r>
          </w:p>
        </w:tc>
        <w:tc>
          <w:tcPr>
            <w:tcW w:w="757" w:type="pct"/>
            <w:tcBorders>
              <w:top w:val="single" w:sz="4" w:space="0" w:color="auto"/>
              <w:left w:val="nil"/>
              <w:bottom w:val="single" w:sz="4" w:space="0" w:color="auto"/>
              <w:right w:val="single" w:sz="4" w:space="0" w:color="auto"/>
            </w:tcBorders>
          </w:tcPr>
          <w:p w:rsidR="006F6022" w:rsidRPr="009F0F49" w:rsidP="006F6022" w14:paraId="6ACAF64D" w14:textId="77777777">
            <w:pPr>
              <w:pStyle w:val="TableParagraph"/>
              <w:spacing w:before="41"/>
              <w:ind w:right="419"/>
              <w:jc w:val="right"/>
            </w:pPr>
            <w:r w:rsidRPr="009F0F49">
              <w:t>1,764</w:t>
            </w:r>
          </w:p>
        </w:tc>
      </w:tr>
      <w:tr w14:paraId="36A9BE3C" w14:textId="77777777" w:rsidTr="001449E7">
        <w:tblPrEx>
          <w:tblW w:w="4921" w:type="pct"/>
          <w:jc w:val="center"/>
          <w:tblCellMar>
            <w:left w:w="70" w:type="dxa"/>
            <w:right w:w="70" w:type="dxa"/>
          </w:tblCellMar>
          <w:tblLook w:val="04A0"/>
        </w:tblPrEx>
        <w:trPr>
          <w:trHeight w:val="270"/>
          <w:jc w:val="center"/>
        </w:trPr>
        <w:tc>
          <w:tcPr>
            <w:tcW w:w="4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6022" w:rsidRPr="006F6022" w:rsidP="006F6022" w14:paraId="4F623267" w14:textId="77777777">
            <w:pPr>
              <w:jc w:val="center"/>
              <w:rPr>
                <w:rFonts w:ascii="Times New Roman" w:hAnsi="Times New Roman" w:cs="Times New Roman"/>
                <w:b/>
                <w:bCs/>
              </w:rPr>
            </w:pPr>
            <w:r w:rsidRPr="006F6022">
              <w:rPr>
                <w:rFonts w:ascii="Times New Roman" w:hAnsi="Times New Roman" w:cs="Times New Roman"/>
                <w:b/>
                <w:bCs/>
              </w:rPr>
              <w:t>14</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6022" w:rsidRPr="006F6022" w:rsidP="006F6022" w14:paraId="05347D3A" w14:textId="77777777">
            <w:pPr>
              <w:jc w:val="center"/>
              <w:rPr>
                <w:rFonts w:ascii="Times New Roman" w:hAnsi="Times New Roman" w:cs="Times New Roman"/>
                <w:b/>
                <w:bCs/>
              </w:rPr>
            </w:pPr>
            <w:r w:rsidRPr="006F6022">
              <w:rPr>
                <w:rFonts w:ascii="Times New Roman" w:hAnsi="Times New Roman" w:cs="Times New Roman"/>
                <w:b/>
                <w:bCs/>
              </w:rPr>
              <w:t>0,28</w:t>
            </w:r>
          </w:p>
        </w:tc>
        <w:tc>
          <w:tcPr>
            <w:tcW w:w="75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6022" w:rsidRPr="006F6022" w:rsidP="006F6022" w14:paraId="49B4CB73" w14:textId="77777777">
            <w:pPr>
              <w:jc w:val="center"/>
              <w:rPr>
                <w:rFonts w:ascii="Times New Roman" w:hAnsi="Times New Roman" w:cs="Times New Roman"/>
              </w:rPr>
            </w:pPr>
            <w:r w:rsidRPr="006F6022">
              <w:rPr>
                <w:rFonts w:ascii="Times New Roman" w:hAnsi="Times New Roman" w:cs="Times New Roman"/>
              </w:rPr>
              <w:t>1,280</w:t>
            </w:r>
          </w:p>
        </w:tc>
        <w:tc>
          <w:tcPr>
            <w:tcW w:w="75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6022" w:rsidRPr="006F6022" w:rsidP="006F6022" w14:paraId="37EDC927" w14:textId="77777777">
            <w:pPr>
              <w:jc w:val="center"/>
              <w:rPr>
                <w:rFonts w:ascii="Times New Roman" w:hAnsi="Times New Roman" w:cs="Times New Roman"/>
              </w:rPr>
            </w:pPr>
            <w:r w:rsidRPr="006F6022">
              <w:rPr>
                <w:rFonts w:ascii="Times New Roman" w:hAnsi="Times New Roman" w:cs="Times New Roman"/>
              </w:rPr>
              <w:t>1,408</w:t>
            </w:r>
          </w:p>
        </w:tc>
        <w:tc>
          <w:tcPr>
            <w:tcW w:w="75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6022" w:rsidRPr="006F6022" w:rsidP="006F6022" w14:paraId="384AB6DC" w14:textId="77777777">
            <w:pPr>
              <w:jc w:val="center"/>
              <w:rPr>
                <w:rFonts w:ascii="Times New Roman" w:hAnsi="Times New Roman" w:cs="Times New Roman"/>
              </w:rPr>
            </w:pPr>
            <w:r w:rsidRPr="006F6022">
              <w:rPr>
                <w:rFonts w:ascii="Times New Roman" w:hAnsi="Times New Roman" w:cs="Times New Roman"/>
              </w:rPr>
              <w:t>1,536</w:t>
            </w:r>
          </w:p>
        </w:tc>
        <w:tc>
          <w:tcPr>
            <w:tcW w:w="75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6022" w:rsidRPr="006F6022" w:rsidP="006F6022" w14:paraId="2555D9A9" w14:textId="77777777">
            <w:pPr>
              <w:jc w:val="center"/>
              <w:rPr>
                <w:rFonts w:ascii="Times New Roman" w:hAnsi="Times New Roman" w:cs="Times New Roman"/>
              </w:rPr>
            </w:pPr>
            <w:r w:rsidRPr="006F6022">
              <w:rPr>
                <w:rFonts w:ascii="Times New Roman" w:hAnsi="Times New Roman" w:cs="Times New Roman"/>
              </w:rPr>
              <w:t>1,664</w:t>
            </w:r>
          </w:p>
        </w:tc>
        <w:tc>
          <w:tcPr>
            <w:tcW w:w="757" w:type="pct"/>
            <w:tcBorders>
              <w:top w:val="single" w:sz="4" w:space="0" w:color="auto"/>
              <w:left w:val="single" w:sz="4" w:space="0" w:color="auto"/>
              <w:bottom w:val="single" w:sz="4" w:space="0" w:color="auto"/>
              <w:right w:val="single" w:sz="4" w:space="0" w:color="auto"/>
            </w:tcBorders>
          </w:tcPr>
          <w:p w:rsidR="006F6022" w:rsidRPr="009F0F49" w:rsidP="006F6022" w14:paraId="698BE3A9" w14:textId="77777777">
            <w:pPr>
              <w:pStyle w:val="TableParagraph"/>
              <w:spacing w:before="41"/>
              <w:ind w:right="419"/>
              <w:jc w:val="right"/>
            </w:pPr>
            <w:r w:rsidRPr="009F0F49">
              <w:t>1,792</w:t>
            </w:r>
          </w:p>
        </w:tc>
      </w:tr>
      <w:tr w14:paraId="54152A01" w14:textId="77777777" w:rsidTr="001449E7">
        <w:tblPrEx>
          <w:tblW w:w="4921" w:type="pct"/>
          <w:jc w:val="center"/>
          <w:tblCellMar>
            <w:left w:w="70" w:type="dxa"/>
            <w:right w:w="70" w:type="dxa"/>
          </w:tblCellMar>
          <w:tblLook w:val="04A0"/>
        </w:tblPrEx>
        <w:trPr>
          <w:trHeight w:val="270"/>
          <w:jc w:val="center"/>
        </w:trPr>
        <w:tc>
          <w:tcPr>
            <w:tcW w:w="4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6022" w:rsidRPr="006F6022" w:rsidP="006F6022" w14:paraId="28F3D698" w14:textId="77777777">
            <w:pPr>
              <w:jc w:val="center"/>
              <w:rPr>
                <w:rFonts w:ascii="Times New Roman" w:hAnsi="Times New Roman" w:cs="Times New Roman"/>
                <w:b/>
                <w:bCs/>
              </w:rPr>
            </w:pPr>
            <w:r w:rsidRPr="006F6022">
              <w:rPr>
                <w:rFonts w:ascii="Times New Roman" w:hAnsi="Times New Roman" w:cs="Times New Roman"/>
                <w:b/>
                <w:bCs/>
              </w:rPr>
              <w:t>15</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6022" w:rsidRPr="006F6022" w:rsidP="006F6022" w14:paraId="2D7C540B" w14:textId="77777777">
            <w:pPr>
              <w:jc w:val="center"/>
              <w:rPr>
                <w:rFonts w:ascii="Times New Roman" w:hAnsi="Times New Roman" w:cs="Times New Roman"/>
                <w:b/>
                <w:bCs/>
              </w:rPr>
            </w:pPr>
            <w:r w:rsidRPr="006F6022">
              <w:rPr>
                <w:rFonts w:ascii="Times New Roman" w:hAnsi="Times New Roman" w:cs="Times New Roman"/>
                <w:b/>
                <w:bCs/>
              </w:rPr>
              <w:t>0,30</w:t>
            </w:r>
          </w:p>
        </w:tc>
        <w:tc>
          <w:tcPr>
            <w:tcW w:w="75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6022" w:rsidRPr="006F6022" w:rsidP="006F6022" w14:paraId="15B10723" w14:textId="77777777">
            <w:pPr>
              <w:jc w:val="center"/>
              <w:rPr>
                <w:rFonts w:ascii="Times New Roman" w:hAnsi="Times New Roman" w:cs="Times New Roman"/>
              </w:rPr>
            </w:pPr>
            <w:r w:rsidRPr="006F6022">
              <w:rPr>
                <w:rFonts w:ascii="Times New Roman" w:hAnsi="Times New Roman" w:cs="Times New Roman"/>
              </w:rPr>
              <w:t>1,300</w:t>
            </w:r>
          </w:p>
        </w:tc>
        <w:tc>
          <w:tcPr>
            <w:tcW w:w="75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6022" w:rsidRPr="006F6022" w:rsidP="006F6022" w14:paraId="436B74B9" w14:textId="77777777">
            <w:pPr>
              <w:jc w:val="center"/>
              <w:rPr>
                <w:rFonts w:ascii="Times New Roman" w:hAnsi="Times New Roman" w:cs="Times New Roman"/>
              </w:rPr>
            </w:pPr>
            <w:r w:rsidRPr="006F6022">
              <w:rPr>
                <w:rFonts w:ascii="Times New Roman" w:hAnsi="Times New Roman" w:cs="Times New Roman"/>
              </w:rPr>
              <w:t>1,430</w:t>
            </w:r>
          </w:p>
        </w:tc>
        <w:tc>
          <w:tcPr>
            <w:tcW w:w="75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6022" w:rsidRPr="006F6022" w:rsidP="006F6022" w14:paraId="0C69C117" w14:textId="77777777">
            <w:pPr>
              <w:jc w:val="center"/>
              <w:rPr>
                <w:rFonts w:ascii="Times New Roman" w:hAnsi="Times New Roman" w:cs="Times New Roman"/>
              </w:rPr>
            </w:pPr>
            <w:r w:rsidRPr="006F6022">
              <w:rPr>
                <w:rFonts w:ascii="Times New Roman" w:hAnsi="Times New Roman" w:cs="Times New Roman"/>
              </w:rPr>
              <w:t>1,560</w:t>
            </w:r>
          </w:p>
        </w:tc>
        <w:tc>
          <w:tcPr>
            <w:tcW w:w="75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6022" w:rsidRPr="006F6022" w:rsidP="006F6022" w14:paraId="502147B3" w14:textId="77777777">
            <w:pPr>
              <w:jc w:val="center"/>
              <w:rPr>
                <w:rFonts w:ascii="Times New Roman" w:hAnsi="Times New Roman" w:cs="Times New Roman"/>
              </w:rPr>
            </w:pPr>
            <w:r w:rsidRPr="006F6022">
              <w:rPr>
                <w:rFonts w:ascii="Times New Roman" w:hAnsi="Times New Roman" w:cs="Times New Roman"/>
              </w:rPr>
              <w:t>1,690</w:t>
            </w:r>
          </w:p>
        </w:tc>
        <w:tc>
          <w:tcPr>
            <w:tcW w:w="757" w:type="pct"/>
            <w:tcBorders>
              <w:top w:val="single" w:sz="4" w:space="0" w:color="auto"/>
              <w:left w:val="single" w:sz="4" w:space="0" w:color="auto"/>
              <w:bottom w:val="single" w:sz="4" w:space="0" w:color="auto"/>
              <w:right w:val="single" w:sz="4" w:space="0" w:color="auto"/>
            </w:tcBorders>
          </w:tcPr>
          <w:p w:rsidR="006F6022" w:rsidRPr="009F0F49" w:rsidP="006F6022" w14:paraId="27C88EA5" w14:textId="77777777">
            <w:pPr>
              <w:pStyle w:val="TableParagraph"/>
              <w:spacing w:before="38"/>
              <w:ind w:right="469"/>
              <w:jc w:val="right"/>
            </w:pPr>
            <w:r w:rsidRPr="009F0F49">
              <w:t>1,82</w:t>
            </w:r>
          </w:p>
        </w:tc>
      </w:tr>
      <w:tr w14:paraId="32397C9A" w14:textId="77777777" w:rsidTr="001449E7">
        <w:tblPrEx>
          <w:tblW w:w="4921" w:type="pct"/>
          <w:jc w:val="center"/>
          <w:tblCellMar>
            <w:left w:w="70" w:type="dxa"/>
            <w:right w:w="70" w:type="dxa"/>
          </w:tblCellMar>
          <w:tblLook w:val="04A0"/>
        </w:tblPrEx>
        <w:trPr>
          <w:trHeight w:val="270"/>
          <w:jc w:val="center"/>
        </w:trPr>
        <w:tc>
          <w:tcPr>
            <w:tcW w:w="4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6022" w:rsidRPr="006F6022" w:rsidP="006F6022" w14:paraId="4AF94EF1" w14:textId="77777777">
            <w:pPr>
              <w:jc w:val="center"/>
              <w:rPr>
                <w:rFonts w:ascii="Times New Roman" w:hAnsi="Times New Roman" w:cs="Times New Roman"/>
                <w:b/>
                <w:bCs/>
              </w:rPr>
            </w:pPr>
            <w:r w:rsidRPr="006F6022">
              <w:rPr>
                <w:rFonts w:ascii="Times New Roman" w:hAnsi="Times New Roman" w:cs="Times New Roman"/>
                <w:b/>
                <w:bCs/>
              </w:rPr>
              <w:t>16</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6022" w:rsidRPr="006F6022" w:rsidP="006F6022" w14:paraId="59564093" w14:textId="77777777">
            <w:pPr>
              <w:jc w:val="center"/>
              <w:rPr>
                <w:rFonts w:ascii="Times New Roman" w:hAnsi="Times New Roman" w:cs="Times New Roman"/>
                <w:b/>
                <w:bCs/>
              </w:rPr>
            </w:pPr>
            <w:r w:rsidRPr="006F6022">
              <w:rPr>
                <w:rFonts w:ascii="Times New Roman" w:hAnsi="Times New Roman" w:cs="Times New Roman"/>
                <w:b/>
                <w:bCs/>
              </w:rPr>
              <w:t>0,32</w:t>
            </w:r>
          </w:p>
        </w:tc>
        <w:tc>
          <w:tcPr>
            <w:tcW w:w="75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6022" w:rsidRPr="006F6022" w:rsidP="006F6022" w14:paraId="5CF83D1D" w14:textId="77777777">
            <w:pPr>
              <w:jc w:val="center"/>
              <w:rPr>
                <w:rFonts w:ascii="Times New Roman" w:hAnsi="Times New Roman" w:cs="Times New Roman"/>
              </w:rPr>
            </w:pPr>
            <w:r w:rsidRPr="006F6022">
              <w:rPr>
                <w:rFonts w:ascii="Times New Roman" w:hAnsi="Times New Roman" w:cs="Times New Roman"/>
              </w:rPr>
              <w:t>1,320</w:t>
            </w:r>
          </w:p>
        </w:tc>
        <w:tc>
          <w:tcPr>
            <w:tcW w:w="75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6022" w:rsidRPr="006F6022" w:rsidP="006F6022" w14:paraId="3A4D6916" w14:textId="77777777">
            <w:pPr>
              <w:jc w:val="center"/>
              <w:rPr>
                <w:rFonts w:ascii="Times New Roman" w:hAnsi="Times New Roman" w:cs="Times New Roman"/>
              </w:rPr>
            </w:pPr>
            <w:r w:rsidRPr="006F6022">
              <w:rPr>
                <w:rFonts w:ascii="Times New Roman" w:hAnsi="Times New Roman" w:cs="Times New Roman"/>
              </w:rPr>
              <w:t>1,452</w:t>
            </w:r>
          </w:p>
        </w:tc>
        <w:tc>
          <w:tcPr>
            <w:tcW w:w="75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6022" w:rsidRPr="006F6022" w:rsidP="006F6022" w14:paraId="46C54BE1" w14:textId="77777777">
            <w:pPr>
              <w:jc w:val="center"/>
              <w:rPr>
                <w:rFonts w:ascii="Times New Roman" w:hAnsi="Times New Roman" w:cs="Times New Roman"/>
              </w:rPr>
            </w:pPr>
            <w:r w:rsidRPr="006F6022">
              <w:rPr>
                <w:rFonts w:ascii="Times New Roman" w:hAnsi="Times New Roman" w:cs="Times New Roman"/>
              </w:rPr>
              <w:t>1,584</w:t>
            </w:r>
          </w:p>
        </w:tc>
        <w:tc>
          <w:tcPr>
            <w:tcW w:w="75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6022" w:rsidRPr="006F6022" w:rsidP="006F6022" w14:paraId="19FCDD3E" w14:textId="77777777">
            <w:pPr>
              <w:jc w:val="center"/>
              <w:rPr>
                <w:rFonts w:ascii="Times New Roman" w:hAnsi="Times New Roman" w:cs="Times New Roman"/>
              </w:rPr>
            </w:pPr>
            <w:r w:rsidRPr="006F6022">
              <w:rPr>
                <w:rFonts w:ascii="Times New Roman" w:hAnsi="Times New Roman" w:cs="Times New Roman"/>
              </w:rPr>
              <w:t>1,716</w:t>
            </w:r>
          </w:p>
        </w:tc>
        <w:tc>
          <w:tcPr>
            <w:tcW w:w="757" w:type="pct"/>
            <w:tcBorders>
              <w:top w:val="single" w:sz="4" w:space="0" w:color="auto"/>
              <w:left w:val="single" w:sz="4" w:space="0" w:color="auto"/>
              <w:bottom w:val="single" w:sz="4" w:space="0" w:color="auto"/>
              <w:right w:val="single" w:sz="4" w:space="0" w:color="auto"/>
            </w:tcBorders>
          </w:tcPr>
          <w:p w:rsidR="006F6022" w:rsidRPr="009F0F49" w:rsidP="006F6022" w14:paraId="14C05996" w14:textId="77777777">
            <w:pPr>
              <w:pStyle w:val="TableParagraph"/>
              <w:spacing w:before="41"/>
              <w:ind w:right="419"/>
              <w:jc w:val="right"/>
            </w:pPr>
            <w:r w:rsidRPr="009F0F49">
              <w:t>1,848</w:t>
            </w:r>
          </w:p>
        </w:tc>
      </w:tr>
      <w:tr w14:paraId="04171595" w14:textId="77777777" w:rsidTr="001449E7">
        <w:tblPrEx>
          <w:tblW w:w="4921" w:type="pct"/>
          <w:jc w:val="center"/>
          <w:tblCellMar>
            <w:left w:w="70" w:type="dxa"/>
            <w:right w:w="70" w:type="dxa"/>
          </w:tblCellMar>
          <w:tblLook w:val="04A0"/>
        </w:tblPrEx>
        <w:trPr>
          <w:trHeight w:val="270"/>
          <w:jc w:val="center"/>
        </w:trPr>
        <w:tc>
          <w:tcPr>
            <w:tcW w:w="453" w:type="pct"/>
            <w:tcBorders>
              <w:top w:val="single" w:sz="4" w:space="0" w:color="auto"/>
              <w:left w:val="single" w:sz="4" w:space="0" w:color="auto"/>
              <w:bottom w:val="single" w:sz="4" w:space="0" w:color="auto"/>
              <w:right w:val="nil"/>
            </w:tcBorders>
            <w:shd w:val="clear" w:color="auto" w:fill="auto"/>
            <w:noWrap/>
            <w:vAlign w:val="bottom"/>
            <w:hideMark/>
          </w:tcPr>
          <w:p w:rsidR="006F6022" w:rsidRPr="006F6022" w:rsidP="006F6022" w14:paraId="626DE0C2" w14:textId="77777777">
            <w:pPr>
              <w:jc w:val="center"/>
              <w:rPr>
                <w:rFonts w:ascii="Times New Roman" w:hAnsi="Times New Roman" w:cs="Times New Roman"/>
                <w:b/>
                <w:bCs/>
              </w:rPr>
            </w:pPr>
            <w:r w:rsidRPr="006F6022">
              <w:rPr>
                <w:rFonts w:ascii="Times New Roman" w:hAnsi="Times New Roman" w:cs="Times New Roman"/>
                <w:b/>
                <w:bCs/>
              </w:rPr>
              <w:t>17</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6022" w:rsidRPr="006F6022" w:rsidP="006F6022" w14:paraId="2C5450E3" w14:textId="77777777">
            <w:pPr>
              <w:jc w:val="center"/>
              <w:rPr>
                <w:rFonts w:ascii="Times New Roman" w:hAnsi="Times New Roman" w:cs="Times New Roman"/>
                <w:b/>
                <w:bCs/>
              </w:rPr>
            </w:pPr>
            <w:r w:rsidRPr="006F6022">
              <w:rPr>
                <w:rFonts w:ascii="Times New Roman" w:hAnsi="Times New Roman" w:cs="Times New Roman"/>
                <w:b/>
                <w:bCs/>
              </w:rPr>
              <w:t>0,34</w:t>
            </w:r>
          </w:p>
        </w:tc>
        <w:tc>
          <w:tcPr>
            <w:tcW w:w="757" w:type="pct"/>
            <w:tcBorders>
              <w:top w:val="single" w:sz="4" w:space="0" w:color="auto"/>
              <w:left w:val="nil"/>
              <w:bottom w:val="single" w:sz="4" w:space="0" w:color="auto"/>
              <w:right w:val="single" w:sz="4" w:space="0" w:color="auto"/>
            </w:tcBorders>
            <w:shd w:val="clear" w:color="auto" w:fill="auto"/>
            <w:noWrap/>
            <w:vAlign w:val="bottom"/>
            <w:hideMark/>
          </w:tcPr>
          <w:p w:rsidR="006F6022" w:rsidRPr="006F6022" w:rsidP="006F6022" w14:paraId="39AFE936" w14:textId="77777777">
            <w:pPr>
              <w:jc w:val="center"/>
              <w:rPr>
                <w:rFonts w:ascii="Times New Roman" w:hAnsi="Times New Roman" w:cs="Times New Roman"/>
              </w:rPr>
            </w:pPr>
            <w:r w:rsidRPr="006F6022">
              <w:rPr>
                <w:rFonts w:ascii="Times New Roman" w:hAnsi="Times New Roman" w:cs="Times New Roman"/>
              </w:rPr>
              <w:t>1,340</w:t>
            </w:r>
          </w:p>
        </w:tc>
        <w:tc>
          <w:tcPr>
            <w:tcW w:w="757" w:type="pct"/>
            <w:tcBorders>
              <w:top w:val="single" w:sz="4" w:space="0" w:color="auto"/>
              <w:left w:val="nil"/>
              <w:bottom w:val="single" w:sz="4" w:space="0" w:color="auto"/>
              <w:right w:val="single" w:sz="4" w:space="0" w:color="auto"/>
            </w:tcBorders>
            <w:shd w:val="clear" w:color="auto" w:fill="auto"/>
            <w:noWrap/>
            <w:vAlign w:val="bottom"/>
            <w:hideMark/>
          </w:tcPr>
          <w:p w:rsidR="006F6022" w:rsidRPr="006F6022" w:rsidP="006F6022" w14:paraId="2C9280CE" w14:textId="77777777">
            <w:pPr>
              <w:jc w:val="center"/>
              <w:rPr>
                <w:rFonts w:ascii="Times New Roman" w:hAnsi="Times New Roman" w:cs="Times New Roman"/>
              </w:rPr>
            </w:pPr>
            <w:r w:rsidRPr="006F6022">
              <w:rPr>
                <w:rFonts w:ascii="Times New Roman" w:hAnsi="Times New Roman" w:cs="Times New Roman"/>
              </w:rPr>
              <w:t>1,474</w:t>
            </w:r>
          </w:p>
        </w:tc>
        <w:tc>
          <w:tcPr>
            <w:tcW w:w="757" w:type="pct"/>
            <w:tcBorders>
              <w:top w:val="single" w:sz="4" w:space="0" w:color="auto"/>
              <w:left w:val="nil"/>
              <w:bottom w:val="single" w:sz="4" w:space="0" w:color="auto"/>
              <w:right w:val="single" w:sz="4" w:space="0" w:color="auto"/>
            </w:tcBorders>
            <w:shd w:val="clear" w:color="auto" w:fill="auto"/>
            <w:noWrap/>
            <w:vAlign w:val="bottom"/>
            <w:hideMark/>
          </w:tcPr>
          <w:p w:rsidR="006F6022" w:rsidRPr="006F6022" w:rsidP="006F6022" w14:paraId="0B641D8E" w14:textId="77777777">
            <w:pPr>
              <w:jc w:val="center"/>
              <w:rPr>
                <w:rFonts w:ascii="Times New Roman" w:hAnsi="Times New Roman" w:cs="Times New Roman"/>
              </w:rPr>
            </w:pPr>
            <w:r w:rsidRPr="006F6022">
              <w:rPr>
                <w:rFonts w:ascii="Times New Roman" w:hAnsi="Times New Roman" w:cs="Times New Roman"/>
              </w:rPr>
              <w:t>1,608</w:t>
            </w:r>
          </w:p>
        </w:tc>
        <w:tc>
          <w:tcPr>
            <w:tcW w:w="757" w:type="pct"/>
            <w:tcBorders>
              <w:top w:val="single" w:sz="4" w:space="0" w:color="auto"/>
              <w:left w:val="nil"/>
              <w:bottom w:val="single" w:sz="4" w:space="0" w:color="auto"/>
              <w:right w:val="single" w:sz="4" w:space="0" w:color="auto"/>
            </w:tcBorders>
            <w:shd w:val="clear" w:color="auto" w:fill="auto"/>
            <w:noWrap/>
            <w:vAlign w:val="bottom"/>
            <w:hideMark/>
          </w:tcPr>
          <w:p w:rsidR="006F6022" w:rsidRPr="006F6022" w:rsidP="006F6022" w14:paraId="1ACE8557" w14:textId="77777777">
            <w:pPr>
              <w:jc w:val="center"/>
              <w:rPr>
                <w:rFonts w:ascii="Times New Roman" w:hAnsi="Times New Roman" w:cs="Times New Roman"/>
              </w:rPr>
            </w:pPr>
            <w:r w:rsidRPr="006F6022">
              <w:rPr>
                <w:rFonts w:ascii="Times New Roman" w:hAnsi="Times New Roman" w:cs="Times New Roman"/>
              </w:rPr>
              <w:t>1,742</w:t>
            </w:r>
          </w:p>
        </w:tc>
        <w:tc>
          <w:tcPr>
            <w:tcW w:w="757" w:type="pct"/>
            <w:tcBorders>
              <w:top w:val="single" w:sz="4" w:space="0" w:color="auto"/>
              <w:left w:val="nil"/>
              <w:bottom w:val="single" w:sz="4" w:space="0" w:color="auto"/>
              <w:right w:val="single" w:sz="4" w:space="0" w:color="auto"/>
            </w:tcBorders>
          </w:tcPr>
          <w:p w:rsidR="006F6022" w:rsidRPr="009F0F49" w:rsidP="006F6022" w14:paraId="7FDE0948" w14:textId="77777777">
            <w:pPr>
              <w:pStyle w:val="TableParagraph"/>
              <w:spacing w:before="41"/>
              <w:ind w:right="419"/>
              <w:jc w:val="right"/>
            </w:pPr>
            <w:r w:rsidRPr="009F0F49">
              <w:t>1,876</w:t>
            </w:r>
          </w:p>
        </w:tc>
      </w:tr>
      <w:tr w14:paraId="6CBAE859" w14:textId="77777777" w:rsidTr="001449E7">
        <w:tblPrEx>
          <w:tblW w:w="4921" w:type="pct"/>
          <w:jc w:val="center"/>
          <w:tblCellMar>
            <w:left w:w="70" w:type="dxa"/>
            <w:right w:w="70" w:type="dxa"/>
          </w:tblCellMar>
          <w:tblLook w:val="04A0"/>
        </w:tblPrEx>
        <w:trPr>
          <w:trHeight w:val="270"/>
          <w:jc w:val="center"/>
        </w:trPr>
        <w:tc>
          <w:tcPr>
            <w:tcW w:w="453" w:type="pct"/>
            <w:tcBorders>
              <w:top w:val="nil"/>
              <w:left w:val="single" w:sz="4" w:space="0" w:color="auto"/>
              <w:bottom w:val="single" w:sz="4" w:space="0" w:color="auto"/>
              <w:right w:val="nil"/>
            </w:tcBorders>
            <w:shd w:val="clear" w:color="auto" w:fill="auto"/>
            <w:noWrap/>
            <w:vAlign w:val="bottom"/>
            <w:hideMark/>
          </w:tcPr>
          <w:p w:rsidR="006F6022" w:rsidRPr="006F6022" w:rsidP="006F6022" w14:paraId="04A3A383" w14:textId="77777777">
            <w:pPr>
              <w:jc w:val="center"/>
              <w:rPr>
                <w:rFonts w:ascii="Times New Roman" w:hAnsi="Times New Roman" w:cs="Times New Roman"/>
                <w:b/>
                <w:bCs/>
              </w:rPr>
            </w:pPr>
            <w:r w:rsidRPr="006F6022">
              <w:rPr>
                <w:rFonts w:ascii="Times New Roman" w:hAnsi="Times New Roman" w:cs="Times New Roman"/>
                <w:b/>
                <w:bCs/>
              </w:rPr>
              <w:t>18</w:t>
            </w:r>
          </w:p>
        </w:tc>
        <w:tc>
          <w:tcPr>
            <w:tcW w:w="764" w:type="pct"/>
            <w:tcBorders>
              <w:top w:val="nil"/>
              <w:left w:val="single" w:sz="4" w:space="0" w:color="auto"/>
              <w:bottom w:val="single" w:sz="4" w:space="0" w:color="auto"/>
              <w:right w:val="single" w:sz="4" w:space="0" w:color="auto"/>
            </w:tcBorders>
            <w:shd w:val="clear" w:color="auto" w:fill="auto"/>
            <w:noWrap/>
            <w:vAlign w:val="bottom"/>
            <w:hideMark/>
          </w:tcPr>
          <w:p w:rsidR="006F6022" w:rsidRPr="006F6022" w:rsidP="006F6022" w14:paraId="14C49CC7" w14:textId="77777777">
            <w:pPr>
              <w:jc w:val="center"/>
              <w:rPr>
                <w:rFonts w:ascii="Times New Roman" w:hAnsi="Times New Roman" w:cs="Times New Roman"/>
                <w:b/>
                <w:bCs/>
              </w:rPr>
            </w:pPr>
            <w:r w:rsidRPr="006F6022">
              <w:rPr>
                <w:rFonts w:ascii="Times New Roman" w:hAnsi="Times New Roman" w:cs="Times New Roman"/>
                <w:b/>
                <w:bCs/>
              </w:rPr>
              <w:t>0,36</w:t>
            </w:r>
          </w:p>
        </w:tc>
        <w:tc>
          <w:tcPr>
            <w:tcW w:w="757" w:type="pct"/>
            <w:tcBorders>
              <w:top w:val="nil"/>
              <w:left w:val="nil"/>
              <w:bottom w:val="single" w:sz="4" w:space="0" w:color="auto"/>
              <w:right w:val="single" w:sz="4" w:space="0" w:color="auto"/>
            </w:tcBorders>
            <w:shd w:val="clear" w:color="auto" w:fill="auto"/>
            <w:noWrap/>
            <w:vAlign w:val="bottom"/>
            <w:hideMark/>
          </w:tcPr>
          <w:p w:rsidR="006F6022" w:rsidRPr="006F6022" w:rsidP="006F6022" w14:paraId="55BF3D02" w14:textId="77777777">
            <w:pPr>
              <w:jc w:val="center"/>
              <w:rPr>
                <w:rFonts w:ascii="Times New Roman" w:hAnsi="Times New Roman" w:cs="Times New Roman"/>
              </w:rPr>
            </w:pPr>
            <w:r w:rsidRPr="006F6022">
              <w:rPr>
                <w:rFonts w:ascii="Times New Roman" w:hAnsi="Times New Roman" w:cs="Times New Roman"/>
              </w:rPr>
              <w:t>1,360</w:t>
            </w:r>
          </w:p>
        </w:tc>
        <w:tc>
          <w:tcPr>
            <w:tcW w:w="757" w:type="pct"/>
            <w:tcBorders>
              <w:top w:val="nil"/>
              <w:left w:val="nil"/>
              <w:bottom w:val="single" w:sz="4" w:space="0" w:color="auto"/>
              <w:right w:val="single" w:sz="4" w:space="0" w:color="auto"/>
            </w:tcBorders>
            <w:shd w:val="clear" w:color="auto" w:fill="auto"/>
            <w:noWrap/>
            <w:vAlign w:val="bottom"/>
            <w:hideMark/>
          </w:tcPr>
          <w:p w:rsidR="006F6022" w:rsidRPr="006F6022" w:rsidP="006F6022" w14:paraId="249450D7" w14:textId="77777777">
            <w:pPr>
              <w:jc w:val="center"/>
              <w:rPr>
                <w:rFonts w:ascii="Times New Roman" w:hAnsi="Times New Roman" w:cs="Times New Roman"/>
              </w:rPr>
            </w:pPr>
            <w:r w:rsidRPr="006F6022">
              <w:rPr>
                <w:rFonts w:ascii="Times New Roman" w:hAnsi="Times New Roman" w:cs="Times New Roman"/>
              </w:rPr>
              <w:t>1,496</w:t>
            </w:r>
          </w:p>
        </w:tc>
        <w:tc>
          <w:tcPr>
            <w:tcW w:w="757" w:type="pct"/>
            <w:tcBorders>
              <w:top w:val="nil"/>
              <w:left w:val="nil"/>
              <w:bottom w:val="single" w:sz="4" w:space="0" w:color="auto"/>
              <w:right w:val="single" w:sz="4" w:space="0" w:color="auto"/>
            </w:tcBorders>
            <w:shd w:val="clear" w:color="auto" w:fill="auto"/>
            <w:noWrap/>
            <w:vAlign w:val="bottom"/>
            <w:hideMark/>
          </w:tcPr>
          <w:p w:rsidR="006F6022" w:rsidRPr="006F6022" w:rsidP="006F6022" w14:paraId="68EE1D26" w14:textId="77777777">
            <w:pPr>
              <w:jc w:val="center"/>
              <w:rPr>
                <w:rFonts w:ascii="Times New Roman" w:hAnsi="Times New Roman" w:cs="Times New Roman"/>
              </w:rPr>
            </w:pPr>
            <w:r w:rsidRPr="006F6022">
              <w:rPr>
                <w:rFonts w:ascii="Times New Roman" w:hAnsi="Times New Roman" w:cs="Times New Roman"/>
              </w:rPr>
              <w:t>1,632</w:t>
            </w:r>
          </w:p>
        </w:tc>
        <w:tc>
          <w:tcPr>
            <w:tcW w:w="757" w:type="pct"/>
            <w:tcBorders>
              <w:top w:val="nil"/>
              <w:left w:val="nil"/>
              <w:bottom w:val="single" w:sz="4" w:space="0" w:color="auto"/>
              <w:right w:val="single" w:sz="4" w:space="0" w:color="auto"/>
            </w:tcBorders>
            <w:shd w:val="clear" w:color="auto" w:fill="auto"/>
            <w:noWrap/>
            <w:vAlign w:val="bottom"/>
            <w:hideMark/>
          </w:tcPr>
          <w:p w:rsidR="006F6022" w:rsidRPr="006F6022" w:rsidP="006F6022" w14:paraId="11E11ADE" w14:textId="77777777">
            <w:pPr>
              <w:jc w:val="center"/>
              <w:rPr>
                <w:rFonts w:ascii="Times New Roman" w:hAnsi="Times New Roman" w:cs="Times New Roman"/>
              </w:rPr>
            </w:pPr>
            <w:r w:rsidRPr="006F6022">
              <w:rPr>
                <w:rFonts w:ascii="Times New Roman" w:hAnsi="Times New Roman" w:cs="Times New Roman"/>
              </w:rPr>
              <w:t>1,768</w:t>
            </w:r>
          </w:p>
        </w:tc>
        <w:tc>
          <w:tcPr>
            <w:tcW w:w="757" w:type="pct"/>
            <w:tcBorders>
              <w:top w:val="nil"/>
              <w:left w:val="nil"/>
              <w:bottom w:val="single" w:sz="4" w:space="0" w:color="auto"/>
              <w:right w:val="single" w:sz="4" w:space="0" w:color="auto"/>
            </w:tcBorders>
          </w:tcPr>
          <w:p w:rsidR="006F6022" w:rsidRPr="009F0F49" w:rsidP="006F6022" w14:paraId="03D064E2" w14:textId="77777777">
            <w:pPr>
              <w:pStyle w:val="TableParagraph"/>
              <w:spacing w:before="38"/>
              <w:ind w:right="419"/>
              <w:jc w:val="right"/>
            </w:pPr>
            <w:r w:rsidRPr="009F0F49">
              <w:t>1,904</w:t>
            </w:r>
          </w:p>
        </w:tc>
      </w:tr>
      <w:tr w14:paraId="3E3FFD2D" w14:textId="77777777" w:rsidTr="001449E7">
        <w:tblPrEx>
          <w:tblW w:w="4921" w:type="pct"/>
          <w:jc w:val="center"/>
          <w:tblCellMar>
            <w:left w:w="70" w:type="dxa"/>
            <w:right w:w="70" w:type="dxa"/>
          </w:tblCellMar>
          <w:tblLook w:val="04A0"/>
        </w:tblPrEx>
        <w:trPr>
          <w:trHeight w:val="270"/>
          <w:jc w:val="center"/>
        </w:trPr>
        <w:tc>
          <w:tcPr>
            <w:tcW w:w="453" w:type="pct"/>
            <w:tcBorders>
              <w:top w:val="nil"/>
              <w:left w:val="single" w:sz="4" w:space="0" w:color="auto"/>
              <w:bottom w:val="single" w:sz="4" w:space="0" w:color="auto"/>
              <w:right w:val="nil"/>
            </w:tcBorders>
            <w:shd w:val="clear" w:color="auto" w:fill="auto"/>
            <w:noWrap/>
            <w:vAlign w:val="bottom"/>
            <w:hideMark/>
          </w:tcPr>
          <w:p w:rsidR="006F6022" w:rsidRPr="006F6022" w:rsidP="006F6022" w14:paraId="59708BA7" w14:textId="77777777">
            <w:pPr>
              <w:jc w:val="center"/>
              <w:rPr>
                <w:rFonts w:ascii="Times New Roman" w:hAnsi="Times New Roman" w:cs="Times New Roman"/>
                <w:b/>
                <w:bCs/>
              </w:rPr>
            </w:pPr>
            <w:r w:rsidRPr="006F6022">
              <w:rPr>
                <w:rFonts w:ascii="Times New Roman" w:hAnsi="Times New Roman" w:cs="Times New Roman"/>
                <w:b/>
                <w:bCs/>
              </w:rPr>
              <w:t>19</w:t>
            </w:r>
          </w:p>
        </w:tc>
        <w:tc>
          <w:tcPr>
            <w:tcW w:w="764" w:type="pct"/>
            <w:tcBorders>
              <w:top w:val="nil"/>
              <w:left w:val="single" w:sz="4" w:space="0" w:color="auto"/>
              <w:bottom w:val="single" w:sz="4" w:space="0" w:color="auto"/>
              <w:right w:val="single" w:sz="4" w:space="0" w:color="auto"/>
            </w:tcBorders>
            <w:shd w:val="clear" w:color="auto" w:fill="auto"/>
            <w:noWrap/>
            <w:vAlign w:val="bottom"/>
            <w:hideMark/>
          </w:tcPr>
          <w:p w:rsidR="006F6022" w:rsidRPr="006F6022" w:rsidP="006F6022" w14:paraId="4DAA601B" w14:textId="77777777">
            <w:pPr>
              <w:jc w:val="center"/>
              <w:rPr>
                <w:rFonts w:ascii="Times New Roman" w:hAnsi="Times New Roman" w:cs="Times New Roman"/>
                <w:b/>
                <w:bCs/>
              </w:rPr>
            </w:pPr>
            <w:r w:rsidRPr="006F6022">
              <w:rPr>
                <w:rFonts w:ascii="Times New Roman" w:hAnsi="Times New Roman" w:cs="Times New Roman"/>
                <w:b/>
                <w:bCs/>
              </w:rPr>
              <w:t>0,38</w:t>
            </w:r>
          </w:p>
        </w:tc>
        <w:tc>
          <w:tcPr>
            <w:tcW w:w="757" w:type="pct"/>
            <w:tcBorders>
              <w:top w:val="nil"/>
              <w:left w:val="nil"/>
              <w:bottom w:val="single" w:sz="4" w:space="0" w:color="auto"/>
              <w:right w:val="single" w:sz="4" w:space="0" w:color="auto"/>
            </w:tcBorders>
            <w:shd w:val="clear" w:color="auto" w:fill="auto"/>
            <w:noWrap/>
            <w:vAlign w:val="bottom"/>
            <w:hideMark/>
          </w:tcPr>
          <w:p w:rsidR="006F6022" w:rsidRPr="006F6022" w:rsidP="006F6022" w14:paraId="1C35CEDE" w14:textId="77777777">
            <w:pPr>
              <w:jc w:val="center"/>
              <w:rPr>
                <w:rFonts w:ascii="Times New Roman" w:hAnsi="Times New Roman" w:cs="Times New Roman"/>
              </w:rPr>
            </w:pPr>
            <w:r w:rsidRPr="006F6022">
              <w:rPr>
                <w:rFonts w:ascii="Times New Roman" w:hAnsi="Times New Roman" w:cs="Times New Roman"/>
              </w:rPr>
              <w:t>1,380</w:t>
            </w:r>
          </w:p>
        </w:tc>
        <w:tc>
          <w:tcPr>
            <w:tcW w:w="757" w:type="pct"/>
            <w:tcBorders>
              <w:top w:val="nil"/>
              <w:left w:val="nil"/>
              <w:bottom w:val="single" w:sz="4" w:space="0" w:color="auto"/>
              <w:right w:val="single" w:sz="4" w:space="0" w:color="auto"/>
            </w:tcBorders>
            <w:shd w:val="clear" w:color="auto" w:fill="auto"/>
            <w:noWrap/>
            <w:vAlign w:val="bottom"/>
            <w:hideMark/>
          </w:tcPr>
          <w:p w:rsidR="006F6022" w:rsidRPr="006F6022" w:rsidP="006F6022" w14:paraId="574DD311" w14:textId="77777777">
            <w:pPr>
              <w:jc w:val="center"/>
              <w:rPr>
                <w:rFonts w:ascii="Times New Roman" w:hAnsi="Times New Roman" w:cs="Times New Roman"/>
              </w:rPr>
            </w:pPr>
            <w:r w:rsidRPr="006F6022">
              <w:rPr>
                <w:rFonts w:ascii="Times New Roman" w:hAnsi="Times New Roman" w:cs="Times New Roman"/>
              </w:rPr>
              <w:t>1,518</w:t>
            </w:r>
          </w:p>
        </w:tc>
        <w:tc>
          <w:tcPr>
            <w:tcW w:w="757" w:type="pct"/>
            <w:tcBorders>
              <w:top w:val="nil"/>
              <w:left w:val="nil"/>
              <w:bottom w:val="single" w:sz="4" w:space="0" w:color="auto"/>
              <w:right w:val="single" w:sz="4" w:space="0" w:color="auto"/>
            </w:tcBorders>
            <w:shd w:val="clear" w:color="auto" w:fill="auto"/>
            <w:noWrap/>
            <w:vAlign w:val="bottom"/>
            <w:hideMark/>
          </w:tcPr>
          <w:p w:rsidR="006F6022" w:rsidRPr="006F6022" w:rsidP="006F6022" w14:paraId="5FA72AC2" w14:textId="77777777">
            <w:pPr>
              <w:jc w:val="center"/>
              <w:rPr>
                <w:rFonts w:ascii="Times New Roman" w:hAnsi="Times New Roman" w:cs="Times New Roman"/>
              </w:rPr>
            </w:pPr>
            <w:r w:rsidRPr="006F6022">
              <w:rPr>
                <w:rFonts w:ascii="Times New Roman" w:hAnsi="Times New Roman" w:cs="Times New Roman"/>
              </w:rPr>
              <w:t>1,656</w:t>
            </w:r>
          </w:p>
        </w:tc>
        <w:tc>
          <w:tcPr>
            <w:tcW w:w="757" w:type="pct"/>
            <w:tcBorders>
              <w:top w:val="nil"/>
              <w:left w:val="nil"/>
              <w:bottom w:val="single" w:sz="4" w:space="0" w:color="auto"/>
              <w:right w:val="single" w:sz="4" w:space="0" w:color="auto"/>
            </w:tcBorders>
            <w:shd w:val="clear" w:color="auto" w:fill="auto"/>
            <w:noWrap/>
            <w:vAlign w:val="bottom"/>
            <w:hideMark/>
          </w:tcPr>
          <w:p w:rsidR="006F6022" w:rsidRPr="006F6022" w:rsidP="006F6022" w14:paraId="2B2050C9" w14:textId="77777777">
            <w:pPr>
              <w:jc w:val="center"/>
              <w:rPr>
                <w:rFonts w:ascii="Times New Roman" w:hAnsi="Times New Roman" w:cs="Times New Roman"/>
              </w:rPr>
            </w:pPr>
            <w:r w:rsidRPr="006F6022">
              <w:rPr>
                <w:rFonts w:ascii="Times New Roman" w:hAnsi="Times New Roman" w:cs="Times New Roman"/>
              </w:rPr>
              <w:t>1,794</w:t>
            </w:r>
          </w:p>
        </w:tc>
        <w:tc>
          <w:tcPr>
            <w:tcW w:w="757" w:type="pct"/>
            <w:tcBorders>
              <w:top w:val="nil"/>
              <w:left w:val="nil"/>
              <w:bottom w:val="single" w:sz="4" w:space="0" w:color="auto"/>
              <w:right w:val="single" w:sz="4" w:space="0" w:color="auto"/>
            </w:tcBorders>
          </w:tcPr>
          <w:p w:rsidR="006F6022" w:rsidRPr="009F0F49" w:rsidP="006F6022" w14:paraId="11C7EF9C" w14:textId="77777777">
            <w:pPr>
              <w:pStyle w:val="TableParagraph"/>
              <w:spacing w:before="41"/>
              <w:ind w:right="419"/>
              <w:jc w:val="right"/>
            </w:pPr>
            <w:r w:rsidRPr="009F0F49">
              <w:t>1,932</w:t>
            </w:r>
          </w:p>
        </w:tc>
      </w:tr>
      <w:tr w14:paraId="70291BE2" w14:textId="77777777" w:rsidTr="001449E7">
        <w:tblPrEx>
          <w:tblW w:w="4921" w:type="pct"/>
          <w:jc w:val="center"/>
          <w:tblCellMar>
            <w:left w:w="70" w:type="dxa"/>
            <w:right w:w="70" w:type="dxa"/>
          </w:tblCellMar>
          <w:tblLook w:val="04A0"/>
        </w:tblPrEx>
        <w:trPr>
          <w:trHeight w:val="270"/>
          <w:jc w:val="center"/>
        </w:trPr>
        <w:tc>
          <w:tcPr>
            <w:tcW w:w="453" w:type="pct"/>
            <w:tcBorders>
              <w:top w:val="nil"/>
              <w:left w:val="single" w:sz="4" w:space="0" w:color="auto"/>
              <w:bottom w:val="single" w:sz="4" w:space="0" w:color="auto"/>
              <w:right w:val="nil"/>
            </w:tcBorders>
            <w:shd w:val="clear" w:color="auto" w:fill="auto"/>
            <w:noWrap/>
            <w:vAlign w:val="bottom"/>
            <w:hideMark/>
          </w:tcPr>
          <w:p w:rsidR="006F6022" w:rsidRPr="006F6022" w:rsidP="006F6022" w14:paraId="37E08875" w14:textId="77777777">
            <w:pPr>
              <w:jc w:val="center"/>
              <w:rPr>
                <w:rFonts w:ascii="Times New Roman" w:hAnsi="Times New Roman" w:cs="Times New Roman"/>
                <w:b/>
                <w:bCs/>
              </w:rPr>
            </w:pPr>
            <w:r w:rsidRPr="006F6022">
              <w:rPr>
                <w:rFonts w:ascii="Times New Roman" w:hAnsi="Times New Roman" w:cs="Times New Roman"/>
                <w:b/>
                <w:bCs/>
              </w:rPr>
              <w:t>20</w:t>
            </w:r>
          </w:p>
        </w:tc>
        <w:tc>
          <w:tcPr>
            <w:tcW w:w="764" w:type="pct"/>
            <w:tcBorders>
              <w:top w:val="nil"/>
              <w:left w:val="single" w:sz="4" w:space="0" w:color="auto"/>
              <w:bottom w:val="single" w:sz="4" w:space="0" w:color="auto"/>
              <w:right w:val="single" w:sz="4" w:space="0" w:color="auto"/>
            </w:tcBorders>
            <w:shd w:val="clear" w:color="auto" w:fill="auto"/>
            <w:noWrap/>
            <w:vAlign w:val="bottom"/>
            <w:hideMark/>
          </w:tcPr>
          <w:p w:rsidR="006F6022" w:rsidRPr="006F6022" w:rsidP="006F6022" w14:paraId="3BDFB391" w14:textId="77777777">
            <w:pPr>
              <w:jc w:val="center"/>
              <w:rPr>
                <w:rFonts w:ascii="Times New Roman" w:hAnsi="Times New Roman" w:cs="Times New Roman"/>
                <w:b/>
                <w:bCs/>
              </w:rPr>
            </w:pPr>
            <w:r w:rsidRPr="006F6022">
              <w:rPr>
                <w:rFonts w:ascii="Times New Roman" w:hAnsi="Times New Roman" w:cs="Times New Roman"/>
                <w:b/>
                <w:bCs/>
              </w:rPr>
              <w:t>0,40</w:t>
            </w:r>
          </w:p>
        </w:tc>
        <w:tc>
          <w:tcPr>
            <w:tcW w:w="757" w:type="pct"/>
            <w:tcBorders>
              <w:top w:val="nil"/>
              <w:left w:val="nil"/>
              <w:bottom w:val="single" w:sz="4" w:space="0" w:color="auto"/>
              <w:right w:val="single" w:sz="4" w:space="0" w:color="auto"/>
            </w:tcBorders>
            <w:shd w:val="clear" w:color="auto" w:fill="auto"/>
            <w:noWrap/>
            <w:vAlign w:val="bottom"/>
            <w:hideMark/>
          </w:tcPr>
          <w:p w:rsidR="006F6022" w:rsidRPr="006F6022" w:rsidP="006F6022" w14:paraId="0FF88AF5" w14:textId="77777777">
            <w:pPr>
              <w:jc w:val="center"/>
              <w:rPr>
                <w:rFonts w:ascii="Times New Roman" w:hAnsi="Times New Roman" w:cs="Times New Roman"/>
              </w:rPr>
            </w:pPr>
            <w:r w:rsidRPr="006F6022">
              <w:rPr>
                <w:rFonts w:ascii="Times New Roman" w:hAnsi="Times New Roman" w:cs="Times New Roman"/>
              </w:rPr>
              <w:t>1,400</w:t>
            </w:r>
          </w:p>
        </w:tc>
        <w:tc>
          <w:tcPr>
            <w:tcW w:w="757" w:type="pct"/>
            <w:tcBorders>
              <w:top w:val="nil"/>
              <w:left w:val="nil"/>
              <w:bottom w:val="single" w:sz="4" w:space="0" w:color="auto"/>
              <w:right w:val="single" w:sz="4" w:space="0" w:color="auto"/>
            </w:tcBorders>
            <w:shd w:val="clear" w:color="auto" w:fill="auto"/>
            <w:noWrap/>
            <w:vAlign w:val="bottom"/>
            <w:hideMark/>
          </w:tcPr>
          <w:p w:rsidR="006F6022" w:rsidRPr="006F6022" w:rsidP="006F6022" w14:paraId="4CF7A535" w14:textId="77777777">
            <w:pPr>
              <w:jc w:val="center"/>
              <w:rPr>
                <w:rFonts w:ascii="Times New Roman" w:hAnsi="Times New Roman" w:cs="Times New Roman"/>
              </w:rPr>
            </w:pPr>
            <w:r w:rsidRPr="006F6022">
              <w:rPr>
                <w:rFonts w:ascii="Times New Roman" w:hAnsi="Times New Roman" w:cs="Times New Roman"/>
              </w:rPr>
              <w:t>1,540</w:t>
            </w:r>
          </w:p>
        </w:tc>
        <w:tc>
          <w:tcPr>
            <w:tcW w:w="757" w:type="pct"/>
            <w:tcBorders>
              <w:top w:val="nil"/>
              <w:left w:val="nil"/>
              <w:bottom w:val="single" w:sz="4" w:space="0" w:color="auto"/>
              <w:right w:val="single" w:sz="4" w:space="0" w:color="auto"/>
            </w:tcBorders>
            <w:shd w:val="clear" w:color="auto" w:fill="auto"/>
            <w:noWrap/>
            <w:vAlign w:val="bottom"/>
            <w:hideMark/>
          </w:tcPr>
          <w:p w:rsidR="006F6022" w:rsidRPr="006F6022" w:rsidP="006F6022" w14:paraId="5389B1AD" w14:textId="77777777">
            <w:pPr>
              <w:jc w:val="center"/>
              <w:rPr>
                <w:rFonts w:ascii="Times New Roman" w:hAnsi="Times New Roman" w:cs="Times New Roman"/>
              </w:rPr>
            </w:pPr>
            <w:r w:rsidRPr="006F6022">
              <w:rPr>
                <w:rFonts w:ascii="Times New Roman" w:hAnsi="Times New Roman" w:cs="Times New Roman"/>
              </w:rPr>
              <w:t>1,680</w:t>
            </w:r>
          </w:p>
        </w:tc>
        <w:tc>
          <w:tcPr>
            <w:tcW w:w="757" w:type="pct"/>
            <w:tcBorders>
              <w:top w:val="nil"/>
              <w:left w:val="nil"/>
              <w:bottom w:val="single" w:sz="4" w:space="0" w:color="auto"/>
              <w:right w:val="single" w:sz="4" w:space="0" w:color="auto"/>
            </w:tcBorders>
            <w:shd w:val="clear" w:color="auto" w:fill="auto"/>
            <w:noWrap/>
            <w:vAlign w:val="bottom"/>
            <w:hideMark/>
          </w:tcPr>
          <w:p w:rsidR="006F6022" w:rsidRPr="006F6022" w:rsidP="006F6022" w14:paraId="6472285D" w14:textId="77777777">
            <w:pPr>
              <w:jc w:val="center"/>
              <w:rPr>
                <w:rFonts w:ascii="Times New Roman" w:hAnsi="Times New Roman" w:cs="Times New Roman"/>
              </w:rPr>
            </w:pPr>
            <w:r w:rsidRPr="006F6022">
              <w:rPr>
                <w:rFonts w:ascii="Times New Roman" w:hAnsi="Times New Roman" w:cs="Times New Roman"/>
              </w:rPr>
              <w:t>1,820</w:t>
            </w:r>
          </w:p>
        </w:tc>
        <w:tc>
          <w:tcPr>
            <w:tcW w:w="757" w:type="pct"/>
            <w:tcBorders>
              <w:top w:val="nil"/>
              <w:left w:val="nil"/>
              <w:bottom w:val="single" w:sz="4" w:space="0" w:color="auto"/>
              <w:right w:val="single" w:sz="4" w:space="0" w:color="auto"/>
            </w:tcBorders>
          </w:tcPr>
          <w:p w:rsidR="006F6022" w:rsidRPr="009F0F49" w:rsidP="006F6022" w14:paraId="0A8374EB" w14:textId="77777777">
            <w:pPr>
              <w:pStyle w:val="TableParagraph"/>
              <w:spacing w:before="41"/>
              <w:ind w:right="469"/>
              <w:jc w:val="right"/>
            </w:pPr>
            <w:r w:rsidRPr="009F0F49">
              <w:t>1,96</w:t>
            </w:r>
          </w:p>
        </w:tc>
      </w:tr>
      <w:tr w14:paraId="6B007DFE" w14:textId="77777777" w:rsidTr="001449E7">
        <w:tblPrEx>
          <w:tblW w:w="4921" w:type="pct"/>
          <w:jc w:val="center"/>
          <w:tblCellMar>
            <w:left w:w="70" w:type="dxa"/>
            <w:right w:w="70" w:type="dxa"/>
          </w:tblCellMar>
          <w:tblLook w:val="04A0"/>
        </w:tblPrEx>
        <w:trPr>
          <w:trHeight w:val="270"/>
          <w:jc w:val="center"/>
        </w:trPr>
        <w:tc>
          <w:tcPr>
            <w:tcW w:w="453" w:type="pct"/>
            <w:tcBorders>
              <w:top w:val="nil"/>
              <w:left w:val="single" w:sz="4" w:space="0" w:color="auto"/>
              <w:bottom w:val="single" w:sz="4" w:space="0" w:color="auto"/>
              <w:right w:val="nil"/>
            </w:tcBorders>
            <w:shd w:val="clear" w:color="auto" w:fill="auto"/>
            <w:noWrap/>
            <w:vAlign w:val="bottom"/>
            <w:hideMark/>
          </w:tcPr>
          <w:p w:rsidR="006F6022" w:rsidRPr="006F6022" w:rsidP="006F6022" w14:paraId="741F9600" w14:textId="77777777">
            <w:pPr>
              <w:jc w:val="center"/>
              <w:rPr>
                <w:rFonts w:ascii="Times New Roman" w:hAnsi="Times New Roman" w:cs="Times New Roman"/>
                <w:b/>
                <w:bCs/>
              </w:rPr>
            </w:pPr>
            <w:r w:rsidRPr="006F6022">
              <w:rPr>
                <w:rFonts w:ascii="Times New Roman" w:hAnsi="Times New Roman" w:cs="Times New Roman"/>
                <w:b/>
                <w:bCs/>
              </w:rPr>
              <w:t>21</w:t>
            </w:r>
          </w:p>
        </w:tc>
        <w:tc>
          <w:tcPr>
            <w:tcW w:w="764" w:type="pct"/>
            <w:tcBorders>
              <w:top w:val="nil"/>
              <w:left w:val="single" w:sz="4" w:space="0" w:color="auto"/>
              <w:bottom w:val="single" w:sz="4" w:space="0" w:color="auto"/>
              <w:right w:val="single" w:sz="4" w:space="0" w:color="auto"/>
            </w:tcBorders>
            <w:shd w:val="clear" w:color="auto" w:fill="auto"/>
            <w:noWrap/>
            <w:vAlign w:val="bottom"/>
            <w:hideMark/>
          </w:tcPr>
          <w:p w:rsidR="006F6022" w:rsidRPr="006F6022" w:rsidP="006F6022" w14:paraId="7ACA633A" w14:textId="77777777">
            <w:pPr>
              <w:jc w:val="center"/>
              <w:rPr>
                <w:rFonts w:ascii="Times New Roman" w:hAnsi="Times New Roman" w:cs="Times New Roman"/>
                <w:b/>
                <w:bCs/>
              </w:rPr>
            </w:pPr>
            <w:r w:rsidRPr="006F6022">
              <w:rPr>
                <w:rFonts w:ascii="Times New Roman" w:hAnsi="Times New Roman" w:cs="Times New Roman"/>
                <w:b/>
                <w:bCs/>
              </w:rPr>
              <w:t>0,42</w:t>
            </w:r>
          </w:p>
        </w:tc>
        <w:tc>
          <w:tcPr>
            <w:tcW w:w="757" w:type="pct"/>
            <w:tcBorders>
              <w:top w:val="nil"/>
              <w:left w:val="nil"/>
              <w:bottom w:val="single" w:sz="4" w:space="0" w:color="auto"/>
              <w:right w:val="single" w:sz="4" w:space="0" w:color="auto"/>
            </w:tcBorders>
            <w:shd w:val="clear" w:color="auto" w:fill="auto"/>
            <w:noWrap/>
            <w:vAlign w:val="bottom"/>
            <w:hideMark/>
          </w:tcPr>
          <w:p w:rsidR="006F6022" w:rsidRPr="006F6022" w:rsidP="006F6022" w14:paraId="414D9132" w14:textId="77777777">
            <w:pPr>
              <w:jc w:val="center"/>
              <w:rPr>
                <w:rFonts w:ascii="Times New Roman" w:hAnsi="Times New Roman" w:cs="Times New Roman"/>
              </w:rPr>
            </w:pPr>
            <w:r w:rsidRPr="006F6022">
              <w:rPr>
                <w:rFonts w:ascii="Times New Roman" w:hAnsi="Times New Roman" w:cs="Times New Roman"/>
              </w:rPr>
              <w:t>1,420</w:t>
            </w:r>
          </w:p>
        </w:tc>
        <w:tc>
          <w:tcPr>
            <w:tcW w:w="757" w:type="pct"/>
            <w:tcBorders>
              <w:top w:val="nil"/>
              <w:left w:val="nil"/>
              <w:bottom w:val="single" w:sz="4" w:space="0" w:color="auto"/>
              <w:right w:val="single" w:sz="4" w:space="0" w:color="auto"/>
            </w:tcBorders>
            <w:shd w:val="clear" w:color="auto" w:fill="auto"/>
            <w:noWrap/>
            <w:vAlign w:val="bottom"/>
            <w:hideMark/>
          </w:tcPr>
          <w:p w:rsidR="006F6022" w:rsidRPr="006F6022" w:rsidP="006F6022" w14:paraId="57C7FF02" w14:textId="77777777">
            <w:pPr>
              <w:jc w:val="center"/>
              <w:rPr>
                <w:rFonts w:ascii="Times New Roman" w:hAnsi="Times New Roman" w:cs="Times New Roman"/>
              </w:rPr>
            </w:pPr>
            <w:r w:rsidRPr="006F6022">
              <w:rPr>
                <w:rFonts w:ascii="Times New Roman" w:hAnsi="Times New Roman" w:cs="Times New Roman"/>
              </w:rPr>
              <w:t>1,562</w:t>
            </w:r>
          </w:p>
        </w:tc>
        <w:tc>
          <w:tcPr>
            <w:tcW w:w="757" w:type="pct"/>
            <w:tcBorders>
              <w:top w:val="nil"/>
              <w:left w:val="nil"/>
              <w:bottom w:val="single" w:sz="4" w:space="0" w:color="auto"/>
              <w:right w:val="single" w:sz="4" w:space="0" w:color="auto"/>
            </w:tcBorders>
            <w:shd w:val="clear" w:color="auto" w:fill="auto"/>
            <w:noWrap/>
            <w:vAlign w:val="bottom"/>
            <w:hideMark/>
          </w:tcPr>
          <w:p w:rsidR="006F6022" w:rsidRPr="006F6022" w:rsidP="006F6022" w14:paraId="2E8ED362" w14:textId="77777777">
            <w:pPr>
              <w:jc w:val="center"/>
              <w:rPr>
                <w:rFonts w:ascii="Times New Roman" w:hAnsi="Times New Roman" w:cs="Times New Roman"/>
              </w:rPr>
            </w:pPr>
            <w:r w:rsidRPr="006F6022">
              <w:rPr>
                <w:rFonts w:ascii="Times New Roman" w:hAnsi="Times New Roman" w:cs="Times New Roman"/>
              </w:rPr>
              <w:t>1,704</w:t>
            </w:r>
          </w:p>
        </w:tc>
        <w:tc>
          <w:tcPr>
            <w:tcW w:w="757" w:type="pct"/>
            <w:tcBorders>
              <w:top w:val="nil"/>
              <w:left w:val="nil"/>
              <w:bottom w:val="single" w:sz="4" w:space="0" w:color="auto"/>
              <w:right w:val="single" w:sz="4" w:space="0" w:color="auto"/>
            </w:tcBorders>
            <w:shd w:val="clear" w:color="auto" w:fill="auto"/>
            <w:noWrap/>
            <w:vAlign w:val="bottom"/>
            <w:hideMark/>
          </w:tcPr>
          <w:p w:rsidR="006F6022" w:rsidRPr="006F6022" w:rsidP="006F6022" w14:paraId="38502068" w14:textId="77777777">
            <w:pPr>
              <w:jc w:val="center"/>
              <w:rPr>
                <w:rFonts w:ascii="Times New Roman" w:hAnsi="Times New Roman" w:cs="Times New Roman"/>
              </w:rPr>
            </w:pPr>
            <w:r w:rsidRPr="006F6022">
              <w:rPr>
                <w:rFonts w:ascii="Times New Roman" w:hAnsi="Times New Roman" w:cs="Times New Roman"/>
              </w:rPr>
              <w:t>1,846</w:t>
            </w:r>
          </w:p>
        </w:tc>
        <w:tc>
          <w:tcPr>
            <w:tcW w:w="757" w:type="pct"/>
            <w:tcBorders>
              <w:top w:val="nil"/>
              <w:left w:val="nil"/>
              <w:bottom w:val="single" w:sz="4" w:space="0" w:color="auto"/>
              <w:right w:val="single" w:sz="4" w:space="0" w:color="auto"/>
            </w:tcBorders>
          </w:tcPr>
          <w:p w:rsidR="006F6022" w:rsidRPr="009F0F49" w:rsidP="006F6022" w14:paraId="74F80C65" w14:textId="77777777">
            <w:pPr>
              <w:pStyle w:val="TableParagraph"/>
              <w:spacing w:before="38"/>
              <w:ind w:right="419"/>
              <w:jc w:val="right"/>
            </w:pPr>
            <w:r w:rsidRPr="009F0F49">
              <w:t>1,988</w:t>
            </w:r>
          </w:p>
        </w:tc>
      </w:tr>
      <w:tr w14:paraId="1ED2721A" w14:textId="77777777" w:rsidTr="001449E7">
        <w:tblPrEx>
          <w:tblW w:w="4921" w:type="pct"/>
          <w:jc w:val="center"/>
          <w:tblCellMar>
            <w:left w:w="70" w:type="dxa"/>
            <w:right w:w="70" w:type="dxa"/>
          </w:tblCellMar>
          <w:tblLook w:val="04A0"/>
        </w:tblPrEx>
        <w:trPr>
          <w:trHeight w:val="270"/>
          <w:jc w:val="center"/>
        </w:trPr>
        <w:tc>
          <w:tcPr>
            <w:tcW w:w="453" w:type="pct"/>
            <w:tcBorders>
              <w:top w:val="nil"/>
              <w:left w:val="single" w:sz="4" w:space="0" w:color="auto"/>
              <w:bottom w:val="single" w:sz="4" w:space="0" w:color="auto"/>
              <w:right w:val="nil"/>
            </w:tcBorders>
            <w:shd w:val="clear" w:color="auto" w:fill="auto"/>
            <w:noWrap/>
            <w:vAlign w:val="bottom"/>
            <w:hideMark/>
          </w:tcPr>
          <w:p w:rsidR="006F6022" w:rsidRPr="006F6022" w:rsidP="006F6022" w14:paraId="0CEE6A7E" w14:textId="77777777">
            <w:pPr>
              <w:jc w:val="center"/>
              <w:rPr>
                <w:rFonts w:ascii="Times New Roman" w:hAnsi="Times New Roman" w:cs="Times New Roman"/>
                <w:b/>
                <w:bCs/>
              </w:rPr>
            </w:pPr>
            <w:r w:rsidRPr="006F6022">
              <w:rPr>
                <w:rFonts w:ascii="Times New Roman" w:hAnsi="Times New Roman" w:cs="Times New Roman"/>
                <w:b/>
                <w:bCs/>
              </w:rPr>
              <w:t>22</w:t>
            </w:r>
          </w:p>
        </w:tc>
        <w:tc>
          <w:tcPr>
            <w:tcW w:w="764" w:type="pct"/>
            <w:tcBorders>
              <w:top w:val="nil"/>
              <w:left w:val="single" w:sz="4" w:space="0" w:color="auto"/>
              <w:bottom w:val="single" w:sz="4" w:space="0" w:color="auto"/>
              <w:right w:val="single" w:sz="4" w:space="0" w:color="auto"/>
            </w:tcBorders>
            <w:shd w:val="clear" w:color="auto" w:fill="auto"/>
            <w:noWrap/>
            <w:vAlign w:val="bottom"/>
            <w:hideMark/>
          </w:tcPr>
          <w:p w:rsidR="006F6022" w:rsidRPr="006F6022" w:rsidP="006F6022" w14:paraId="317828EF" w14:textId="77777777">
            <w:pPr>
              <w:jc w:val="center"/>
              <w:rPr>
                <w:rFonts w:ascii="Times New Roman" w:hAnsi="Times New Roman" w:cs="Times New Roman"/>
                <w:b/>
                <w:bCs/>
              </w:rPr>
            </w:pPr>
            <w:r w:rsidRPr="006F6022">
              <w:rPr>
                <w:rFonts w:ascii="Times New Roman" w:hAnsi="Times New Roman" w:cs="Times New Roman"/>
                <w:b/>
                <w:bCs/>
              </w:rPr>
              <w:t>0,44</w:t>
            </w:r>
          </w:p>
        </w:tc>
        <w:tc>
          <w:tcPr>
            <w:tcW w:w="757" w:type="pct"/>
            <w:tcBorders>
              <w:top w:val="nil"/>
              <w:left w:val="nil"/>
              <w:bottom w:val="single" w:sz="4" w:space="0" w:color="auto"/>
              <w:right w:val="single" w:sz="4" w:space="0" w:color="auto"/>
            </w:tcBorders>
            <w:shd w:val="clear" w:color="auto" w:fill="auto"/>
            <w:noWrap/>
            <w:vAlign w:val="bottom"/>
            <w:hideMark/>
          </w:tcPr>
          <w:p w:rsidR="006F6022" w:rsidRPr="006F6022" w:rsidP="006F6022" w14:paraId="69C72566" w14:textId="77777777">
            <w:pPr>
              <w:jc w:val="center"/>
              <w:rPr>
                <w:rFonts w:ascii="Times New Roman" w:hAnsi="Times New Roman" w:cs="Times New Roman"/>
              </w:rPr>
            </w:pPr>
            <w:r w:rsidRPr="006F6022">
              <w:rPr>
                <w:rFonts w:ascii="Times New Roman" w:hAnsi="Times New Roman" w:cs="Times New Roman"/>
              </w:rPr>
              <w:t>1,440</w:t>
            </w:r>
          </w:p>
        </w:tc>
        <w:tc>
          <w:tcPr>
            <w:tcW w:w="757" w:type="pct"/>
            <w:tcBorders>
              <w:top w:val="nil"/>
              <w:left w:val="nil"/>
              <w:bottom w:val="single" w:sz="4" w:space="0" w:color="auto"/>
              <w:right w:val="single" w:sz="4" w:space="0" w:color="auto"/>
            </w:tcBorders>
            <w:shd w:val="clear" w:color="auto" w:fill="auto"/>
            <w:noWrap/>
            <w:vAlign w:val="bottom"/>
            <w:hideMark/>
          </w:tcPr>
          <w:p w:rsidR="006F6022" w:rsidRPr="006F6022" w:rsidP="006F6022" w14:paraId="17F2AC53" w14:textId="77777777">
            <w:pPr>
              <w:jc w:val="center"/>
              <w:rPr>
                <w:rFonts w:ascii="Times New Roman" w:hAnsi="Times New Roman" w:cs="Times New Roman"/>
              </w:rPr>
            </w:pPr>
            <w:r w:rsidRPr="006F6022">
              <w:rPr>
                <w:rFonts w:ascii="Times New Roman" w:hAnsi="Times New Roman" w:cs="Times New Roman"/>
              </w:rPr>
              <w:t>1,584</w:t>
            </w:r>
          </w:p>
        </w:tc>
        <w:tc>
          <w:tcPr>
            <w:tcW w:w="757" w:type="pct"/>
            <w:tcBorders>
              <w:top w:val="nil"/>
              <w:left w:val="nil"/>
              <w:bottom w:val="single" w:sz="4" w:space="0" w:color="auto"/>
              <w:right w:val="single" w:sz="4" w:space="0" w:color="auto"/>
            </w:tcBorders>
            <w:shd w:val="clear" w:color="auto" w:fill="auto"/>
            <w:noWrap/>
            <w:vAlign w:val="bottom"/>
            <w:hideMark/>
          </w:tcPr>
          <w:p w:rsidR="006F6022" w:rsidRPr="006F6022" w:rsidP="006F6022" w14:paraId="53C99FB4" w14:textId="77777777">
            <w:pPr>
              <w:jc w:val="center"/>
              <w:rPr>
                <w:rFonts w:ascii="Times New Roman" w:hAnsi="Times New Roman" w:cs="Times New Roman"/>
              </w:rPr>
            </w:pPr>
            <w:r w:rsidRPr="006F6022">
              <w:rPr>
                <w:rFonts w:ascii="Times New Roman" w:hAnsi="Times New Roman" w:cs="Times New Roman"/>
              </w:rPr>
              <w:t>1,728</w:t>
            </w:r>
          </w:p>
        </w:tc>
        <w:tc>
          <w:tcPr>
            <w:tcW w:w="757" w:type="pct"/>
            <w:tcBorders>
              <w:top w:val="nil"/>
              <w:left w:val="nil"/>
              <w:bottom w:val="single" w:sz="4" w:space="0" w:color="auto"/>
              <w:right w:val="single" w:sz="4" w:space="0" w:color="auto"/>
            </w:tcBorders>
            <w:shd w:val="clear" w:color="auto" w:fill="auto"/>
            <w:noWrap/>
            <w:vAlign w:val="bottom"/>
            <w:hideMark/>
          </w:tcPr>
          <w:p w:rsidR="006F6022" w:rsidRPr="006F6022" w:rsidP="006F6022" w14:paraId="79009507" w14:textId="77777777">
            <w:pPr>
              <w:jc w:val="center"/>
              <w:rPr>
                <w:rFonts w:ascii="Times New Roman" w:hAnsi="Times New Roman" w:cs="Times New Roman"/>
              </w:rPr>
            </w:pPr>
            <w:r w:rsidRPr="006F6022">
              <w:rPr>
                <w:rFonts w:ascii="Times New Roman" w:hAnsi="Times New Roman" w:cs="Times New Roman"/>
              </w:rPr>
              <w:t>1,872</w:t>
            </w:r>
          </w:p>
        </w:tc>
        <w:tc>
          <w:tcPr>
            <w:tcW w:w="757" w:type="pct"/>
            <w:tcBorders>
              <w:top w:val="nil"/>
              <w:left w:val="nil"/>
              <w:bottom w:val="single" w:sz="4" w:space="0" w:color="auto"/>
              <w:right w:val="single" w:sz="4" w:space="0" w:color="auto"/>
            </w:tcBorders>
          </w:tcPr>
          <w:p w:rsidR="006F6022" w:rsidRPr="009F0F49" w:rsidP="006F6022" w14:paraId="2662292D" w14:textId="77777777">
            <w:pPr>
              <w:pStyle w:val="TableParagraph"/>
              <w:spacing w:before="41"/>
              <w:ind w:right="419"/>
              <w:jc w:val="right"/>
            </w:pPr>
            <w:r w:rsidRPr="009F0F49">
              <w:t>2,016</w:t>
            </w:r>
          </w:p>
        </w:tc>
      </w:tr>
      <w:tr w14:paraId="2A072589" w14:textId="77777777" w:rsidTr="001449E7">
        <w:tblPrEx>
          <w:tblW w:w="4921" w:type="pct"/>
          <w:jc w:val="center"/>
          <w:tblCellMar>
            <w:left w:w="70" w:type="dxa"/>
            <w:right w:w="70" w:type="dxa"/>
          </w:tblCellMar>
          <w:tblLook w:val="04A0"/>
        </w:tblPrEx>
        <w:trPr>
          <w:trHeight w:val="270"/>
          <w:jc w:val="center"/>
        </w:trPr>
        <w:tc>
          <w:tcPr>
            <w:tcW w:w="453" w:type="pct"/>
            <w:tcBorders>
              <w:top w:val="nil"/>
              <w:left w:val="single" w:sz="4" w:space="0" w:color="auto"/>
              <w:bottom w:val="single" w:sz="4" w:space="0" w:color="auto"/>
              <w:right w:val="nil"/>
            </w:tcBorders>
            <w:shd w:val="clear" w:color="auto" w:fill="auto"/>
            <w:noWrap/>
            <w:vAlign w:val="bottom"/>
            <w:hideMark/>
          </w:tcPr>
          <w:p w:rsidR="006F6022" w:rsidRPr="006F6022" w:rsidP="006F6022" w14:paraId="0A6FFF41" w14:textId="77777777">
            <w:pPr>
              <w:jc w:val="center"/>
              <w:rPr>
                <w:rFonts w:ascii="Times New Roman" w:hAnsi="Times New Roman" w:cs="Times New Roman"/>
                <w:b/>
                <w:bCs/>
              </w:rPr>
            </w:pPr>
            <w:r w:rsidRPr="006F6022">
              <w:rPr>
                <w:rFonts w:ascii="Times New Roman" w:hAnsi="Times New Roman" w:cs="Times New Roman"/>
                <w:b/>
                <w:bCs/>
              </w:rPr>
              <w:t>23</w:t>
            </w:r>
          </w:p>
        </w:tc>
        <w:tc>
          <w:tcPr>
            <w:tcW w:w="764" w:type="pct"/>
            <w:tcBorders>
              <w:top w:val="nil"/>
              <w:left w:val="single" w:sz="4" w:space="0" w:color="auto"/>
              <w:bottom w:val="single" w:sz="4" w:space="0" w:color="auto"/>
              <w:right w:val="single" w:sz="4" w:space="0" w:color="auto"/>
            </w:tcBorders>
            <w:shd w:val="clear" w:color="auto" w:fill="auto"/>
            <w:noWrap/>
            <w:vAlign w:val="bottom"/>
            <w:hideMark/>
          </w:tcPr>
          <w:p w:rsidR="006F6022" w:rsidRPr="006F6022" w:rsidP="006F6022" w14:paraId="05A00FBF" w14:textId="77777777">
            <w:pPr>
              <w:jc w:val="center"/>
              <w:rPr>
                <w:rFonts w:ascii="Times New Roman" w:hAnsi="Times New Roman" w:cs="Times New Roman"/>
                <w:b/>
                <w:bCs/>
              </w:rPr>
            </w:pPr>
            <w:r w:rsidRPr="006F6022">
              <w:rPr>
                <w:rFonts w:ascii="Times New Roman" w:hAnsi="Times New Roman" w:cs="Times New Roman"/>
                <w:b/>
                <w:bCs/>
              </w:rPr>
              <w:t>0,46</w:t>
            </w:r>
          </w:p>
        </w:tc>
        <w:tc>
          <w:tcPr>
            <w:tcW w:w="757" w:type="pct"/>
            <w:tcBorders>
              <w:top w:val="nil"/>
              <w:left w:val="nil"/>
              <w:bottom w:val="single" w:sz="4" w:space="0" w:color="auto"/>
              <w:right w:val="single" w:sz="4" w:space="0" w:color="auto"/>
            </w:tcBorders>
            <w:shd w:val="clear" w:color="auto" w:fill="auto"/>
            <w:noWrap/>
            <w:vAlign w:val="bottom"/>
            <w:hideMark/>
          </w:tcPr>
          <w:p w:rsidR="006F6022" w:rsidRPr="006F6022" w:rsidP="006F6022" w14:paraId="6888CF87" w14:textId="77777777">
            <w:pPr>
              <w:jc w:val="center"/>
              <w:rPr>
                <w:rFonts w:ascii="Times New Roman" w:hAnsi="Times New Roman" w:cs="Times New Roman"/>
              </w:rPr>
            </w:pPr>
            <w:r w:rsidRPr="006F6022">
              <w:rPr>
                <w:rFonts w:ascii="Times New Roman" w:hAnsi="Times New Roman" w:cs="Times New Roman"/>
              </w:rPr>
              <w:t>1,460</w:t>
            </w:r>
          </w:p>
        </w:tc>
        <w:tc>
          <w:tcPr>
            <w:tcW w:w="757" w:type="pct"/>
            <w:tcBorders>
              <w:top w:val="nil"/>
              <w:left w:val="nil"/>
              <w:bottom w:val="single" w:sz="4" w:space="0" w:color="auto"/>
              <w:right w:val="single" w:sz="4" w:space="0" w:color="auto"/>
            </w:tcBorders>
            <w:shd w:val="clear" w:color="auto" w:fill="auto"/>
            <w:noWrap/>
            <w:vAlign w:val="bottom"/>
            <w:hideMark/>
          </w:tcPr>
          <w:p w:rsidR="006F6022" w:rsidRPr="006F6022" w:rsidP="006F6022" w14:paraId="638E5046" w14:textId="77777777">
            <w:pPr>
              <w:jc w:val="center"/>
              <w:rPr>
                <w:rFonts w:ascii="Times New Roman" w:hAnsi="Times New Roman" w:cs="Times New Roman"/>
              </w:rPr>
            </w:pPr>
            <w:r w:rsidRPr="006F6022">
              <w:rPr>
                <w:rFonts w:ascii="Times New Roman" w:hAnsi="Times New Roman" w:cs="Times New Roman"/>
              </w:rPr>
              <w:t>1,606</w:t>
            </w:r>
          </w:p>
        </w:tc>
        <w:tc>
          <w:tcPr>
            <w:tcW w:w="757" w:type="pct"/>
            <w:tcBorders>
              <w:top w:val="nil"/>
              <w:left w:val="nil"/>
              <w:bottom w:val="single" w:sz="4" w:space="0" w:color="auto"/>
              <w:right w:val="single" w:sz="4" w:space="0" w:color="auto"/>
            </w:tcBorders>
            <w:shd w:val="clear" w:color="auto" w:fill="auto"/>
            <w:noWrap/>
            <w:vAlign w:val="bottom"/>
            <w:hideMark/>
          </w:tcPr>
          <w:p w:rsidR="006F6022" w:rsidRPr="006F6022" w:rsidP="006F6022" w14:paraId="65AA6C49" w14:textId="77777777">
            <w:pPr>
              <w:jc w:val="center"/>
              <w:rPr>
                <w:rFonts w:ascii="Times New Roman" w:hAnsi="Times New Roman" w:cs="Times New Roman"/>
              </w:rPr>
            </w:pPr>
            <w:r w:rsidRPr="006F6022">
              <w:rPr>
                <w:rFonts w:ascii="Times New Roman" w:hAnsi="Times New Roman" w:cs="Times New Roman"/>
              </w:rPr>
              <w:t>1,752</w:t>
            </w:r>
          </w:p>
        </w:tc>
        <w:tc>
          <w:tcPr>
            <w:tcW w:w="757" w:type="pct"/>
            <w:tcBorders>
              <w:top w:val="nil"/>
              <w:left w:val="nil"/>
              <w:bottom w:val="single" w:sz="4" w:space="0" w:color="auto"/>
              <w:right w:val="single" w:sz="4" w:space="0" w:color="auto"/>
            </w:tcBorders>
            <w:shd w:val="clear" w:color="auto" w:fill="auto"/>
            <w:noWrap/>
            <w:vAlign w:val="bottom"/>
            <w:hideMark/>
          </w:tcPr>
          <w:p w:rsidR="006F6022" w:rsidRPr="006F6022" w:rsidP="006F6022" w14:paraId="56092B13" w14:textId="77777777">
            <w:pPr>
              <w:jc w:val="center"/>
              <w:rPr>
                <w:rFonts w:ascii="Times New Roman" w:hAnsi="Times New Roman" w:cs="Times New Roman"/>
              </w:rPr>
            </w:pPr>
            <w:r w:rsidRPr="006F6022">
              <w:rPr>
                <w:rFonts w:ascii="Times New Roman" w:hAnsi="Times New Roman" w:cs="Times New Roman"/>
              </w:rPr>
              <w:t>1,898</w:t>
            </w:r>
          </w:p>
        </w:tc>
        <w:tc>
          <w:tcPr>
            <w:tcW w:w="757" w:type="pct"/>
            <w:tcBorders>
              <w:top w:val="nil"/>
              <w:left w:val="nil"/>
              <w:bottom w:val="single" w:sz="4" w:space="0" w:color="auto"/>
              <w:right w:val="single" w:sz="4" w:space="0" w:color="auto"/>
            </w:tcBorders>
          </w:tcPr>
          <w:p w:rsidR="006F6022" w:rsidRPr="009F0F49" w:rsidP="006F6022" w14:paraId="38C649BA" w14:textId="77777777">
            <w:pPr>
              <w:pStyle w:val="TableParagraph"/>
              <w:spacing w:before="41"/>
              <w:ind w:right="419"/>
              <w:jc w:val="right"/>
            </w:pPr>
            <w:r w:rsidRPr="009F0F49">
              <w:t>2,044</w:t>
            </w:r>
          </w:p>
        </w:tc>
      </w:tr>
      <w:tr w14:paraId="12AEDA7D" w14:textId="77777777" w:rsidTr="001449E7">
        <w:tblPrEx>
          <w:tblW w:w="4921" w:type="pct"/>
          <w:jc w:val="center"/>
          <w:tblCellMar>
            <w:left w:w="70" w:type="dxa"/>
            <w:right w:w="70" w:type="dxa"/>
          </w:tblCellMar>
          <w:tblLook w:val="04A0"/>
        </w:tblPrEx>
        <w:trPr>
          <w:trHeight w:val="270"/>
          <w:jc w:val="center"/>
        </w:trPr>
        <w:tc>
          <w:tcPr>
            <w:tcW w:w="453" w:type="pct"/>
            <w:tcBorders>
              <w:top w:val="nil"/>
              <w:left w:val="single" w:sz="4" w:space="0" w:color="auto"/>
              <w:bottom w:val="single" w:sz="4" w:space="0" w:color="auto"/>
              <w:right w:val="nil"/>
            </w:tcBorders>
            <w:shd w:val="clear" w:color="auto" w:fill="auto"/>
            <w:noWrap/>
            <w:vAlign w:val="bottom"/>
            <w:hideMark/>
          </w:tcPr>
          <w:p w:rsidR="006F6022" w:rsidRPr="006F6022" w:rsidP="006F6022" w14:paraId="6F37BEC0" w14:textId="77777777">
            <w:pPr>
              <w:jc w:val="center"/>
              <w:rPr>
                <w:rFonts w:ascii="Times New Roman" w:hAnsi="Times New Roman" w:cs="Times New Roman"/>
                <w:b/>
                <w:bCs/>
              </w:rPr>
            </w:pPr>
            <w:r w:rsidRPr="006F6022">
              <w:rPr>
                <w:rFonts w:ascii="Times New Roman" w:hAnsi="Times New Roman" w:cs="Times New Roman"/>
                <w:b/>
                <w:bCs/>
              </w:rPr>
              <w:t>24</w:t>
            </w:r>
          </w:p>
        </w:tc>
        <w:tc>
          <w:tcPr>
            <w:tcW w:w="764" w:type="pct"/>
            <w:tcBorders>
              <w:top w:val="nil"/>
              <w:left w:val="single" w:sz="4" w:space="0" w:color="auto"/>
              <w:bottom w:val="single" w:sz="4" w:space="0" w:color="auto"/>
              <w:right w:val="single" w:sz="4" w:space="0" w:color="auto"/>
            </w:tcBorders>
            <w:shd w:val="clear" w:color="auto" w:fill="auto"/>
            <w:noWrap/>
            <w:vAlign w:val="bottom"/>
            <w:hideMark/>
          </w:tcPr>
          <w:p w:rsidR="006F6022" w:rsidRPr="006F6022" w:rsidP="006F6022" w14:paraId="489DBE9D" w14:textId="77777777">
            <w:pPr>
              <w:jc w:val="center"/>
              <w:rPr>
                <w:rFonts w:ascii="Times New Roman" w:hAnsi="Times New Roman" w:cs="Times New Roman"/>
                <w:b/>
                <w:bCs/>
              </w:rPr>
            </w:pPr>
            <w:r w:rsidRPr="006F6022">
              <w:rPr>
                <w:rFonts w:ascii="Times New Roman" w:hAnsi="Times New Roman" w:cs="Times New Roman"/>
                <w:b/>
                <w:bCs/>
              </w:rPr>
              <w:t>0,48</w:t>
            </w:r>
          </w:p>
        </w:tc>
        <w:tc>
          <w:tcPr>
            <w:tcW w:w="757" w:type="pct"/>
            <w:tcBorders>
              <w:top w:val="nil"/>
              <w:left w:val="nil"/>
              <w:bottom w:val="single" w:sz="4" w:space="0" w:color="auto"/>
              <w:right w:val="single" w:sz="4" w:space="0" w:color="auto"/>
            </w:tcBorders>
            <w:shd w:val="clear" w:color="auto" w:fill="auto"/>
            <w:noWrap/>
            <w:vAlign w:val="bottom"/>
            <w:hideMark/>
          </w:tcPr>
          <w:p w:rsidR="006F6022" w:rsidRPr="006F6022" w:rsidP="006F6022" w14:paraId="66A67868" w14:textId="77777777">
            <w:pPr>
              <w:jc w:val="center"/>
              <w:rPr>
                <w:rFonts w:ascii="Times New Roman" w:hAnsi="Times New Roman" w:cs="Times New Roman"/>
              </w:rPr>
            </w:pPr>
            <w:r w:rsidRPr="006F6022">
              <w:rPr>
                <w:rFonts w:ascii="Times New Roman" w:hAnsi="Times New Roman" w:cs="Times New Roman"/>
              </w:rPr>
              <w:t>1,480</w:t>
            </w:r>
          </w:p>
        </w:tc>
        <w:tc>
          <w:tcPr>
            <w:tcW w:w="757" w:type="pct"/>
            <w:tcBorders>
              <w:top w:val="nil"/>
              <w:left w:val="nil"/>
              <w:bottom w:val="single" w:sz="4" w:space="0" w:color="auto"/>
              <w:right w:val="single" w:sz="4" w:space="0" w:color="auto"/>
            </w:tcBorders>
            <w:shd w:val="clear" w:color="auto" w:fill="auto"/>
            <w:noWrap/>
            <w:vAlign w:val="bottom"/>
            <w:hideMark/>
          </w:tcPr>
          <w:p w:rsidR="006F6022" w:rsidRPr="006F6022" w:rsidP="006F6022" w14:paraId="1B6612CA" w14:textId="77777777">
            <w:pPr>
              <w:jc w:val="center"/>
              <w:rPr>
                <w:rFonts w:ascii="Times New Roman" w:hAnsi="Times New Roman" w:cs="Times New Roman"/>
              </w:rPr>
            </w:pPr>
            <w:r w:rsidRPr="006F6022">
              <w:rPr>
                <w:rFonts w:ascii="Times New Roman" w:hAnsi="Times New Roman" w:cs="Times New Roman"/>
              </w:rPr>
              <w:t>1,628</w:t>
            </w:r>
          </w:p>
        </w:tc>
        <w:tc>
          <w:tcPr>
            <w:tcW w:w="757" w:type="pct"/>
            <w:tcBorders>
              <w:top w:val="nil"/>
              <w:left w:val="nil"/>
              <w:bottom w:val="single" w:sz="4" w:space="0" w:color="auto"/>
              <w:right w:val="single" w:sz="4" w:space="0" w:color="auto"/>
            </w:tcBorders>
            <w:shd w:val="clear" w:color="auto" w:fill="auto"/>
            <w:noWrap/>
            <w:vAlign w:val="bottom"/>
            <w:hideMark/>
          </w:tcPr>
          <w:p w:rsidR="006F6022" w:rsidRPr="006F6022" w:rsidP="006F6022" w14:paraId="35EB7D2A" w14:textId="77777777">
            <w:pPr>
              <w:jc w:val="center"/>
              <w:rPr>
                <w:rFonts w:ascii="Times New Roman" w:hAnsi="Times New Roman" w:cs="Times New Roman"/>
              </w:rPr>
            </w:pPr>
            <w:r w:rsidRPr="006F6022">
              <w:rPr>
                <w:rFonts w:ascii="Times New Roman" w:hAnsi="Times New Roman" w:cs="Times New Roman"/>
              </w:rPr>
              <w:t>1,776</w:t>
            </w:r>
          </w:p>
        </w:tc>
        <w:tc>
          <w:tcPr>
            <w:tcW w:w="757" w:type="pct"/>
            <w:tcBorders>
              <w:top w:val="nil"/>
              <w:left w:val="nil"/>
              <w:bottom w:val="single" w:sz="4" w:space="0" w:color="auto"/>
              <w:right w:val="single" w:sz="4" w:space="0" w:color="auto"/>
            </w:tcBorders>
            <w:shd w:val="clear" w:color="auto" w:fill="auto"/>
            <w:noWrap/>
            <w:vAlign w:val="bottom"/>
            <w:hideMark/>
          </w:tcPr>
          <w:p w:rsidR="006F6022" w:rsidRPr="006F6022" w:rsidP="006F6022" w14:paraId="262D8D6D" w14:textId="77777777">
            <w:pPr>
              <w:jc w:val="center"/>
              <w:rPr>
                <w:rFonts w:ascii="Times New Roman" w:hAnsi="Times New Roman" w:cs="Times New Roman"/>
              </w:rPr>
            </w:pPr>
            <w:r w:rsidRPr="006F6022">
              <w:rPr>
                <w:rFonts w:ascii="Times New Roman" w:hAnsi="Times New Roman" w:cs="Times New Roman"/>
              </w:rPr>
              <w:t>1,924</w:t>
            </w:r>
          </w:p>
        </w:tc>
        <w:tc>
          <w:tcPr>
            <w:tcW w:w="757" w:type="pct"/>
            <w:tcBorders>
              <w:top w:val="nil"/>
              <w:left w:val="nil"/>
              <w:bottom w:val="single" w:sz="4" w:space="0" w:color="auto"/>
              <w:right w:val="single" w:sz="4" w:space="0" w:color="auto"/>
            </w:tcBorders>
          </w:tcPr>
          <w:p w:rsidR="006F6022" w:rsidRPr="009F0F49" w:rsidP="006F6022" w14:paraId="3C9747EB" w14:textId="77777777">
            <w:pPr>
              <w:pStyle w:val="TableParagraph"/>
              <w:spacing w:before="38"/>
              <w:ind w:right="419"/>
              <w:jc w:val="right"/>
            </w:pPr>
            <w:r w:rsidRPr="009F0F49">
              <w:t>2,072</w:t>
            </w:r>
          </w:p>
        </w:tc>
      </w:tr>
      <w:tr w14:paraId="2043ECDB" w14:textId="77777777" w:rsidTr="001449E7">
        <w:tblPrEx>
          <w:tblW w:w="4921" w:type="pct"/>
          <w:jc w:val="center"/>
          <w:tblCellMar>
            <w:left w:w="70" w:type="dxa"/>
            <w:right w:w="70" w:type="dxa"/>
          </w:tblCellMar>
          <w:tblLook w:val="04A0"/>
        </w:tblPrEx>
        <w:trPr>
          <w:trHeight w:val="270"/>
          <w:jc w:val="center"/>
        </w:trPr>
        <w:tc>
          <w:tcPr>
            <w:tcW w:w="453" w:type="pct"/>
            <w:tcBorders>
              <w:top w:val="nil"/>
              <w:left w:val="single" w:sz="4" w:space="0" w:color="auto"/>
              <w:bottom w:val="single" w:sz="4" w:space="0" w:color="auto"/>
              <w:right w:val="nil"/>
            </w:tcBorders>
            <w:shd w:val="clear" w:color="auto" w:fill="auto"/>
            <w:noWrap/>
            <w:vAlign w:val="bottom"/>
            <w:hideMark/>
          </w:tcPr>
          <w:p w:rsidR="006F6022" w:rsidRPr="006F6022" w:rsidP="006F6022" w14:paraId="5900B843" w14:textId="77777777">
            <w:pPr>
              <w:jc w:val="center"/>
              <w:rPr>
                <w:rFonts w:ascii="Times New Roman" w:hAnsi="Times New Roman" w:cs="Times New Roman"/>
                <w:b/>
                <w:bCs/>
              </w:rPr>
            </w:pPr>
            <w:r w:rsidRPr="006F6022">
              <w:rPr>
                <w:rFonts w:ascii="Times New Roman" w:hAnsi="Times New Roman" w:cs="Times New Roman"/>
                <w:b/>
                <w:bCs/>
              </w:rPr>
              <w:t>25</w:t>
            </w:r>
          </w:p>
        </w:tc>
        <w:tc>
          <w:tcPr>
            <w:tcW w:w="764" w:type="pct"/>
            <w:tcBorders>
              <w:top w:val="nil"/>
              <w:left w:val="single" w:sz="4" w:space="0" w:color="auto"/>
              <w:bottom w:val="single" w:sz="4" w:space="0" w:color="auto"/>
              <w:right w:val="single" w:sz="4" w:space="0" w:color="auto"/>
            </w:tcBorders>
            <w:shd w:val="clear" w:color="auto" w:fill="auto"/>
            <w:noWrap/>
            <w:vAlign w:val="bottom"/>
            <w:hideMark/>
          </w:tcPr>
          <w:p w:rsidR="006F6022" w:rsidRPr="006F6022" w:rsidP="006F6022" w14:paraId="0BA9CDCA" w14:textId="77777777">
            <w:pPr>
              <w:jc w:val="center"/>
              <w:rPr>
                <w:rFonts w:ascii="Times New Roman" w:hAnsi="Times New Roman" w:cs="Times New Roman"/>
                <w:b/>
                <w:bCs/>
              </w:rPr>
            </w:pPr>
            <w:r w:rsidRPr="006F6022">
              <w:rPr>
                <w:rFonts w:ascii="Times New Roman" w:hAnsi="Times New Roman" w:cs="Times New Roman"/>
                <w:b/>
                <w:bCs/>
              </w:rPr>
              <w:t>0,50</w:t>
            </w:r>
          </w:p>
        </w:tc>
        <w:tc>
          <w:tcPr>
            <w:tcW w:w="757" w:type="pct"/>
            <w:tcBorders>
              <w:top w:val="nil"/>
              <w:left w:val="nil"/>
              <w:bottom w:val="single" w:sz="4" w:space="0" w:color="auto"/>
              <w:right w:val="single" w:sz="4" w:space="0" w:color="auto"/>
            </w:tcBorders>
            <w:shd w:val="clear" w:color="auto" w:fill="auto"/>
            <w:noWrap/>
            <w:vAlign w:val="bottom"/>
            <w:hideMark/>
          </w:tcPr>
          <w:p w:rsidR="006F6022" w:rsidRPr="006F6022" w:rsidP="006F6022" w14:paraId="0C4883FF" w14:textId="77777777">
            <w:pPr>
              <w:jc w:val="center"/>
              <w:rPr>
                <w:rFonts w:ascii="Times New Roman" w:hAnsi="Times New Roman" w:cs="Times New Roman"/>
              </w:rPr>
            </w:pPr>
            <w:r w:rsidRPr="006F6022">
              <w:rPr>
                <w:rFonts w:ascii="Times New Roman" w:hAnsi="Times New Roman" w:cs="Times New Roman"/>
              </w:rPr>
              <w:t>1,500</w:t>
            </w:r>
          </w:p>
        </w:tc>
        <w:tc>
          <w:tcPr>
            <w:tcW w:w="757" w:type="pct"/>
            <w:tcBorders>
              <w:top w:val="nil"/>
              <w:left w:val="nil"/>
              <w:bottom w:val="single" w:sz="4" w:space="0" w:color="auto"/>
              <w:right w:val="single" w:sz="4" w:space="0" w:color="auto"/>
            </w:tcBorders>
            <w:shd w:val="clear" w:color="auto" w:fill="auto"/>
            <w:noWrap/>
            <w:vAlign w:val="bottom"/>
            <w:hideMark/>
          </w:tcPr>
          <w:p w:rsidR="006F6022" w:rsidRPr="006F6022" w:rsidP="006F6022" w14:paraId="54FC774C" w14:textId="77777777">
            <w:pPr>
              <w:jc w:val="center"/>
              <w:rPr>
                <w:rFonts w:ascii="Times New Roman" w:hAnsi="Times New Roman" w:cs="Times New Roman"/>
              </w:rPr>
            </w:pPr>
            <w:r w:rsidRPr="006F6022">
              <w:rPr>
                <w:rFonts w:ascii="Times New Roman" w:hAnsi="Times New Roman" w:cs="Times New Roman"/>
              </w:rPr>
              <w:t>1,650</w:t>
            </w:r>
          </w:p>
        </w:tc>
        <w:tc>
          <w:tcPr>
            <w:tcW w:w="757" w:type="pct"/>
            <w:tcBorders>
              <w:top w:val="nil"/>
              <w:left w:val="nil"/>
              <w:bottom w:val="single" w:sz="4" w:space="0" w:color="auto"/>
              <w:right w:val="single" w:sz="4" w:space="0" w:color="auto"/>
            </w:tcBorders>
            <w:shd w:val="clear" w:color="auto" w:fill="auto"/>
            <w:noWrap/>
            <w:vAlign w:val="bottom"/>
            <w:hideMark/>
          </w:tcPr>
          <w:p w:rsidR="006F6022" w:rsidRPr="006F6022" w:rsidP="006F6022" w14:paraId="74797825" w14:textId="77777777">
            <w:pPr>
              <w:jc w:val="center"/>
              <w:rPr>
                <w:rFonts w:ascii="Times New Roman" w:hAnsi="Times New Roman" w:cs="Times New Roman"/>
              </w:rPr>
            </w:pPr>
            <w:r w:rsidRPr="006F6022">
              <w:rPr>
                <w:rFonts w:ascii="Times New Roman" w:hAnsi="Times New Roman" w:cs="Times New Roman"/>
              </w:rPr>
              <w:t>1,80</w:t>
            </w:r>
          </w:p>
        </w:tc>
        <w:tc>
          <w:tcPr>
            <w:tcW w:w="757" w:type="pct"/>
            <w:tcBorders>
              <w:top w:val="nil"/>
              <w:left w:val="nil"/>
              <w:bottom w:val="single" w:sz="4" w:space="0" w:color="auto"/>
              <w:right w:val="single" w:sz="4" w:space="0" w:color="auto"/>
            </w:tcBorders>
            <w:shd w:val="clear" w:color="auto" w:fill="auto"/>
            <w:noWrap/>
            <w:vAlign w:val="bottom"/>
            <w:hideMark/>
          </w:tcPr>
          <w:p w:rsidR="006F6022" w:rsidRPr="006F6022" w:rsidP="006F6022" w14:paraId="730325F7" w14:textId="77777777">
            <w:pPr>
              <w:jc w:val="center"/>
              <w:rPr>
                <w:rFonts w:ascii="Times New Roman" w:hAnsi="Times New Roman" w:cs="Times New Roman"/>
              </w:rPr>
            </w:pPr>
            <w:r w:rsidRPr="006F6022">
              <w:rPr>
                <w:rFonts w:ascii="Times New Roman" w:hAnsi="Times New Roman" w:cs="Times New Roman"/>
              </w:rPr>
              <w:t>1,950</w:t>
            </w:r>
          </w:p>
        </w:tc>
        <w:tc>
          <w:tcPr>
            <w:tcW w:w="757" w:type="pct"/>
            <w:tcBorders>
              <w:top w:val="nil"/>
              <w:left w:val="nil"/>
              <w:bottom w:val="single" w:sz="4" w:space="0" w:color="auto"/>
              <w:right w:val="single" w:sz="4" w:space="0" w:color="auto"/>
            </w:tcBorders>
          </w:tcPr>
          <w:p w:rsidR="006F6022" w:rsidRPr="009F0F49" w:rsidP="006F6022" w14:paraId="5AD45EC1" w14:textId="77777777">
            <w:pPr>
              <w:pStyle w:val="TableParagraph"/>
              <w:spacing w:before="41"/>
              <w:ind w:right="519"/>
              <w:jc w:val="right"/>
            </w:pPr>
            <w:r w:rsidRPr="009F0F49">
              <w:t>2,1</w:t>
            </w:r>
          </w:p>
        </w:tc>
      </w:tr>
      <w:tr w14:paraId="1C93A23C" w14:textId="77777777" w:rsidTr="001449E7">
        <w:tblPrEx>
          <w:tblW w:w="4921" w:type="pct"/>
          <w:jc w:val="center"/>
          <w:tblCellMar>
            <w:left w:w="70" w:type="dxa"/>
            <w:right w:w="70" w:type="dxa"/>
          </w:tblCellMar>
          <w:tblLook w:val="04A0"/>
        </w:tblPrEx>
        <w:trPr>
          <w:trHeight w:val="270"/>
          <w:jc w:val="center"/>
        </w:trPr>
        <w:tc>
          <w:tcPr>
            <w:tcW w:w="453" w:type="pct"/>
            <w:tcBorders>
              <w:top w:val="nil"/>
              <w:left w:val="single" w:sz="4" w:space="0" w:color="auto"/>
              <w:bottom w:val="single" w:sz="4" w:space="0" w:color="auto"/>
              <w:right w:val="nil"/>
            </w:tcBorders>
            <w:shd w:val="clear" w:color="auto" w:fill="auto"/>
            <w:noWrap/>
            <w:vAlign w:val="bottom"/>
            <w:hideMark/>
          </w:tcPr>
          <w:p w:rsidR="006F6022" w:rsidRPr="006F6022" w:rsidP="006F6022" w14:paraId="68E23FC2" w14:textId="77777777">
            <w:pPr>
              <w:jc w:val="center"/>
              <w:rPr>
                <w:rFonts w:ascii="Times New Roman" w:hAnsi="Times New Roman" w:cs="Times New Roman"/>
                <w:b/>
                <w:bCs/>
              </w:rPr>
            </w:pPr>
            <w:r w:rsidRPr="006F6022">
              <w:rPr>
                <w:rFonts w:ascii="Times New Roman" w:hAnsi="Times New Roman" w:cs="Times New Roman"/>
                <w:b/>
                <w:bCs/>
              </w:rPr>
              <w:t>26</w:t>
            </w:r>
          </w:p>
        </w:tc>
        <w:tc>
          <w:tcPr>
            <w:tcW w:w="764" w:type="pct"/>
            <w:tcBorders>
              <w:top w:val="nil"/>
              <w:left w:val="single" w:sz="4" w:space="0" w:color="auto"/>
              <w:bottom w:val="single" w:sz="4" w:space="0" w:color="auto"/>
              <w:right w:val="single" w:sz="4" w:space="0" w:color="auto"/>
            </w:tcBorders>
            <w:shd w:val="clear" w:color="auto" w:fill="auto"/>
            <w:noWrap/>
            <w:vAlign w:val="bottom"/>
            <w:hideMark/>
          </w:tcPr>
          <w:p w:rsidR="006F6022" w:rsidRPr="006F6022" w:rsidP="006F6022" w14:paraId="4AB4EA24" w14:textId="77777777">
            <w:pPr>
              <w:jc w:val="center"/>
              <w:rPr>
                <w:rFonts w:ascii="Times New Roman" w:hAnsi="Times New Roman" w:cs="Times New Roman"/>
                <w:b/>
                <w:bCs/>
              </w:rPr>
            </w:pPr>
            <w:r w:rsidRPr="006F6022">
              <w:rPr>
                <w:rFonts w:ascii="Times New Roman" w:hAnsi="Times New Roman" w:cs="Times New Roman"/>
                <w:b/>
                <w:bCs/>
              </w:rPr>
              <w:t>0,52</w:t>
            </w:r>
          </w:p>
        </w:tc>
        <w:tc>
          <w:tcPr>
            <w:tcW w:w="757" w:type="pct"/>
            <w:tcBorders>
              <w:top w:val="nil"/>
              <w:left w:val="nil"/>
              <w:bottom w:val="single" w:sz="4" w:space="0" w:color="auto"/>
              <w:right w:val="single" w:sz="4" w:space="0" w:color="auto"/>
            </w:tcBorders>
            <w:shd w:val="clear" w:color="auto" w:fill="auto"/>
            <w:noWrap/>
            <w:vAlign w:val="bottom"/>
            <w:hideMark/>
          </w:tcPr>
          <w:p w:rsidR="006F6022" w:rsidRPr="006F6022" w:rsidP="006F6022" w14:paraId="198739CD" w14:textId="77777777">
            <w:pPr>
              <w:jc w:val="center"/>
              <w:rPr>
                <w:rFonts w:ascii="Times New Roman" w:hAnsi="Times New Roman" w:cs="Times New Roman"/>
              </w:rPr>
            </w:pPr>
            <w:r w:rsidRPr="006F6022">
              <w:rPr>
                <w:rFonts w:ascii="Times New Roman" w:hAnsi="Times New Roman" w:cs="Times New Roman"/>
              </w:rPr>
              <w:t>1,520</w:t>
            </w:r>
          </w:p>
        </w:tc>
        <w:tc>
          <w:tcPr>
            <w:tcW w:w="757" w:type="pct"/>
            <w:tcBorders>
              <w:top w:val="nil"/>
              <w:left w:val="nil"/>
              <w:bottom w:val="single" w:sz="4" w:space="0" w:color="auto"/>
              <w:right w:val="single" w:sz="4" w:space="0" w:color="auto"/>
            </w:tcBorders>
            <w:shd w:val="clear" w:color="auto" w:fill="auto"/>
            <w:noWrap/>
            <w:vAlign w:val="bottom"/>
            <w:hideMark/>
          </w:tcPr>
          <w:p w:rsidR="006F6022" w:rsidRPr="006F6022" w:rsidP="006F6022" w14:paraId="73C13553" w14:textId="77777777">
            <w:pPr>
              <w:jc w:val="center"/>
              <w:rPr>
                <w:rFonts w:ascii="Times New Roman" w:hAnsi="Times New Roman" w:cs="Times New Roman"/>
              </w:rPr>
            </w:pPr>
            <w:r w:rsidRPr="006F6022">
              <w:rPr>
                <w:rFonts w:ascii="Times New Roman" w:hAnsi="Times New Roman" w:cs="Times New Roman"/>
              </w:rPr>
              <w:t>1,672</w:t>
            </w:r>
          </w:p>
        </w:tc>
        <w:tc>
          <w:tcPr>
            <w:tcW w:w="757" w:type="pct"/>
            <w:tcBorders>
              <w:top w:val="nil"/>
              <w:left w:val="nil"/>
              <w:bottom w:val="single" w:sz="4" w:space="0" w:color="auto"/>
              <w:right w:val="single" w:sz="4" w:space="0" w:color="auto"/>
            </w:tcBorders>
            <w:shd w:val="clear" w:color="auto" w:fill="auto"/>
            <w:noWrap/>
            <w:vAlign w:val="bottom"/>
            <w:hideMark/>
          </w:tcPr>
          <w:p w:rsidR="006F6022" w:rsidRPr="006F6022" w:rsidP="006F6022" w14:paraId="5627B8C6" w14:textId="77777777">
            <w:pPr>
              <w:jc w:val="center"/>
              <w:rPr>
                <w:rFonts w:ascii="Times New Roman" w:hAnsi="Times New Roman" w:cs="Times New Roman"/>
              </w:rPr>
            </w:pPr>
            <w:r w:rsidRPr="006F6022">
              <w:rPr>
                <w:rFonts w:ascii="Times New Roman" w:hAnsi="Times New Roman" w:cs="Times New Roman"/>
              </w:rPr>
              <w:t>1,824</w:t>
            </w:r>
          </w:p>
        </w:tc>
        <w:tc>
          <w:tcPr>
            <w:tcW w:w="757" w:type="pct"/>
            <w:tcBorders>
              <w:top w:val="nil"/>
              <w:left w:val="nil"/>
              <w:bottom w:val="single" w:sz="4" w:space="0" w:color="auto"/>
              <w:right w:val="single" w:sz="4" w:space="0" w:color="auto"/>
            </w:tcBorders>
            <w:shd w:val="clear" w:color="auto" w:fill="auto"/>
            <w:noWrap/>
            <w:vAlign w:val="bottom"/>
            <w:hideMark/>
          </w:tcPr>
          <w:p w:rsidR="006F6022" w:rsidRPr="006F6022" w:rsidP="006F6022" w14:paraId="4CE85514" w14:textId="77777777">
            <w:pPr>
              <w:jc w:val="center"/>
              <w:rPr>
                <w:rFonts w:ascii="Times New Roman" w:hAnsi="Times New Roman" w:cs="Times New Roman"/>
              </w:rPr>
            </w:pPr>
            <w:r w:rsidRPr="006F6022">
              <w:rPr>
                <w:rFonts w:ascii="Times New Roman" w:hAnsi="Times New Roman" w:cs="Times New Roman"/>
              </w:rPr>
              <w:t>1,976</w:t>
            </w:r>
          </w:p>
        </w:tc>
        <w:tc>
          <w:tcPr>
            <w:tcW w:w="757" w:type="pct"/>
            <w:tcBorders>
              <w:top w:val="nil"/>
              <w:left w:val="nil"/>
              <w:bottom w:val="single" w:sz="4" w:space="0" w:color="auto"/>
              <w:right w:val="single" w:sz="4" w:space="0" w:color="auto"/>
            </w:tcBorders>
          </w:tcPr>
          <w:p w:rsidR="006F6022" w:rsidRPr="009F0F49" w:rsidP="006F6022" w14:paraId="0814AF3E" w14:textId="77777777">
            <w:pPr>
              <w:pStyle w:val="TableParagraph"/>
              <w:spacing w:before="41"/>
              <w:ind w:right="419"/>
              <w:jc w:val="right"/>
            </w:pPr>
            <w:r w:rsidRPr="009F0F49">
              <w:t>2,128</w:t>
            </w:r>
          </w:p>
        </w:tc>
      </w:tr>
      <w:tr w14:paraId="42E919AA" w14:textId="77777777" w:rsidTr="001449E7">
        <w:tblPrEx>
          <w:tblW w:w="4921" w:type="pct"/>
          <w:jc w:val="center"/>
          <w:tblCellMar>
            <w:left w:w="70" w:type="dxa"/>
            <w:right w:w="70" w:type="dxa"/>
          </w:tblCellMar>
          <w:tblLook w:val="04A0"/>
        </w:tblPrEx>
        <w:trPr>
          <w:trHeight w:val="270"/>
          <w:jc w:val="center"/>
        </w:trPr>
        <w:tc>
          <w:tcPr>
            <w:tcW w:w="453" w:type="pct"/>
            <w:tcBorders>
              <w:top w:val="single" w:sz="4" w:space="0" w:color="auto"/>
              <w:left w:val="single" w:sz="4" w:space="0" w:color="auto"/>
              <w:bottom w:val="single" w:sz="4" w:space="0" w:color="auto"/>
              <w:right w:val="nil"/>
            </w:tcBorders>
            <w:shd w:val="clear" w:color="auto" w:fill="auto"/>
            <w:noWrap/>
            <w:vAlign w:val="bottom"/>
            <w:hideMark/>
          </w:tcPr>
          <w:p w:rsidR="006F6022" w:rsidRPr="006F6022" w:rsidP="006F6022" w14:paraId="66C3A0ED" w14:textId="77777777">
            <w:pPr>
              <w:jc w:val="center"/>
              <w:rPr>
                <w:rFonts w:ascii="Times New Roman" w:hAnsi="Times New Roman" w:cs="Times New Roman"/>
                <w:b/>
                <w:bCs/>
              </w:rPr>
            </w:pPr>
            <w:r w:rsidRPr="006F6022">
              <w:rPr>
                <w:rFonts w:ascii="Times New Roman" w:hAnsi="Times New Roman" w:cs="Times New Roman"/>
                <w:b/>
                <w:bCs/>
              </w:rPr>
              <w:t>27</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6022" w:rsidRPr="006F6022" w:rsidP="006F6022" w14:paraId="7A0188B9" w14:textId="77777777">
            <w:pPr>
              <w:jc w:val="center"/>
              <w:rPr>
                <w:rFonts w:ascii="Times New Roman" w:hAnsi="Times New Roman" w:cs="Times New Roman"/>
                <w:b/>
                <w:bCs/>
              </w:rPr>
            </w:pPr>
            <w:r w:rsidRPr="006F6022">
              <w:rPr>
                <w:rFonts w:ascii="Times New Roman" w:hAnsi="Times New Roman" w:cs="Times New Roman"/>
                <w:b/>
                <w:bCs/>
              </w:rPr>
              <w:t>0,54</w:t>
            </w:r>
          </w:p>
        </w:tc>
        <w:tc>
          <w:tcPr>
            <w:tcW w:w="757" w:type="pct"/>
            <w:tcBorders>
              <w:top w:val="single" w:sz="4" w:space="0" w:color="auto"/>
              <w:left w:val="nil"/>
              <w:bottom w:val="single" w:sz="4" w:space="0" w:color="auto"/>
              <w:right w:val="single" w:sz="4" w:space="0" w:color="auto"/>
            </w:tcBorders>
            <w:shd w:val="clear" w:color="auto" w:fill="auto"/>
            <w:noWrap/>
            <w:vAlign w:val="bottom"/>
            <w:hideMark/>
          </w:tcPr>
          <w:p w:rsidR="006F6022" w:rsidRPr="006F6022" w:rsidP="006F6022" w14:paraId="27E71F3D" w14:textId="77777777">
            <w:pPr>
              <w:jc w:val="center"/>
              <w:rPr>
                <w:rFonts w:ascii="Times New Roman" w:hAnsi="Times New Roman" w:cs="Times New Roman"/>
              </w:rPr>
            </w:pPr>
            <w:r w:rsidRPr="006F6022">
              <w:rPr>
                <w:rFonts w:ascii="Times New Roman" w:hAnsi="Times New Roman" w:cs="Times New Roman"/>
              </w:rPr>
              <w:t>1,540</w:t>
            </w:r>
          </w:p>
        </w:tc>
        <w:tc>
          <w:tcPr>
            <w:tcW w:w="757" w:type="pct"/>
            <w:tcBorders>
              <w:top w:val="single" w:sz="4" w:space="0" w:color="auto"/>
              <w:left w:val="nil"/>
              <w:bottom w:val="single" w:sz="4" w:space="0" w:color="auto"/>
              <w:right w:val="single" w:sz="4" w:space="0" w:color="auto"/>
            </w:tcBorders>
            <w:shd w:val="clear" w:color="auto" w:fill="auto"/>
            <w:noWrap/>
            <w:vAlign w:val="bottom"/>
            <w:hideMark/>
          </w:tcPr>
          <w:p w:rsidR="006F6022" w:rsidRPr="006F6022" w:rsidP="006F6022" w14:paraId="68A62EB7" w14:textId="77777777">
            <w:pPr>
              <w:jc w:val="center"/>
              <w:rPr>
                <w:rFonts w:ascii="Times New Roman" w:hAnsi="Times New Roman" w:cs="Times New Roman"/>
              </w:rPr>
            </w:pPr>
            <w:r w:rsidRPr="006F6022">
              <w:rPr>
                <w:rFonts w:ascii="Times New Roman" w:hAnsi="Times New Roman" w:cs="Times New Roman"/>
              </w:rPr>
              <w:t>1,694</w:t>
            </w:r>
          </w:p>
        </w:tc>
        <w:tc>
          <w:tcPr>
            <w:tcW w:w="757" w:type="pct"/>
            <w:tcBorders>
              <w:top w:val="single" w:sz="4" w:space="0" w:color="auto"/>
              <w:left w:val="nil"/>
              <w:bottom w:val="single" w:sz="4" w:space="0" w:color="auto"/>
              <w:right w:val="single" w:sz="4" w:space="0" w:color="auto"/>
            </w:tcBorders>
            <w:shd w:val="clear" w:color="auto" w:fill="auto"/>
            <w:noWrap/>
            <w:vAlign w:val="bottom"/>
            <w:hideMark/>
          </w:tcPr>
          <w:p w:rsidR="006F6022" w:rsidRPr="006F6022" w:rsidP="006F6022" w14:paraId="4A5B0E3A" w14:textId="77777777">
            <w:pPr>
              <w:jc w:val="center"/>
              <w:rPr>
                <w:rFonts w:ascii="Times New Roman" w:hAnsi="Times New Roman" w:cs="Times New Roman"/>
              </w:rPr>
            </w:pPr>
            <w:r w:rsidRPr="006F6022">
              <w:rPr>
                <w:rFonts w:ascii="Times New Roman" w:hAnsi="Times New Roman" w:cs="Times New Roman"/>
              </w:rPr>
              <w:t>1,848</w:t>
            </w:r>
          </w:p>
        </w:tc>
        <w:tc>
          <w:tcPr>
            <w:tcW w:w="757" w:type="pct"/>
            <w:tcBorders>
              <w:top w:val="single" w:sz="4" w:space="0" w:color="auto"/>
              <w:left w:val="nil"/>
              <w:bottom w:val="single" w:sz="4" w:space="0" w:color="auto"/>
              <w:right w:val="single" w:sz="4" w:space="0" w:color="auto"/>
            </w:tcBorders>
            <w:shd w:val="clear" w:color="auto" w:fill="auto"/>
            <w:noWrap/>
            <w:vAlign w:val="bottom"/>
            <w:hideMark/>
          </w:tcPr>
          <w:p w:rsidR="006F6022" w:rsidRPr="006F6022" w:rsidP="006F6022" w14:paraId="223DA88E" w14:textId="77777777">
            <w:pPr>
              <w:jc w:val="center"/>
              <w:rPr>
                <w:rFonts w:ascii="Times New Roman" w:hAnsi="Times New Roman" w:cs="Times New Roman"/>
              </w:rPr>
            </w:pPr>
            <w:r w:rsidRPr="006F6022">
              <w:rPr>
                <w:rFonts w:ascii="Times New Roman" w:hAnsi="Times New Roman" w:cs="Times New Roman"/>
              </w:rPr>
              <w:t>2,002</w:t>
            </w:r>
          </w:p>
        </w:tc>
        <w:tc>
          <w:tcPr>
            <w:tcW w:w="757" w:type="pct"/>
            <w:tcBorders>
              <w:top w:val="single" w:sz="4" w:space="0" w:color="auto"/>
              <w:left w:val="nil"/>
              <w:bottom w:val="single" w:sz="4" w:space="0" w:color="auto"/>
              <w:right w:val="single" w:sz="4" w:space="0" w:color="auto"/>
            </w:tcBorders>
          </w:tcPr>
          <w:p w:rsidR="006F6022" w:rsidRPr="009F0F49" w:rsidP="006F6022" w14:paraId="32780F20" w14:textId="77777777">
            <w:pPr>
              <w:pStyle w:val="TableParagraph"/>
              <w:spacing w:before="38"/>
              <w:ind w:right="419"/>
              <w:jc w:val="right"/>
            </w:pPr>
            <w:r w:rsidRPr="009F0F49">
              <w:t>2,156</w:t>
            </w:r>
          </w:p>
        </w:tc>
      </w:tr>
      <w:tr w14:paraId="1F74EC08" w14:textId="77777777" w:rsidTr="001449E7">
        <w:tblPrEx>
          <w:tblW w:w="4921" w:type="pct"/>
          <w:jc w:val="center"/>
          <w:tblCellMar>
            <w:left w:w="70" w:type="dxa"/>
            <w:right w:w="70" w:type="dxa"/>
          </w:tblCellMar>
          <w:tblLook w:val="04A0"/>
        </w:tblPrEx>
        <w:trPr>
          <w:trHeight w:val="270"/>
          <w:jc w:val="center"/>
        </w:trPr>
        <w:tc>
          <w:tcPr>
            <w:tcW w:w="453" w:type="pct"/>
            <w:tcBorders>
              <w:top w:val="nil"/>
              <w:left w:val="single" w:sz="4" w:space="0" w:color="auto"/>
              <w:bottom w:val="single" w:sz="4" w:space="0" w:color="auto"/>
              <w:right w:val="nil"/>
            </w:tcBorders>
            <w:shd w:val="clear" w:color="auto" w:fill="auto"/>
            <w:noWrap/>
            <w:vAlign w:val="bottom"/>
            <w:hideMark/>
          </w:tcPr>
          <w:p w:rsidR="006F6022" w:rsidRPr="006F6022" w:rsidP="006F6022" w14:paraId="038A5CD6" w14:textId="77777777">
            <w:pPr>
              <w:jc w:val="center"/>
              <w:rPr>
                <w:rFonts w:ascii="Times New Roman" w:hAnsi="Times New Roman" w:cs="Times New Roman"/>
                <w:b/>
                <w:bCs/>
              </w:rPr>
            </w:pPr>
            <w:r w:rsidRPr="006F6022">
              <w:rPr>
                <w:rFonts w:ascii="Times New Roman" w:hAnsi="Times New Roman" w:cs="Times New Roman"/>
                <w:b/>
                <w:bCs/>
              </w:rPr>
              <w:t>28</w:t>
            </w:r>
          </w:p>
        </w:tc>
        <w:tc>
          <w:tcPr>
            <w:tcW w:w="764" w:type="pct"/>
            <w:tcBorders>
              <w:top w:val="nil"/>
              <w:left w:val="single" w:sz="4" w:space="0" w:color="auto"/>
              <w:bottom w:val="single" w:sz="4" w:space="0" w:color="auto"/>
              <w:right w:val="single" w:sz="4" w:space="0" w:color="auto"/>
            </w:tcBorders>
            <w:shd w:val="clear" w:color="auto" w:fill="auto"/>
            <w:noWrap/>
            <w:vAlign w:val="bottom"/>
            <w:hideMark/>
          </w:tcPr>
          <w:p w:rsidR="006F6022" w:rsidRPr="006F6022" w:rsidP="006F6022" w14:paraId="6E183B8E" w14:textId="77777777">
            <w:pPr>
              <w:jc w:val="center"/>
              <w:rPr>
                <w:rFonts w:ascii="Times New Roman" w:hAnsi="Times New Roman" w:cs="Times New Roman"/>
                <w:b/>
                <w:bCs/>
              </w:rPr>
            </w:pPr>
            <w:r w:rsidRPr="006F6022">
              <w:rPr>
                <w:rFonts w:ascii="Times New Roman" w:hAnsi="Times New Roman" w:cs="Times New Roman"/>
                <w:b/>
                <w:bCs/>
              </w:rPr>
              <w:t>0,56</w:t>
            </w:r>
          </w:p>
        </w:tc>
        <w:tc>
          <w:tcPr>
            <w:tcW w:w="757" w:type="pct"/>
            <w:tcBorders>
              <w:top w:val="nil"/>
              <w:left w:val="nil"/>
              <w:bottom w:val="single" w:sz="4" w:space="0" w:color="auto"/>
              <w:right w:val="single" w:sz="4" w:space="0" w:color="auto"/>
            </w:tcBorders>
            <w:shd w:val="clear" w:color="auto" w:fill="auto"/>
            <w:noWrap/>
            <w:vAlign w:val="bottom"/>
            <w:hideMark/>
          </w:tcPr>
          <w:p w:rsidR="006F6022" w:rsidRPr="006F6022" w:rsidP="006F6022" w14:paraId="32B1B12B" w14:textId="77777777">
            <w:pPr>
              <w:jc w:val="center"/>
              <w:rPr>
                <w:rFonts w:ascii="Times New Roman" w:hAnsi="Times New Roman" w:cs="Times New Roman"/>
              </w:rPr>
            </w:pPr>
            <w:r w:rsidRPr="006F6022">
              <w:rPr>
                <w:rFonts w:ascii="Times New Roman" w:hAnsi="Times New Roman" w:cs="Times New Roman"/>
              </w:rPr>
              <w:t>1,560</w:t>
            </w:r>
          </w:p>
        </w:tc>
        <w:tc>
          <w:tcPr>
            <w:tcW w:w="757" w:type="pct"/>
            <w:tcBorders>
              <w:top w:val="nil"/>
              <w:left w:val="nil"/>
              <w:bottom w:val="single" w:sz="4" w:space="0" w:color="auto"/>
              <w:right w:val="single" w:sz="4" w:space="0" w:color="auto"/>
            </w:tcBorders>
            <w:shd w:val="clear" w:color="auto" w:fill="auto"/>
            <w:noWrap/>
            <w:vAlign w:val="bottom"/>
            <w:hideMark/>
          </w:tcPr>
          <w:p w:rsidR="006F6022" w:rsidRPr="006F6022" w:rsidP="006F6022" w14:paraId="65E69EC1" w14:textId="77777777">
            <w:pPr>
              <w:jc w:val="center"/>
              <w:rPr>
                <w:rFonts w:ascii="Times New Roman" w:hAnsi="Times New Roman" w:cs="Times New Roman"/>
              </w:rPr>
            </w:pPr>
            <w:r w:rsidRPr="006F6022">
              <w:rPr>
                <w:rFonts w:ascii="Times New Roman" w:hAnsi="Times New Roman" w:cs="Times New Roman"/>
              </w:rPr>
              <w:t>1,716</w:t>
            </w:r>
          </w:p>
        </w:tc>
        <w:tc>
          <w:tcPr>
            <w:tcW w:w="757" w:type="pct"/>
            <w:tcBorders>
              <w:top w:val="nil"/>
              <w:left w:val="nil"/>
              <w:bottom w:val="single" w:sz="4" w:space="0" w:color="auto"/>
              <w:right w:val="single" w:sz="4" w:space="0" w:color="auto"/>
            </w:tcBorders>
            <w:shd w:val="clear" w:color="auto" w:fill="auto"/>
            <w:noWrap/>
            <w:vAlign w:val="bottom"/>
            <w:hideMark/>
          </w:tcPr>
          <w:p w:rsidR="006F6022" w:rsidRPr="006F6022" w:rsidP="006F6022" w14:paraId="5B652DAD" w14:textId="77777777">
            <w:pPr>
              <w:jc w:val="center"/>
              <w:rPr>
                <w:rFonts w:ascii="Times New Roman" w:hAnsi="Times New Roman" w:cs="Times New Roman"/>
              </w:rPr>
            </w:pPr>
            <w:r w:rsidRPr="006F6022">
              <w:rPr>
                <w:rFonts w:ascii="Times New Roman" w:hAnsi="Times New Roman" w:cs="Times New Roman"/>
              </w:rPr>
              <w:t>1,872</w:t>
            </w:r>
          </w:p>
        </w:tc>
        <w:tc>
          <w:tcPr>
            <w:tcW w:w="757" w:type="pct"/>
            <w:tcBorders>
              <w:top w:val="nil"/>
              <w:left w:val="nil"/>
              <w:bottom w:val="single" w:sz="4" w:space="0" w:color="auto"/>
              <w:right w:val="single" w:sz="4" w:space="0" w:color="auto"/>
            </w:tcBorders>
            <w:shd w:val="clear" w:color="auto" w:fill="auto"/>
            <w:noWrap/>
            <w:vAlign w:val="bottom"/>
            <w:hideMark/>
          </w:tcPr>
          <w:p w:rsidR="006F6022" w:rsidRPr="006F6022" w:rsidP="006F6022" w14:paraId="53961E56" w14:textId="77777777">
            <w:pPr>
              <w:jc w:val="center"/>
              <w:rPr>
                <w:rFonts w:ascii="Times New Roman" w:hAnsi="Times New Roman" w:cs="Times New Roman"/>
              </w:rPr>
            </w:pPr>
            <w:r w:rsidRPr="006F6022">
              <w:rPr>
                <w:rFonts w:ascii="Times New Roman" w:hAnsi="Times New Roman" w:cs="Times New Roman"/>
              </w:rPr>
              <w:t>2,028</w:t>
            </w:r>
          </w:p>
        </w:tc>
        <w:tc>
          <w:tcPr>
            <w:tcW w:w="757" w:type="pct"/>
            <w:tcBorders>
              <w:top w:val="nil"/>
              <w:left w:val="nil"/>
              <w:bottom w:val="single" w:sz="4" w:space="0" w:color="auto"/>
              <w:right w:val="single" w:sz="4" w:space="0" w:color="auto"/>
            </w:tcBorders>
          </w:tcPr>
          <w:p w:rsidR="006F6022" w:rsidRPr="009F0F49" w:rsidP="006F6022" w14:paraId="4116B6F0" w14:textId="77777777">
            <w:pPr>
              <w:pStyle w:val="TableParagraph"/>
              <w:spacing w:before="41"/>
              <w:ind w:right="419"/>
              <w:jc w:val="right"/>
            </w:pPr>
            <w:r w:rsidRPr="009F0F49">
              <w:t>2,184</w:t>
            </w:r>
          </w:p>
        </w:tc>
      </w:tr>
      <w:tr w14:paraId="042E17EB" w14:textId="77777777" w:rsidTr="001449E7">
        <w:tblPrEx>
          <w:tblW w:w="4921" w:type="pct"/>
          <w:jc w:val="center"/>
          <w:tblCellMar>
            <w:left w:w="70" w:type="dxa"/>
            <w:right w:w="70" w:type="dxa"/>
          </w:tblCellMar>
          <w:tblLook w:val="04A0"/>
        </w:tblPrEx>
        <w:trPr>
          <w:trHeight w:val="270"/>
          <w:jc w:val="center"/>
        </w:trPr>
        <w:tc>
          <w:tcPr>
            <w:tcW w:w="453" w:type="pct"/>
            <w:tcBorders>
              <w:top w:val="single" w:sz="4" w:space="0" w:color="auto"/>
              <w:left w:val="single" w:sz="4" w:space="0" w:color="auto"/>
              <w:bottom w:val="single" w:sz="4" w:space="0" w:color="auto"/>
              <w:right w:val="nil"/>
            </w:tcBorders>
            <w:shd w:val="clear" w:color="auto" w:fill="auto"/>
            <w:noWrap/>
            <w:vAlign w:val="bottom"/>
            <w:hideMark/>
          </w:tcPr>
          <w:p w:rsidR="006F6022" w:rsidRPr="006F6022" w:rsidP="006F6022" w14:paraId="638FB663" w14:textId="77777777">
            <w:pPr>
              <w:jc w:val="center"/>
              <w:rPr>
                <w:rFonts w:ascii="Times New Roman" w:hAnsi="Times New Roman" w:cs="Times New Roman"/>
                <w:b/>
                <w:bCs/>
              </w:rPr>
            </w:pPr>
            <w:r w:rsidRPr="006F6022">
              <w:rPr>
                <w:rFonts w:ascii="Times New Roman" w:hAnsi="Times New Roman" w:cs="Times New Roman"/>
                <w:b/>
                <w:bCs/>
              </w:rPr>
              <w:t>29</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6022" w:rsidRPr="006F6022" w:rsidP="006F6022" w14:paraId="1B54D8BF" w14:textId="77777777">
            <w:pPr>
              <w:jc w:val="center"/>
              <w:rPr>
                <w:rFonts w:ascii="Times New Roman" w:hAnsi="Times New Roman" w:cs="Times New Roman"/>
                <w:b/>
                <w:bCs/>
              </w:rPr>
            </w:pPr>
            <w:r w:rsidRPr="006F6022">
              <w:rPr>
                <w:rFonts w:ascii="Times New Roman" w:hAnsi="Times New Roman" w:cs="Times New Roman"/>
                <w:b/>
                <w:bCs/>
              </w:rPr>
              <w:t>0,58</w:t>
            </w:r>
          </w:p>
        </w:tc>
        <w:tc>
          <w:tcPr>
            <w:tcW w:w="757" w:type="pct"/>
            <w:tcBorders>
              <w:top w:val="single" w:sz="4" w:space="0" w:color="auto"/>
              <w:left w:val="nil"/>
              <w:bottom w:val="single" w:sz="4" w:space="0" w:color="auto"/>
              <w:right w:val="single" w:sz="4" w:space="0" w:color="auto"/>
            </w:tcBorders>
            <w:shd w:val="clear" w:color="auto" w:fill="auto"/>
            <w:noWrap/>
            <w:vAlign w:val="bottom"/>
            <w:hideMark/>
          </w:tcPr>
          <w:p w:rsidR="006F6022" w:rsidRPr="006F6022" w:rsidP="006F6022" w14:paraId="210BD6A1" w14:textId="77777777">
            <w:pPr>
              <w:jc w:val="center"/>
              <w:rPr>
                <w:rFonts w:ascii="Times New Roman" w:hAnsi="Times New Roman" w:cs="Times New Roman"/>
              </w:rPr>
            </w:pPr>
            <w:r w:rsidRPr="006F6022">
              <w:rPr>
                <w:rFonts w:ascii="Times New Roman" w:hAnsi="Times New Roman" w:cs="Times New Roman"/>
              </w:rPr>
              <w:t>1,580</w:t>
            </w:r>
          </w:p>
        </w:tc>
        <w:tc>
          <w:tcPr>
            <w:tcW w:w="757" w:type="pct"/>
            <w:tcBorders>
              <w:top w:val="single" w:sz="4" w:space="0" w:color="auto"/>
              <w:left w:val="nil"/>
              <w:bottom w:val="single" w:sz="4" w:space="0" w:color="auto"/>
              <w:right w:val="single" w:sz="4" w:space="0" w:color="auto"/>
            </w:tcBorders>
            <w:shd w:val="clear" w:color="auto" w:fill="auto"/>
            <w:noWrap/>
            <w:vAlign w:val="bottom"/>
            <w:hideMark/>
          </w:tcPr>
          <w:p w:rsidR="006F6022" w:rsidRPr="006F6022" w:rsidP="006F6022" w14:paraId="5E359DA7" w14:textId="77777777">
            <w:pPr>
              <w:jc w:val="center"/>
              <w:rPr>
                <w:rFonts w:ascii="Times New Roman" w:hAnsi="Times New Roman" w:cs="Times New Roman"/>
              </w:rPr>
            </w:pPr>
            <w:r w:rsidRPr="006F6022">
              <w:rPr>
                <w:rFonts w:ascii="Times New Roman" w:hAnsi="Times New Roman" w:cs="Times New Roman"/>
              </w:rPr>
              <w:t>1,738</w:t>
            </w:r>
          </w:p>
        </w:tc>
        <w:tc>
          <w:tcPr>
            <w:tcW w:w="757" w:type="pct"/>
            <w:tcBorders>
              <w:top w:val="single" w:sz="4" w:space="0" w:color="auto"/>
              <w:left w:val="nil"/>
              <w:bottom w:val="single" w:sz="4" w:space="0" w:color="auto"/>
              <w:right w:val="single" w:sz="4" w:space="0" w:color="auto"/>
            </w:tcBorders>
            <w:shd w:val="clear" w:color="auto" w:fill="auto"/>
            <w:noWrap/>
            <w:vAlign w:val="bottom"/>
            <w:hideMark/>
          </w:tcPr>
          <w:p w:rsidR="006F6022" w:rsidRPr="006F6022" w:rsidP="006F6022" w14:paraId="49EDEE3A" w14:textId="77777777">
            <w:pPr>
              <w:jc w:val="center"/>
              <w:rPr>
                <w:rFonts w:ascii="Times New Roman" w:hAnsi="Times New Roman" w:cs="Times New Roman"/>
              </w:rPr>
            </w:pPr>
            <w:r w:rsidRPr="006F6022">
              <w:rPr>
                <w:rFonts w:ascii="Times New Roman" w:hAnsi="Times New Roman" w:cs="Times New Roman"/>
              </w:rPr>
              <w:t>1,896</w:t>
            </w:r>
          </w:p>
        </w:tc>
        <w:tc>
          <w:tcPr>
            <w:tcW w:w="757" w:type="pct"/>
            <w:tcBorders>
              <w:top w:val="single" w:sz="4" w:space="0" w:color="auto"/>
              <w:left w:val="nil"/>
              <w:bottom w:val="single" w:sz="4" w:space="0" w:color="auto"/>
              <w:right w:val="single" w:sz="4" w:space="0" w:color="auto"/>
            </w:tcBorders>
            <w:shd w:val="clear" w:color="auto" w:fill="auto"/>
            <w:noWrap/>
            <w:vAlign w:val="bottom"/>
            <w:hideMark/>
          </w:tcPr>
          <w:p w:rsidR="006F6022" w:rsidRPr="006F6022" w:rsidP="006F6022" w14:paraId="47D909C0" w14:textId="77777777">
            <w:pPr>
              <w:jc w:val="center"/>
              <w:rPr>
                <w:rFonts w:ascii="Times New Roman" w:hAnsi="Times New Roman" w:cs="Times New Roman"/>
              </w:rPr>
            </w:pPr>
            <w:r w:rsidRPr="006F6022">
              <w:rPr>
                <w:rFonts w:ascii="Times New Roman" w:hAnsi="Times New Roman" w:cs="Times New Roman"/>
              </w:rPr>
              <w:t>2,054</w:t>
            </w:r>
          </w:p>
        </w:tc>
        <w:tc>
          <w:tcPr>
            <w:tcW w:w="757" w:type="pct"/>
            <w:tcBorders>
              <w:top w:val="single" w:sz="4" w:space="0" w:color="auto"/>
              <w:left w:val="nil"/>
              <w:bottom w:val="single" w:sz="4" w:space="0" w:color="auto"/>
              <w:right w:val="single" w:sz="4" w:space="0" w:color="auto"/>
            </w:tcBorders>
          </w:tcPr>
          <w:p w:rsidR="006F6022" w:rsidRPr="009F0F49" w:rsidP="006F6022" w14:paraId="6C57ED0E" w14:textId="77777777">
            <w:pPr>
              <w:pStyle w:val="TableParagraph"/>
              <w:spacing w:before="41"/>
              <w:ind w:right="419"/>
              <w:jc w:val="right"/>
            </w:pPr>
            <w:r w:rsidRPr="009F0F49">
              <w:t>2,212</w:t>
            </w:r>
          </w:p>
        </w:tc>
      </w:tr>
      <w:tr w14:paraId="57610EDD" w14:textId="77777777" w:rsidTr="001449E7">
        <w:tblPrEx>
          <w:tblW w:w="4921" w:type="pct"/>
          <w:jc w:val="center"/>
          <w:tblCellMar>
            <w:left w:w="70" w:type="dxa"/>
            <w:right w:w="70" w:type="dxa"/>
          </w:tblCellMar>
          <w:tblLook w:val="04A0"/>
        </w:tblPrEx>
        <w:trPr>
          <w:trHeight w:val="270"/>
          <w:jc w:val="center"/>
        </w:trPr>
        <w:tc>
          <w:tcPr>
            <w:tcW w:w="453" w:type="pct"/>
            <w:tcBorders>
              <w:top w:val="nil"/>
              <w:left w:val="single" w:sz="4" w:space="0" w:color="auto"/>
              <w:bottom w:val="single" w:sz="4" w:space="0" w:color="auto"/>
              <w:right w:val="nil"/>
            </w:tcBorders>
            <w:shd w:val="clear" w:color="auto" w:fill="auto"/>
            <w:noWrap/>
            <w:vAlign w:val="bottom"/>
            <w:hideMark/>
          </w:tcPr>
          <w:p w:rsidR="006F6022" w:rsidRPr="006F6022" w:rsidP="006F6022" w14:paraId="77584026" w14:textId="77777777">
            <w:pPr>
              <w:jc w:val="center"/>
              <w:rPr>
                <w:rFonts w:ascii="Times New Roman" w:hAnsi="Times New Roman" w:cs="Times New Roman"/>
                <w:b/>
                <w:bCs/>
              </w:rPr>
            </w:pPr>
            <w:r w:rsidRPr="006F6022">
              <w:rPr>
                <w:rFonts w:ascii="Times New Roman" w:hAnsi="Times New Roman" w:cs="Times New Roman"/>
                <w:b/>
                <w:bCs/>
              </w:rPr>
              <w:t>30</w:t>
            </w:r>
          </w:p>
        </w:tc>
        <w:tc>
          <w:tcPr>
            <w:tcW w:w="764" w:type="pct"/>
            <w:tcBorders>
              <w:top w:val="nil"/>
              <w:left w:val="single" w:sz="4" w:space="0" w:color="auto"/>
              <w:bottom w:val="single" w:sz="4" w:space="0" w:color="auto"/>
              <w:right w:val="single" w:sz="4" w:space="0" w:color="auto"/>
            </w:tcBorders>
            <w:shd w:val="clear" w:color="auto" w:fill="auto"/>
            <w:noWrap/>
            <w:vAlign w:val="bottom"/>
            <w:hideMark/>
          </w:tcPr>
          <w:p w:rsidR="006F6022" w:rsidRPr="006F6022" w:rsidP="006F6022" w14:paraId="0FA1F156" w14:textId="77777777">
            <w:pPr>
              <w:jc w:val="center"/>
              <w:rPr>
                <w:rFonts w:ascii="Times New Roman" w:hAnsi="Times New Roman" w:cs="Times New Roman"/>
                <w:b/>
                <w:bCs/>
              </w:rPr>
            </w:pPr>
            <w:r w:rsidRPr="006F6022">
              <w:rPr>
                <w:rFonts w:ascii="Times New Roman" w:hAnsi="Times New Roman" w:cs="Times New Roman"/>
                <w:b/>
                <w:bCs/>
              </w:rPr>
              <w:t>0,60</w:t>
            </w:r>
          </w:p>
        </w:tc>
        <w:tc>
          <w:tcPr>
            <w:tcW w:w="757" w:type="pct"/>
            <w:tcBorders>
              <w:top w:val="nil"/>
              <w:left w:val="nil"/>
              <w:bottom w:val="single" w:sz="4" w:space="0" w:color="auto"/>
              <w:right w:val="single" w:sz="4" w:space="0" w:color="auto"/>
            </w:tcBorders>
            <w:shd w:val="clear" w:color="auto" w:fill="auto"/>
            <w:noWrap/>
            <w:vAlign w:val="bottom"/>
            <w:hideMark/>
          </w:tcPr>
          <w:p w:rsidR="006F6022" w:rsidRPr="006F6022" w:rsidP="006F6022" w14:paraId="52B429B6" w14:textId="77777777">
            <w:pPr>
              <w:jc w:val="center"/>
              <w:rPr>
                <w:rFonts w:ascii="Times New Roman" w:hAnsi="Times New Roman" w:cs="Times New Roman"/>
              </w:rPr>
            </w:pPr>
            <w:r w:rsidRPr="006F6022">
              <w:rPr>
                <w:rFonts w:ascii="Times New Roman" w:hAnsi="Times New Roman" w:cs="Times New Roman"/>
              </w:rPr>
              <w:t>1,600</w:t>
            </w:r>
          </w:p>
        </w:tc>
        <w:tc>
          <w:tcPr>
            <w:tcW w:w="757" w:type="pct"/>
            <w:tcBorders>
              <w:top w:val="nil"/>
              <w:left w:val="nil"/>
              <w:bottom w:val="single" w:sz="4" w:space="0" w:color="auto"/>
              <w:right w:val="single" w:sz="4" w:space="0" w:color="auto"/>
            </w:tcBorders>
            <w:shd w:val="clear" w:color="auto" w:fill="auto"/>
            <w:noWrap/>
            <w:vAlign w:val="bottom"/>
            <w:hideMark/>
          </w:tcPr>
          <w:p w:rsidR="006F6022" w:rsidRPr="006F6022" w:rsidP="006F6022" w14:paraId="64B1112B" w14:textId="77777777">
            <w:pPr>
              <w:jc w:val="center"/>
              <w:rPr>
                <w:rFonts w:ascii="Times New Roman" w:hAnsi="Times New Roman" w:cs="Times New Roman"/>
              </w:rPr>
            </w:pPr>
            <w:r w:rsidRPr="006F6022">
              <w:rPr>
                <w:rFonts w:ascii="Times New Roman" w:hAnsi="Times New Roman" w:cs="Times New Roman"/>
              </w:rPr>
              <w:t>1,760</w:t>
            </w:r>
          </w:p>
        </w:tc>
        <w:tc>
          <w:tcPr>
            <w:tcW w:w="757" w:type="pct"/>
            <w:tcBorders>
              <w:top w:val="nil"/>
              <w:left w:val="nil"/>
              <w:bottom w:val="single" w:sz="4" w:space="0" w:color="auto"/>
              <w:right w:val="single" w:sz="4" w:space="0" w:color="auto"/>
            </w:tcBorders>
            <w:shd w:val="clear" w:color="auto" w:fill="auto"/>
            <w:noWrap/>
            <w:vAlign w:val="bottom"/>
            <w:hideMark/>
          </w:tcPr>
          <w:p w:rsidR="006F6022" w:rsidRPr="006F6022" w:rsidP="006F6022" w14:paraId="77EC8798" w14:textId="77777777">
            <w:pPr>
              <w:jc w:val="center"/>
              <w:rPr>
                <w:rFonts w:ascii="Times New Roman" w:hAnsi="Times New Roman" w:cs="Times New Roman"/>
              </w:rPr>
            </w:pPr>
            <w:r w:rsidRPr="006F6022">
              <w:rPr>
                <w:rFonts w:ascii="Times New Roman" w:hAnsi="Times New Roman" w:cs="Times New Roman"/>
              </w:rPr>
              <w:t>1,920</w:t>
            </w:r>
          </w:p>
        </w:tc>
        <w:tc>
          <w:tcPr>
            <w:tcW w:w="757" w:type="pct"/>
            <w:tcBorders>
              <w:top w:val="nil"/>
              <w:left w:val="nil"/>
              <w:bottom w:val="single" w:sz="4" w:space="0" w:color="auto"/>
              <w:right w:val="single" w:sz="4" w:space="0" w:color="auto"/>
            </w:tcBorders>
            <w:shd w:val="clear" w:color="auto" w:fill="auto"/>
            <w:noWrap/>
            <w:vAlign w:val="bottom"/>
            <w:hideMark/>
          </w:tcPr>
          <w:p w:rsidR="006F6022" w:rsidRPr="006F6022" w:rsidP="006F6022" w14:paraId="481ABE6A" w14:textId="77777777">
            <w:pPr>
              <w:jc w:val="center"/>
              <w:rPr>
                <w:rFonts w:ascii="Times New Roman" w:hAnsi="Times New Roman" w:cs="Times New Roman"/>
              </w:rPr>
            </w:pPr>
            <w:r w:rsidRPr="006F6022">
              <w:rPr>
                <w:rFonts w:ascii="Times New Roman" w:hAnsi="Times New Roman" w:cs="Times New Roman"/>
              </w:rPr>
              <w:t>2,080</w:t>
            </w:r>
          </w:p>
        </w:tc>
        <w:tc>
          <w:tcPr>
            <w:tcW w:w="757" w:type="pct"/>
            <w:tcBorders>
              <w:top w:val="nil"/>
              <w:left w:val="nil"/>
              <w:bottom w:val="single" w:sz="4" w:space="0" w:color="auto"/>
              <w:right w:val="single" w:sz="4" w:space="0" w:color="auto"/>
            </w:tcBorders>
          </w:tcPr>
          <w:p w:rsidR="006F6022" w:rsidRPr="009F0F49" w:rsidP="006F6022" w14:paraId="4507CD70" w14:textId="77777777">
            <w:pPr>
              <w:pStyle w:val="TableParagraph"/>
              <w:spacing w:before="38"/>
              <w:ind w:right="469"/>
              <w:jc w:val="right"/>
            </w:pPr>
            <w:r w:rsidRPr="009F0F49">
              <w:t>2,24</w:t>
            </w:r>
          </w:p>
        </w:tc>
      </w:tr>
      <w:tr w14:paraId="1B7676BF" w14:textId="77777777" w:rsidTr="001449E7">
        <w:tblPrEx>
          <w:tblW w:w="4921" w:type="pct"/>
          <w:jc w:val="center"/>
          <w:tblCellMar>
            <w:left w:w="70" w:type="dxa"/>
            <w:right w:w="70" w:type="dxa"/>
          </w:tblCellMar>
          <w:tblLook w:val="04A0"/>
        </w:tblPrEx>
        <w:trPr>
          <w:trHeight w:val="270"/>
          <w:jc w:val="center"/>
        </w:trPr>
        <w:tc>
          <w:tcPr>
            <w:tcW w:w="453" w:type="pct"/>
            <w:tcBorders>
              <w:top w:val="nil"/>
              <w:left w:val="single" w:sz="4" w:space="0" w:color="auto"/>
              <w:bottom w:val="single" w:sz="4" w:space="0" w:color="auto"/>
              <w:right w:val="nil"/>
            </w:tcBorders>
            <w:shd w:val="clear" w:color="auto" w:fill="auto"/>
            <w:noWrap/>
            <w:vAlign w:val="bottom"/>
            <w:hideMark/>
          </w:tcPr>
          <w:p w:rsidR="006F6022" w:rsidRPr="006F6022" w:rsidP="006F6022" w14:paraId="41841192" w14:textId="77777777">
            <w:pPr>
              <w:jc w:val="center"/>
              <w:rPr>
                <w:rFonts w:ascii="Times New Roman" w:hAnsi="Times New Roman" w:cs="Times New Roman"/>
                <w:b/>
                <w:bCs/>
              </w:rPr>
            </w:pPr>
            <w:r w:rsidRPr="006F6022">
              <w:rPr>
                <w:rFonts w:ascii="Times New Roman" w:hAnsi="Times New Roman" w:cs="Times New Roman"/>
                <w:b/>
                <w:bCs/>
              </w:rPr>
              <w:t>31</w:t>
            </w:r>
          </w:p>
        </w:tc>
        <w:tc>
          <w:tcPr>
            <w:tcW w:w="764" w:type="pct"/>
            <w:tcBorders>
              <w:top w:val="nil"/>
              <w:left w:val="single" w:sz="4" w:space="0" w:color="auto"/>
              <w:bottom w:val="single" w:sz="4" w:space="0" w:color="auto"/>
              <w:right w:val="single" w:sz="4" w:space="0" w:color="auto"/>
            </w:tcBorders>
            <w:shd w:val="clear" w:color="auto" w:fill="auto"/>
            <w:noWrap/>
            <w:vAlign w:val="bottom"/>
            <w:hideMark/>
          </w:tcPr>
          <w:p w:rsidR="006F6022" w:rsidRPr="006F6022" w:rsidP="006F6022" w14:paraId="02A2ED5A" w14:textId="77777777">
            <w:pPr>
              <w:jc w:val="center"/>
              <w:rPr>
                <w:rFonts w:ascii="Times New Roman" w:hAnsi="Times New Roman" w:cs="Times New Roman"/>
                <w:b/>
                <w:bCs/>
              </w:rPr>
            </w:pPr>
            <w:r w:rsidRPr="006F6022">
              <w:rPr>
                <w:rFonts w:ascii="Times New Roman" w:hAnsi="Times New Roman" w:cs="Times New Roman"/>
                <w:b/>
                <w:bCs/>
              </w:rPr>
              <w:t>0,62</w:t>
            </w:r>
          </w:p>
        </w:tc>
        <w:tc>
          <w:tcPr>
            <w:tcW w:w="757" w:type="pct"/>
            <w:tcBorders>
              <w:top w:val="nil"/>
              <w:left w:val="nil"/>
              <w:bottom w:val="single" w:sz="4" w:space="0" w:color="auto"/>
              <w:right w:val="single" w:sz="4" w:space="0" w:color="auto"/>
            </w:tcBorders>
            <w:shd w:val="clear" w:color="auto" w:fill="auto"/>
            <w:noWrap/>
            <w:vAlign w:val="bottom"/>
            <w:hideMark/>
          </w:tcPr>
          <w:p w:rsidR="006F6022" w:rsidRPr="006F6022" w:rsidP="006F6022" w14:paraId="3F784AF8" w14:textId="77777777">
            <w:pPr>
              <w:jc w:val="center"/>
              <w:rPr>
                <w:rFonts w:ascii="Times New Roman" w:hAnsi="Times New Roman" w:cs="Times New Roman"/>
              </w:rPr>
            </w:pPr>
            <w:r w:rsidRPr="006F6022">
              <w:rPr>
                <w:rFonts w:ascii="Times New Roman" w:hAnsi="Times New Roman" w:cs="Times New Roman"/>
              </w:rPr>
              <w:t>1,620</w:t>
            </w:r>
          </w:p>
        </w:tc>
        <w:tc>
          <w:tcPr>
            <w:tcW w:w="757" w:type="pct"/>
            <w:tcBorders>
              <w:top w:val="nil"/>
              <w:left w:val="nil"/>
              <w:bottom w:val="single" w:sz="4" w:space="0" w:color="auto"/>
              <w:right w:val="single" w:sz="4" w:space="0" w:color="auto"/>
            </w:tcBorders>
            <w:shd w:val="clear" w:color="auto" w:fill="auto"/>
            <w:noWrap/>
            <w:vAlign w:val="bottom"/>
            <w:hideMark/>
          </w:tcPr>
          <w:p w:rsidR="006F6022" w:rsidRPr="006F6022" w:rsidP="006F6022" w14:paraId="04E0EB8F" w14:textId="77777777">
            <w:pPr>
              <w:jc w:val="center"/>
              <w:rPr>
                <w:rFonts w:ascii="Times New Roman" w:hAnsi="Times New Roman" w:cs="Times New Roman"/>
              </w:rPr>
            </w:pPr>
            <w:r w:rsidRPr="006F6022">
              <w:rPr>
                <w:rFonts w:ascii="Times New Roman" w:hAnsi="Times New Roman" w:cs="Times New Roman"/>
              </w:rPr>
              <w:t>1,782</w:t>
            </w:r>
          </w:p>
        </w:tc>
        <w:tc>
          <w:tcPr>
            <w:tcW w:w="757" w:type="pct"/>
            <w:tcBorders>
              <w:top w:val="nil"/>
              <w:left w:val="nil"/>
              <w:bottom w:val="single" w:sz="4" w:space="0" w:color="auto"/>
              <w:right w:val="single" w:sz="4" w:space="0" w:color="auto"/>
            </w:tcBorders>
            <w:shd w:val="clear" w:color="auto" w:fill="auto"/>
            <w:noWrap/>
            <w:vAlign w:val="bottom"/>
            <w:hideMark/>
          </w:tcPr>
          <w:p w:rsidR="006F6022" w:rsidRPr="006F6022" w:rsidP="006F6022" w14:paraId="43B980CD" w14:textId="77777777">
            <w:pPr>
              <w:jc w:val="center"/>
              <w:rPr>
                <w:rFonts w:ascii="Times New Roman" w:hAnsi="Times New Roman" w:cs="Times New Roman"/>
              </w:rPr>
            </w:pPr>
            <w:r w:rsidRPr="006F6022">
              <w:rPr>
                <w:rFonts w:ascii="Times New Roman" w:hAnsi="Times New Roman" w:cs="Times New Roman"/>
              </w:rPr>
              <w:t>1,944</w:t>
            </w:r>
          </w:p>
        </w:tc>
        <w:tc>
          <w:tcPr>
            <w:tcW w:w="757" w:type="pct"/>
            <w:tcBorders>
              <w:top w:val="nil"/>
              <w:left w:val="nil"/>
              <w:bottom w:val="single" w:sz="4" w:space="0" w:color="auto"/>
              <w:right w:val="single" w:sz="4" w:space="0" w:color="auto"/>
            </w:tcBorders>
            <w:shd w:val="clear" w:color="auto" w:fill="auto"/>
            <w:noWrap/>
            <w:vAlign w:val="bottom"/>
            <w:hideMark/>
          </w:tcPr>
          <w:p w:rsidR="006F6022" w:rsidRPr="006F6022" w:rsidP="006F6022" w14:paraId="3E8F06A0" w14:textId="77777777">
            <w:pPr>
              <w:jc w:val="center"/>
              <w:rPr>
                <w:rFonts w:ascii="Times New Roman" w:hAnsi="Times New Roman" w:cs="Times New Roman"/>
              </w:rPr>
            </w:pPr>
            <w:r w:rsidRPr="006F6022">
              <w:rPr>
                <w:rFonts w:ascii="Times New Roman" w:hAnsi="Times New Roman" w:cs="Times New Roman"/>
              </w:rPr>
              <w:t>2,106</w:t>
            </w:r>
          </w:p>
        </w:tc>
        <w:tc>
          <w:tcPr>
            <w:tcW w:w="757" w:type="pct"/>
            <w:tcBorders>
              <w:top w:val="nil"/>
              <w:left w:val="nil"/>
              <w:bottom w:val="single" w:sz="4" w:space="0" w:color="auto"/>
              <w:right w:val="single" w:sz="4" w:space="0" w:color="auto"/>
            </w:tcBorders>
          </w:tcPr>
          <w:p w:rsidR="006F6022" w:rsidRPr="009F0F49" w:rsidP="006F6022" w14:paraId="0FFDECEA" w14:textId="77777777">
            <w:pPr>
              <w:pStyle w:val="TableParagraph"/>
              <w:spacing w:before="41"/>
              <w:ind w:right="419"/>
              <w:jc w:val="right"/>
            </w:pPr>
            <w:r w:rsidRPr="009F0F49">
              <w:t>2,268</w:t>
            </w:r>
          </w:p>
        </w:tc>
      </w:tr>
      <w:tr w14:paraId="0335D0E6" w14:textId="77777777" w:rsidTr="001449E7">
        <w:tblPrEx>
          <w:tblW w:w="4921" w:type="pct"/>
          <w:jc w:val="center"/>
          <w:tblCellMar>
            <w:left w:w="70" w:type="dxa"/>
            <w:right w:w="70" w:type="dxa"/>
          </w:tblCellMar>
          <w:tblLook w:val="04A0"/>
        </w:tblPrEx>
        <w:trPr>
          <w:trHeight w:val="270"/>
          <w:jc w:val="center"/>
        </w:trPr>
        <w:tc>
          <w:tcPr>
            <w:tcW w:w="453" w:type="pct"/>
            <w:tcBorders>
              <w:top w:val="single" w:sz="4" w:space="0" w:color="auto"/>
              <w:left w:val="single" w:sz="4" w:space="0" w:color="auto"/>
              <w:bottom w:val="single" w:sz="4" w:space="0" w:color="auto"/>
              <w:right w:val="nil"/>
            </w:tcBorders>
            <w:shd w:val="clear" w:color="auto" w:fill="auto"/>
            <w:noWrap/>
            <w:vAlign w:val="bottom"/>
            <w:hideMark/>
          </w:tcPr>
          <w:p w:rsidR="006F6022" w:rsidRPr="006F6022" w:rsidP="006F6022" w14:paraId="2AB63788" w14:textId="77777777">
            <w:pPr>
              <w:jc w:val="center"/>
              <w:rPr>
                <w:rFonts w:ascii="Times New Roman" w:hAnsi="Times New Roman" w:cs="Times New Roman"/>
                <w:b/>
                <w:bCs/>
              </w:rPr>
            </w:pPr>
            <w:r w:rsidRPr="006F6022">
              <w:rPr>
                <w:rFonts w:ascii="Times New Roman" w:hAnsi="Times New Roman" w:cs="Times New Roman"/>
                <w:b/>
                <w:bCs/>
              </w:rPr>
              <w:t>32</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6022" w:rsidRPr="006F6022" w:rsidP="006F6022" w14:paraId="2B7D3473" w14:textId="77777777">
            <w:pPr>
              <w:jc w:val="center"/>
              <w:rPr>
                <w:rFonts w:ascii="Times New Roman" w:hAnsi="Times New Roman" w:cs="Times New Roman"/>
                <w:b/>
                <w:bCs/>
              </w:rPr>
            </w:pPr>
            <w:r w:rsidRPr="006F6022">
              <w:rPr>
                <w:rFonts w:ascii="Times New Roman" w:hAnsi="Times New Roman" w:cs="Times New Roman"/>
                <w:b/>
                <w:bCs/>
              </w:rPr>
              <w:t>0,64</w:t>
            </w:r>
          </w:p>
        </w:tc>
        <w:tc>
          <w:tcPr>
            <w:tcW w:w="757" w:type="pct"/>
            <w:tcBorders>
              <w:top w:val="single" w:sz="4" w:space="0" w:color="auto"/>
              <w:left w:val="nil"/>
              <w:bottom w:val="single" w:sz="4" w:space="0" w:color="auto"/>
              <w:right w:val="single" w:sz="4" w:space="0" w:color="auto"/>
            </w:tcBorders>
            <w:shd w:val="clear" w:color="auto" w:fill="auto"/>
            <w:noWrap/>
            <w:vAlign w:val="bottom"/>
            <w:hideMark/>
          </w:tcPr>
          <w:p w:rsidR="006F6022" w:rsidRPr="006F6022" w:rsidP="006F6022" w14:paraId="7D51E3A9" w14:textId="77777777">
            <w:pPr>
              <w:jc w:val="center"/>
              <w:rPr>
                <w:rFonts w:ascii="Times New Roman" w:hAnsi="Times New Roman" w:cs="Times New Roman"/>
              </w:rPr>
            </w:pPr>
            <w:r w:rsidRPr="006F6022">
              <w:rPr>
                <w:rFonts w:ascii="Times New Roman" w:hAnsi="Times New Roman" w:cs="Times New Roman"/>
              </w:rPr>
              <w:t>1,640</w:t>
            </w:r>
          </w:p>
        </w:tc>
        <w:tc>
          <w:tcPr>
            <w:tcW w:w="757" w:type="pct"/>
            <w:tcBorders>
              <w:top w:val="single" w:sz="4" w:space="0" w:color="auto"/>
              <w:left w:val="nil"/>
              <w:bottom w:val="single" w:sz="4" w:space="0" w:color="auto"/>
              <w:right w:val="single" w:sz="4" w:space="0" w:color="auto"/>
            </w:tcBorders>
            <w:shd w:val="clear" w:color="auto" w:fill="auto"/>
            <w:noWrap/>
            <w:vAlign w:val="bottom"/>
            <w:hideMark/>
          </w:tcPr>
          <w:p w:rsidR="006F6022" w:rsidRPr="006F6022" w:rsidP="006F6022" w14:paraId="4997B9F6" w14:textId="77777777">
            <w:pPr>
              <w:jc w:val="center"/>
              <w:rPr>
                <w:rFonts w:ascii="Times New Roman" w:hAnsi="Times New Roman" w:cs="Times New Roman"/>
              </w:rPr>
            </w:pPr>
            <w:r w:rsidRPr="006F6022">
              <w:rPr>
                <w:rFonts w:ascii="Times New Roman" w:hAnsi="Times New Roman" w:cs="Times New Roman"/>
              </w:rPr>
              <w:t>1,804</w:t>
            </w:r>
          </w:p>
        </w:tc>
        <w:tc>
          <w:tcPr>
            <w:tcW w:w="757" w:type="pct"/>
            <w:tcBorders>
              <w:top w:val="single" w:sz="4" w:space="0" w:color="auto"/>
              <w:left w:val="nil"/>
              <w:bottom w:val="single" w:sz="4" w:space="0" w:color="auto"/>
              <w:right w:val="single" w:sz="4" w:space="0" w:color="auto"/>
            </w:tcBorders>
            <w:shd w:val="clear" w:color="auto" w:fill="auto"/>
            <w:noWrap/>
            <w:vAlign w:val="bottom"/>
            <w:hideMark/>
          </w:tcPr>
          <w:p w:rsidR="006F6022" w:rsidRPr="006F6022" w:rsidP="006F6022" w14:paraId="5CC5FE0A" w14:textId="77777777">
            <w:pPr>
              <w:jc w:val="center"/>
              <w:rPr>
                <w:rFonts w:ascii="Times New Roman" w:hAnsi="Times New Roman" w:cs="Times New Roman"/>
              </w:rPr>
            </w:pPr>
            <w:r w:rsidRPr="006F6022">
              <w:rPr>
                <w:rFonts w:ascii="Times New Roman" w:hAnsi="Times New Roman" w:cs="Times New Roman"/>
              </w:rPr>
              <w:t>1,968</w:t>
            </w:r>
          </w:p>
        </w:tc>
        <w:tc>
          <w:tcPr>
            <w:tcW w:w="757" w:type="pct"/>
            <w:tcBorders>
              <w:top w:val="single" w:sz="4" w:space="0" w:color="auto"/>
              <w:left w:val="nil"/>
              <w:bottom w:val="single" w:sz="4" w:space="0" w:color="auto"/>
              <w:right w:val="single" w:sz="4" w:space="0" w:color="auto"/>
            </w:tcBorders>
            <w:shd w:val="clear" w:color="auto" w:fill="auto"/>
            <w:noWrap/>
            <w:vAlign w:val="bottom"/>
            <w:hideMark/>
          </w:tcPr>
          <w:p w:rsidR="006F6022" w:rsidRPr="006F6022" w:rsidP="006F6022" w14:paraId="32AFA026" w14:textId="77777777">
            <w:pPr>
              <w:jc w:val="center"/>
              <w:rPr>
                <w:rFonts w:ascii="Times New Roman" w:hAnsi="Times New Roman" w:cs="Times New Roman"/>
              </w:rPr>
            </w:pPr>
            <w:r w:rsidRPr="006F6022">
              <w:rPr>
                <w:rFonts w:ascii="Times New Roman" w:hAnsi="Times New Roman" w:cs="Times New Roman"/>
              </w:rPr>
              <w:t>2,132</w:t>
            </w:r>
          </w:p>
        </w:tc>
        <w:tc>
          <w:tcPr>
            <w:tcW w:w="757" w:type="pct"/>
            <w:tcBorders>
              <w:top w:val="single" w:sz="4" w:space="0" w:color="auto"/>
              <w:left w:val="nil"/>
              <w:bottom w:val="single" w:sz="4" w:space="0" w:color="auto"/>
              <w:right w:val="single" w:sz="4" w:space="0" w:color="auto"/>
            </w:tcBorders>
          </w:tcPr>
          <w:p w:rsidR="006F6022" w:rsidRPr="009F0F49" w:rsidP="006F6022" w14:paraId="169F9578" w14:textId="77777777">
            <w:pPr>
              <w:pStyle w:val="TableParagraph"/>
              <w:spacing w:before="41"/>
              <w:ind w:right="419"/>
              <w:jc w:val="right"/>
            </w:pPr>
            <w:r w:rsidRPr="009F0F49">
              <w:t>2,296</w:t>
            </w:r>
          </w:p>
        </w:tc>
      </w:tr>
      <w:tr w14:paraId="2EE6A5E5" w14:textId="77777777" w:rsidTr="001449E7">
        <w:tblPrEx>
          <w:tblW w:w="4921" w:type="pct"/>
          <w:jc w:val="center"/>
          <w:tblCellMar>
            <w:left w:w="70" w:type="dxa"/>
            <w:right w:w="70" w:type="dxa"/>
          </w:tblCellMar>
          <w:tblLook w:val="04A0"/>
        </w:tblPrEx>
        <w:trPr>
          <w:trHeight w:val="270"/>
          <w:jc w:val="center"/>
        </w:trPr>
        <w:tc>
          <w:tcPr>
            <w:tcW w:w="453" w:type="pct"/>
            <w:tcBorders>
              <w:top w:val="nil"/>
              <w:left w:val="single" w:sz="4" w:space="0" w:color="auto"/>
              <w:bottom w:val="single" w:sz="4" w:space="0" w:color="auto"/>
              <w:right w:val="nil"/>
            </w:tcBorders>
            <w:shd w:val="clear" w:color="auto" w:fill="auto"/>
            <w:noWrap/>
            <w:vAlign w:val="bottom"/>
            <w:hideMark/>
          </w:tcPr>
          <w:p w:rsidR="006F6022" w:rsidRPr="006F6022" w:rsidP="006F6022" w14:paraId="429BB2CA" w14:textId="77777777">
            <w:pPr>
              <w:jc w:val="center"/>
              <w:rPr>
                <w:rFonts w:ascii="Times New Roman" w:hAnsi="Times New Roman" w:cs="Times New Roman"/>
                <w:b/>
                <w:bCs/>
              </w:rPr>
            </w:pPr>
            <w:r w:rsidRPr="006F6022">
              <w:rPr>
                <w:rFonts w:ascii="Times New Roman" w:hAnsi="Times New Roman" w:cs="Times New Roman"/>
                <w:b/>
                <w:bCs/>
              </w:rPr>
              <w:t>33</w:t>
            </w:r>
          </w:p>
        </w:tc>
        <w:tc>
          <w:tcPr>
            <w:tcW w:w="764" w:type="pct"/>
            <w:tcBorders>
              <w:top w:val="nil"/>
              <w:left w:val="single" w:sz="4" w:space="0" w:color="auto"/>
              <w:bottom w:val="single" w:sz="4" w:space="0" w:color="auto"/>
              <w:right w:val="single" w:sz="4" w:space="0" w:color="auto"/>
            </w:tcBorders>
            <w:shd w:val="clear" w:color="auto" w:fill="auto"/>
            <w:noWrap/>
            <w:vAlign w:val="bottom"/>
            <w:hideMark/>
          </w:tcPr>
          <w:p w:rsidR="006F6022" w:rsidRPr="006F6022" w:rsidP="006F6022" w14:paraId="6A26C1CE" w14:textId="77777777">
            <w:pPr>
              <w:jc w:val="center"/>
              <w:rPr>
                <w:rFonts w:ascii="Times New Roman" w:hAnsi="Times New Roman" w:cs="Times New Roman"/>
                <w:b/>
                <w:bCs/>
              </w:rPr>
            </w:pPr>
            <w:r w:rsidRPr="006F6022">
              <w:rPr>
                <w:rFonts w:ascii="Times New Roman" w:hAnsi="Times New Roman" w:cs="Times New Roman"/>
                <w:b/>
                <w:bCs/>
              </w:rPr>
              <w:t>0,66</w:t>
            </w:r>
          </w:p>
        </w:tc>
        <w:tc>
          <w:tcPr>
            <w:tcW w:w="757" w:type="pct"/>
            <w:tcBorders>
              <w:top w:val="nil"/>
              <w:left w:val="nil"/>
              <w:bottom w:val="single" w:sz="4" w:space="0" w:color="auto"/>
              <w:right w:val="single" w:sz="4" w:space="0" w:color="auto"/>
            </w:tcBorders>
            <w:shd w:val="clear" w:color="auto" w:fill="auto"/>
            <w:noWrap/>
            <w:vAlign w:val="bottom"/>
            <w:hideMark/>
          </w:tcPr>
          <w:p w:rsidR="006F6022" w:rsidRPr="006F6022" w:rsidP="006F6022" w14:paraId="6BE5E52F" w14:textId="77777777">
            <w:pPr>
              <w:jc w:val="center"/>
              <w:rPr>
                <w:rFonts w:ascii="Times New Roman" w:hAnsi="Times New Roman" w:cs="Times New Roman"/>
              </w:rPr>
            </w:pPr>
            <w:r w:rsidRPr="006F6022">
              <w:rPr>
                <w:rFonts w:ascii="Times New Roman" w:hAnsi="Times New Roman" w:cs="Times New Roman"/>
              </w:rPr>
              <w:t>1,660</w:t>
            </w:r>
          </w:p>
        </w:tc>
        <w:tc>
          <w:tcPr>
            <w:tcW w:w="757" w:type="pct"/>
            <w:tcBorders>
              <w:top w:val="nil"/>
              <w:left w:val="nil"/>
              <w:bottom w:val="single" w:sz="4" w:space="0" w:color="auto"/>
              <w:right w:val="single" w:sz="4" w:space="0" w:color="auto"/>
            </w:tcBorders>
            <w:shd w:val="clear" w:color="auto" w:fill="auto"/>
            <w:noWrap/>
            <w:vAlign w:val="bottom"/>
            <w:hideMark/>
          </w:tcPr>
          <w:p w:rsidR="006F6022" w:rsidRPr="006F6022" w:rsidP="006F6022" w14:paraId="6D9624BF" w14:textId="77777777">
            <w:pPr>
              <w:jc w:val="center"/>
              <w:rPr>
                <w:rFonts w:ascii="Times New Roman" w:hAnsi="Times New Roman" w:cs="Times New Roman"/>
              </w:rPr>
            </w:pPr>
            <w:r w:rsidRPr="006F6022">
              <w:rPr>
                <w:rFonts w:ascii="Times New Roman" w:hAnsi="Times New Roman" w:cs="Times New Roman"/>
              </w:rPr>
              <w:t>1,826</w:t>
            </w:r>
          </w:p>
        </w:tc>
        <w:tc>
          <w:tcPr>
            <w:tcW w:w="757" w:type="pct"/>
            <w:tcBorders>
              <w:top w:val="nil"/>
              <w:left w:val="nil"/>
              <w:bottom w:val="single" w:sz="4" w:space="0" w:color="auto"/>
              <w:right w:val="single" w:sz="4" w:space="0" w:color="auto"/>
            </w:tcBorders>
            <w:shd w:val="clear" w:color="auto" w:fill="auto"/>
            <w:noWrap/>
            <w:vAlign w:val="bottom"/>
            <w:hideMark/>
          </w:tcPr>
          <w:p w:rsidR="006F6022" w:rsidRPr="006F6022" w:rsidP="006F6022" w14:paraId="340CAA26" w14:textId="77777777">
            <w:pPr>
              <w:jc w:val="center"/>
              <w:rPr>
                <w:rFonts w:ascii="Times New Roman" w:hAnsi="Times New Roman" w:cs="Times New Roman"/>
              </w:rPr>
            </w:pPr>
            <w:r w:rsidRPr="006F6022">
              <w:rPr>
                <w:rFonts w:ascii="Times New Roman" w:hAnsi="Times New Roman" w:cs="Times New Roman"/>
              </w:rPr>
              <w:t>1,992</w:t>
            </w:r>
          </w:p>
        </w:tc>
        <w:tc>
          <w:tcPr>
            <w:tcW w:w="757" w:type="pct"/>
            <w:tcBorders>
              <w:top w:val="nil"/>
              <w:left w:val="nil"/>
              <w:bottom w:val="single" w:sz="4" w:space="0" w:color="auto"/>
              <w:right w:val="single" w:sz="4" w:space="0" w:color="auto"/>
            </w:tcBorders>
            <w:shd w:val="clear" w:color="auto" w:fill="auto"/>
            <w:noWrap/>
            <w:vAlign w:val="bottom"/>
            <w:hideMark/>
          </w:tcPr>
          <w:p w:rsidR="006F6022" w:rsidRPr="006F6022" w:rsidP="006F6022" w14:paraId="64E849E5" w14:textId="77777777">
            <w:pPr>
              <w:jc w:val="center"/>
              <w:rPr>
                <w:rFonts w:ascii="Times New Roman" w:hAnsi="Times New Roman" w:cs="Times New Roman"/>
              </w:rPr>
            </w:pPr>
            <w:r w:rsidRPr="006F6022">
              <w:rPr>
                <w:rFonts w:ascii="Times New Roman" w:hAnsi="Times New Roman" w:cs="Times New Roman"/>
              </w:rPr>
              <w:t>2,158</w:t>
            </w:r>
          </w:p>
        </w:tc>
        <w:tc>
          <w:tcPr>
            <w:tcW w:w="757" w:type="pct"/>
            <w:tcBorders>
              <w:top w:val="nil"/>
              <w:left w:val="nil"/>
              <w:bottom w:val="single" w:sz="4" w:space="0" w:color="auto"/>
              <w:right w:val="single" w:sz="4" w:space="0" w:color="auto"/>
            </w:tcBorders>
          </w:tcPr>
          <w:p w:rsidR="006F6022" w:rsidRPr="009F0F49" w:rsidP="006F6022" w14:paraId="3E67CB14" w14:textId="77777777">
            <w:pPr>
              <w:pStyle w:val="TableParagraph"/>
              <w:spacing w:before="38"/>
              <w:ind w:right="419"/>
              <w:jc w:val="right"/>
            </w:pPr>
            <w:r w:rsidRPr="009F0F49">
              <w:t>2,324</w:t>
            </w:r>
          </w:p>
        </w:tc>
      </w:tr>
      <w:tr w14:paraId="268F6035" w14:textId="77777777" w:rsidTr="001449E7">
        <w:tblPrEx>
          <w:tblW w:w="4921" w:type="pct"/>
          <w:jc w:val="center"/>
          <w:tblCellMar>
            <w:left w:w="70" w:type="dxa"/>
            <w:right w:w="70" w:type="dxa"/>
          </w:tblCellMar>
          <w:tblLook w:val="04A0"/>
        </w:tblPrEx>
        <w:trPr>
          <w:trHeight w:val="270"/>
          <w:jc w:val="center"/>
        </w:trPr>
        <w:tc>
          <w:tcPr>
            <w:tcW w:w="453" w:type="pct"/>
            <w:tcBorders>
              <w:top w:val="nil"/>
              <w:left w:val="single" w:sz="4" w:space="0" w:color="auto"/>
              <w:bottom w:val="single" w:sz="4" w:space="0" w:color="auto"/>
              <w:right w:val="nil"/>
            </w:tcBorders>
            <w:shd w:val="clear" w:color="auto" w:fill="auto"/>
            <w:noWrap/>
            <w:vAlign w:val="bottom"/>
            <w:hideMark/>
          </w:tcPr>
          <w:p w:rsidR="006F6022" w:rsidRPr="006F6022" w:rsidP="006F6022" w14:paraId="6176FDAF" w14:textId="77777777">
            <w:pPr>
              <w:jc w:val="center"/>
              <w:rPr>
                <w:rFonts w:ascii="Times New Roman" w:hAnsi="Times New Roman" w:cs="Times New Roman"/>
                <w:b/>
                <w:bCs/>
              </w:rPr>
            </w:pPr>
            <w:r w:rsidRPr="006F6022">
              <w:rPr>
                <w:rFonts w:ascii="Times New Roman" w:hAnsi="Times New Roman" w:cs="Times New Roman"/>
                <w:b/>
                <w:bCs/>
              </w:rPr>
              <w:t>34</w:t>
            </w:r>
          </w:p>
        </w:tc>
        <w:tc>
          <w:tcPr>
            <w:tcW w:w="764" w:type="pct"/>
            <w:tcBorders>
              <w:top w:val="nil"/>
              <w:left w:val="single" w:sz="4" w:space="0" w:color="auto"/>
              <w:bottom w:val="single" w:sz="4" w:space="0" w:color="auto"/>
              <w:right w:val="single" w:sz="4" w:space="0" w:color="auto"/>
            </w:tcBorders>
            <w:shd w:val="clear" w:color="auto" w:fill="auto"/>
            <w:noWrap/>
            <w:vAlign w:val="bottom"/>
            <w:hideMark/>
          </w:tcPr>
          <w:p w:rsidR="006F6022" w:rsidRPr="006F6022" w:rsidP="006F6022" w14:paraId="2CEF04F5" w14:textId="77777777">
            <w:pPr>
              <w:jc w:val="center"/>
              <w:rPr>
                <w:rFonts w:ascii="Times New Roman" w:hAnsi="Times New Roman" w:cs="Times New Roman"/>
                <w:b/>
                <w:bCs/>
              </w:rPr>
            </w:pPr>
            <w:r w:rsidRPr="006F6022">
              <w:rPr>
                <w:rFonts w:ascii="Times New Roman" w:hAnsi="Times New Roman" w:cs="Times New Roman"/>
                <w:b/>
                <w:bCs/>
              </w:rPr>
              <w:t>0,68</w:t>
            </w:r>
          </w:p>
        </w:tc>
        <w:tc>
          <w:tcPr>
            <w:tcW w:w="757" w:type="pct"/>
            <w:tcBorders>
              <w:top w:val="nil"/>
              <w:left w:val="nil"/>
              <w:bottom w:val="single" w:sz="4" w:space="0" w:color="auto"/>
              <w:right w:val="single" w:sz="4" w:space="0" w:color="auto"/>
            </w:tcBorders>
            <w:shd w:val="clear" w:color="auto" w:fill="auto"/>
            <w:noWrap/>
            <w:vAlign w:val="bottom"/>
            <w:hideMark/>
          </w:tcPr>
          <w:p w:rsidR="006F6022" w:rsidRPr="006F6022" w:rsidP="006F6022" w14:paraId="689DF16F" w14:textId="77777777">
            <w:pPr>
              <w:jc w:val="center"/>
              <w:rPr>
                <w:rFonts w:ascii="Times New Roman" w:hAnsi="Times New Roman" w:cs="Times New Roman"/>
              </w:rPr>
            </w:pPr>
            <w:r w:rsidRPr="006F6022">
              <w:rPr>
                <w:rFonts w:ascii="Times New Roman" w:hAnsi="Times New Roman" w:cs="Times New Roman"/>
              </w:rPr>
              <w:t>1,680</w:t>
            </w:r>
          </w:p>
        </w:tc>
        <w:tc>
          <w:tcPr>
            <w:tcW w:w="757" w:type="pct"/>
            <w:tcBorders>
              <w:top w:val="nil"/>
              <w:left w:val="nil"/>
              <w:bottom w:val="single" w:sz="4" w:space="0" w:color="auto"/>
              <w:right w:val="single" w:sz="4" w:space="0" w:color="auto"/>
            </w:tcBorders>
            <w:shd w:val="clear" w:color="auto" w:fill="auto"/>
            <w:noWrap/>
            <w:vAlign w:val="bottom"/>
            <w:hideMark/>
          </w:tcPr>
          <w:p w:rsidR="006F6022" w:rsidRPr="006F6022" w:rsidP="006F6022" w14:paraId="0E4425A4" w14:textId="77777777">
            <w:pPr>
              <w:jc w:val="center"/>
              <w:rPr>
                <w:rFonts w:ascii="Times New Roman" w:hAnsi="Times New Roman" w:cs="Times New Roman"/>
              </w:rPr>
            </w:pPr>
            <w:r w:rsidRPr="006F6022">
              <w:rPr>
                <w:rFonts w:ascii="Times New Roman" w:hAnsi="Times New Roman" w:cs="Times New Roman"/>
              </w:rPr>
              <w:t>1,848</w:t>
            </w:r>
          </w:p>
        </w:tc>
        <w:tc>
          <w:tcPr>
            <w:tcW w:w="757" w:type="pct"/>
            <w:tcBorders>
              <w:top w:val="nil"/>
              <w:left w:val="nil"/>
              <w:bottom w:val="single" w:sz="4" w:space="0" w:color="auto"/>
              <w:right w:val="single" w:sz="4" w:space="0" w:color="auto"/>
            </w:tcBorders>
            <w:shd w:val="clear" w:color="auto" w:fill="auto"/>
            <w:noWrap/>
            <w:vAlign w:val="bottom"/>
            <w:hideMark/>
          </w:tcPr>
          <w:p w:rsidR="006F6022" w:rsidRPr="006F6022" w:rsidP="006F6022" w14:paraId="6764B0C9" w14:textId="77777777">
            <w:pPr>
              <w:jc w:val="center"/>
              <w:rPr>
                <w:rFonts w:ascii="Times New Roman" w:hAnsi="Times New Roman" w:cs="Times New Roman"/>
              </w:rPr>
            </w:pPr>
            <w:r w:rsidRPr="006F6022">
              <w:rPr>
                <w:rFonts w:ascii="Times New Roman" w:hAnsi="Times New Roman" w:cs="Times New Roman"/>
              </w:rPr>
              <w:t>2,016</w:t>
            </w:r>
          </w:p>
        </w:tc>
        <w:tc>
          <w:tcPr>
            <w:tcW w:w="757" w:type="pct"/>
            <w:tcBorders>
              <w:top w:val="nil"/>
              <w:left w:val="nil"/>
              <w:bottom w:val="single" w:sz="4" w:space="0" w:color="auto"/>
              <w:right w:val="single" w:sz="4" w:space="0" w:color="auto"/>
            </w:tcBorders>
            <w:shd w:val="clear" w:color="auto" w:fill="auto"/>
            <w:noWrap/>
            <w:vAlign w:val="bottom"/>
            <w:hideMark/>
          </w:tcPr>
          <w:p w:rsidR="006F6022" w:rsidRPr="006F6022" w:rsidP="006F6022" w14:paraId="1CDEEF4E" w14:textId="77777777">
            <w:pPr>
              <w:jc w:val="center"/>
              <w:rPr>
                <w:rFonts w:ascii="Times New Roman" w:hAnsi="Times New Roman" w:cs="Times New Roman"/>
              </w:rPr>
            </w:pPr>
            <w:r w:rsidRPr="006F6022">
              <w:rPr>
                <w:rFonts w:ascii="Times New Roman" w:hAnsi="Times New Roman" w:cs="Times New Roman"/>
              </w:rPr>
              <w:t>2,184</w:t>
            </w:r>
          </w:p>
        </w:tc>
        <w:tc>
          <w:tcPr>
            <w:tcW w:w="757" w:type="pct"/>
            <w:tcBorders>
              <w:top w:val="nil"/>
              <w:left w:val="nil"/>
              <w:bottom w:val="single" w:sz="4" w:space="0" w:color="auto"/>
              <w:right w:val="single" w:sz="4" w:space="0" w:color="auto"/>
            </w:tcBorders>
          </w:tcPr>
          <w:p w:rsidR="006F6022" w:rsidRPr="009F0F49" w:rsidP="006F6022" w14:paraId="2F8F4679" w14:textId="77777777">
            <w:pPr>
              <w:pStyle w:val="TableParagraph"/>
              <w:spacing w:before="41"/>
              <w:ind w:right="419"/>
              <w:jc w:val="right"/>
            </w:pPr>
            <w:r w:rsidRPr="009F0F49">
              <w:t>2,352</w:t>
            </w:r>
          </w:p>
        </w:tc>
      </w:tr>
      <w:tr w14:paraId="7CF98798" w14:textId="77777777" w:rsidTr="001449E7">
        <w:tblPrEx>
          <w:tblW w:w="4921" w:type="pct"/>
          <w:jc w:val="center"/>
          <w:tblCellMar>
            <w:left w:w="70" w:type="dxa"/>
            <w:right w:w="70" w:type="dxa"/>
          </w:tblCellMar>
          <w:tblLook w:val="04A0"/>
        </w:tblPrEx>
        <w:trPr>
          <w:trHeight w:val="270"/>
          <w:jc w:val="center"/>
        </w:trPr>
        <w:tc>
          <w:tcPr>
            <w:tcW w:w="453" w:type="pct"/>
            <w:tcBorders>
              <w:top w:val="nil"/>
              <w:left w:val="single" w:sz="4" w:space="0" w:color="auto"/>
              <w:bottom w:val="single" w:sz="4" w:space="0" w:color="auto"/>
              <w:right w:val="nil"/>
            </w:tcBorders>
            <w:shd w:val="clear" w:color="auto" w:fill="auto"/>
            <w:noWrap/>
            <w:vAlign w:val="bottom"/>
            <w:hideMark/>
          </w:tcPr>
          <w:p w:rsidR="006F6022" w:rsidRPr="006F6022" w:rsidP="006F6022" w14:paraId="656A9955" w14:textId="77777777">
            <w:pPr>
              <w:jc w:val="center"/>
              <w:rPr>
                <w:rFonts w:ascii="Times New Roman" w:hAnsi="Times New Roman" w:cs="Times New Roman"/>
                <w:b/>
                <w:bCs/>
              </w:rPr>
            </w:pPr>
            <w:r w:rsidRPr="006F6022">
              <w:rPr>
                <w:rFonts w:ascii="Times New Roman" w:hAnsi="Times New Roman" w:cs="Times New Roman"/>
                <w:b/>
                <w:bCs/>
              </w:rPr>
              <w:t>35</w:t>
            </w:r>
          </w:p>
        </w:tc>
        <w:tc>
          <w:tcPr>
            <w:tcW w:w="764" w:type="pct"/>
            <w:tcBorders>
              <w:top w:val="nil"/>
              <w:left w:val="single" w:sz="4" w:space="0" w:color="auto"/>
              <w:bottom w:val="single" w:sz="4" w:space="0" w:color="auto"/>
              <w:right w:val="single" w:sz="4" w:space="0" w:color="auto"/>
            </w:tcBorders>
            <w:shd w:val="clear" w:color="auto" w:fill="auto"/>
            <w:noWrap/>
            <w:vAlign w:val="bottom"/>
            <w:hideMark/>
          </w:tcPr>
          <w:p w:rsidR="006F6022" w:rsidRPr="006F6022" w:rsidP="006F6022" w14:paraId="4589480A" w14:textId="77777777">
            <w:pPr>
              <w:jc w:val="center"/>
              <w:rPr>
                <w:rFonts w:ascii="Times New Roman" w:hAnsi="Times New Roman" w:cs="Times New Roman"/>
                <w:b/>
                <w:bCs/>
              </w:rPr>
            </w:pPr>
            <w:r w:rsidRPr="006F6022">
              <w:rPr>
                <w:rFonts w:ascii="Times New Roman" w:hAnsi="Times New Roman" w:cs="Times New Roman"/>
                <w:b/>
                <w:bCs/>
              </w:rPr>
              <w:t>0,70</w:t>
            </w:r>
          </w:p>
        </w:tc>
        <w:tc>
          <w:tcPr>
            <w:tcW w:w="757" w:type="pct"/>
            <w:tcBorders>
              <w:top w:val="nil"/>
              <w:left w:val="nil"/>
              <w:bottom w:val="single" w:sz="4" w:space="0" w:color="auto"/>
              <w:right w:val="single" w:sz="4" w:space="0" w:color="auto"/>
            </w:tcBorders>
            <w:shd w:val="clear" w:color="auto" w:fill="auto"/>
            <w:noWrap/>
            <w:vAlign w:val="bottom"/>
            <w:hideMark/>
          </w:tcPr>
          <w:p w:rsidR="006F6022" w:rsidRPr="006F6022" w:rsidP="006F6022" w14:paraId="3E9D92A1" w14:textId="77777777">
            <w:pPr>
              <w:jc w:val="center"/>
              <w:rPr>
                <w:rFonts w:ascii="Times New Roman" w:hAnsi="Times New Roman" w:cs="Times New Roman"/>
              </w:rPr>
            </w:pPr>
            <w:r w:rsidRPr="006F6022">
              <w:rPr>
                <w:rFonts w:ascii="Times New Roman" w:hAnsi="Times New Roman" w:cs="Times New Roman"/>
              </w:rPr>
              <w:t>1,70</w:t>
            </w:r>
          </w:p>
        </w:tc>
        <w:tc>
          <w:tcPr>
            <w:tcW w:w="757" w:type="pct"/>
            <w:tcBorders>
              <w:top w:val="nil"/>
              <w:left w:val="nil"/>
              <w:bottom w:val="single" w:sz="4" w:space="0" w:color="auto"/>
              <w:right w:val="single" w:sz="4" w:space="0" w:color="auto"/>
            </w:tcBorders>
            <w:shd w:val="clear" w:color="auto" w:fill="auto"/>
            <w:noWrap/>
            <w:vAlign w:val="bottom"/>
            <w:hideMark/>
          </w:tcPr>
          <w:p w:rsidR="006F6022" w:rsidRPr="006F6022" w:rsidP="006F6022" w14:paraId="3E0F1304" w14:textId="77777777">
            <w:pPr>
              <w:jc w:val="center"/>
              <w:rPr>
                <w:rFonts w:ascii="Times New Roman" w:hAnsi="Times New Roman" w:cs="Times New Roman"/>
              </w:rPr>
            </w:pPr>
            <w:r w:rsidRPr="006F6022">
              <w:rPr>
                <w:rFonts w:ascii="Times New Roman" w:hAnsi="Times New Roman" w:cs="Times New Roman"/>
              </w:rPr>
              <w:t>1,870</w:t>
            </w:r>
          </w:p>
        </w:tc>
        <w:tc>
          <w:tcPr>
            <w:tcW w:w="757" w:type="pct"/>
            <w:tcBorders>
              <w:top w:val="nil"/>
              <w:left w:val="nil"/>
              <w:bottom w:val="single" w:sz="4" w:space="0" w:color="auto"/>
              <w:right w:val="single" w:sz="4" w:space="0" w:color="auto"/>
            </w:tcBorders>
            <w:shd w:val="clear" w:color="auto" w:fill="auto"/>
            <w:noWrap/>
            <w:vAlign w:val="bottom"/>
            <w:hideMark/>
          </w:tcPr>
          <w:p w:rsidR="006F6022" w:rsidRPr="006F6022" w:rsidP="006F6022" w14:paraId="635942D6" w14:textId="77777777">
            <w:pPr>
              <w:jc w:val="center"/>
              <w:rPr>
                <w:rFonts w:ascii="Times New Roman" w:hAnsi="Times New Roman" w:cs="Times New Roman"/>
              </w:rPr>
            </w:pPr>
            <w:r w:rsidRPr="006F6022">
              <w:rPr>
                <w:rFonts w:ascii="Times New Roman" w:hAnsi="Times New Roman" w:cs="Times New Roman"/>
              </w:rPr>
              <w:t>2,040</w:t>
            </w:r>
          </w:p>
        </w:tc>
        <w:tc>
          <w:tcPr>
            <w:tcW w:w="757" w:type="pct"/>
            <w:tcBorders>
              <w:top w:val="nil"/>
              <w:left w:val="nil"/>
              <w:bottom w:val="single" w:sz="4" w:space="0" w:color="auto"/>
              <w:right w:val="single" w:sz="4" w:space="0" w:color="auto"/>
            </w:tcBorders>
            <w:shd w:val="clear" w:color="auto" w:fill="auto"/>
            <w:noWrap/>
            <w:vAlign w:val="bottom"/>
            <w:hideMark/>
          </w:tcPr>
          <w:p w:rsidR="006F6022" w:rsidRPr="006F6022" w:rsidP="006F6022" w14:paraId="72660965" w14:textId="77777777">
            <w:pPr>
              <w:jc w:val="center"/>
              <w:rPr>
                <w:rFonts w:ascii="Times New Roman" w:hAnsi="Times New Roman" w:cs="Times New Roman"/>
              </w:rPr>
            </w:pPr>
            <w:r w:rsidRPr="006F6022">
              <w:rPr>
                <w:rFonts w:ascii="Times New Roman" w:hAnsi="Times New Roman" w:cs="Times New Roman"/>
              </w:rPr>
              <w:t>2,210</w:t>
            </w:r>
          </w:p>
        </w:tc>
        <w:tc>
          <w:tcPr>
            <w:tcW w:w="757" w:type="pct"/>
            <w:tcBorders>
              <w:top w:val="nil"/>
              <w:left w:val="nil"/>
              <w:bottom w:val="single" w:sz="4" w:space="0" w:color="auto"/>
              <w:right w:val="single" w:sz="4" w:space="0" w:color="auto"/>
            </w:tcBorders>
          </w:tcPr>
          <w:p w:rsidR="006F6022" w:rsidRPr="009F0F49" w:rsidP="006F6022" w14:paraId="4F8358FB" w14:textId="77777777">
            <w:pPr>
              <w:pStyle w:val="TableParagraph"/>
              <w:spacing w:before="41"/>
              <w:ind w:right="469"/>
              <w:jc w:val="right"/>
            </w:pPr>
            <w:r w:rsidRPr="009F0F49">
              <w:t>2,38</w:t>
            </w:r>
          </w:p>
        </w:tc>
      </w:tr>
    </w:tbl>
    <w:p w:rsidR="006F6022" w:rsidP="0051577D" w14:paraId="0BD3E070" w14:textId="77777777">
      <w:pPr>
        <w:ind w:left="-567" w:right="-568"/>
        <w:rPr>
          <w:rFonts w:ascii="Times New Roman" w:eastAsia="Calibri" w:hAnsi="Times New Roman" w:cs="Times New Roman"/>
          <w:sz w:val="24"/>
          <w:szCs w:val="24"/>
        </w:rPr>
      </w:pPr>
    </w:p>
    <w:p w:rsidR="00FD498B" w:rsidP="0051577D" w14:paraId="5A55D2DF" w14:textId="77777777">
      <w:pPr>
        <w:ind w:left="-567" w:right="-568"/>
        <w:rPr>
          <w:rFonts w:ascii="Times New Roman" w:eastAsia="Calibri" w:hAnsi="Times New Roman" w:cs="Times New Roman"/>
          <w:sz w:val="24"/>
          <w:szCs w:val="24"/>
        </w:rPr>
        <w:sectPr>
          <w:pgSz w:w="11906" w:h="16838"/>
          <w:pgMar w:top="1417" w:right="1701" w:bottom="1417" w:left="1701" w:header="708" w:footer="708" w:gutter="0"/>
          <w:cols w:space="708"/>
          <w:docGrid w:linePitch="360"/>
        </w:sectPr>
      </w:pPr>
    </w:p>
    <w:p w:rsidR="001C221D" w:rsidRPr="00FD498B" w:rsidP="00FD498B" w14:paraId="298798F8" w14:textId="77777777">
      <w:pPr>
        <w:pStyle w:val="Heading3"/>
        <w:keepNext/>
        <w:numPr>
          <w:ilvl w:val="2"/>
          <w:numId w:val="74"/>
        </w:numPr>
        <w:spacing w:before="120" w:after="120" w:line="360" w:lineRule="auto"/>
        <w:ind w:left="0" w:firstLine="0"/>
        <w:jc w:val="center"/>
        <w:rPr>
          <w:rFonts w:ascii="Times New Roman" w:hAnsi="Times New Roman" w:cs="Times New Roman"/>
          <w:b/>
        </w:rPr>
      </w:pPr>
      <w:r>
        <w:rPr>
          <w:rFonts w:ascii="Times New Roman" w:hAnsi="Times New Roman" w:cs="Times New Roman"/>
          <w:b/>
        </w:rPr>
        <w:br w:type="textWrapping" w:clear="all"/>
      </w:r>
      <w:bookmarkStart w:id="31" w:name="_Toc153268579"/>
      <w:r w:rsidRPr="00FD498B" w:rsidR="00CA2C43">
        <w:rPr>
          <w:rFonts w:ascii="Times New Roman" w:hAnsi="Times New Roman" w:cs="Times New Roman"/>
          <w:b/>
        </w:rPr>
        <w:t>ATRIBUIÇÕES DOS CARGOS EM PROVIMENTO EFETIVO</w:t>
      </w:r>
      <w:bookmarkEnd w:id="31"/>
    </w:p>
    <w:p w:rsidR="00E97FE8" w:rsidRPr="007A71C2" w:rsidP="001C221D" w14:paraId="52042168" w14:textId="77777777">
      <w:pPr>
        <w:widowControl w:val="0"/>
        <w:tabs>
          <w:tab w:val="left" w:pos="644"/>
        </w:tabs>
        <w:autoSpaceDE w:val="0"/>
        <w:autoSpaceDN w:val="0"/>
        <w:adjustRightInd w:val="0"/>
        <w:spacing w:after="0" w:line="240" w:lineRule="auto"/>
        <w:ind w:right="-568"/>
      </w:pPr>
    </w:p>
    <w:p w:rsidR="007A71C2" w:rsidP="007A71C2" w14:paraId="03827F48" w14:textId="77777777">
      <w:pPr>
        <w:widowControl w:val="0"/>
        <w:tabs>
          <w:tab w:val="left" w:pos="644"/>
        </w:tabs>
        <w:autoSpaceDE w:val="0"/>
        <w:autoSpaceDN w:val="0"/>
        <w:adjustRightInd w:val="0"/>
        <w:spacing w:after="0" w:line="240" w:lineRule="auto"/>
        <w:ind w:left="-207" w:right="-568"/>
      </w:pPr>
    </w:p>
    <w:p w:rsidR="001C221D" w:rsidP="001C221D" w14:paraId="4059A13B" w14:textId="77777777">
      <w:pPr>
        <w:ind w:left="-567" w:right="-568"/>
        <w:rPr>
          <w:rFonts w:ascii="Times New Roman" w:eastAsia="Calibri" w:hAnsi="Times New Roman" w:cs="Times New Roman"/>
          <w:sz w:val="24"/>
          <w:szCs w:val="24"/>
        </w:rPr>
      </w:pPr>
      <w:r>
        <w:rPr>
          <w:rFonts w:ascii="Times New Roman" w:eastAsia="Calibri" w:hAnsi="Times New Roman" w:cs="Times New Roman"/>
          <w:sz w:val="24"/>
          <w:szCs w:val="24"/>
        </w:rPr>
        <w:t>CARGO: MOTORISTA I (CE -03)</w:t>
      </w:r>
    </w:p>
    <w:p w:rsidR="004B59A7" w:rsidP="00E06431" w14:paraId="498B377D" w14:textId="77777777">
      <w:pPr>
        <w:pStyle w:val="ListParagraph"/>
        <w:numPr>
          <w:ilvl w:val="0"/>
          <w:numId w:val="15"/>
        </w:numPr>
        <w:rPr>
          <w:rFonts w:ascii="Times New Roman" w:eastAsia="Calibri" w:hAnsi="Times New Roman" w:cs="Times New Roman"/>
          <w:sz w:val="24"/>
          <w:szCs w:val="24"/>
        </w:rPr>
      </w:pPr>
      <w:r>
        <w:rPr>
          <w:rFonts w:ascii="Times New Roman" w:eastAsia="Calibri" w:hAnsi="Times New Roman" w:cs="Times New Roman"/>
          <w:sz w:val="24"/>
          <w:szCs w:val="24"/>
        </w:rPr>
        <w:t>Nível Alfabetizado;</w:t>
      </w:r>
    </w:p>
    <w:p w:rsidR="001C221D" w:rsidRPr="00A35DBB" w:rsidP="00E06431" w14:paraId="7CDC9531" w14:textId="77777777">
      <w:pPr>
        <w:pStyle w:val="ListParagraph"/>
        <w:numPr>
          <w:ilvl w:val="0"/>
          <w:numId w:val="15"/>
        </w:numPr>
        <w:rPr>
          <w:rFonts w:ascii="Times New Roman" w:eastAsia="Calibri" w:hAnsi="Times New Roman" w:cs="Times New Roman"/>
          <w:sz w:val="24"/>
          <w:szCs w:val="24"/>
        </w:rPr>
      </w:pPr>
      <w:r w:rsidRPr="00A35DBB">
        <w:rPr>
          <w:rFonts w:ascii="Times New Roman" w:eastAsia="Calibri" w:hAnsi="Times New Roman" w:cs="Times New Roman"/>
          <w:sz w:val="24"/>
          <w:szCs w:val="24"/>
        </w:rPr>
        <w:t>Dirigir com segurança e zelo os veículos automotores da Câmara Municipal, observando as normas de trânsito e as instruções recebidas do Chefe do Poder Legislativo</w:t>
      </w:r>
      <w:r w:rsidR="00A35DBB">
        <w:rPr>
          <w:rFonts w:ascii="Times New Roman" w:eastAsia="Calibri" w:hAnsi="Times New Roman" w:cs="Times New Roman"/>
          <w:sz w:val="24"/>
          <w:szCs w:val="24"/>
        </w:rPr>
        <w:t>, ou servidor por ele designado;</w:t>
      </w:r>
    </w:p>
    <w:p w:rsidR="001C221D" w:rsidRPr="00A35DBB" w:rsidP="00E06431" w14:paraId="35547063" w14:textId="77777777">
      <w:pPr>
        <w:pStyle w:val="ListParagraph"/>
        <w:numPr>
          <w:ilvl w:val="0"/>
          <w:numId w:val="15"/>
        </w:numPr>
        <w:rPr>
          <w:rFonts w:ascii="Times New Roman" w:eastAsia="Calibri" w:hAnsi="Times New Roman" w:cs="Times New Roman"/>
          <w:sz w:val="24"/>
          <w:szCs w:val="24"/>
        </w:rPr>
      </w:pPr>
      <w:r w:rsidRPr="001C221D">
        <w:rPr>
          <w:rFonts w:ascii="Times New Roman" w:eastAsia="Calibri" w:hAnsi="Times New Roman" w:cs="Times New Roman"/>
          <w:sz w:val="24"/>
          <w:szCs w:val="24"/>
        </w:rPr>
        <w:t xml:space="preserve">Possuir </w:t>
      </w:r>
      <w:r w:rsidRPr="00A35DBB">
        <w:rPr>
          <w:rFonts w:ascii="Times New Roman" w:eastAsia="Calibri" w:hAnsi="Times New Roman" w:cs="Times New Roman"/>
          <w:sz w:val="24"/>
          <w:szCs w:val="24"/>
        </w:rPr>
        <w:t>Carteira Nacion</w:t>
      </w:r>
      <w:r w:rsidR="00A35DBB">
        <w:rPr>
          <w:rFonts w:ascii="Times New Roman" w:eastAsia="Calibri" w:hAnsi="Times New Roman" w:cs="Times New Roman"/>
          <w:sz w:val="24"/>
          <w:szCs w:val="24"/>
        </w:rPr>
        <w:t>al de Habilitação - Categoria C;</w:t>
      </w:r>
    </w:p>
    <w:p w:rsidR="001C221D" w:rsidRPr="00A35DBB" w:rsidP="00E06431" w14:paraId="03685BE9" w14:textId="77777777">
      <w:pPr>
        <w:pStyle w:val="ListParagraph"/>
        <w:widowControl w:val="0"/>
        <w:numPr>
          <w:ilvl w:val="0"/>
          <w:numId w:val="15"/>
        </w:numPr>
        <w:tabs>
          <w:tab w:val="left" w:pos="720"/>
        </w:tabs>
        <w:autoSpaceDE w:val="0"/>
        <w:autoSpaceDN w:val="0"/>
        <w:adjustRightInd w:val="0"/>
        <w:spacing w:after="0" w:line="240" w:lineRule="auto"/>
        <w:rPr>
          <w:rFonts w:ascii="Times New Roman" w:eastAsia="Calibri" w:hAnsi="Times New Roman" w:cs="Times New Roman"/>
          <w:sz w:val="24"/>
          <w:szCs w:val="24"/>
        </w:rPr>
      </w:pPr>
      <w:r w:rsidRPr="00A35DBB">
        <w:rPr>
          <w:rFonts w:ascii="Times New Roman" w:eastAsia="Calibri" w:hAnsi="Times New Roman" w:cs="Times New Roman"/>
          <w:sz w:val="24"/>
          <w:szCs w:val="24"/>
        </w:rPr>
        <w:t>Inspecionar o veículo antes da saída, verificando o estado dos pneus, os níveis de combustível, água e óleo do cárter, testando freios, parte elétrica, e outros mecanismos, para certificar-se de suas condições de funcionamento e segurança;</w:t>
      </w:r>
    </w:p>
    <w:p w:rsidR="001C221D" w:rsidRPr="00A35DBB" w:rsidP="00E06431" w14:paraId="559ABA3B" w14:textId="77777777">
      <w:pPr>
        <w:pStyle w:val="ListParagraph"/>
        <w:widowControl w:val="0"/>
        <w:numPr>
          <w:ilvl w:val="0"/>
          <w:numId w:val="15"/>
        </w:numPr>
        <w:tabs>
          <w:tab w:val="left" w:pos="720"/>
        </w:tabs>
        <w:autoSpaceDE w:val="0"/>
        <w:autoSpaceDN w:val="0"/>
        <w:adjustRightInd w:val="0"/>
        <w:spacing w:after="0" w:line="240" w:lineRule="auto"/>
        <w:rPr>
          <w:rFonts w:ascii="Times New Roman" w:eastAsia="Calibri" w:hAnsi="Times New Roman" w:cs="Times New Roman"/>
          <w:sz w:val="24"/>
          <w:szCs w:val="24"/>
        </w:rPr>
      </w:pPr>
      <w:r w:rsidRPr="00A35DBB">
        <w:rPr>
          <w:rFonts w:ascii="Times New Roman" w:eastAsia="Calibri" w:hAnsi="Times New Roman" w:cs="Times New Roman"/>
          <w:sz w:val="24"/>
          <w:szCs w:val="24"/>
        </w:rPr>
        <w:t>Dirigir o veículo, obedecendo ao Código Nacional de Trânsito, seguindo mapas, itinerários ou programas estabelecidos, para conduzir usuários e materiais aos locais solicitados ou determinados;</w:t>
      </w:r>
    </w:p>
    <w:p w:rsidR="001C221D" w:rsidRPr="00A35DBB" w:rsidP="00E06431" w14:paraId="2BE7594E" w14:textId="77777777">
      <w:pPr>
        <w:pStyle w:val="ListParagraph"/>
        <w:numPr>
          <w:ilvl w:val="0"/>
          <w:numId w:val="15"/>
        </w:numPr>
        <w:rPr>
          <w:rFonts w:ascii="Times New Roman" w:eastAsia="Calibri" w:hAnsi="Times New Roman" w:cs="Times New Roman"/>
          <w:sz w:val="24"/>
          <w:szCs w:val="24"/>
        </w:rPr>
      </w:pPr>
      <w:r w:rsidRPr="00A35DBB">
        <w:rPr>
          <w:rFonts w:ascii="Times New Roman" w:eastAsia="Calibri" w:hAnsi="Times New Roman" w:cs="Times New Roman"/>
          <w:sz w:val="24"/>
          <w:szCs w:val="24"/>
        </w:rPr>
        <w:t>Agir com polidez e delicadeza, dentro dos padrões de urbanidade recomendáveis;</w:t>
      </w:r>
    </w:p>
    <w:p w:rsidR="001C221D" w:rsidRPr="00A35DBB" w:rsidP="00E06431" w14:paraId="6559C014" w14:textId="77777777">
      <w:pPr>
        <w:pStyle w:val="ListParagraph"/>
        <w:numPr>
          <w:ilvl w:val="0"/>
          <w:numId w:val="15"/>
        </w:numPr>
        <w:rPr>
          <w:rFonts w:ascii="Times New Roman" w:eastAsia="Calibri" w:hAnsi="Times New Roman" w:cs="Times New Roman"/>
          <w:sz w:val="24"/>
          <w:szCs w:val="24"/>
        </w:rPr>
      </w:pPr>
      <w:r w:rsidRPr="00A35DBB">
        <w:rPr>
          <w:rFonts w:ascii="Times New Roman" w:eastAsia="Calibri" w:hAnsi="Times New Roman" w:cs="Times New Roman"/>
          <w:sz w:val="24"/>
          <w:szCs w:val="24"/>
        </w:rPr>
        <w:t>Zelar pela manutenção do veículo, comunicando falhas e solicitando reparos ao setor competente, para assegurar o seu perfeito funcionamento;</w:t>
      </w:r>
    </w:p>
    <w:p w:rsidR="001C221D" w:rsidRPr="00A35DBB" w:rsidP="00E06431" w14:paraId="3F2AA8B1" w14:textId="77777777">
      <w:pPr>
        <w:pStyle w:val="ListParagraph"/>
        <w:numPr>
          <w:ilvl w:val="0"/>
          <w:numId w:val="15"/>
        </w:numPr>
        <w:rPr>
          <w:rFonts w:ascii="Times New Roman" w:eastAsia="Calibri" w:hAnsi="Times New Roman" w:cs="Times New Roman"/>
          <w:sz w:val="24"/>
          <w:szCs w:val="24"/>
        </w:rPr>
      </w:pPr>
      <w:r w:rsidRPr="00A35DBB">
        <w:rPr>
          <w:rFonts w:ascii="Times New Roman" w:eastAsia="Calibri" w:hAnsi="Times New Roman" w:cs="Times New Roman"/>
          <w:sz w:val="24"/>
          <w:szCs w:val="24"/>
        </w:rPr>
        <w:t>Providenciar, sempre que necessário, o abastecimento de combustível, água e lubrificantes;</w:t>
      </w:r>
    </w:p>
    <w:p w:rsidR="001C221D" w:rsidRPr="00A35DBB" w:rsidP="00E06431" w14:paraId="62965794" w14:textId="77777777">
      <w:pPr>
        <w:pStyle w:val="ListParagraph"/>
        <w:numPr>
          <w:ilvl w:val="0"/>
          <w:numId w:val="15"/>
        </w:numPr>
        <w:rPr>
          <w:rFonts w:ascii="Times New Roman" w:eastAsia="Calibri" w:hAnsi="Times New Roman" w:cs="Times New Roman"/>
          <w:sz w:val="24"/>
          <w:szCs w:val="24"/>
        </w:rPr>
      </w:pPr>
      <w:r w:rsidRPr="00A35DBB">
        <w:rPr>
          <w:rFonts w:ascii="Times New Roman" w:eastAsia="Calibri" w:hAnsi="Times New Roman" w:cs="Times New Roman"/>
          <w:sz w:val="24"/>
          <w:szCs w:val="24"/>
        </w:rPr>
        <w:t>Efetuar reparos de emergência e troca de pneus no veículo, garantindo a sua utilização em perfeitas condições;</w:t>
      </w:r>
    </w:p>
    <w:p w:rsidR="001C221D" w:rsidRPr="00A35DBB" w:rsidP="00E06431" w14:paraId="3CAABB55" w14:textId="77777777">
      <w:pPr>
        <w:pStyle w:val="ListParagraph"/>
        <w:numPr>
          <w:ilvl w:val="0"/>
          <w:numId w:val="15"/>
        </w:numPr>
        <w:rPr>
          <w:rFonts w:ascii="Times New Roman" w:eastAsia="Calibri" w:hAnsi="Times New Roman" w:cs="Times New Roman"/>
          <w:sz w:val="24"/>
          <w:szCs w:val="24"/>
        </w:rPr>
      </w:pPr>
      <w:r w:rsidRPr="00A35DBB">
        <w:rPr>
          <w:rFonts w:ascii="Times New Roman" w:eastAsia="Calibri" w:hAnsi="Times New Roman" w:cs="Times New Roman"/>
          <w:sz w:val="24"/>
          <w:szCs w:val="24"/>
        </w:rPr>
        <w:t>Recolher o veículo após liberação, deixando-o, estacionado e fechado, corretamente;</w:t>
      </w:r>
    </w:p>
    <w:p w:rsidR="001C221D" w:rsidRPr="00A35DBB" w:rsidP="00E06431" w14:paraId="7CE17B4D" w14:textId="77777777">
      <w:pPr>
        <w:pStyle w:val="ListParagraph"/>
        <w:numPr>
          <w:ilvl w:val="0"/>
          <w:numId w:val="15"/>
        </w:numPr>
        <w:rPr>
          <w:rFonts w:ascii="Times New Roman" w:eastAsia="Calibri" w:hAnsi="Times New Roman" w:cs="Times New Roman"/>
          <w:sz w:val="24"/>
          <w:szCs w:val="24"/>
        </w:rPr>
      </w:pPr>
      <w:r w:rsidRPr="00A35DBB">
        <w:rPr>
          <w:rFonts w:ascii="Times New Roman" w:eastAsia="Calibri" w:hAnsi="Times New Roman" w:cs="Times New Roman"/>
          <w:sz w:val="24"/>
          <w:szCs w:val="24"/>
        </w:rPr>
        <w:t>Realizar serviços no Município, no interior e fora do Município e outras tarefas designadas pela presidência da Câmara Municipal, tais como: entrega de correspondências, ofícios, convites e outros documentos do Poder Legislativo;</w:t>
      </w:r>
    </w:p>
    <w:p w:rsidR="001C221D" w:rsidRPr="00A35DBB" w:rsidP="00E06431" w14:paraId="7144277D" w14:textId="77777777">
      <w:pPr>
        <w:pStyle w:val="ListParagraph"/>
        <w:numPr>
          <w:ilvl w:val="0"/>
          <w:numId w:val="15"/>
        </w:numPr>
        <w:rPr>
          <w:rFonts w:ascii="Times New Roman" w:eastAsia="Calibri" w:hAnsi="Times New Roman" w:cs="Times New Roman"/>
          <w:sz w:val="24"/>
          <w:szCs w:val="24"/>
        </w:rPr>
      </w:pPr>
      <w:r w:rsidRPr="00A35DBB">
        <w:rPr>
          <w:rFonts w:ascii="Times New Roman" w:eastAsia="Calibri" w:hAnsi="Times New Roman" w:cs="Times New Roman"/>
          <w:sz w:val="24"/>
          <w:szCs w:val="24"/>
        </w:rPr>
        <w:t xml:space="preserve">Executar outras tarefas correlatas determinadas pelo </w:t>
      </w:r>
      <w:r w:rsidRPr="007C1E99" w:rsidR="00673011">
        <w:rPr>
          <w:rFonts w:ascii="Times New Roman" w:hAnsi="Times New Roman" w:cs="Times New Roman"/>
          <w:color w:val="333333"/>
          <w:sz w:val="24"/>
        </w:rPr>
        <w:t>Chefe do Poder Legislativo</w:t>
      </w:r>
      <w:r w:rsidR="00A35DBB">
        <w:rPr>
          <w:rFonts w:ascii="Times New Roman" w:eastAsia="Calibri" w:hAnsi="Times New Roman" w:cs="Times New Roman"/>
          <w:sz w:val="24"/>
          <w:szCs w:val="24"/>
        </w:rPr>
        <w:t xml:space="preserve"> ou servidor por ele designado;</w:t>
      </w:r>
    </w:p>
    <w:p w:rsidR="001C221D" w:rsidRPr="00A35DBB" w:rsidP="00E06431" w14:paraId="5EABE39D" w14:textId="77777777">
      <w:pPr>
        <w:pStyle w:val="ListParagraph"/>
        <w:numPr>
          <w:ilvl w:val="0"/>
          <w:numId w:val="15"/>
        </w:numPr>
        <w:rPr>
          <w:rFonts w:ascii="Times New Roman" w:eastAsia="Calibri" w:hAnsi="Times New Roman" w:cs="Times New Roman"/>
          <w:sz w:val="24"/>
          <w:szCs w:val="24"/>
        </w:rPr>
      </w:pPr>
      <w:r w:rsidRPr="00A35DBB">
        <w:rPr>
          <w:rFonts w:ascii="Times New Roman" w:eastAsia="Calibri" w:hAnsi="Times New Roman" w:cs="Times New Roman"/>
          <w:sz w:val="24"/>
          <w:szCs w:val="24"/>
        </w:rPr>
        <w:t>O exercício do cargo e/ou função poderá determinar a realização de viagens e trabalhos aos sábados, domingos e feriados.</w:t>
      </w:r>
    </w:p>
    <w:p w:rsidR="001C221D" w:rsidP="001C221D" w14:paraId="0347EBF6" w14:textId="77777777">
      <w:pPr>
        <w:pStyle w:val="ListParagraph"/>
        <w:ind w:left="153"/>
        <w:rPr>
          <w:rFonts w:ascii="Times New Roman" w:eastAsia="Calibri" w:hAnsi="Times New Roman" w:cs="Times New Roman"/>
          <w:sz w:val="24"/>
          <w:szCs w:val="24"/>
        </w:rPr>
      </w:pPr>
    </w:p>
    <w:p w:rsidR="001C221D" w:rsidP="001C221D" w14:paraId="7933DB62" w14:textId="77777777">
      <w:pPr>
        <w:pStyle w:val="ListParagraph"/>
        <w:ind w:left="153"/>
        <w:rPr>
          <w:rFonts w:ascii="Times New Roman" w:eastAsia="Calibri" w:hAnsi="Times New Roman" w:cs="Times New Roman"/>
          <w:sz w:val="24"/>
          <w:szCs w:val="24"/>
        </w:rPr>
      </w:pPr>
    </w:p>
    <w:p w:rsidR="001C221D" w:rsidP="00A35DBB" w14:paraId="55744673" w14:textId="77777777">
      <w:pPr>
        <w:pStyle w:val="ListParagraph"/>
        <w:ind w:left="-567"/>
        <w:rPr>
          <w:rFonts w:ascii="Times New Roman" w:eastAsia="Calibri" w:hAnsi="Times New Roman" w:cs="Times New Roman"/>
          <w:sz w:val="24"/>
          <w:szCs w:val="24"/>
        </w:rPr>
      </w:pPr>
      <w:r w:rsidRPr="001C221D">
        <w:rPr>
          <w:rFonts w:ascii="Times New Roman" w:eastAsia="Calibri" w:hAnsi="Times New Roman" w:cs="Times New Roman"/>
          <w:sz w:val="24"/>
          <w:szCs w:val="24"/>
        </w:rPr>
        <w:t>CARGO: MOTORISTA I</w:t>
      </w:r>
      <w:r>
        <w:rPr>
          <w:rFonts w:ascii="Times New Roman" w:eastAsia="Calibri" w:hAnsi="Times New Roman" w:cs="Times New Roman"/>
          <w:sz w:val="24"/>
          <w:szCs w:val="24"/>
        </w:rPr>
        <w:t>I</w:t>
      </w:r>
      <w:r w:rsidRPr="001C221D">
        <w:rPr>
          <w:rFonts w:ascii="Times New Roman" w:eastAsia="Calibri" w:hAnsi="Times New Roman" w:cs="Times New Roman"/>
          <w:sz w:val="24"/>
          <w:szCs w:val="24"/>
        </w:rPr>
        <w:t xml:space="preserve"> (</w:t>
      </w:r>
      <w:r>
        <w:rPr>
          <w:rFonts w:ascii="Times New Roman" w:eastAsia="Calibri" w:hAnsi="Times New Roman" w:cs="Times New Roman"/>
          <w:sz w:val="24"/>
          <w:szCs w:val="24"/>
        </w:rPr>
        <w:t>CE -04</w:t>
      </w:r>
      <w:r w:rsidRPr="001C221D">
        <w:rPr>
          <w:rFonts w:ascii="Times New Roman" w:eastAsia="Calibri" w:hAnsi="Times New Roman" w:cs="Times New Roman"/>
          <w:sz w:val="24"/>
          <w:szCs w:val="24"/>
        </w:rPr>
        <w:t>)</w:t>
      </w:r>
    </w:p>
    <w:p w:rsidR="004B59A7" w:rsidP="00E06431" w14:paraId="68BF8051" w14:textId="77777777">
      <w:pPr>
        <w:pStyle w:val="ListParagraph"/>
        <w:numPr>
          <w:ilvl w:val="0"/>
          <w:numId w:val="16"/>
        </w:numPr>
        <w:rPr>
          <w:rFonts w:ascii="Times New Roman" w:eastAsia="Calibri" w:hAnsi="Times New Roman" w:cs="Times New Roman"/>
          <w:sz w:val="24"/>
          <w:szCs w:val="24"/>
        </w:rPr>
      </w:pPr>
      <w:r>
        <w:rPr>
          <w:rFonts w:ascii="Times New Roman" w:eastAsia="Calibri" w:hAnsi="Times New Roman" w:cs="Times New Roman"/>
          <w:sz w:val="24"/>
          <w:szCs w:val="24"/>
        </w:rPr>
        <w:t>Nível Fundamental;</w:t>
      </w:r>
    </w:p>
    <w:p w:rsidR="00A35DBB" w:rsidRPr="00A35DBB" w:rsidP="00E06431" w14:paraId="15AA9BC3" w14:textId="77777777">
      <w:pPr>
        <w:pStyle w:val="ListParagraph"/>
        <w:numPr>
          <w:ilvl w:val="0"/>
          <w:numId w:val="16"/>
        </w:numPr>
        <w:rPr>
          <w:rFonts w:ascii="Times New Roman" w:eastAsia="Calibri" w:hAnsi="Times New Roman" w:cs="Times New Roman"/>
          <w:sz w:val="24"/>
          <w:szCs w:val="24"/>
        </w:rPr>
      </w:pPr>
      <w:r w:rsidRPr="00A35DBB">
        <w:rPr>
          <w:rFonts w:ascii="Times New Roman" w:eastAsia="Calibri" w:hAnsi="Times New Roman" w:cs="Times New Roman"/>
          <w:sz w:val="24"/>
          <w:szCs w:val="24"/>
        </w:rPr>
        <w:t>Dirigir com segurança e zelo os veículos automotores da Câmara Municipal, observando as normas de trânsito e as instruções recebidas do Chefe do Poder Legislativo</w:t>
      </w:r>
      <w:r>
        <w:rPr>
          <w:rFonts w:ascii="Times New Roman" w:eastAsia="Calibri" w:hAnsi="Times New Roman" w:cs="Times New Roman"/>
          <w:sz w:val="24"/>
          <w:szCs w:val="24"/>
        </w:rPr>
        <w:t>, ou servidor por ele designado;</w:t>
      </w:r>
    </w:p>
    <w:p w:rsidR="00A35DBB" w:rsidRPr="00A35DBB" w:rsidP="00E06431" w14:paraId="4D2656BD" w14:textId="77777777">
      <w:pPr>
        <w:pStyle w:val="ListParagraph"/>
        <w:numPr>
          <w:ilvl w:val="0"/>
          <w:numId w:val="16"/>
        </w:numPr>
        <w:rPr>
          <w:rFonts w:ascii="Times New Roman" w:eastAsia="Calibri" w:hAnsi="Times New Roman" w:cs="Times New Roman"/>
          <w:sz w:val="24"/>
          <w:szCs w:val="24"/>
        </w:rPr>
      </w:pPr>
      <w:r w:rsidRPr="001C221D">
        <w:rPr>
          <w:rFonts w:ascii="Times New Roman" w:eastAsia="Calibri" w:hAnsi="Times New Roman" w:cs="Times New Roman"/>
          <w:sz w:val="24"/>
          <w:szCs w:val="24"/>
        </w:rPr>
        <w:t xml:space="preserve">Possuir </w:t>
      </w:r>
      <w:r w:rsidRPr="00A35DBB">
        <w:rPr>
          <w:rFonts w:ascii="Times New Roman" w:eastAsia="Calibri" w:hAnsi="Times New Roman" w:cs="Times New Roman"/>
          <w:sz w:val="24"/>
          <w:szCs w:val="24"/>
        </w:rPr>
        <w:t>Carteira Nacion</w:t>
      </w:r>
      <w:r>
        <w:rPr>
          <w:rFonts w:ascii="Times New Roman" w:eastAsia="Calibri" w:hAnsi="Times New Roman" w:cs="Times New Roman"/>
          <w:sz w:val="24"/>
          <w:szCs w:val="24"/>
        </w:rPr>
        <w:t>al de Habilitação - Categoria C;</w:t>
      </w:r>
    </w:p>
    <w:p w:rsidR="00A35DBB" w:rsidRPr="00A35DBB" w:rsidP="00E06431" w14:paraId="52DA74C3" w14:textId="77777777">
      <w:pPr>
        <w:pStyle w:val="ListParagraph"/>
        <w:widowControl w:val="0"/>
        <w:numPr>
          <w:ilvl w:val="0"/>
          <w:numId w:val="16"/>
        </w:numPr>
        <w:tabs>
          <w:tab w:val="left" w:pos="720"/>
        </w:tabs>
        <w:autoSpaceDE w:val="0"/>
        <w:autoSpaceDN w:val="0"/>
        <w:adjustRightInd w:val="0"/>
        <w:spacing w:after="0" w:line="240" w:lineRule="auto"/>
        <w:rPr>
          <w:rFonts w:ascii="Times New Roman" w:eastAsia="Calibri" w:hAnsi="Times New Roman" w:cs="Times New Roman"/>
          <w:sz w:val="24"/>
          <w:szCs w:val="24"/>
        </w:rPr>
      </w:pPr>
      <w:r w:rsidRPr="00A35DBB">
        <w:rPr>
          <w:rFonts w:ascii="Times New Roman" w:eastAsia="Calibri" w:hAnsi="Times New Roman" w:cs="Times New Roman"/>
          <w:sz w:val="24"/>
          <w:szCs w:val="24"/>
        </w:rPr>
        <w:t xml:space="preserve">Inspecionar o veículo antes da saída, verificando o estado dos pneus, os níveis de </w:t>
      </w:r>
      <w:r w:rsidRPr="00A35DBB">
        <w:rPr>
          <w:rFonts w:ascii="Times New Roman" w:eastAsia="Calibri" w:hAnsi="Times New Roman" w:cs="Times New Roman"/>
          <w:sz w:val="24"/>
          <w:szCs w:val="24"/>
        </w:rPr>
        <w:t>combustível, água e óleo do cárter, testando freios, parte elétrica, e outros mecanismos, para certificar-se de suas condições de funcionamento e segurança;</w:t>
      </w:r>
    </w:p>
    <w:p w:rsidR="00A35DBB" w:rsidRPr="00A35DBB" w:rsidP="00E06431" w14:paraId="21BE5075" w14:textId="77777777">
      <w:pPr>
        <w:pStyle w:val="ListParagraph"/>
        <w:widowControl w:val="0"/>
        <w:numPr>
          <w:ilvl w:val="0"/>
          <w:numId w:val="16"/>
        </w:numPr>
        <w:tabs>
          <w:tab w:val="left" w:pos="720"/>
        </w:tabs>
        <w:autoSpaceDE w:val="0"/>
        <w:autoSpaceDN w:val="0"/>
        <w:adjustRightInd w:val="0"/>
        <w:spacing w:after="0" w:line="240" w:lineRule="auto"/>
        <w:rPr>
          <w:rFonts w:ascii="Times New Roman" w:eastAsia="Calibri" w:hAnsi="Times New Roman" w:cs="Times New Roman"/>
          <w:sz w:val="24"/>
          <w:szCs w:val="24"/>
        </w:rPr>
      </w:pPr>
      <w:r w:rsidRPr="00A35DBB">
        <w:rPr>
          <w:rFonts w:ascii="Times New Roman" w:eastAsia="Calibri" w:hAnsi="Times New Roman" w:cs="Times New Roman"/>
          <w:sz w:val="24"/>
          <w:szCs w:val="24"/>
        </w:rPr>
        <w:t>Dirigir o veículo, obedecendo ao Código Nacional de Trânsito, seguindo mapas, itinerários ou programas estabelecidos, para conduzir usuários e materiais aos locais solicitados ou determinados;</w:t>
      </w:r>
    </w:p>
    <w:p w:rsidR="00A35DBB" w:rsidRPr="00A35DBB" w:rsidP="00E06431" w14:paraId="1D215666" w14:textId="77777777">
      <w:pPr>
        <w:pStyle w:val="ListParagraph"/>
        <w:numPr>
          <w:ilvl w:val="0"/>
          <w:numId w:val="16"/>
        </w:numPr>
        <w:rPr>
          <w:rFonts w:ascii="Times New Roman" w:eastAsia="Calibri" w:hAnsi="Times New Roman" w:cs="Times New Roman"/>
          <w:sz w:val="24"/>
          <w:szCs w:val="24"/>
        </w:rPr>
      </w:pPr>
      <w:r w:rsidRPr="00A35DBB">
        <w:rPr>
          <w:rFonts w:ascii="Times New Roman" w:eastAsia="Calibri" w:hAnsi="Times New Roman" w:cs="Times New Roman"/>
          <w:sz w:val="24"/>
          <w:szCs w:val="24"/>
        </w:rPr>
        <w:t>Agir com polidez e delicadeza, dentro dos padrões de urbanidade recomendáveis;</w:t>
      </w:r>
    </w:p>
    <w:p w:rsidR="00A35DBB" w:rsidRPr="00A35DBB" w:rsidP="00E06431" w14:paraId="22FC3BE2" w14:textId="77777777">
      <w:pPr>
        <w:pStyle w:val="ListParagraph"/>
        <w:numPr>
          <w:ilvl w:val="0"/>
          <w:numId w:val="16"/>
        </w:numPr>
        <w:rPr>
          <w:rFonts w:ascii="Times New Roman" w:eastAsia="Calibri" w:hAnsi="Times New Roman" w:cs="Times New Roman"/>
          <w:sz w:val="24"/>
          <w:szCs w:val="24"/>
        </w:rPr>
      </w:pPr>
      <w:r w:rsidRPr="00A35DBB">
        <w:rPr>
          <w:rFonts w:ascii="Times New Roman" w:eastAsia="Calibri" w:hAnsi="Times New Roman" w:cs="Times New Roman"/>
          <w:sz w:val="24"/>
          <w:szCs w:val="24"/>
        </w:rPr>
        <w:t>Zelar pela manutenção do veículo, comunicando falhas e solicitando reparos ao setor competente, para assegurar o seu perfeito funcionamento;</w:t>
      </w:r>
    </w:p>
    <w:p w:rsidR="00A35DBB" w:rsidRPr="00A35DBB" w:rsidP="00E06431" w14:paraId="419202C0" w14:textId="77777777">
      <w:pPr>
        <w:pStyle w:val="ListParagraph"/>
        <w:numPr>
          <w:ilvl w:val="0"/>
          <w:numId w:val="16"/>
        </w:numPr>
        <w:rPr>
          <w:rFonts w:ascii="Times New Roman" w:eastAsia="Calibri" w:hAnsi="Times New Roman" w:cs="Times New Roman"/>
          <w:sz w:val="24"/>
          <w:szCs w:val="24"/>
        </w:rPr>
      </w:pPr>
      <w:r w:rsidRPr="00A35DBB">
        <w:rPr>
          <w:rFonts w:ascii="Times New Roman" w:eastAsia="Calibri" w:hAnsi="Times New Roman" w:cs="Times New Roman"/>
          <w:sz w:val="24"/>
          <w:szCs w:val="24"/>
        </w:rPr>
        <w:t>Providenciar, sempre que necessário, o abastecimento de combustível, água e lubrificantes;</w:t>
      </w:r>
    </w:p>
    <w:p w:rsidR="00A35DBB" w:rsidRPr="00A35DBB" w:rsidP="00E06431" w14:paraId="19805BB1" w14:textId="77777777">
      <w:pPr>
        <w:pStyle w:val="ListParagraph"/>
        <w:numPr>
          <w:ilvl w:val="0"/>
          <w:numId w:val="16"/>
        </w:numPr>
        <w:rPr>
          <w:rFonts w:ascii="Times New Roman" w:eastAsia="Calibri" w:hAnsi="Times New Roman" w:cs="Times New Roman"/>
          <w:sz w:val="24"/>
          <w:szCs w:val="24"/>
        </w:rPr>
      </w:pPr>
      <w:r w:rsidRPr="00A35DBB">
        <w:rPr>
          <w:rFonts w:ascii="Times New Roman" w:eastAsia="Calibri" w:hAnsi="Times New Roman" w:cs="Times New Roman"/>
          <w:sz w:val="24"/>
          <w:szCs w:val="24"/>
        </w:rPr>
        <w:t>Efetuar reparos de emergência e troca de pneus no veículo, garantindo a sua utilização em perfeitas condições;</w:t>
      </w:r>
    </w:p>
    <w:p w:rsidR="00A35DBB" w:rsidRPr="00A35DBB" w:rsidP="00E06431" w14:paraId="6C4A43E7" w14:textId="77777777">
      <w:pPr>
        <w:pStyle w:val="ListParagraph"/>
        <w:numPr>
          <w:ilvl w:val="0"/>
          <w:numId w:val="16"/>
        </w:numPr>
        <w:rPr>
          <w:rFonts w:ascii="Times New Roman" w:eastAsia="Calibri" w:hAnsi="Times New Roman" w:cs="Times New Roman"/>
          <w:sz w:val="24"/>
          <w:szCs w:val="24"/>
        </w:rPr>
      </w:pPr>
      <w:r w:rsidRPr="00A35DBB">
        <w:rPr>
          <w:rFonts w:ascii="Times New Roman" w:eastAsia="Calibri" w:hAnsi="Times New Roman" w:cs="Times New Roman"/>
          <w:sz w:val="24"/>
          <w:szCs w:val="24"/>
        </w:rPr>
        <w:t>Recolher o veículo após liberação, deixando-o, estacionado e fechado, corretamente;</w:t>
      </w:r>
    </w:p>
    <w:p w:rsidR="00A35DBB" w:rsidRPr="00A35DBB" w:rsidP="00E06431" w14:paraId="781BF45E" w14:textId="77777777">
      <w:pPr>
        <w:pStyle w:val="ListParagraph"/>
        <w:numPr>
          <w:ilvl w:val="0"/>
          <w:numId w:val="16"/>
        </w:numPr>
        <w:rPr>
          <w:rFonts w:ascii="Times New Roman" w:eastAsia="Calibri" w:hAnsi="Times New Roman" w:cs="Times New Roman"/>
          <w:sz w:val="24"/>
          <w:szCs w:val="24"/>
        </w:rPr>
      </w:pPr>
      <w:r w:rsidRPr="00A35DBB">
        <w:rPr>
          <w:rFonts w:ascii="Times New Roman" w:eastAsia="Calibri" w:hAnsi="Times New Roman" w:cs="Times New Roman"/>
          <w:sz w:val="24"/>
          <w:szCs w:val="24"/>
        </w:rPr>
        <w:t>Realizar serviços no Município, no interior e fora do Município e outras tarefas designadas pela presidência da Câmara Municipal, tais como: entrega de correspondências, ofícios, convites e outros documentos do Poder Legislativo;</w:t>
      </w:r>
    </w:p>
    <w:p w:rsidR="00A35DBB" w:rsidRPr="00A35DBB" w:rsidP="00E06431" w14:paraId="637AB94D" w14:textId="77777777">
      <w:pPr>
        <w:pStyle w:val="ListParagraph"/>
        <w:numPr>
          <w:ilvl w:val="0"/>
          <w:numId w:val="16"/>
        </w:numPr>
        <w:rPr>
          <w:rFonts w:ascii="Times New Roman" w:eastAsia="Calibri" w:hAnsi="Times New Roman" w:cs="Times New Roman"/>
          <w:sz w:val="24"/>
          <w:szCs w:val="24"/>
        </w:rPr>
      </w:pPr>
      <w:r w:rsidRPr="00A35DBB">
        <w:rPr>
          <w:rFonts w:ascii="Times New Roman" w:eastAsia="Calibri" w:hAnsi="Times New Roman" w:cs="Times New Roman"/>
          <w:sz w:val="24"/>
          <w:szCs w:val="24"/>
        </w:rPr>
        <w:t xml:space="preserve">Executar outras tarefas correlatas determinadas pelo </w:t>
      </w:r>
      <w:r w:rsidRPr="007C1E99" w:rsidR="00673011">
        <w:rPr>
          <w:rFonts w:ascii="Times New Roman" w:hAnsi="Times New Roman" w:cs="Times New Roman"/>
          <w:color w:val="333333"/>
          <w:sz w:val="24"/>
        </w:rPr>
        <w:t>Chefe do Poder Legislativo</w:t>
      </w:r>
      <w:r w:rsidR="00673011">
        <w:rPr>
          <w:rFonts w:ascii="Times New Roman" w:eastAsia="Calibri" w:hAnsi="Times New Roman" w:cs="Times New Roman"/>
          <w:sz w:val="24"/>
          <w:szCs w:val="24"/>
        </w:rPr>
        <w:t xml:space="preserve"> </w:t>
      </w:r>
      <w:r>
        <w:rPr>
          <w:rFonts w:ascii="Times New Roman" w:eastAsia="Calibri" w:hAnsi="Times New Roman" w:cs="Times New Roman"/>
          <w:sz w:val="24"/>
          <w:szCs w:val="24"/>
        </w:rPr>
        <w:t>ou servidor por ele designado;</w:t>
      </w:r>
    </w:p>
    <w:p w:rsidR="00A35DBB" w:rsidP="00E06431" w14:paraId="7623A240" w14:textId="77777777">
      <w:pPr>
        <w:pStyle w:val="ListParagraph"/>
        <w:numPr>
          <w:ilvl w:val="0"/>
          <w:numId w:val="16"/>
        </w:numPr>
        <w:rPr>
          <w:rFonts w:ascii="Times New Roman" w:eastAsia="Calibri" w:hAnsi="Times New Roman" w:cs="Times New Roman"/>
          <w:sz w:val="24"/>
          <w:szCs w:val="24"/>
        </w:rPr>
      </w:pPr>
      <w:r w:rsidRPr="00A35DBB">
        <w:rPr>
          <w:rFonts w:ascii="Times New Roman" w:eastAsia="Calibri" w:hAnsi="Times New Roman" w:cs="Times New Roman"/>
          <w:sz w:val="24"/>
          <w:szCs w:val="24"/>
        </w:rPr>
        <w:t>O exercício do cargo e/ou função poderá determinar a realização de viagens e trabalhos aos sábados, domingos e feriados.</w:t>
      </w:r>
    </w:p>
    <w:p w:rsidR="00A35DBB" w:rsidP="00A35DBB" w14:paraId="501464F0" w14:textId="77777777">
      <w:pPr>
        <w:rPr>
          <w:rFonts w:ascii="Times New Roman" w:eastAsia="Calibri" w:hAnsi="Times New Roman" w:cs="Times New Roman"/>
          <w:sz w:val="24"/>
          <w:szCs w:val="24"/>
        </w:rPr>
      </w:pPr>
    </w:p>
    <w:p w:rsidR="00A35DBB" w:rsidP="00A35DBB" w14:paraId="39713669" w14:textId="77777777">
      <w:pPr>
        <w:ind w:left="-567"/>
        <w:rPr>
          <w:rFonts w:ascii="Times New Roman" w:eastAsia="Calibri" w:hAnsi="Times New Roman" w:cs="Times New Roman"/>
          <w:sz w:val="24"/>
          <w:szCs w:val="24"/>
        </w:rPr>
      </w:pPr>
      <w:r>
        <w:rPr>
          <w:rFonts w:ascii="Times New Roman" w:eastAsia="Calibri" w:hAnsi="Times New Roman" w:cs="Times New Roman"/>
          <w:sz w:val="24"/>
          <w:szCs w:val="24"/>
        </w:rPr>
        <w:t>CARGO: AUXILIAR ADMINISTRATIVO (CE-05)</w:t>
      </w:r>
    </w:p>
    <w:p w:rsidR="004B59A7" w:rsidP="00E06431" w14:paraId="47413136" w14:textId="77777777">
      <w:pPr>
        <w:pStyle w:val="ListParagraph"/>
        <w:numPr>
          <w:ilvl w:val="0"/>
          <w:numId w:val="17"/>
        </w:numPr>
        <w:rPr>
          <w:rFonts w:ascii="Times New Roman" w:eastAsia="Calibri" w:hAnsi="Times New Roman" w:cs="Times New Roman"/>
          <w:sz w:val="24"/>
          <w:szCs w:val="24"/>
        </w:rPr>
      </w:pPr>
      <w:r>
        <w:rPr>
          <w:rFonts w:ascii="Times New Roman" w:eastAsia="Calibri" w:hAnsi="Times New Roman" w:cs="Times New Roman"/>
          <w:sz w:val="24"/>
          <w:szCs w:val="24"/>
        </w:rPr>
        <w:t>Nível Fundamental;</w:t>
      </w:r>
    </w:p>
    <w:p w:rsidR="00A35DBB" w:rsidRPr="00A35DBB" w:rsidP="00E06431" w14:paraId="2B09C101" w14:textId="77777777">
      <w:pPr>
        <w:pStyle w:val="ListParagraph"/>
        <w:numPr>
          <w:ilvl w:val="0"/>
          <w:numId w:val="17"/>
        </w:numPr>
        <w:rPr>
          <w:rFonts w:ascii="Times New Roman" w:eastAsia="Calibri" w:hAnsi="Times New Roman" w:cs="Times New Roman"/>
          <w:sz w:val="24"/>
          <w:szCs w:val="24"/>
        </w:rPr>
      </w:pPr>
      <w:r w:rsidRPr="00A35DBB">
        <w:rPr>
          <w:rFonts w:ascii="Times New Roman" w:eastAsia="Calibri" w:hAnsi="Times New Roman" w:cs="Times New Roman"/>
          <w:sz w:val="24"/>
          <w:szCs w:val="24"/>
        </w:rPr>
        <w:t>Executar trabalhos de coleta e de entrega, interno e externo, de correspondências, documentos, encomendas e outros afins, para atender as solicitações e necessidades da administração da Câmara Municipal;</w:t>
      </w:r>
    </w:p>
    <w:p w:rsidR="00A35DBB" w:rsidRPr="00A35DBB" w:rsidP="00E06431" w14:paraId="303E1BC8" w14:textId="77777777">
      <w:pPr>
        <w:pStyle w:val="ListParagraph"/>
        <w:numPr>
          <w:ilvl w:val="0"/>
          <w:numId w:val="17"/>
        </w:numPr>
        <w:rPr>
          <w:rFonts w:ascii="Times New Roman" w:eastAsia="Calibri" w:hAnsi="Times New Roman" w:cs="Times New Roman"/>
          <w:sz w:val="24"/>
          <w:szCs w:val="24"/>
        </w:rPr>
      </w:pPr>
      <w:r w:rsidRPr="00A35DBB">
        <w:rPr>
          <w:rFonts w:ascii="Times New Roman" w:eastAsia="Calibri" w:hAnsi="Times New Roman" w:cs="Times New Roman"/>
          <w:sz w:val="24"/>
          <w:szCs w:val="24"/>
        </w:rPr>
        <w:t>Executar serviços internos, entregando documentos, mensagens e pequenos volumes, em unidades da própria organização;</w:t>
      </w:r>
    </w:p>
    <w:p w:rsidR="00A35DBB" w:rsidRPr="00A35DBB" w:rsidP="00E06431" w14:paraId="59BC8805" w14:textId="77777777">
      <w:pPr>
        <w:pStyle w:val="ListParagraph"/>
        <w:numPr>
          <w:ilvl w:val="0"/>
          <w:numId w:val="17"/>
        </w:numPr>
        <w:rPr>
          <w:rFonts w:ascii="Times New Roman" w:eastAsia="Calibri" w:hAnsi="Times New Roman" w:cs="Times New Roman"/>
          <w:sz w:val="24"/>
          <w:szCs w:val="24"/>
        </w:rPr>
      </w:pPr>
      <w:r w:rsidRPr="00A35DBB">
        <w:rPr>
          <w:rFonts w:ascii="Times New Roman" w:eastAsia="Calibri" w:hAnsi="Times New Roman" w:cs="Times New Roman"/>
          <w:sz w:val="24"/>
          <w:szCs w:val="24"/>
        </w:rPr>
        <w:t>Executar serviços externos, quando necessário, efetuando pequenas compras e pagamentos de contas da Administração da Câmara Municipal;</w:t>
      </w:r>
    </w:p>
    <w:p w:rsidR="00A35DBB" w:rsidRPr="00A35DBB" w:rsidP="00E06431" w14:paraId="30BB02C8" w14:textId="77777777">
      <w:pPr>
        <w:pStyle w:val="ListParagraph"/>
        <w:numPr>
          <w:ilvl w:val="0"/>
          <w:numId w:val="17"/>
        </w:numPr>
        <w:rPr>
          <w:rFonts w:ascii="Times New Roman" w:eastAsia="Calibri" w:hAnsi="Times New Roman" w:cs="Times New Roman"/>
          <w:sz w:val="24"/>
          <w:szCs w:val="24"/>
        </w:rPr>
      </w:pPr>
      <w:r w:rsidRPr="00A35DBB">
        <w:rPr>
          <w:rFonts w:ascii="Times New Roman" w:eastAsia="Calibri" w:hAnsi="Times New Roman" w:cs="Times New Roman"/>
          <w:sz w:val="24"/>
          <w:szCs w:val="24"/>
        </w:rPr>
        <w:t>Executar serviços simples de escritório, arquivando, tirando cópias de documentos, atendendo telefone, anotando recados e outros, para auxiliar o andamento dos serviços administrativos;</w:t>
      </w:r>
    </w:p>
    <w:p w:rsidR="00A35DBB" w:rsidRPr="00A35DBB" w:rsidP="00E06431" w14:paraId="116679C4" w14:textId="77777777">
      <w:pPr>
        <w:pStyle w:val="ListParagraph"/>
        <w:numPr>
          <w:ilvl w:val="0"/>
          <w:numId w:val="17"/>
        </w:numPr>
        <w:rPr>
          <w:rFonts w:ascii="Times New Roman" w:eastAsia="Calibri" w:hAnsi="Times New Roman" w:cs="Times New Roman"/>
          <w:sz w:val="24"/>
          <w:szCs w:val="24"/>
        </w:rPr>
      </w:pPr>
      <w:r w:rsidRPr="00A35DBB">
        <w:rPr>
          <w:rFonts w:ascii="Times New Roman" w:eastAsia="Calibri" w:hAnsi="Times New Roman" w:cs="Times New Roman"/>
          <w:sz w:val="24"/>
          <w:szCs w:val="24"/>
        </w:rPr>
        <w:t xml:space="preserve">Orientar e encaminhar visitantes às diversas unidades da organização, prestando informações necessárias, atendendo às solicitações </w:t>
      </w:r>
      <w:r w:rsidRPr="00A35DBB">
        <w:rPr>
          <w:rFonts w:ascii="Times New Roman" w:eastAsia="Calibri" w:hAnsi="Times New Roman" w:cs="Times New Roman"/>
          <w:sz w:val="24"/>
          <w:szCs w:val="24"/>
        </w:rPr>
        <w:t>dos mesmos</w:t>
      </w:r>
      <w:r w:rsidRPr="00A35DBB">
        <w:rPr>
          <w:rFonts w:ascii="Times New Roman" w:eastAsia="Calibri" w:hAnsi="Times New Roman" w:cs="Times New Roman"/>
          <w:sz w:val="24"/>
          <w:szCs w:val="24"/>
        </w:rPr>
        <w:t>;</w:t>
      </w:r>
    </w:p>
    <w:p w:rsidR="00A35DBB" w:rsidRPr="00A35DBB" w:rsidP="00E06431" w14:paraId="235A1624" w14:textId="77777777">
      <w:pPr>
        <w:pStyle w:val="ListParagraph"/>
        <w:numPr>
          <w:ilvl w:val="0"/>
          <w:numId w:val="17"/>
        </w:numPr>
        <w:rPr>
          <w:rFonts w:ascii="Times New Roman" w:eastAsia="Calibri" w:hAnsi="Times New Roman" w:cs="Times New Roman"/>
          <w:sz w:val="24"/>
          <w:szCs w:val="24"/>
        </w:rPr>
      </w:pPr>
      <w:r w:rsidRPr="00A35DBB">
        <w:rPr>
          <w:rFonts w:ascii="Times New Roman" w:eastAsia="Calibri" w:hAnsi="Times New Roman" w:cs="Times New Roman"/>
          <w:sz w:val="24"/>
          <w:szCs w:val="24"/>
        </w:rPr>
        <w:t>Executar outras tarefas correlatas dete</w:t>
      </w:r>
      <w:r>
        <w:rPr>
          <w:rFonts w:ascii="Times New Roman" w:eastAsia="Calibri" w:hAnsi="Times New Roman" w:cs="Times New Roman"/>
          <w:sz w:val="24"/>
          <w:szCs w:val="24"/>
        </w:rPr>
        <w:t>rminadas pelo superior imediato;</w:t>
      </w:r>
    </w:p>
    <w:p w:rsidR="00A35DBB" w:rsidP="00E06431" w14:paraId="521036EC" w14:textId="77777777">
      <w:pPr>
        <w:pStyle w:val="ListParagraph"/>
        <w:numPr>
          <w:ilvl w:val="0"/>
          <w:numId w:val="17"/>
        </w:numPr>
        <w:rPr>
          <w:rFonts w:ascii="Times New Roman" w:eastAsia="Calibri" w:hAnsi="Times New Roman" w:cs="Times New Roman"/>
          <w:sz w:val="24"/>
          <w:szCs w:val="24"/>
        </w:rPr>
      </w:pPr>
      <w:r w:rsidRPr="00A35DBB">
        <w:rPr>
          <w:rFonts w:ascii="Times New Roman" w:eastAsia="Calibri" w:hAnsi="Times New Roman" w:cs="Times New Roman"/>
          <w:sz w:val="24"/>
          <w:szCs w:val="24"/>
        </w:rPr>
        <w:t>O exercício do cargo e/ou função poderá determinar a prestação de serviços externos, à noite, sábados, domingos e feriados, atendimento ao público</w:t>
      </w:r>
      <w:r>
        <w:rPr>
          <w:rFonts w:ascii="Times New Roman" w:eastAsia="Calibri" w:hAnsi="Times New Roman" w:cs="Times New Roman"/>
          <w:sz w:val="24"/>
          <w:szCs w:val="24"/>
        </w:rPr>
        <w:t>.</w:t>
      </w:r>
    </w:p>
    <w:p w:rsidR="00A35DBB" w:rsidP="00A35DBB" w14:paraId="5317DF63" w14:textId="77777777">
      <w:pPr>
        <w:rPr>
          <w:rFonts w:ascii="Times New Roman" w:eastAsia="Calibri" w:hAnsi="Times New Roman" w:cs="Times New Roman"/>
          <w:sz w:val="24"/>
          <w:szCs w:val="24"/>
        </w:rPr>
      </w:pPr>
    </w:p>
    <w:p w:rsidR="00A35DBB" w:rsidP="00A35DBB" w14:paraId="55E1C922" w14:textId="77777777">
      <w:pPr>
        <w:ind w:left="-567"/>
        <w:rPr>
          <w:rFonts w:ascii="Times New Roman" w:eastAsia="Calibri" w:hAnsi="Times New Roman" w:cs="Times New Roman"/>
          <w:sz w:val="24"/>
          <w:szCs w:val="24"/>
        </w:rPr>
      </w:pPr>
      <w:r>
        <w:rPr>
          <w:rFonts w:ascii="Times New Roman" w:eastAsia="Calibri" w:hAnsi="Times New Roman" w:cs="Times New Roman"/>
          <w:sz w:val="24"/>
          <w:szCs w:val="24"/>
        </w:rPr>
        <w:t>CARGO: ASSISTENTE ADMINISTRATIVO (CE-07)</w:t>
      </w:r>
    </w:p>
    <w:p w:rsidR="004B59A7" w:rsidP="00E06431" w14:paraId="51EDF3F8" w14:textId="77777777">
      <w:pPr>
        <w:pStyle w:val="ListParagraph"/>
        <w:numPr>
          <w:ilvl w:val="0"/>
          <w:numId w:val="18"/>
        </w:numPr>
        <w:rPr>
          <w:rFonts w:ascii="Times New Roman" w:eastAsia="Calibri" w:hAnsi="Times New Roman" w:cs="Times New Roman"/>
          <w:sz w:val="24"/>
          <w:szCs w:val="24"/>
        </w:rPr>
      </w:pPr>
      <w:r>
        <w:rPr>
          <w:rFonts w:ascii="Times New Roman" w:eastAsia="Calibri" w:hAnsi="Times New Roman" w:cs="Times New Roman"/>
          <w:sz w:val="24"/>
          <w:szCs w:val="24"/>
        </w:rPr>
        <w:t>Nível Médio;</w:t>
      </w:r>
    </w:p>
    <w:p w:rsidR="00A35DBB" w:rsidRPr="00A35DBB" w:rsidP="00E06431" w14:paraId="30B54A09" w14:textId="77777777">
      <w:pPr>
        <w:pStyle w:val="ListParagraph"/>
        <w:numPr>
          <w:ilvl w:val="0"/>
          <w:numId w:val="18"/>
        </w:numPr>
        <w:rPr>
          <w:rFonts w:ascii="Times New Roman" w:eastAsia="Calibri" w:hAnsi="Times New Roman" w:cs="Times New Roman"/>
          <w:sz w:val="24"/>
          <w:szCs w:val="24"/>
        </w:rPr>
      </w:pPr>
      <w:r w:rsidRPr="005D7BA7">
        <w:rPr>
          <w:rFonts w:ascii="Times New Roman" w:eastAsia="Calibri" w:hAnsi="Times New Roman" w:cs="Times New Roman"/>
          <w:sz w:val="24"/>
          <w:szCs w:val="24"/>
        </w:rPr>
        <w:t>Atender ao público em geral, identificando e averiguando suas pretensões para prestar-lhes informações e/ou encaminhá-los às pessoas solicitadas. Auxiliar nas tarefas da administração da Câmara Municipal; auxiliar as Comissões e Vereadores no desenvolvimento dos trabalhos legislativos;</w:t>
      </w:r>
    </w:p>
    <w:p w:rsidR="00A35DBB" w:rsidRPr="00A35DBB" w:rsidP="00E06431" w14:paraId="35E6060D" w14:textId="77777777">
      <w:pPr>
        <w:pStyle w:val="ListParagraph"/>
        <w:numPr>
          <w:ilvl w:val="0"/>
          <w:numId w:val="18"/>
        </w:numPr>
        <w:rPr>
          <w:rFonts w:ascii="Times New Roman" w:eastAsia="Calibri" w:hAnsi="Times New Roman" w:cs="Times New Roman"/>
          <w:sz w:val="24"/>
          <w:szCs w:val="24"/>
        </w:rPr>
      </w:pPr>
      <w:r w:rsidRPr="005D7BA7">
        <w:rPr>
          <w:rFonts w:ascii="Times New Roman" w:eastAsia="Calibri" w:hAnsi="Times New Roman" w:cs="Times New Roman"/>
          <w:sz w:val="24"/>
          <w:szCs w:val="24"/>
        </w:rPr>
        <w:t>Executar serviços simples de suporte administrativo nas diversas atividades da Câmara Municipal, mediante supervisão e orientação específica, a fim de prestar o auxílio necessário às rotinas administrativas e fluxo normal de tarefas dos órgãos e entidade;</w:t>
      </w:r>
    </w:p>
    <w:p w:rsidR="00A35DBB" w:rsidRPr="00A35DBB" w:rsidP="00E06431" w14:paraId="5482DED6" w14:textId="77777777">
      <w:pPr>
        <w:pStyle w:val="ListParagraph"/>
        <w:numPr>
          <w:ilvl w:val="0"/>
          <w:numId w:val="18"/>
        </w:numPr>
        <w:rPr>
          <w:rFonts w:ascii="Times New Roman" w:eastAsia="Calibri" w:hAnsi="Times New Roman" w:cs="Times New Roman"/>
          <w:sz w:val="24"/>
          <w:szCs w:val="24"/>
        </w:rPr>
      </w:pPr>
      <w:r w:rsidRPr="005D7BA7">
        <w:rPr>
          <w:rFonts w:ascii="Times New Roman" w:eastAsia="Calibri" w:hAnsi="Times New Roman" w:cs="Times New Roman"/>
          <w:sz w:val="24"/>
          <w:szCs w:val="24"/>
        </w:rPr>
        <w:t xml:space="preserve">Armazenar, obedecendo às orientações recebidas, objetos ou materiais de suprimentos entregues e/ou transportados, procedendo à entrega </w:t>
      </w:r>
      <w:r w:rsidRPr="005D7BA7">
        <w:rPr>
          <w:rFonts w:ascii="Times New Roman" w:eastAsia="Calibri" w:hAnsi="Times New Roman" w:cs="Times New Roman"/>
          <w:sz w:val="24"/>
          <w:szCs w:val="24"/>
        </w:rPr>
        <w:t>dos mesmos</w:t>
      </w:r>
      <w:r w:rsidRPr="005D7BA7">
        <w:rPr>
          <w:rFonts w:ascii="Times New Roman" w:eastAsia="Calibri" w:hAnsi="Times New Roman" w:cs="Times New Roman"/>
          <w:sz w:val="24"/>
          <w:szCs w:val="24"/>
        </w:rPr>
        <w:t xml:space="preserve"> quando necessário;</w:t>
      </w:r>
    </w:p>
    <w:p w:rsidR="00A35DBB" w:rsidRPr="00A35DBB" w:rsidP="00E06431" w14:paraId="3BABA7D6" w14:textId="77777777">
      <w:pPr>
        <w:pStyle w:val="ListParagraph"/>
        <w:numPr>
          <w:ilvl w:val="0"/>
          <w:numId w:val="18"/>
        </w:numPr>
        <w:rPr>
          <w:rFonts w:ascii="Times New Roman" w:eastAsia="Calibri" w:hAnsi="Times New Roman" w:cs="Times New Roman"/>
          <w:sz w:val="24"/>
          <w:szCs w:val="24"/>
        </w:rPr>
      </w:pPr>
      <w:r w:rsidRPr="005D7BA7">
        <w:rPr>
          <w:rFonts w:ascii="Times New Roman" w:eastAsia="Calibri" w:hAnsi="Times New Roman" w:cs="Times New Roman"/>
          <w:sz w:val="24"/>
          <w:szCs w:val="24"/>
        </w:rPr>
        <w:t>Executar serviços de apoio ao recebimento, conferência, cadastramento e controle de entrada e saída de materiais no almoxarifado, efetuando registros, preenchendo formulários, atendendo solicitações a fim de suprir as diversas áreas da Câmara Municipal de acordo com as orientações recebidas do superior imediato;</w:t>
      </w:r>
    </w:p>
    <w:p w:rsidR="005D7BA7" w:rsidRPr="005D7BA7" w:rsidP="00E06431" w14:paraId="43528C64" w14:textId="77777777">
      <w:pPr>
        <w:pStyle w:val="ListParagraph"/>
        <w:widowControl w:val="0"/>
        <w:numPr>
          <w:ilvl w:val="0"/>
          <w:numId w:val="18"/>
        </w:numPr>
        <w:tabs>
          <w:tab w:val="left" w:pos="644"/>
        </w:tabs>
        <w:autoSpaceDE w:val="0"/>
        <w:autoSpaceDN w:val="0"/>
        <w:adjustRightInd w:val="0"/>
        <w:spacing w:after="0" w:line="240" w:lineRule="auto"/>
        <w:rPr>
          <w:rFonts w:ascii="Times New Roman" w:eastAsia="Calibri" w:hAnsi="Times New Roman" w:cs="Times New Roman"/>
          <w:sz w:val="24"/>
          <w:szCs w:val="24"/>
        </w:rPr>
      </w:pPr>
      <w:r w:rsidRPr="005D7BA7">
        <w:rPr>
          <w:rFonts w:ascii="Times New Roman" w:eastAsia="Calibri" w:hAnsi="Times New Roman" w:cs="Times New Roman"/>
          <w:sz w:val="24"/>
          <w:szCs w:val="24"/>
        </w:rPr>
        <w:t>Auxiliar no recebimento e conferência do material adquirido, efetuando os registros adequados nos formulários de controle;</w:t>
      </w:r>
    </w:p>
    <w:p w:rsidR="00A35DBB" w:rsidRPr="005D7BA7" w:rsidP="00E06431" w14:paraId="50E0B563" w14:textId="77777777">
      <w:pPr>
        <w:pStyle w:val="ListParagraph"/>
        <w:widowControl w:val="0"/>
        <w:numPr>
          <w:ilvl w:val="0"/>
          <w:numId w:val="18"/>
        </w:numPr>
        <w:tabs>
          <w:tab w:val="left" w:pos="644"/>
        </w:tabs>
        <w:autoSpaceDE w:val="0"/>
        <w:autoSpaceDN w:val="0"/>
        <w:adjustRightInd w:val="0"/>
        <w:spacing w:after="0" w:line="240" w:lineRule="auto"/>
        <w:rPr>
          <w:rFonts w:ascii="Times New Roman" w:eastAsia="Calibri" w:hAnsi="Times New Roman" w:cs="Times New Roman"/>
          <w:sz w:val="24"/>
          <w:szCs w:val="24"/>
        </w:rPr>
      </w:pPr>
      <w:r w:rsidRPr="005D7BA7">
        <w:rPr>
          <w:rFonts w:ascii="Times New Roman" w:eastAsia="Calibri" w:hAnsi="Times New Roman" w:cs="Times New Roman"/>
          <w:sz w:val="24"/>
          <w:szCs w:val="24"/>
        </w:rPr>
        <w:t>Prestar apoio ao controle físico dos materiais estocados, armazenando-os, organizando-os e mantendo-os atualizados, possibilitando consultas rápidas e consistentes;</w:t>
      </w:r>
    </w:p>
    <w:p w:rsidR="005D7BA7" w:rsidRPr="005D7BA7" w:rsidP="00E06431" w14:paraId="579B87BB" w14:textId="77777777">
      <w:pPr>
        <w:widowControl w:val="0"/>
        <w:numPr>
          <w:ilvl w:val="0"/>
          <w:numId w:val="18"/>
        </w:numPr>
        <w:tabs>
          <w:tab w:val="left" w:pos="644"/>
        </w:tabs>
        <w:autoSpaceDE w:val="0"/>
        <w:autoSpaceDN w:val="0"/>
        <w:adjustRightInd w:val="0"/>
        <w:spacing w:after="0" w:line="240" w:lineRule="auto"/>
        <w:rPr>
          <w:rFonts w:ascii="Times New Roman" w:eastAsia="Calibri" w:hAnsi="Times New Roman" w:cs="Times New Roman"/>
          <w:sz w:val="24"/>
          <w:szCs w:val="24"/>
        </w:rPr>
      </w:pPr>
      <w:r w:rsidRPr="005D7BA7">
        <w:rPr>
          <w:rFonts w:ascii="Times New Roman" w:eastAsia="Calibri" w:hAnsi="Times New Roman" w:cs="Times New Roman"/>
          <w:sz w:val="24"/>
          <w:szCs w:val="24"/>
        </w:rPr>
        <w:t xml:space="preserve">Auxiliar na elaboração de inventários, balanços e relatórios sobre material, máquinas e equipamentos; </w:t>
      </w:r>
    </w:p>
    <w:p w:rsidR="005D7BA7" w:rsidRPr="005D7BA7" w:rsidP="00E06431" w14:paraId="04B2F8F0" w14:textId="77777777">
      <w:pPr>
        <w:widowControl w:val="0"/>
        <w:numPr>
          <w:ilvl w:val="0"/>
          <w:numId w:val="18"/>
        </w:numPr>
        <w:tabs>
          <w:tab w:val="left" w:pos="644"/>
        </w:tabs>
        <w:autoSpaceDE w:val="0"/>
        <w:autoSpaceDN w:val="0"/>
        <w:adjustRightInd w:val="0"/>
        <w:spacing w:after="0" w:line="240" w:lineRule="auto"/>
        <w:rPr>
          <w:rFonts w:ascii="Times New Roman" w:eastAsia="Calibri" w:hAnsi="Times New Roman" w:cs="Times New Roman"/>
          <w:sz w:val="24"/>
          <w:szCs w:val="24"/>
        </w:rPr>
      </w:pPr>
      <w:r w:rsidRPr="005D7BA7">
        <w:rPr>
          <w:rFonts w:ascii="Times New Roman" w:eastAsia="Calibri" w:hAnsi="Times New Roman" w:cs="Times New Roman"/>
          <w:sz w:val="24"/>
          <w:szCs w:val="24"/>
        </w:rPr>
        <w:t>Executar serviços de entrega de documentos nos setores da Câmara Municipal, protocolando-os;</w:t>
      </w:r>
    </w:p>
    <w:p w:rsidR="005D7BA7" w:rsidRPr="005D7BA7" w:rsidP="00E06431" w14:paraId="6104C728" w14:textId="77777777">
      <w:pPr>
        <w:widowControl w:val="0"/>
        <w:numPr>
          <w:ilvl w:val="0"/>
          <w:numId w:val="18"/>
        </w:numPr>
        <w:tabs>
          <w:tab w:val="left" w:pos="644"/>
        </w:tabs>
        <w:autoSpaceDE w:val="0"/>
        <w:autoSpaceDN w:val="0"/>
        <w:adjustRightInd w:val="0"/>
        <w:spacing w:after="0" w:line="240" w:lineRule="auto"/>
        <w:rPr>
          <w:rFonts w:ascii="Times New Roman" w:eastAsia="Calibri" w:hAnsi="Times New Roman" w:cs="Times New Roman"/>
          <w:sz w:val="24"/>
          <w:szCs w:val="24"/>
        </w:rPr>
      </w:pPr>
      <w:r w:rsidRPr="005D7BA7">
        <w:rPr>
          <w:rFonts w:ascii="Times New Roman" w:eastAsia="Calibri" w:hAnsi="Times New Roman" w:cs="Times New Roman"/>
          <w:sz w:val="24"/>
          <w:szCs w:val="24"/>
        </w:rPr>
        <w:t xml:space="preserve">Executar serviços gerais de escritório do setor em que está lotado, tais como separação e classificação de documentos e correspondências, transcrição de dados, lançamentos, prestação de informações e orientações, arquivamento de documentos, zelando pelos arquivos, facilitando a identificação </w:t>
      </w:r>
      <w:r w:rsidRPr="005D7BA7">
        <w:rPr>
          <w:rFonts w:ascii="Times New Roman" w:eastAsia="Calibri" w:hAnsi="Times New Roman" w:cs="Times New Roman"/>
          <w:sz w:val="24"/>
          <w:szCs w:val="24"/>
        </w:rPr>
        <w:t>dos mesmos</w:t>
      </w:r>
      <w:r w:rsidRPr="005D7BA7">
        <w:rPr>
          <w:rFonts w:ascii="Times New Roman" w:eastAsia="Calibri" w:hAnsi="Times New Roman" w:cs="Times New Roman"/>
          <w:sz w:val="24"/>
          <w:szCs w:val="24"/>
        </w:rPr>
        <w:t xml:space="preserve"> sempre que se fizer necessário, visando atender as necessidades administrativas; </w:t>
      </w:r>
    </w:p>
    <w:p w:rsidR="005D7BA7" w:rsidRPr="005D7BA7" w:rsidP="00E06431" w14:paraId="0F593DAC" w14:textId="77777777">
      <w:pPr>
        <w:widowControl w:val="0"/>
        <w:numPr>
          <w:ilvl w:val="0"/>
          <w:numId w:val="18"/>
        </w:numPr>
        <w:tabs>
          <w:tab w:val="left" w:pos="644"/>
        </w:tabs>
        <w:autoSpaceDE w:val="0"/>
        <w:autoSpaceDN w:val="0"/>
        <w:adjustRightInd w:val="0"/>
        <w:spacing w:after="0" w:line="240" w:lineRule="auto"/>
        <w:rPr>
          <w:rFonts w:ascii="Times New Roman" w:eastAsia="Calibri" w:hAnsi="Times New Roman" w:cs="Times New Roman"/>
          <w:sz w:val="24"/>
          <w:szCs w:val="24"/>
        </w:rPr>
      </w:pPr>
      <w:r w:rsidRPr="005D7BA7">
        <w:rPr>
          <w:rFonts w:ascii="Times New Roman" w:eastAsia="Calibri" w:hAnsi="Times New Roman" w:cs="Times New Roman"/>
          <w:sz w:val="24"/>
          <w:szCs w:val="24"/>
        </w:rPr>
        <w:t xml:space="preserve">Atender às chamadas telefônicas, anotando ou enviando recados, para obter ou fornecer informações; </w:t>
      </w:r>
    </w:p>
    <w:p w:rsidR="005D7BA7" w:rsidRPr="005D7BA7" w:rsidP="00E06431" w14:paraId="6D9FB7CA" w14:textId="77777777">
      <w:pPr>
        <w:widowControl w:val="0"/>
        <w:numPr>
          <w:ilvl w:val="0"/>
          <w:numId w:val="18"/>
        </w:numPr>
        <w:tabs>
          <w:tab w:val="left" w:pos="644"/>
        </w:tabs>
        <w:autoSpaceDE w:val="0"/>
        <w:autoSpaceDN w:val="0"/>
        <w:adjustRightInd w:val="0"/>
        <w:spacing w:after="0" w:line="240" w:lineRule="auto"/>
        <w:rPr>
          <w:rFonts w:ascii="Times New Roman" w:eastAsia="Calibri" w:hAnsi="Times New Roman" w:cs="Times New Roman"/>
          <w:sz w:val="24"/>
          <w:szCs w:val="24"/>
        </w:rPr>
      </w:pPr>
      <w:r w:rsidRPr="005D7BA7">
        <w:rPr>
          <w:rFonts w:ascii="Times New Roman" w:eastAsia="Calibri" w:hAnsi="Times New Roman" w:cs="Times New Roman"/>
          <w:sz w:val="24"/>
          <w:szCs w:val="24"/>
        </w:rPr>
        <w:t xml:space="preserve">Comunicar imediatamente à chefia imediata quaisquer defeitos verificados em equipamentos, a fim de que seja providenciado seu reparo; </w:t>
      </w:r>
    </w:p>
    <w:p w:rsidR="005D7BA7" w:rsidRPr="005D7BA7" w:rsidP="00E06431" w14:paraId="235AA517" w14:textId="77777777">
      <w:pPr>
        <w:widowControl w:val="0"/>
        <w:numPr>
          <w:ilvl w:val="0"/>
          <w:numId w:val="18"/>
        </w:numPr>
        <w:tabs>
          <w:tab w:val="left" w:pos="644"/>
        </w:tabs>
        <w:autoSpaceDE w:val="0"/>
        <w:autoSpaceDN w:val="0"/>
        <w:adjustRightInd w:val="0"/>
        <w:spacing w:after="0" w:line="240" w:lineRule="auto"/>
        <w:rPr>
          <w:rFonts w:ascii="Times New Roman" w:eastAsia="Calibri" w:hAnsi="Times New Roman" w:cs="Times New Roman"/>
          <w:sz w:val="24"/>
          <w:szCs w:val="24"/>
        </w:rPr>
      </w:pPr>
      <w:r w:rsidRPr="005D7BA7">
        <w:rPr>
          <w:rFonts w:ascii="Times New Roman" w:eastAsia="Calibri" w:hAnsi="Times New Roman" w:cs="Times New Roman"/>
          <w:sz w:val="24"/>
          <w:szCs w:val="24"/>
        </w:rPr>
        <w:t xml:space="preserve">Zelar pela conservação dos equipamentos que utiliza; </w:t>
      </w:r>
    </w:p>
    <w:p w:rsidR="005D7BA7" w:rsidRPr="005D7BA7" w:rsidP="00E06431" w14:paraId="677C1BA0" w14:textId="77777777">
      <w:pPr>
        <w:widowControl w:val="0"/>
        <w:numPr>
          <w:ilvl w:val="0"/>
          <w:numId w:val="18"/>
        </w:numPr>
        <w:tabs>
          <w:tab w:val="left" w:pos="644"/>
        </w:tabs>
        <w:autoSpaceDE w:val="0"/>
        <w:autoSpaceDN w:val="0"/>
        <w:adjustRightInd w:val="0"/>
        <w:spacing w:after="0" w:line="240" w:lineRule="auto"/>
        <w:rPr>
          <w:rFonts w:ascii="Times New Roman" w:eastAsia="Calibri" w:hAnsi="Times New Roman" w:cs="Times New Roman"/>
          <w:sz w:val="24"/>
          <w:szCs w:val="24"/>
        </w:rPr>
      </w:pPr>
      <w:r w:rsidRPr="005D7BA7">
        <w:rPr>
          <w:rFonts w:ascii="Times New Roman" w:eastAsia="Calibri" w:hAnsi="Times New Roman" w:cs="Times New Roman"/>
          <w:sz w:val="24"/>
          <w:szCs w:val="24"/>
        </w:rPr>
        <w:t xml:space="preserve">Recepcionar pessoas, procurando identificá-las, averiguando suas pretensões, para prestar-lhes informações, marcar entrevistas, receber recados ou encaminhá-las a pessoas ou setores procurados bem como registrar os atendimentos realizados, anotando dados pessoais e comerciais, para possibilitar o controle </w:t>
      </w:r>
      <w:r w:rsidRPr="005D7BA7">
        <w:rPr>
          <w:rFonts w:ascii="Times New Roman" w:eastAsia="Calibri" w:hAnsi="Times New Roman" w:cs="Times New Roman"/>
          <w:sz w:val="24"/>
          <w:szCs w:val="24"/>
        </w:rPr>
        <w:t>dos mesmos</w:t>
      </w:r>
      <w:r w:rsidRPr="005D7BA7">
        <w:rPr>
          <w:rFonts w:ascii="Times New Roman" w:eastAsia="Calibri" w:hAnsi="Times New Roman" w:cs="Times New Roman"/>
          <w:sz w:val="24"/>
          <w:szCs w:val="24"/>
        </w:rPr>
        <w:t xml:space="preserve">; </w:t>
      </w:r>
    </w:p>
    <w:p w:rsidR="005D7BA7" w:rsidRPr="005D7BA7" w:rsidP="00E06431" w14:paraId="1F3CB2C7" w14:textId="77777777">
      <w:pPr>
        <w:widowControl w:val="0"/>
        <w:numPr>
          <w:ilvl w:val="0"/>
          <w:numId w:val="18"/>
        </w:numPr>
        <w:tabs>
          <w:tab w:val="left" w:pos="644"/>
        </w:tabs>
        <w:autoSpaceDE w:val="0"/>
        <w:autoSpaceDN w:val="0"/>
        <w:adjustRightInd w:val="0"/>
        <w:spacing w:after="0" w:line="240" w:lineRule="auto"/>
        <w:rPr>
          <w:rFonts w:ascii="Times New Roman" w:eastAsia="Calibri" w:hAnsi="Times New Roman" w:cs="Times New Roman"/>
          <w:sz w:val="24"/>
          <w:szCs w:val="24"/>
        </w:rPr>
      </w:pPr>
      <w:r w:rsidRPr="005D7BA7">
        <w:rPr>
          <w:rFonts w:ascii="Times New Roman" w:eastAsia="Calibri" w:hAnsi="Times New Roman" w:cs="Times New Roman"/>
          <w:sz w:val="24"/>
          <w:szCs w:val="24"/>
        </w:rPr>
        <w:t xml:space="preserve">Digitar textos, documentos, tabelas e outros; </w:t>
      </w:r>
    </w:p>
    <w:p w:rsidR="005D7BA7" w:rsidP="00E06431" w14:paraId="76A3341D" w14:textId="77777777">
      <w:pPr>
        <w:pStyle w:val="ListParagraph"/>
        <w:widowControl w:val="0"/>
        <w:numPr>
          <w:ilvl w:val="0"/>
          <w:numId w:val="18"/>
        </w:numPr>
        <w:tabs>
          <w:tab w:val="left" w:pos="644"/>
        </w:tabs>
        <w:autoSpaceDE w:val="0"/>
        <w:autoSpaceDN w:val="0"/>
        <w:adjustRightInd w:val="0"/>
        <w:spacing w:after="0" w:line="240" w:lineRule="auto"/>
        <w:rPr>
          <w:rFonts w:ascii="Times New Roman" w:eastAsia="Calibri" w:hAnsi="Times New Roman" w:cs="Times New Roman"/>
          <w:sz w:val="24"/>
          <w:szCs w:val="24"/>
        </w:rPr>
      </w:pPr>
      <w:r w:rsidRPr="005D7BA7">
        <w:rPr>
          <w:rFonts w:ascii="Times New Roman" w:eastAsia="Calibri" w:hAnsi="Times New Roman" w:cs="Times New Roman"/>
          <w:sz w:val="24"/>
          <w:szCs w:val="24"/>
        </w:rPr>
        <w:t>Executar outras tarefas correlatas dete</w:t>
      </w:r>
      <w:r>
        <w:rPr>
          <w:rFonts w:ascii="Times New Roman" w:eastAsia="Calibri" w:hAnsi="Times New Roman" w:cs="Times New Roman"/>
          <w:sz w:val="24"/>
          <w:szCs w:val="24"/>
        </w:rPr>
        <w:t>rminadas pelo superior imediato;</w:t>
      </w:r>
    </w:p>
    <w:p w:rsidR="006713BD" w:rsidP="00E06431" w14:paraId="6E1322BC" w14:textId="77777777">
      <w:pPr>
        <w:pStyle w:val="Header"/>
        <w:widowControl w:val="0"/>
        <w:numPr>
          <w:ilvl w:val="0"/>
          <w:numId w:val="18"/>
        </w:numPr>
        <w:tabs>
          <w:tab w:val="left" w:pos="644"/>
        </w:tabs>
        <w:autoSpaceDE w:val="0"/>
        <w:autoSpaceDN w:val="0"/>
        <w:adjustRightInd w:val="0"/>
        <w:rPr>
          <w:rFonts w:eastAsia="Calibri"/>
          <w:sz w:val="24"/>
          <w:szCs w:val="24"/>
          <w:lang w:eastAsia="en-US"/>
        </w:rPr>
      </w:pPr>
      <w:r w:rsidRPr="005D7BA7">
        <w:rPr>
          <w:rFonts w:eastAsia="Calibri"/>
          <w:sz w:val="24"/>
          <w:szCs w:val="24"/>
          <w:lang w:eastAsia="en-US"/>
        </w:rPr>
        <w:t>O exercício do cargo e/ou função poderá determinar a prestação de serviços externos, à noite, sábados, domingos e feriados, atendimento ao público</w:t>
      </w:r>
      <w:r>
        <w:rPr>
          <w:rFonts w:eastAsia="Calibri"/>
          <w:sz w:val="24"/>
          <w:szCs w:val="24"/>
          <w:lang w:eastAsia="en-US"/>
        </w:rPr>
        <w:t>.</w:t>
      </w:r>
    </w:p>
    <w:p w:rsidR="006713BD" w:rsidP="006713BD" w14:paraId="6F287D35" w14:textId="77777777">
      <w:pPr>
        <w:pStyle w:val="Header"/>
        <w:widowControl w:val="0"/>
        <w:tabs>
          <w:tab w:val="left" w:pos="644"/>
        </w:tabs>
        <w:autoSpaceDE w:val="0"/>
        <w:autoSpaceDN w:val="0"/>
        <w:adjustRightInd w:val="0"/>
        <w:rPr>
          <w:rFonts w:eastAsia="Calibri"/>
          <w:sz w:val="24"/>
          <w:szCs w:val="24"/>
          <w:lang w:eastAsia="en-US"/>
        </w:rPr>
      </w:pPr>
    </w:p>
    <w:p w:rsidR="006713BD" w:rsidP="006713BD" w14:paraId="7F583E48" w14:textId="77777777">
      <w:pPr>
        <w:pStyle w:val="Header"/>
        <w:widowControl w:val="0"/>
        <w:tabs>
          <w:tab w:val="left" w:pos="644"/>
        </w:tabs>
        <w:autoSpaceDE w:val="0"/>
        <w:autoSpaceDN w:val="0"/>
        <w:adjustRightInd w:val="0"/>
        <w:rPr>
          <w:rFonts w:eastAsia="Calibri"/>
          <w:sz w:val="24"/>
          <w:szCs w:val="24"/>
          <w:lang w:eastAsia="en-US"/>
        </w:rPr>
      </w:pPr>
    </w:p>
    <w:p w:rsidR="006713BD" w:rsidP="006713BD" w14:paraId="775A3CE0" w14:textId="77777777">
      <w:pPr>
        <w:ind w:left="-567"/>
        <w:rPr>
          <w:rFonts w:ascii="Times New Roman" w:eastAsia="Calibri" w:hAnsi="Times New Roman" w:cs="Times New Roman"/>
          <w:sz w:val="24"/>
          <w:szCs w:val="24"/>
        </w:rPr>
      </w:pPr>
      <w:r>
        <w:rPr>
          <w:rFonts w:ascii="Times New Roman" w:eastAsia="Calibri" w:hAnsi="Times New Roman" w:cs="Times New Roman"/>
          <w:sz w:val="24"/>
          <w:szCs w:val="24"/>
        </w:rPr>
        <w:t>CARGO: CINEGRAFISTA (CE-08)</w:t>
      </w:r>
    </w:p>
    <w:p w:rsidR="004B59A7" w:rsidP="00E06431" w14:paraId="5BDE4CCB" w14:textId="77777777">
      <w:pPr>
        <w:pStyle w:val="ListParagraph"/>
        <w:numPr>
          <w:ilvl w:val="0"/>
          <w:numId w:val="19"/>
        </w:numPr>
        <w:rPr>
          <w:rFonts w:ascii="Times New Roman" w:eastAsia="Calibri" w:hAnsi="Times New Roman" w:cs="Times New Roman"/>
          <w:sz w:val="24"/>
          <w:szCs w:val="24"/>
        </w:rPr>
      </w:pPr>
      <w:r>
        <w:rPr>
          <w:rFonts w:ascii="Times New Roman" w:eastAsia="Calibri" w:hAnsi="Times New Roman" w:cs="Times New Roman"/>
          <w:sz w:val="24"/>
          <w:szCs w:val="24"/>
        </w:rPr>
        <w:t>Nível Médio;</w:t>
      </w:r>
    </w:p>
    <w:p w:rsidR="006713BD" w:rsidRPr="006713BD" w:rsidP="00E06431" w14:paraId="7A34E57A" w14:textId="77777777">
      <w:pPr>
        <w:pStyle w:val="ListParagraph"/>
        <w:numPr>
          <w:ilvl w:val="0"/>
          <w:numId w:val="19"/>
        </w:numPr>
        <w:rPr>
          <w:rFonts w:ascii="Times New Roman" w:eastAsia="Calibri" w:hAnsi="Times New Roman" w:cs="Times New Roman"/>
          <w:sz w:val="24"/>
          <w:szCs w:val="24"/>
        </w:rPr>
      </w:pPr>
      <w:r w:rsidRPr="006713BD">
        <w:rPr>
          <w:rFonts w:ascii="Times New Roman" w:eastAsia="Calibri" w:hAnsi="Times New Roman" w:cs="Times New Roman"/>
          <w:sz w:val="24"/>
          <w:szCs w:val="24"/>
        </w:rPr>
        <w:t>Assessorar na comunicação social do Poder Legislativo e executar cobertura foto cinematográfica de todos os eventos ligados à Câmara Municipal;</w:t>
      </w:r>
    </w:p>
    <w:p w:rsidR="006713BD" w:rsidRPr="006713BD" w:rsidP="00E06431" w14:paraId="5A548270" w14:textId="77777777">
      <w:pPr>
        <w:pStyle w:val="ListParagraph"/>
        <w:widowControl w:val="0"/>
        <w:numPr>
          <w:ilvl w:val="0"/>
          <w:numId w:val="19"/>
        </w:numPr>
        <w:tabs>
          <w:tab w:val="left" w:pos="660"/>
        </w:tabs>
        <w:autoSpaceDE w:val="0"/>
        <w:autoSpaceDN w:val="0"/>
        <w:adjustRightInd w:val="0"/>
        <w:spacing w:after="0" w:line="240" w:lineRule="auto"/>
        <w:rPr>
          <w:rFonts w:ascii="Times New Roman" w:eastAsia="Calibri" w:hAnsi="Times New Roman" w:cs="Times New Roman"/>
          <w:sz w:val="24"/>
          <w:szCs w:val="24"/>
        </w:rPr>
      </w:pPr>
      <w:r w:rsidRPr="006713BD">
        <w:rPr>
          <w:rFonts w:ascii="Times New Roman" w:eastAsia="Calibri" w:hAnsi="Times New Roman" w:cs="Times New Roman"/>
          <w:sz w:val="24"/>
          <w:szCs w:val="24"/>
        </w:rPr>
        <w:t>Realizar cobertura foto cinematográfica dos eventos, cerimoniais, reuniões, congressos, seminários e outros em que houver participação de Vereadores, bem como das Sessões Solenes, Ordinárias e Extraordinárias;</w:t>
      </w:r>
    </w:p>
    <w:p w:rsidR="006713BD" w:rsidRPr="006713BD" w:rsidP="00E06431" w14:paraId="771CEC1C" w14:textId="77777777">
      <w:pPr>
        <w:pStyle w:val="ListParagraph"/>
        <w:widowControl w:val="0"/>
        <w:numPr>
          <w:ilvl w:val="0"/>
          <w:numId w:val="19"/>
        </w:numPr>
        <w:tabs>
          <w:tab w:val="left" w:pos="660"/>
        </w:tabs>
        <w:autoSpaceDE w:val="0"/>
        <w:autoSpaceDN w:val="0"/>
        <w:adjustRightInd w:val="0"/>
        <w:spacing w:after="0" w:line="240" w:lineRule="auto"/>
        <w:rPr>
          <w:rFonts w:ascii="Times New Roman" w:eastAsia="Calibri" w:hAnsi="Times New Roman" w:cs="Times New Roman"/>
          <w:sz w:val="24"/>
          <w:szCs w:val="24"/>
        </w:rPr>
      </w:pPr>
      <w:r w:rsidRPr="006713BD">
        <w:rPr>
          <w:rFonts w:ascii="Times New Roman" w:eastAsia="Calibri" w:hAnsi="Times New Roman" w:cs="Times New Roman"/>
          <w:sz w:val="24"/>
          <w:szCs w:val="24"/>
        </w:rPr>
        <w:t>Realizar a manutenção e os cuidados necessários com equipamentos foto cinematográfico e com equipamentos de som;</w:t>
      </w:r>
    </w:p>
    <w:p w:rsidR="006713BD" w:rsidRPr="006713BD" w:rsidP="00E06431" w14:paraId="2B9ADDD1" w14:textId="77777777">
      <w:pPr>
        <w:pStyle w:val="ListParagraph"/>
        <w:widowControl w:val="0"/>
        <w:numPr>
          <w:ilvl w:val="0"/>
          <w:numId w:val="19"/>
        </w:numPr>
        <w:tabs>
          <w:tab w:val="left" w:pos="660"/>
        </w:tabs>
        <w:autoSpaceDE w:val="0"/>
        <w:autoSpaceDN w:val="0"/>
        <w:adjustRightInd w:val="0"/>
        <w:spacing w:after="0" w:line="240" w:lineRule="auto"/>
        <w:rPr>
          <w:rFonts w:ascii="Times New Roman" w:eastAsia="Calibri" w:hAnsi="Times New Roman" w:cs="Times New Roman"/>
          <w:sz w:val="24"/>
          <w:szCs w:val="24"/>
        </w:rPr>
      </w:pPr>
      <w:r w:rsidRPr="006713BD">
        <w:rPr>
          <w:rFonts w:ascii="Times New Roman" w:eastAsia="Calibri" w:hAnsi="Times New Roman" w:cs="Times New Roman"/>
          <w:sz w:val="24"/>
          <w:szCs w:val="24"/>
        </w:rPr>
        <w:t>Executar funções relativas aos cuidados com aparelhos de som e vídeo em cerimoniais, eventos e sessões realizadas pela Câmara Municipal;</w:t>
      </w:r>
    </w:p>
    <w:p w:rsidR="006713BD" w:rsidRPr="006713BD" w:rsidP="00E06431" w14:paraId="6F3C6746" w14:textId="77777777">
      <w:pPr>
        <w:widowControl w:val="0"/>
        <w:numPr>
          <w:ilvl w:val="0"/>
          <w:numId w:val="19"/>
        </w:numPr>
        <w:tabs>
          <w:tab w:val="left" w:pos="660"/>
        </w:tabs>
        <w:autoSpaceDE w:val="0"/>
        <w:autoSpaceDN w:val="0"/>
        <w:adjustRightInd w:val="0"/>
        <w:spacing w:after="0" w:line="240" w:lineRule="auto"/>
        <w:rPr>
          <w:rFonts w:ascii="Times New Roman" w:eastAsia="Calibri" w:hAnsi="Times New Roman" w:cs="Times New Roman"/>
          <w:sz w:val="24"/>
          <w:szCs w:val="24"/>
        </w:rPr>
      </w:pPr>
      <w:r w:rsidRPr="006713BD">
        <w:rPr>
          <w:rFonts w:ascii="Times New Roman" w:eastAsia="Calibri" w:hAnsi="Times New Roman" w:cs="Times New Roman"/>
          <w:sz w:val="24"/>
          <w:szCs w:val="24"/>
        </w:rPr>
        <w:t>Realizar o arquivamento de negativos, fotos, das fitas de vídeos e outros arquivos;</w:t>
      </w:r>
    </w:p>
    <w:p w:rsidR="006713BD" w:rsidRPr="006713BD" w:rsidP="00E06431" w14:paraId="7B52EC26" w14:textId="77777777">
      <w:pPr>
        <w:widowControl w:val="0"/>
        <w:numPr>
          <w:ilvl w:val="0"/>
          <w:numId w:val="19"/>
        </w:numPr>
        <w:tabs>
          <w:tab w:val="left" w:pos="660"/>
        </w:tabs>
        <w:autoSpaceDE w:val="0"/>
        <w:autoSpaceDN w:val="0"/>
        <w:adjustRightInd w:val="0"/>
        <w:spacing w:after="0" w:line="240" w:lineRule="auto"/>
        <w:rPr>
          <w:rFonts w:ascii="Times New Roman" w:eastAsia="Calibri" w:hAnsi="Times New Roman" w:cs="Times New Roman"/>
          <w:sz w:val="24"/>
          <w:szCs w:val="24"/>
        </w:rPr>
      </w:pPr>
      <w:r w:rsidRPr="006713BD">
        <w:rPr>
          <w:rFonts w:ascii="Times New Roman" w:eastAsia="Calibri" w:hAnsi="Times New Roman" w:cs="Times New Roman"/>
          <w:sz w:val="24"/>
          <w:szCs w:val="24"/>
        </w:rPr>
        <w:t>Auxiliar na divulgação das notícias do Legislativo Municipal;</w:t>
      </w:r>
    </w:p>
    <w:p w:rsidR="006713BD" w:rsidRPr="006713BD" w:rsidP="00E06431" w14:paraId="373A7A99" w14:textId="77777777">
      <w:pPr>
        <w:widowControl w:val="0"/>
        <w:numPr>
          <w:ilvl w:val="0"/>
          <w:numId w:val="19"/>
        </w:numPr>
        <w:tabs>
          <w:tab w:val="left" w:pos="660"/>
        </w:tabs>
        <w:autoSpaceDE w:val="0"/>
        <w:autoSpaceDN w:val="0"/>
        <w:adjustRightInd w:val="0"/>
        <w:spacing w:after="0" w:line="240" w:lineRule="auto"/>
        <w:rPr>
          <w:rFonts w:ascii="Times New Roman" w:eastAsia="Calibri" w:hAnsi="Times New Roman" w:cs="Times New Roman"/>
          <w:sz w:val="24"/>
          <w:szCs w:val="24"/>
        </w:rPr>
      </w:pPr>
      <w:r w:rsidRPr="006713BD">
        <w:rPr>
          <w:rFonts w:ascii="Times New Roman" w:eastAsia="Calibri" w:hAnsi="Times New Roman" w:cs="Times New Roman"/>
          <w:sz w:val="24"/>
          <w:szCs w:val="24"/>
        </w:rPr>
        <w:t>Participar dos serviços de plenários, efetuando as devidas anotações das deliberações, auxiliando os meios de comunicação que realizem a cobertura das Sessões Solenes, Ordinárias ou Extraordinárias;</w:t>
      </w:r>
    </w:p>
    <w:p w:rsidR="006713BD" w:rsidRPr="006713BD" w:rsidP="00E06431" w14:paraId="597DFEBF" w14:textId="77777777">
      <w:pPr>
        <w:widowControl w:val="0"/>
        <w:numPr>
          <w:ilvl w:val="0"/>
          <w:numId w:val="19"/>
        </w:numPr>
        <w:tabs>
          <w:tab w:val="left" w:pos="660"/>
        </w:tabs>
        <w:autoSpaceDE w:val="0"/>
        <w:autoSpaceDN w:val="0"/>
        <w:adjustRightInd w:val="0"/>
        <w:spacing w:after="0" w:line="240" w:lineRule="auto"/>
        <w:rPr>
          <w:rFonts w:ascii="Times New Roman" w:eastAsia="Calibri" w:hAnsi="Times New Roman" w:cs="Times New Roman"/>
          <w:sz w:val="24"/>
          <w:szCs w:val="24"/>
        </w:rPr>
      </w:pPr>
      <w:r w:rsidRPr="006713BD">
        <w:rPr>
          <w:rFonts w:ascii="Times New Roman" w:eastAsia="Calibri" w:hAnsi="Times New Roman" w:cs="Times New Roman"/>
          <w:sz w:val="24"/>
          <w:szCs w:val="24"/>
        </w:rPr>
        <w:t>Fazer apresentações públicas formais e informais de interesse da administração da Câmara Municipal;</w:t>
      </w:r>
    </w:p>
    <w:p w:rsidR="006713BD" w:rsidRPr="006713BD" w:rsidP="00E06431" w14:paraId="51A2C3F2" w14:textId="77777777">
      <w:pPr>
        <w:widowControl w:val="0"/>
        <w:numPr>
          <w:ilvl w:val="0"/>
          <w:numId w:val="19"/>
        </w:numPr>
        <w:tabs>
          <w:tab w:val="left" w:pos="660"/>
        </w:tabs>
        <w:autoSpaceDE w:val="0"/>
        <w:autoSpaceDN w:val="0"/>
        <w:adjustRightInd w:val="0"/>
        <w:spacing w:after="0" w:line="240" w:lineRule="auto"/>
        <w:rPr>
          <w:rFonts w:ascii="Times New Roman" w:eastAsia="Calibri" w:hAnsi="Times New Roman" w:cs="Times New Roman"/>
          <w:sz w:val="24"/>
          <w:szCs w:val="24"/>
        </w:rPr>
      </w:pPr>
      <w:r w:rsidRPr="006713BD">
        <w:rPr>
          <w:rFonts w:ascii="Times New Roman" w:eastAsia="Calibri" w:hAnsi="Times New Roman" w:cs="Times New Roman"/>
          <w:sz w:val="24"/>
          <w:szCs w:val="24"/>
        </w:rPr>
        <w:t xml:space="preserve">Executar outras tarefas correlatas que lhe forem determinadas pelo superior </w:t>
      </w:r>
      <w:r w:rsidR="00485492">
        <w:rPr>
          <w:rFonts w:ascii="Times New Roman" w:eastAsia="Calibri" w:hAnsi="Times New Roman" w:cs="Times New Roman"/>
          <w:sz w:val="24"/>
          <w:szCs w:val="24"/>
        </w:rPr>
        <w:t>imediato;</w:t>
      </w:r>
    </w:p>
    <w:p w:rsidR="006713BD" w:rsidP="00E06431" w14:paraId="6C43FD98" w14:textId="77777777">
      <w:pPr>
        <w:widowControl w:val="0"/>
        <w:numPr>
          <w:ilvl w:val="0"/>
          <w:numId w:val="19"/>
        </w:numPr>
        <w:tabs>
          <w:tab w:val="left" w:pos="660"/>
        </w:tabs>
        <w:autoSpaceDE w:val="0"/>
        <w:autoSpaceDN w:val="0"/>
        <w:adjustRightInd w:val="0"/>
        <w:spacing w:after="0" w:line="240" w:lineRule="auto"/>
        <w:rPr>
          <w:rFonts w:ascii="Times New Roman" w:eastAsia="Calibri" w:hAnsi="Times New Roman" w:cs="Times New Roman"/>
          <w:sz w:val="24"/>
          <w:szCs w:val="24"/>
        </w:rPr>
      </w:pPr>
      <w:r w:rsidRPr="006713BD">
        <w:rPr>
          <w:rFonts w:ascii="Times New Roman" w:eastAsia="Calibri" w:hAnsi="Times New Roman" w:cs="Times New Roman"/>
          <w:sz w:val="24"/>
          <w:szCs w:val="24"/>
        </w:rPr>
        <w:t>O exercício do cargo e/ou função poderá determinar a prestação de serviços externos, à noite, sábados, domingos e feriados, atendimento ao público</w:t>
      </w:r>
      <w:r w:rsidR="00485492">
        <w:rPr>
          <w:rFonts w:ascii="Times New Roman" w:eastAsia="Calibri" w:hAnsi="Times New Roman" w:cs="Times New Roman"/>
          <w:sz w:val="24"/>
          <w:szCs w:val="24"/>
        </w:rPr>
        <w:t>.</w:t>
      </w:r>
    </w:p>
    <w:p w:rsidR="00485492" w:rsidP="00485492" w14:paraId="07649287" w14:textId="77777777">
      <w:pPr>
        <w:widowControl w:val="0"/>
        <w:tabs>
          <w:tab w:val="left" w:pos="660"/>
        </w:tabs>
        <w:autoSpaceDE w:val="0"/>
        <w:autoSpaceDN w:val="0"/>
        <w:adjustRightInd w:val="0"/>
        <w:spacing w:after="0" w:line="240" w:lineRule="auto"/>
        <w:rPr>
          <w:rFonts w:ascii="Times New Roman" w:eastAsia="Calibri" w:hAnsi="Times New Roman" w:cs="Times New Roman"/>
          <w:sz w:val="24"/>
          <w:szCs w:val="24"/>
        </w:rPr>
      </w:pPr>
    </w:p>
    <w:p w:rsidR="00485492" w:rsidP="00485492" w14:paraId="38560482" w14:textId="77777777">
      <w:pPr>
        <w:widowControl w:val="0"/>
        <w:tabs>
          <w:tab w:val="left" w:pos="660"/>
        </w:tabs>
        <w:autoSpaceDE w:val="0"/>
        <w:autoSpaceDN w:val="0"/>
        <w:adjustRightInd w:val="0"/>
        <w:spacing w:after="0" w:line="240" w:lineRule="auto"/>
        <w:rPr>
          <w:rFonts w:ascii="Times New Roman" w:eastAsia="Calibri" w:hAnsi="Times New Roman" w:cs="Times New Roman"/>
          <w:sz w:val="24"/>
          <w:szCs w:val="24"/>
        </w:rPr>
      </w:pPr>
    </w:p>
    <w:p w:rsidR="00485492" w:rsidP="00485492" w14:paraId="56F7C34C" w14:textId="77777777">
      <w:pPr>
        <w:ind w:left="-567"/>
        <w:rPr>
          <w:rFonts w:ascii="Times New Roman" w:eastAsia="Calibri" w:hAnsi="Times New Roman" w:cs="Times New Roman"/>
          <w:sz w:val="24"/>
          <w:szCs w:val="24"/>
        </w:rPr>
      </w:pPr>
      <w:r>
        <w:rPr>
          <w:rFonts w:ascii="Times New Roman" w:eastAsia="Calibri" w:hAnsi="Times New Roman" w:cs="Times New Roman"/>
          <w:sz w:val="24"/>
          <w:szCs w:val="24"/>
        </w:rPr>
        <w:t>CARGO: GESTOR LEGISLATIVO (CE-09)</w:t>
      </w:r>
    </w:p>
    <w:p w:rsidR="004B59A7" w:rsidP="00E06431" w14:paraId="7A0C0CCD" w14:textId="77777777">
      <w:pPr>
        <w:pStyle w:val="ListParagraph"/>
        <w:widowControl w:val="0"/>
        <w:numPr>
          <w:ilvl w:val="0"/>
          <w:numId w:val="20"/>
        </w:numPr>
        <w:tabs>
          <w:tab w:val="left" w:pos="660"/>
        </w:tabs>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Nível Médio;</w:t>
      </w:r>
    </w:p>
    <w:p w:rsidR="00485492" w:rsidP="00E06431" w14:paraId="3B541EA4" w14:textId="77777777">
      <w:pPr>
        <w:pStyle w:val="ListParagraph"/>
        <w:widowControl w:val="0"/>
        <w:numPr>
          <w:ilvl w:val="0"/>
          <w:numId w:val="20"/>
        </w:numPr>
        <w:tabs>
          <w:tab w:val="left" w:pos="660"/>
        </w:tabs>
        <w:autoSpaceDE w:val="0"/>
        <w:autoSpaceDN w:val="0"/>
        <w:adjustRightInd w:val="0"/>
        <w:spacing w:after="0" w:line="240" w:lineRule="auto"/>
        <w:rPr>
          <w:rFonts w:ascii="Times New Roman" w:eastAsia="Calibri" w:hAnsi="Times New Roman" w:cs="Times New Roman"/>
          <w:sz w:val="24"/>
          <w:szCs w:val="24"/>
        </w:rPr>
      </w:pPr>
      <w:r w:rsidRPr="00485492">
        <w:rPr>
          <w:rFonts w:ascii="Times New Roman" w:eastAsia="Calibri" w:hAnsi="Times New Roman" w:cs="Times New Roman"/>
          <w:sz w:val="24"/>
          <w:szCs w:val="24"/>
        </w:rPr>
        <w:t>Executar trabalhos que envolvam a elaboração de projetos de leis e outras proposituras, interpretação e aplicação das leis e normas administrativas, atendimento ao público, recursos humanos e materiais. Executar e desenvolver trabalhos de suporte administrativo que envolva serviços de informação, redação, digitação, expedição, distribuição e arquivamento de documentos.</w:t>
      </w:r>
    </w:p>
    <w:p w:rsidR="00485492" w:rsidRPr="00485492" w:rsidP="00E06431" w14:paraId="25285152" w14:textId="77777777">
      <w:pPr>
        <w:pStyle w:val="ListParagraph"/>
        <w:widowControl w:val="0"/>
        <w:numPr>
          <w:ilvl w:val="0"/>
          <w:numId w:val="20"/>
        </w:numPr>
        <w:tabs>
          <w:tab w:val="left" w:pos="660"/>
        </w:tabs>
        <w:autoSpaceDE w:val="0"/>
        <w:autoSpaceDN w:val="0"/>
        <w:adjustRightInd w:val="0"/>
        <w:spacing w:after="0" w:line="240" w:lineRule="auto"/>
        <w:rPr>
          <w:rFonts w:ascii="Times New Roman" w:eastAsia="Calibri" w:hAnsi="Times New Roman" w:cs="Times New Roman"/>
          <w:sz w:val="24"/>
          <w:szCs w:val="24"/>
        </w:rPr>
      </w:pPr>
      <w:r w:rsidRPr="00485492">
        <w:rPr>
          <w:rFonts w:ascii="Times New Roman" w:eastAsia="Calibri" w:hAnsi="Times New Roman" w:cs="Times New Roman"/>
          <w:sz w:val="24"/>
          <w:szCs w:val="24"/>
        </w:rPr>
        <w:t>Planejar e promover a execução de todas as atividades que for submetido, baseando-se nos objetivos a serem alcançados, para assegurar o bom andamento dos trabalhos legislativos.</w:t>
      </w:r>
    </w:p>
    <w:p w:rsidR="00485492" w:rsidRPr="00485492" w:rsidP="00E06431" w14:paraId="16C4852B" w14:textId="77777777">
      <w:pPr>
        <w:widowControl w:val="0"/>
        <w:numPr>
          <w:ilvl w:val="0"/>
          <w:numId w:val="20"/>
        </w:numPr>
        <w:tabs>
          <w:tab w:val="left" w:pos="660"/>
        </w:tabs>
        <w:autoSpaceDE w:val="0"/>
        <w:autoSpaceDN w:val="0"/>
        <w:adjustRightInd w:val="0"/>
        <w:spacing w:after="0" w:line="240" w:lineRule="auto"/>
        <w:rPr>
          <w:rFonts w:ascii="Times New Roman" w:eastAsia="Calibri" w:hAnsi="Times New Roman" w:cs="Times New Roman"/>
          <w:sz w:val="24"/>
          <w:szCs w:val="24"/>
        </w:rPr>
      </w:pPr>
      <w:r w:rsidRPr="00485492">
        <w:rPr>
          <w:rFonts w:ascii="Times New Roman" w:eastAsia="Calibri" w:hAnsi="Times New Roman" w:cs="Times New Roman"/>
          <w:sz w:val="24"/>
          <w:szCs w:val="24"/>
        </w:rPr>
        <w:t>Elaborar controles, quadros, gráficos demonstrativos e relatórios diversos</w:t>
      </w:r>
      <w:r>
        <w:rPr>
          <w:rFonts w:ascii="Times New Roman" w:eastAsia="Calibri" w:hAnsi="Times New Roman" w:cs="Times New Roman"/>
          <w:sz w:val="24"/>
          <w:szCs w:val="24"/>
        </w:rPr>
        <w:t>;</w:t>
      </w:r>
    </w:p>
    <w:p w:rsidR="00485492" w:rsidRPr="00485492" w:rsidP="00E06431" w14:paraId="0C3575F3" w14:textId="77777777">
      <w:pPr>
        <w:widowControl w:val="0"/>
        <w:numPr>
          <w:ilvl w:val="0"/>
          <w:numId w:val="20"/>
        </w:numPr>
        <w:tabs>
          <w:tab w:val="left" w:pos="660"/>
        </w:tabs>
        <w:autoSpaceDE w:val="0"/>
        <w:autoSpaceDN w:val="0"/>
        <w:adjustRightInd w:val="0"/>
        <w:spacing w:after="0" w:line="240" w:lineRule="auto"/>
        <w:rPr>
          <w:rFonts w:ascii="Times New Roman" w:eastAsia="Calibri" w:hAnsi="Times New Roman" w:cs="Times New Roman"/>
          <w:sz w:val="24"/>
          <w:szCs w:val="24"/>
        </w:rPr>
      </w:pPr>
      <w:r w:rsidRPr="00485492">
        <w:rPr>
          <w:rFonts w:ascii="Times New Roman" w:eastAsia="Calibri" w:hAnsi="Times New Roman" w:cs="Times New Roman"/>
          <w:sz w:val="24"/>
          <w:szCs w:val="24"/>
        </w:rPr>
        <w:t>Executar serviços gerais d</w:t>
      </w:r>
      <w:r>
        <w:rPr>
          <w:rFonts w:ascii="Times New Roman" w:eastAsia="Calibri" w:hAnsi="Times New Roman" w:cs="Times New Roman"/>
          <w:sz w:val="24"/>
          <w:szCs w:val="24"/>
        </w:rPr>
        <w:t>e redação e técnica legislativa;</w:t>
      </w:r>
    </w:p>
    <w:p w:rsidR="00485492" w:rsidRPr="00485492" w:rsidP="00E06431" w14:paraId="79FAAF02" w14:textId="77777777">
      <w:pPr>
        <w:widowControl w:val="0"/>
        <w:numPr>
          <w:ilvl w:val="0"/>
          <w:numId w:val="20"/>
        </w:numPr>
        <w:tabs>
          <w:tab w:val="left" w:pos="660"/>
        </w:tabs>
        <w:autoSpaceDE w:val="0"/>
        <w:autoSpaceDN w:val="0"/>
        <w:adjustRightInd w:val="0"/>
        <w:spacing w:after="0" w:line="240" w:lineRule="auto"/>
        <w:rPr>
          <w:rFonts w:ascii="Times New Roman" w:eastAsia="Calibri" w:hAnsi="Times New Roman" w:cs="Times New Roman"/>
          <w:sz w:val="24"/>
          <w:szCs w:val="24"/>
        </w:rPr>
      </w:pPr>
      <w:r w:rsidRPr="00485492">
        <w:rPr>
          <w:rFonts w:ascii="Times New Roman" w:eastAsia="Calibri" w:hAnsi="Times New Roman" w:cs="Times New Roman"/>
          <w:sz w:val="24"/>
          <w:szCs w:val="24"/>
        </w:rPr>
        <w:t>Auxiliar na preparação de material para publicação na imprensa, objetivando a divulgação dos atos do legislativ</w:t>
      </w:r>
      <w:r>
        <w:rPr>
          <w:rFonts w:ascii="Times New Roman" w:eastAsia="Calibri" w:hAnsi="Times New Roman" w:cs="Times New Roman"/>
          <w:sz w:val="24"/>
          <w:szCs w:val="24"/>
        </w:rPr>
        <w:t>o;</w:t>
      </w:r>
    </w:p>
    <w:p w:rsidR="00485492" w:rsidRPr="00485492" w:rsidP="00E06431" w14:paraId="2118E7B9" w14:textId="77777777">
      <w:pPr>
        <w:widowControl w:val="0"/>
        <w:numPr>
          <w:ilvl w:val="0"/>
          <w:numId w:val="20"/>
        </w:numPr>
        <w:tabs>
          <w:tab w:val="left" w:pos="660"/>
        </w:tabs>
        <w:autoSpaceDE w:val="0"/>
        <w:autoSpaceDN w:val="0"/>
        <w:adjustRightInd w:val="0"/>
        <w:spacing w:after="0" w:line="240" w:lineRule="auto"/>
        <w:rPr>
          <w:rFonts w:ascii="Times New Roman" w:eastAsia="Calibri" w:hAnsi="Times New Roman" w:cs="Times New Roman"/>
          <w:sz w:val="24"/>
          <w:szCs w:val="24"/>
        </w:rPr>
      </w:pPr>
      <w:r w:rsidRPr="00485492">
        <w:rPr>
          <w:rFonts w:ascii="Times New Roman" w:eastAsia="Calibri" w:hAnsi="Times New Roman" w:cs="Times New Roman"/>
          <w:sz w:val="24"/>
          <w:szCs w:val="24"/>
        </w:rPr>
        <w:t>Auxiliar na organização das sessões ordinárias, extraordinárias, solenes e itinerantes;</w:t>
      </w:r>
    </w:p>
    <w:p w:rsidR="00485492" w:rsidRPr="00485492" w:rsidP="00E06431" w14:paraId="537E71C2" w14:textId="77777777">
      <w:pPr>
        <w:widowControl w:val="0"/>
        <w:numPr>
          <w:ilvl w:val="0"/>
          <w:numId w:val="20"/>
        </w:numPr>
        <w:tabs>
          <w:tab w:val="left" w:pos="660"/>
        </w:tabs>
        <w:autoSpaceDE w:val="0"/>
        <w:autoSpaceDN w:val="0"/>
        <w:adjustRightInd w:val="0"/>
        <w:spacing w:after="0" w:line="240" w:lineRule="auto"/>
        <w:rPr>
          <w:rFonts w:ascii="Times New Roman" w:eastAsia="Calibri" w:hAnsi="Times New Roman" w:cs="Times New Roman"/>
          <w:sz w:val="24"/>
          <w:szCs w:val="24"/>
        </w:rPr>
      </w:pPr>
      <w:r w:rsidRPr="00485492">
        <w:rPr>
          <w:rFonts w:ascii="Times New Roman" w:eastAsia="Calibri" w:hAnsi="Times New Roman" w:cs="Times New Roman"/>
          <w:sz w:val="24"/>
          <w:szCs w:val="24"/>
        </w:rPr>
        <w:t xml:space="preserve">Organizar e </w:t>
      </w:r>
      <w:r>
        <w:rPr>
          <w:rFonts w:ascii="Times New Roman" w:eastAsia="Calibri" w:hAnsi="Times New Roman" w:cs="Times New Roman"/>
          <w:sz w:val="24"/>
          <w:szCs w:val="24"/>
        </w:rPr>
        <w:t>arquivar a legislação municipal;</w:t>
      </w:r>
    </w:p>
    <w:p w:rsidR="00485492" w:rsidRPr="00485492" w:rsidP="00E06431" w14:paraId="34DEF93E" w14:textId="77777777">
      <w:pPr>
        <w:widowControl w:val="0"/>
        <w:numPr>
          <w:ilvl w:val="0"/>
          <w:numId w:val="20"/>
        </w:numPr>
        <w:tabs>
          <w:tab w:val="left" w:pos="660"/>
        </w:tabs>
        <w:autoSpaceDE w:val="0"/>
        <w:autoSpaceDN w:val="0"/>
        <w:adjustRightInd w:val="0"/>
        <w:spacing w:after="0" w:line="240" w:lineRule="auto"/>
        <w:rPr>
          <w:rFonts w:ascii="Times New Roman" w:eastAsia="Calibri" w:hAnsi="Times New Roman" w:cs="Times New Roman"/>
          <w:sz w:val="24"/>
          <w:szCs w:val="24"/>
        </w:rPr>
      </w:pPr>
      <w:r w:rsidRPr="00485492">
        <w:rPr>
          <w:rFonts w:ascii="Times New Roman" w:eastAsia="Calibri" w:hAnsi="Times New Roman" w:cs="Times New Roman"/>
          <w:sz w:val="24"/>
          <w:szCs w:val="24"/>
        </w:rPr>
        <w:t>Desenvolver os trabalhos pertinentes às Coordenadorias</w:t>
      </w:r>
      <w:r>
        <w:rPr>
          <w:rFonts w:ascii="Times New Roman" w:eastAsia="Calibri" w:hAnsi="Times New Roman" w:cs="Times New Roman"/>
          <w:sz w:val="24"/>
          <w:szCs w:val="24"/>
        </w:rPr>
        <w:t>;</w:t>
      </w:r>
    </w:p>
    <w:p w:rsidR="00485492" w:rsidRPr="00485492" w:rsidP="00E06431" w14:paraId="690C8A3A" w14:textId="77777777">
      <w:pPr>
        <w:widowControl w:val="0"/>
        <w:numPr>
          <w:ilvl w:val="0"/>
          <w:numId w:val="20"/>
        </w:numPr>
        <w:tabs>
          <w:tab w:val="left" w:pos="660"/>
        </w:tabs>
        <w:autoSpaceDE w:val="0"/>
        <w:autoSpaceDN w:val="0"/>
        <w:adjustRightInd w:val="0"/>
        <w:spacing w:after="0" w:line="240" w:lineRule="auto"/>
        <w:rPr>
          <w:rFonts w:ascii="Times New Roman" w:eastAsia="Calibri" w:hAnsi="Times New Roman" w:cs="Times New Roman"/>
          <w:sz w:val="24"/>
          <w:szCs w:val="24"/>
        </w:rPr>
      </w:pPr>
      <w:r w:rsidRPr="00485492">
        <w:rPr>
          <w:rFonts w:ascii="Times New Roman" w:eastAsia="Calibri" w:hAnsi="Times New Roman" w:cs="Times New Roman"/>
          <w:sz w:val="24"/>
          <w:szCs w:val="24"/>
        </w:rPr>
        <w:t>Executar trabalhos relativos à unidade interna de recursos humanos e materiais;</w:t>
      </w:r>
    </w:p>
    <w:p w:rsidR="00485492" w:rsidP="00E06431" w14:paraId="211FB095" w14:textId="77777777">
      <w:pPr>
        <w:pStyle w:val="ListParagraph"/>
        <w:numPr>
          <w:ilvl w:val="0"/>
          <w:numId w:val="20"/>
        </w:numPr>
        <w:rPr>
          <w:rFonts w:ascii="Times New Roman" w:eastAsia="Calibri" w:hAnsi="Times New Roman" w:cs="Times New Roman"/>
          <w:sz w:val="24"/>
          <w:szCs w:val="24"/>
        </w:rPr>
      </w:pPr>
      <w:r w:rsidRPr="00485492">
        <w:rPr>
          <w:rFonts w:ascii="Times New Roman" w:eastAsia="Calibri" w:hAnsi="Times New Roman" w:cs="Times New Roman"/>
          <w:sz w:val="24"/>
          <w:szCs w:val="24"/>
        </w:rPr>
        <w:t>Executar quaisquer outras atividades correlatas</w:t>
      </w:r>
      <w:r>
        <w:rPr>
          <w:rFonts w:ascii="Times New Roman" w:eastAsia="Calibri" w:hAnsi="Times New Roman" w:cs="Times New Roman"/>
          <w:sz w:val="24"/>
          <w:szCs w:val="24"/>
        </w:rPr>
        <w:t>;</w:t>
      </w:r>
    </w:p>
    <w:p w:rsidR="00485492" w:rsidP="00E06431" w14:paraId="57C611FA" w14:textId="77777777">
      <w:pPr>
        <w:pStyle w:val="ListParagraph"/>
        <w:numPr>
          <w:ilvl w:val="0"/>
          <w:numId w:val="20"/>
        </w:numPr>
        <w:rPr>
          <w:rFonts w:ascii="Times New Roman" w:eastAsia="Calibri" w:hAnsi="Times New Roman" w:cs="Times New Roman"/>
          <w:sz w:val="24"/>
          <w:szCs w:val="24"/>
        </w:rPr>
      </w:pPr>
      <w:r w:rsidRPr="006713BD">
        <w:rPr>
          <w:rFonts w:ascii="Times New Roman" w:eastAsia="Calibri" w:hAnsi="Times New Roman" w:cs="Times New Roman"/>
          <w:sz w:val="24"/>
          <w:szCs w:val="24"/>
        </w:rPr>
        <w:t>O exercício do cargo e/ou função poderá determinar a prestação de serviços externos, à noite, sábados, domingos e feriados, atendimento ao público</w:t>
      </w:r>
      <w:r>
        <w:rPr>
          <w:rFonts w:ascii="Times New Roman" w:eastAsia="Calibri" w:hAnsi="Times New Roman" w:cs="Times New Roman"/>
          <w:sz w:val="24"/>
          <w:szCs w:val="24"/>
        </w:rPr>
        <w:t>.</w:t>
      </w:r>
    </w:p>
    <w:p w:rsidR="004B59A7" w:rsidP="004B59A7" w14:paraId="64AC9975" w14:textId="77777777">
      <w:pPr>
        <w:rPr>
          <w:rFonts w:ascii="Times New Roman" w:eastAsia="Calibri" w:hAnsi="Times New Roman" w:cs="Times New Roman"/>
          <w:sz w:val="24"/>
          <w:szCs w:val="24"/>
        </w:rPr>
      </w:pPr>
    </w:p>
    <w:p w:rsidR="004B59A7" w:rsidP="004B59A7" w14:paraId="4C87FE16" w14:textId="77777777">
      <w:pPr>
        <w:ind w:left="-567"/>
        <w:rPr>
          <w:rFonts w:ascii="Times New Roman" w:eastAsia="Calibri" w:hAnsi="Times New Roman" w:cs="Times New Roman"/>
          <w:sz w:val="24"/>
          <w:szCs w:val="24"/>
        </w:rPr>
      </w:pPr>
      <w:r>
        <w:rPr>
          <w:rFonts w:ascii="Times New Roman" w:eastAsia="Calibri" w:hAnsi="Times New Roman" w:cs="Times New Roman"/>
          <w:sz w:val="24"/>
          <w:szCs w:val="24"/>
        </w:rPr>
        <w:t>CARGO: JORNALISTA (CE-10)</w:t>
      </w:r>
    </w:p>
    <w:p w:rsidR="004B59A7" w:rsidRPr="004B59A7" w:rsidP="00E06431" w14:paraId="182B7101" w14:textId="77777777">
      <w:pPr>
        <w:pStyle w:val="ListParagraph"/>
        <w:numPr>
          <w:ilvl w:val="0"/>
          <w:numId w:val="21"/>
        </w:numPr>
        <w:rPr>
          <w:rFonts w:ascii="Times New Roman" w:eastAsia="Calibri" w:hAnsi="Times New Roman" w:cs="Times New Roman"/>
          <w:sz w:val="24"/>
          <w:szCs w:val="24"/>
        </w:rPr>
      </w:pPr>
      <w:r w:rsidRPr="004B59A7">
        <w:rPr>
          <w:rFonts w:ascii="Times New Roman" w:eastAsia="Calibri" w:hAnsi="Times New Roman" w:cs="Times New Roman"/>
          <w:sz w:val="24"/>
          <w:szCs w:val="24"/>
        </w:rPr>
        <w:t>Nível Superior em Comunicação Social, com Habilitação em Jornalismo;</w:t>
      </w:r>
    </w:p>
    <w:p w:rsidR="004B59A7" w:rsidRPr="004B59A7" w:rsidP="00E06431" w14:paraId="559AF320" w14:textId="77777777">
      <w:pPr>
        <w:pStyle w:val="ListParagraph"/>
        <w:widowControl w:val="0"/>
        <w:numPr>
          <w:ilvl w:val="0"/>
          <w:numId w:val="21"/>
        </w:numPr>
        <w:tabs>
          <w:tab w:val="left" w:pos="660"/>
        </w:tabs>
        <w:autoSpaceDE w:val="0"/>
        <w:autoSpaceDN w:val="0"/>
        <w:adjustRightInd w:val="0"/>
        <w:spacing w:after="0" w:line="240" w:lineRule="auto"/>
        <w:rPr>
          <w:rFonts w:ascii="Times New Roman" w:eastAsia="Calibri" w:hAnsi="Times New Roman" w:cs="Times New Roman"/>
          <w:sz w:val="24"/>
          <w:szCs w:val="24"/>
        </w:rPr>
      </w:pPr>
      <w:r w:rsidRPr="004B59A7">
        <w:rPr>
          <w:rFonts w:ascii="Times New Roman" w:eastAsia="Calibri" w:hAnsi="Times New Roman" w:cs="Times New Roman"/>
          <w:sz w:val="24"/>
          <w:szCs w:val="24"/>
        </w:rPr>
        <w:t>Planejar, organizar, acompanhar a realização de todos os eventos do Poder Legislativo; cobrir com reportagens jornalísticas as sessões, Audiências Públicas da Câmara Municipal e atividades dos vereadores; elaborar jornal informativo; gestão de redes sociais; criação de mailing; agindo sempre, com presteza, lisura e respeito, buscando atingir os resultados pretendidos;</w:t>
      </w:r>
    </w:p>
    <w:p w:rsidR="004B59A7" w:rsidRPr="004B59A7" w:rsidP="00E06431" w14:paraId="346E0292" w14:textId="77777777">
      <w:pPr>
        <w:pStyle w:val="ListParagraph"/>
        <w:widowControl w:val="0"/>
        <w:numPr>
          <w:ilvl w:val="0"/>
          <w:numId w:val="21"/>
        </w:numPr>
        <w:tabs>
          <w:tab w:val="left" w:pos="660"/>
        </w:tabs>
        <w:autoSpaceDE w:val="0"/>
        <w:autoSpaceDN w:val="0"/>
        <w:adjustRightInd w:val="0"/>
        <w:spacing w:after="0" w:line="240" w:lineRule="auto"/>
        <w:rPr>
          <w:rFonts w:ascii="Times New Roman" w:eastAsia="Calibri" w:hAnsi="Times New Roman" w:cs="Times New Roman"/>
          <w:sz w:val="24"/>
          <w:szCs w:val="24"/>
        </w:rPr>
      </w:pPr>
      <w:r w:rsidRPr="004B59A7">
        <w:rPr>
          <w:rFonts w:ascii="Times New Roman" w:eastAsia="Calibri" w:hAnsi="Times New Roman" w:cs="Times New Roman"/>
          <w:sz w:val="24"/>
          <w:szCs w:val="24"/>
        </w:rPr>
        <w:t>Realizar cobertura foto cinematográfica dos eventos, cerimoniais, reuniões, congressos, seminários e outros em que houver participação de Vereadores, bem como das Sessões Solenes, Ordinárias, Extraordinárias e Itinerantes;</w:t>
      </w:r>
    </w:p>
    <w:p w:rsidR="004B59A7" w:rsidRPr="004B59A7" w:rsidP="00E06431" w14:paraId="7B655CBF" w14:textId="77777777">
      <w:pPr>
        <w:widowControl w:val="0"/>
        <w:numPr>
          <w:ilvl w:val="0"/>
          <w:numId w:val="21"/>
        </w:numPr>
        <w:tabs>
          <w:tab w:val="left" w:pos="660"/>
        </w:tabs>
        <w:autoSpaceDE w:val="0"/>
        <w:autoSpaceDN w:val="0"/>
        <w:adjustRightInd w:val="0"/>
        <w:spacing w:after="0" w:line="240" w:lineRule="auto"/>
        <w:rPr>
          <w:rFonts w:ascii="Times New Roman" w:eastAsia="Calibri" w:hAnsi="Times New Roman" w:cs="Times New Roman"/>
          <w:sz w:val="24"/>
          <w:szCs w:val="24"/>
        </w:rPr>
      </w:pPr>
      <w:r w:rsidRPr="004B59A7">
        <w:rPr>
          <w:rFonts w:ascii="Times New Roman" w:eastAsia="Calibri" w:hAnsi="Times New Roman" w:cs="Times New Roman"/>
          <w:sz w:val="24"/>
          <w:szCs w:val="24"/>
        </w:rPr>
        <w:t>Auxiliar na redação e pronunciamentos a serem proferidos pelos Vereadores;</w:t>
      </w:r>
    </w:p>
    <w:p w:rsidR="004B59A7" w:rsidRPr="004B59A7" w:rsidP="00E06431" w14:paraId="7AA4170D" w14:textId="77777777">
      <w:pPr>
        <w:widowControl w:val="0"/>
        <w:numPr>
          <w:ilvl w:val="0"/>
          <w:numId w:val="21"/>
        </w:numPr>
        <w:tabs>
          <w:tab w:val="left" w:pos="660"/>
        </w:tabs>
        <w:autoSpaceDE w:val="0"/>
        <w:autoSpaceDN w:val="0"/>
        <w:adjustRightInd w:val="0"/>
        <w:spacing w:after="0" w:line="240" w:lineRule="auto"/>
        <w:rPr>
          <w:rFonts w:ascii="Times New Roman" w:eastAsia="Calibri" w:hAnsi="Times New Roman" w:cs="Times New Roman"/>
          <w:sz w:val="24"/>
          <w:szCs w:val="24"/>
        </w:rPr>
      </w:pPr>
      <w:r w:rsidRPr="004B59A7">
        <w:rPr>
          <w:rFonts w:ascii="Times New Roman" w:eastAsia="Calibri" w:hAnsi="Times New Roman" w:cs="Times New Roman"/>
          <w:sz w:val="24"/>
          <w:szCs w:val="24"/>
        </w:rPr>
        <w:t>Executar serviços de locução em solenidade e apresentações da Câmara Municipal;</w:t>
      </w:r>
    </w:p>
    <w:p w:rsidR="004B59A7" w:rsidRPr="004B59A7" w:rsidP="00E06431" w14:paraId="04153DBF" w14:textId="77777777">
      <w:pPr>
        <w:widowControl w:val="0"/>
        <w:numPr>
          <w:ilvl w:val="0"/>
          <w:numId w:val="21"/>
        </w:numPr>
        <w:tabs>
          <w:tab w:val="left" w:pos="660"/>
        </w:tabs>
        <w:autoSpaceDE w:val="0"/>
        <w:autoSpaceDN w:val="0"/>
        <w:adjustRightInd w:val="0"/>
        <w:spacing w:after="0" w:line="240" w:lineRule="auto"/>
        <w:rPr>
          <w:rFonts w:ascii="Times New Roman" w:eastAsia="Calibri" w:hAnsi="Times New Roman" w:cs="Times New Roman"/>
          <w:sz w:val="24"/>
          <w:szCs w:val="24"/>
        </w:rPr>
      </w:pPr>
      <w:r w:rsidRPr="004B59A7">
        <w:rPr>
          <w:rFonts w:ascii="Times New Roman" w:eastAsia="Calibri" w:hAnsi="Times New Roman" w:cs="Times New Roman"/>
          <w:sz w:val="24"/>
          <w:szCs w:val="24"/>
        </w:rPr>
        <w:t>Produzir e/ou compilar elementos necessários para elaboração de reportagens, notícias, artigos, crônicas, comentários e notas de caráter informativo ou interpretativo;</w:t>
      </w:r>
    </w:p>
    <w:p w:rsidR="004B59A7" w:rsidRPr="004B59A7" w:rsidP="00E06431" w14:paraId="3DEE6AC7" w14:textId="77777777">
      <w:pPr>
        <w:widowControl w:val="0"/>
        <w:numPr>
          <w:ilvl w:val="0"/>
          <w:numId w:val="21"/>
        </w:numPr>
        <w:tabs>
          <w:tab w:val="left" w:pos="660"/>
        </w:tabs>
        <w:autoSpaceDE w:val="0"/>
        <w:autoSpaceDN w:val="0"/>
        <w:adjustRightInd w:val="0"/>
        <w:spacing w:after="0" w:line="240" w:lineRule="auto"/>
        <w:rPr>
          <w:rFonts w:ascii="Times New Roman" w:eastAsia="Calibri" w:hAnsi="Times New Roman" w:cs="Times New Roman"/>
          <w:sz w:val="24"/>
          <w:szCs w:val="24"/>
        </w:rPr>
      </w:pPr>
      <w:r w:rsidRPr="004B59A7">
        <w:rPr>
          <w:rFonts w:ascii="Times New Roman" w:eastAsia="Calibri" w:hAnsi="Times New Roman" w:cs="Times New Roman"/>
          <w:sz w:val="24"/>
          <w:szCs w:val="24"/>
        </w:rPr>
        <w:t xml:space="preserve">Realizar reportagens para a televisão, rádio, jornal e web (multimídia); </w:t>
      </w:r>
    </w:p>
    <w:p w:rsidR="004B59A7" w:rsidRPr="004B59A7" w:rsidP="00E06431" w14:paraId="7E833C71" w14:textId="77777777">
      <w:pPr>
        <w:widowControl w:val="0"/>
        <w:numPr>
          <w:ilvl w:val="0"/>
          <w:numId w:val="21"/>
        </w:numPr>
        <w:tabs>
          <w:tab w:val="left" w:pos="660"/>
        </w:tabs>
        <w:autoSpaceDE w:val="0"/>
        <w:autoSpaceDN w:val="0"/>
        <w:adjustRightInd w:val="0"/>
        <w:spacing w:after="0" w:line="240" w:lineRule="auto"/>
        <w:rPr>
          <w:rFonts w:ascii="Times New Roman" w:eastAsia="Calibri" w:hAnsi="Times New Roman" w:cs="Times New Roman"/>
          <w:sz w:val="24"/>
          <w:szCs w:val="24"/>
        </w:rPr>
      </w:pPr>
      <w:r w:rsidRPr="004B59A7">
        <w:rPr>
          <w:rFonts w:ascii="Times New Roman" w:eastAsia="Calibri" w:hAnsi="Times New Roman" w:cs="Times New Roman"/>
          <w:sz w:val="24"/>
          <w:szCs w:val="24"/>
        </w:rPr>
        <w:t xml:space="preserve">Apresentar notícias e noticiários; </w:t>
      </w:r>
    </w:p>
    <w:p w:rsidR="004B59A7" w:rsidRPr="004B59A7" w:rsidP="00E06431" w14:paraId="0BB2A753" w14:textId="77777777">
      <w:pPr>
        <w:widowControl w:val="0"/>
        <w:numPr>
          <w:ilvl w:val="0"/>
          <w:numId w:val="21"/>
        </w:numPr>
        <w:tabs>
          <w:tab w:val="left" w:pos="660"/>
        </w:tabs>
        <w:autoSpaceDE w:val="0"/>
        <w:autoSpaceDN w:val="0"/>
        <w:adjustRightInd w:val="0"/>
        <w:spacing w:after="0" w:line="240" w:lineRule="auto"/>
        <w:rPr>
          <w:rFonts w:ascii="Times New Roman" w:eastAsia="Calibri" w:hAnsi="Times New Roman" w:cs="Times New Roman"/>
          <w:sz w:val="24"/>
          <w:szCs w:val="24"/>
        </w:rPr>
      </w:pPr>
      <w:r w:rsidRPr="004B59A7">
        <w:rPr>
          <w:rFonts w:ascii="Times New Roman" w:eastAsia="Calibri" w:hAnsi="Times New Roman" w:cs="Times New Roman"/>
          <w:sz w:val="24"/>
          <w:szCs w:val="24"/>
        </w:rPr>
        <w:t>Redigir textos jornalísticos e releases dos trabalhos e atos da Câmara;</w:t>
      </w:r>
    </w:p>
    <w:p w:rsidR="004B59A7" w:rsidRPr="004B59A7" w:rsidP="00E06431" w14:paraId="5FC9E0C2" w14:textId="77777777">
      <w:pPr>
        <w:widowControl w:val="0"/>
        <w:numPr>
          <w:ilvl w:val="0"/>
          <w:numId w:val="21"/>
        </w:numPr>
        <w:tabs>
          <w:tab w:val="left" w:pos="660"/>
        </w:tabs>
        <w:autoSpaceDE w:val="0"/>
        <w:autoSpaceDN w:val="0"/>
        <w:adjustRightInd w:val="0"/>
        <w:spacing w:after="0" w:line="240" w:lineRule="auto"/>
        <w:rPr>
          <w:rFonts w:ascii="Times New Roman" w:eastAsia="Calibri" w:hAnsi="Times New Roman" w:cs="Times New Roman"/>
          <w:sz w:val="24"/>
          <w:szCs w:val="24"/>
        </w:rPr>
      </w:pPr>
      <w:r w:rsidRPr="004B59A7">
        <w:rPr>
          <w:rFonts w:ascii="Times New Roman" w:eastAsia="Calibri" w:hAnsi="Times New Roman" w:cs="Times New Roman"/>
          <w:sz w:val="24"/>
          <w:szCs w:val="24"/>
        </w:rPr>
        <w:t>Redigir, interpretar e organizar notícias a serem divulgadas na imprensa em geral;</w:t>
      </w:r>
    </w:p>
    <w:p w:rsidR="004B59A7" w:rsidRPr="004B59A7" w:rsidP="00E06431" w14:paraId="5EC068DD" w14:textId="77777777">
      <w:pPr>
        <w:widowControl w:val="0"/>
        <w:numPr>
          <w:ilvl w:val="0"/>
          <w:numId w:val="21"/>
        </w:numPr>
        <w:tabs>
          <w:tab w:val="left" w:pos="660"/>
        </w:tabs>
        <w:autoSpaceDE w:val="0"/>
        <w:autoSpaceDN w:val="0"/>
        <w:adjustRightInd w:val="0"/>
        <w:spacing w:after="0" w:line="240" w:lineRule="auto"/>
        <w:rPr>
          <w:rFonts w:ascii="Times New Roman" w:eastAsia="Calibri" w:hAnsi="Times New Roman" w:cs="Times New Roman"/>
          <w:sz w:val="24"/>
          <w:szCs w:val="24"/>
        </w:rPr>
      </w:pPr>
      <w:r w:rsidRPr="004B59A7">
        <w:rPr>
          <w:rFonts w:ascii="Times New Roman" w:eastAsia="Calibri" w:hAnsi="Times New Roman" w:cs="Times New Roman"/>
          <w:sz w:val="24"/>
          <w:szCs w:val="24"/>
        </w:rPr>
        <w:t xml:space="preserve">Redigir textos jornalísticos e releases; </w:t>
      </w:r>
    </w:p>
    <w:p w:rsidR="004B59A7" w:rsidRPr="004B59A7" w:rsidP="00E06431" w14:paraId="1683BFD4" w14:textId="77777777">
      <w:pPr>
        <w:widowControl w:val="0"/>
        <w:numPr>
          <w:ilvl w:val="0"/>
          <w:numId w:val="21"/>
        </w:numPr>
        <w:tabs>
          <w:tab w:val="left" w:pos="660"/>
        </w:tabs>
        <w:autoSpaceDE w:val="0"/>
        <w:autoSpaceDN w:val="0"/>
        <w:adjustRightInd w:val="0"/>
        <w:spacing w:after="0" w:line="240" w:lineRule="auto"/>
        <w:rPr>
          <w:rFonts w:ascii="Times New Roman" w:eastAsia="Calibri" w:hAnsi="Times New Roman" w:cs="Times New Roman"/>
          <w:sz w:val="24"/>
          <w:szCs w:val="24"/>
        </w:rPr>
      </w:pPr>
      <w:r w:rsidRPr="004B59A7">
        <w:rPr>
          <w:rFonts w:ascii="Times New Roman" w:eastAsia="Calibri" w:hAnsi="Times New Roman" w:cs="Times New Roman"/>
          <w:sz w:val="24"/>
          <w:szCs w:val="24"/>
        </w:rPr>
        <w:t>Arquivar eletronicamente o material fotografado digitalmente, permitindo o fácil acesso e pronta utilização, sempre que necessário;</w:t>
      </w:r>
    </w:p>
    <w:p w:rsidR="004B59A7" w:rsidRPr="004B59A7" w:rsidP="00E06431" w14:paraId="5762DDD0" w14:textId="77777777">
      <w:pPr>
        <w:widowControl w:val="0"/>
        <w:numPr>
          <w:ilvl w:val="0"/>
          <w:numId w:val="21"/>
        </w:numPr>
        <w:tabs>
          <w:tab w:val="left" w:pos="660"/>
        </w:tabs>
        <w:autoSpaceDE w:val="0"/>
        <w:autoSpaceDN w:val="0"/>
        <w:adjustRightInd w:val="0"/>
        <w:spacing w:after="0" w:line="240" w:lineRule="auto"/>
        <w:rPr>
          <w:rFonts w:ascii="Times New Roman" w:eastAsia="Calibri" w:hAnsi="Times New Roman" w:cs="Times New Roman"/>
          <w:sz w:val="24"/>
          <w:szCs w:val="24"/>
        </w:rPr>
      </w:pPr>
      <w:r w:rsidRPr="004B59A7">
        <w:rPr>
          <w:rFonts w:ascii="Times New Roman" w:eastAsia="Calibri" w:hAnsi="Times New Roman" w:cs="Times New Roman"/>
          <w:sz w:val="24"/>
          <w:szCs w:val="24"/>
        </w:rPr>
        <w:t>Manter arquivo de todo o trabalho jornalístico e das matérias relacionadas aos vereadores e à Câmara Municipal;</w:t>
      </w:r>
    </w:p>
    <w:p w:rsidR="004B59A7" w:rsidRPr="004B59A7" w:rsidP="00E06431" w14:paraId="06E45E71" w14:textId="77777777">
      <w:pPr>
        <w:widowControl w:val="0"/>
        <w:numPr>
          <w:ilvl w:val="0"/>
          <w:numId w:val="21"/>
        </w:numPr>
        <w:tabs>
          <w:tab w:val="left" w:pos="660"/>
        </w:tabs>
        <w:autoSpaceDE w:val="0"/>
        <w:autoSpaceDN w:val="0"/>
        <w:adjustRightInd w:val="0"/>
        <w:spacing w:after="0" w:line="240" w:lineRule="auto"/>
        <w:rPr>
          <w:rFonts w:ascii="Times New Roman" w:eastAsia="Calibri" w:hAnsi="Times New Roman" w:cs="Times New Roman"/>
          <w:sz w:val="24"/>
          <w:szCs w:val="24"/>
        </w:rPr>
      </w:pPr>
      <w:r w:rsidRPr="004B59A7">
        <w:rPr>
          <w:rFonts w:ascii="Times New Roman" w:eastAsia="Calibri" w:hAnsi="Times New Roman" w:cs="Times New Roman"/>
          <w:sz w:val="24"/>
          <w:szCs w:val="24"/>
        </w:rPr>
        <w:t>Coletar dados, entrevistar, participar de reuniões, conferências, congressos, inaugurações e outros eventos de interesse do Legislativo;</w:t>
      </w:r>
    </w:p>
    <w:p w:rsidR="004B59A7" w:rsidRPr="004B59A7" w:rsidP="00E06431" w14:paraId="0207BB6B" w14:textId="77777777">
      <w:pPr>
        <w:widowControl w:val="0"/>
        <w:numPr>
          <w:ilvl w:val="0"/>
          <w:numId w:val="21"/>
        </w:numPr>
        <w:tabs>
          <w:tab w:val="left" w:pos="660"/>
        </w:tabs>
        <w:autoSpaceDE w:val="0"/>
        <w:autoSpaceDN w:val="0"/>
        <w:adjustRightInd w:val="0"/>
        <w:spacing w:after="0" w:line="240" w:lineRule="auto"/>
        <w:rPr>
          <w:rFonts w:ascii="Times New Roman" w:eastAsia="Calibri" w:hAnsi="Times New Roman" w:cs="Times New Roman"/>
          <w:sz w:val="24"/>
          <w:szCs w:val="24"/>
        </w:rPr>
      </w:pPr>
      <w:r w:rsidRPr="004B59A7">
        <w:rPr>
          <w:rFonts w:ascii="Times New Roman" w:eastAsia="Calibri" w:hAnsi="Times New Roman" w:cs="Times New Roman"/>
          <w:sz w:val="24"/>
          <w:szCs w:val="24"/>
        </w:rPr>
        <w:t>Participar dos serviços de plenários, efetuando as devidas anotações das deliberações, auxiliando os meios de comunicação que realizem a cobertura das Sessões Solenes, Ordinárias, Extraordinárias ou Itinerantes, bem como das Audiências Públicas;</w:t>
      </w:r>
    </w:p>
    <w:p w:rsidR="004B59A7" w:rsidRPr="004B59A7" w:rsidP="00E06431" w14:paraId="7DADAB58" w14:textId="77777777">
      <w:pPr>
        <w:widowControl w:val="0"/>
        <w:numPr>
          <w:ilvl w:val="0"/>
          <w:numId w:val="21"/>
        </w:numPr>
        <w:tabs>
          <w:tab w:val="left" w:pos="660"/>
        </w:tabs>
        <w:autoSpaceDE w:val="0"/>
        <w:autoSpaceDN w:val="0"/>
        <w:adjustRightInd w:val="0"/>
        <w:spacing w:after="0" w:line="240" w:lineRule="auto"/>
        <w:rPr>
          <w:rFonts w:ascii="Times New Roman" w:eastAsia="Calibri" w:hAnsi="Times New Roman" w:cs="Times New Roman"/>
          <w:sz w:val="24"/>
          <w:szCs w:val="24"/>
        </w:rPr>
      </w:pPr>
      <w:r w:rsidRPr="004B59A7">
        <w:rPr>
          <w:rFonts w:ascii="Times New Roman" w:eastAsia="Calibri" w:hAnsi="Times New Roman" w:cs="Times New Roman"/>
          <w:sz w:val="24"/>
          <w:szCs w:val="24"/>
        </w:rPr>
        <w:t>Fazer apresentações públicas formais e informais de interesse da administração da Câmara Municipal;</w:t>
      </w:r>
    </w:p>
    <w:p w:rsidR="004B59A7" w:rsidRPr="004B59A7" w:rsidP="00E06431" w14:paraId="0A934703" w14:textId="77777777">
      <w:pPr>
        <w:widowControl w:val="0"/>
        <w:numPr>
          <w:ilvl w:val="0"/>
          <w:numId w:val="21"/>
        </w:numPr>
        <w:shd w:val="clear" w:color="auto" w:fill="FFFFFF"/>
        <w:tabs>
          <w:tab w:val="left" w:pos="660"/>
        </w:tabs>
        <w:autoSpaceDE w:val="0"/>
        <w:autoSpaceDN w:val="0"/>
        <w:adjustRightInd w:val="0"/>
        <w:spacing w:after="0" w:line="240" w:lineRule="auto"/>
        <w:rPr>
          <w:rFonts w:ascii="Times New Roman" w:eastAsia="Calibri" w:hAnsi="Times New Roman" w:cs="Times New Roman"/>
          <w:sz w:val="24"/>
          <w:szCs w:val="24"/>
        </w:rPr>
      </w:pPr>
      <w:r w:rsidRPr="004B59A7">
        <w:rPr>
          <w:rFonts w:ascii="Times New Roman" w:eastAsia="Calibri" w:hAnsi="Times New Roman" w:cs="Times New Roman"/>
          <w:sz w:val="24"/>
          <w:szCs w:val="24"/>
        </w:rPr>
        <w:t>Realizar e proporcionar entrevistas com Vereadores para publicação nos órgãos de imprensa;</w:t>
      </w:r>
    </w:p>
    <w:p w:rsidR="004B59A7" w:rsidRPr="004B59A7" w:rsidP="00E06431" w14:paraId="4F17E1D4" w14:textId="77777777">
      <w:pPr>
        <w:widowControl w:val="0"/>
        <w:numPr>
          <w:ilvl w:val="0"/>
          <w:numId w:val="21"/>
        </w:numPr>
        <w:tabs>
          <w:tab w:val="left" w:pos="660"/>
        </w:tabs>
        <w:autoSpaceDE w:val="0"/>
        <w:autoSpaceDN w:val="0"/>
        <w:adjustRightInd w:val="0"/>
        <w:spacing w:after="0" w:line="240" w:lineRule="auto"/>
        <w:rPr>
          <w:rFonts w:ascii="Times New Roman" w:eastAsia="Calibri" w:hAnsi="Times New Roman" w:cs="Times New Roman"/>
          <w:sz w:val="24"/>
          <w:szCs w:val="24"/>
        </w:rPr>
      </w:pPr>
      <w:r w:rsidRPr="004B59A7">
        <w:rPr>
          <w:rFonts w:ascii="Times New Roman" w:eastAsia="Calibri" w:hAnsi="Times New Roman" w:cs="Times New Roman"/>
          <w:sz w:val="24"/>
          <w:szCs w:val="24"/>
        </w:rPr>
        <w:t>Trabalhar com acompanhamento, análise e seleção de matérias jornalísticas ou não, de mídias impressas, audiovisuais, inclusive web (multimídia), para produção, formação, incremento e atualização regular do banco de notícias, como clipping e outros produtos correlatos da Câmara Municipal, além de desempenhar atividades afins e correlatas, de acordo com a evolução tecnológica das mídias;</w:t>
      </w:r>
    </w:p>
    <w:p w:rsidR="004B59A7" w:rsidRPr="004B59A7" w:rsidP="00E06431" w14:paraId="623F7481" w14:textId="77777777">
      <w:pPr>
        <w:widowControl w:val="0"/>
        <w:numPr>
          <w:ilvl w:val="0"/>
          <w:numId w:val="21"/>
        </w:numPr>
        <w:tabs>
          <w:tab w:val="left" w:pos="660"/>
        </w:tabs>
        <w:autoSpaceDE w:val="0"/>
        <w:autoSpaceDN w:val="0"/>
        <w:adjustRightInd w:val="0"/>
        <w:spacing w:after="0" w:line="240" w:lineRule="auto"/>
        <w:rPr>
          <w:rFonts w:ascii="Times New Roman" w:eastAsia="Calibri" w:hAnsi="Times New Roman" w:cs="Times New Roman"/>
          <w:sz w:val="24"/>
          <w:szCs w:val="24"/>
        </w:rPr>
      </w:pPr>
      <w:r w:rsidRPr="004B59A7">
        <w:rPr>
          <w:rFonts w:ascii="Times New Roman" w:eastAsia="Calibri" w:hAnsi="Times New Roman" w:cs="Times New Roman"/>
          <w:sz w:val="24"/>
          <w:szCs w:val="24"/>
        </w:rPr>
        <w:t>Executar outras tarefas correlatas que lhe forem determinadas pelo superior imediato;</w:t>
      </w:r>
    </w:p>
    <w:p w:rsidR="004B59A7" w:rsidRPr="004B59A7" w:rsidP="00E06431" w14:paraId="376567AF" w14:textId="77777777">
      <w:pPr>
        <w:widowControl w:val="0"/>
        <w:numPr>
          <w:ilvl w:val="0"/>
          <w:numId w:val="21"/>
        </w:numPr>
        <w:tabs>
          <w:tab w:val="left" w:pos="660"/>
        </w:tabs>
        <w:autoSpaceDE w:val="0"/>
        <w:autoSpaceDN w:val="0"/>
        <w:adjustRightInd w:val="0"/>
        <w:spacing w:after="0" w:line="240" w:lineRule="auto"/>
        <w:rPr>
          <w:rFonts w:ascii="Times New Roman" w:eastAsia="Calibri" w:hAnsi="Times New Roman" w:cs="Times New Roman"/>
          <w:sz w:val="24"/>
          <w:szCs w:val="24"/>
        </w:rPr>
      </w:pPr>
      <w:r w:rsidRPr="004B59A7">
        <w:rPr>
          <w:rFonts w:ascii="Times New Roman" w:eastAsia="Calibri" w:hAnsi="Times New Roman" w:cs="Times New Roman"/>
          <w:sz w:val="24"/>
          <w:szCs w:val="24"/>
        </w:rPr>
        <w:t>O exercício do cargo e/ou função poderá determinar a prestação de serviços externos, à noite, sábados, domingos e feriados, atendimento ao público.</w:t>
      </w:r>
    </w:p>
    <w:p w:rsidR="006713BD" w:rsidP="006713BD" w14:paraId="484770DA" w14:textId="77777777">
      <w:pPr>
        <w:pStyle w:val="Header"/>
        <w:widowControl w:val="0"/>
        <w:tabs>
          <w:tab w:val="left" w:pos="644"/>
        </w:tabs>
        <w:autoSpaceDE w:val="0"/>
        <w:autoSpaceDN w:val="0"/>
        <w:adjustRightInd w:val="0"/>
        <w:rPr>
          <w:rFonts w:eastAsia="Calibri"/>
          <w:sz w:val="24"/>
          <w:szCs w:val="24"/>
          <w:lang w:eastAsia="en-US"/>
        </w:rPr>
      </w:pPr>
    </w:p>
    <w:p w:rsidR="00FC6AD2" w:rsidP="006713BD" w14:paraId="77C13196" w14:textId="77777777">
      <w:pPr>
        <w:pStyle w:val="Header"/>
        <w:widowControl w:val="0"/>
        <w:tabs>
          <w:tab w:val="left" w:pos="644"/>
        </w:tabs>
        <w:autoSpaceDE w:val="0"/>
        <w:autoSpaceDN w:val="0"/>
        <w:adjustRightInd w:val="0"/>
        <w:rPr>
          <w:rFonts w:eastAsia="Calibri"/>
          <w:sz w:val="24"/>
          <w:szCs w:val="24"/>
          <w:lang w:eastAsia="en-US"/>
        </w:rPr>
      </w:pPr>
    </w:p>
    <w:p w:rsidR="001C221D" w:rsidP="00FC6AD2" w14:paraId="499831E4" w14:textId="77777777">
      <w:pPr>
        <w:pStyle w:val="Header"/>
        <w:widowControl w:val="0"/>
        <w:tabs>
          <w:tab w:val="left" w:pos="644"/>
        </w:tabs>
        <w:autoSpaceDE w:val="0"/>
        <w:autoSpaceDN w:val="0"/>
        <w:adjustRightInd w:val="0"/>
        <w:ind w:left="-567"/>
        <w:rPr>
          <w:rFonts w:eastAsia="Calibri"/>
          <w:sz w:val="24"/>
          <w:szCs w:val="24"/>
        </w:rPr>
      </w:pPr>
      <w:r>
        <w:rPr>
          <w:rFonts w:eastAsia="Calibri"/>
          <w:sz w:val="24"/>
          <w:szCs w:val="24"/>
        </w:rPr>
        <w:t>CARGO: TÉCNICO EM INFORMÁTICA (CE-10)</w:t>
      </w:r>
    </w:p>
    <w:p w:rsidR="00FC6AD2" w:rsidP="00E06431" w14:paraId="6EBECEF8" w14:textId="77777777">
      <w:pPr>
        <w:pStyle w:val="Header"/>
        <w:widowControl w:val="0"/>
        <w:numPr>
          <w:ilvl w:val="0"/>
          <w:numId w:val="22"/>
        </w:numPr>
        <w:tabs>
          <w:tab w:val="left" w:pos="644"/>
        </w:tabs>
        <w:autoSpaceDE w:val="0"/>
        <w:autoSpaceDN w:val="0"/>
        <w:adjustRightInd w:val="0"/>
        <w:rPr>
          <w:rFonts w:eastAsia="Calibri"/>
          <w:sz w:val="24"/>
          <w:szCs w:val="24"/>
          <w:lang w:eastAsia="en-US"/>
        </w:rPr>
      </w:pPr>
      <w:r>
        <w:rPr>
          <w:rFonts w:eastAsia="Calibri"/>
          <w:sz w:val="24"/>
          <w:szCs w:val="24"/>
          <w:lang w:eastAsia="en-US"/>
        </w:rPr>
        <w:t>Nível Superior em Engenharia da Computação;</w:t>
      </w:r>
    </w:p>
    <w:p w:rsidR="00FC6AD2" w:rsidRPr="00FC6AD2" w:rsidP="00E06431" w14:paraId="2916E373" w14:textId="77777777">
      <w:pPr>
        <w:pStyle w:val="Header"/>
        <w:widowControl w:val="0"/>
        <w:numPr>
          <w:ilvl w:val="0"/>
          <w:numId w:val="22"/>
        </w:numPr>
        <w:tabs>
          <w:tab w:val="left" w:pos="644"/>
        </w:tabs>
        <w:autoSpaceDE w:val="0"/>
        <w:autoSpaceDN w:val="0"/>
        <w:adjustRightInd w:val="0"/>
        <w:rPr>
          <w:rFonts w:eastAsia="Calibri"/>
          <w:sz w:val="24"/>
          <w:szCs w:val="24"/>
          <w:lang w:eastAsia="en-US"/>
        </w:rPr>
      </w:pPr>
      <w:r w:rsidRPr="00FC6AD2">
        <w:rPr>
          <w:rFonts w:eastAsia="Calibri"/>
          <w:sz w:val="24"/>
          <w:szCs w:val="24"/>
          <w:lang w:eastAsia="en-US"/>
        </w:rPr>
        <w:t>Prestar assessoria de informática a Câmara Municipal;</w:t>
      </w:r>
    </w:p>
    <w:p w:rsidR="00FC6AD2" w:rsidRPr="00FC6AD2" w:rsidP="00E06431" w14:paraId="6E208738" w14:textId="77777777">
      <w:pPr>
        <w:widowControl w:val="0"/>
        <w:numPr>
          <w:ilvl w:val="0"/>
          <w:numId w:val="22"/>
        </w:numPr>
        <w:tabs>
          <w:tab w:val="left" w:pos="644"/>
        </w:tabs>
        <w:autoSpaceDE w:val="0"/>
        <w:autoSpaceDN w:val="0"/>
        <w:adjustRightInd w:val="0"/>
        <w:spacing w:after="0" w:line="240" w:lineRule="auto"/>
        <w:rPr>
          <w:rFonts w:ascii="Times New Roman" w:eastAsia="Calibri" w:hAnsi="Times New Roman" w:cs="Times New Roman"/>
          <w:sz w:val="24"/>
          <w:szCs w:val="24"/>
        </w:rPr>
      </w:pPr>
      <w:r w:rsidRPr="00FC6AD2">
        <w:rPr>
          <w:rFonts w:ascii="Times New Roman" w:eastAsia="Calibri" w:hAnsi="Times New Roman" w:cs="Times New Roman"/>
          <w:sz w:val="24"/>
          <w:szCs w:val="24"/>
        </w:rPr>
        <w:t>Prestar suporte técnico imediato na manutenção dos equipamentos e nos sistemas de informática da Câmara Municipal;</w:t>
      </w:r>
    </w:p>
    <w:p w:rsidR="00FC6AD2" w:rsidRPr="00FC6AD2" w:rsidP="00E06431" w14:paraId="70F06461" w14:textId="77777777">
      <w:pPr>
        <w:widowControl w:val="0"/>
        <w:numPr>
          <w:ilvl w:val="0"/>
          <w:numId w:val="22"/>
        </w:numPr>
        <w:tabs>
          <w:tab w:val="left" w:pos="644"/>
        </w:tabs>
        <w:autoSpaceDE w:val="0"/>
        <w:autoSpaceDN w:val="0"/>
        <w:adjustRightInd w:val="0"/>
        <w:spacing w:after="0" w:line="240" w:lineRule="auto"/>
        <w:rPr>
          <w:rFonts w:ascii="Times New Roman" w:eastAsia="Calibri" w:hAnsi="Times New Roman" w:cs="Times New Roman"/>
          <w:sz w:val="24"/>
          <w:szCs w:val="24"/>
        </w:rPr>
      </w:pPr>
      <w:r w:rsidRPr="00FC6AD2">
        <w:rPr>
          <w:rFonts w:ascii="Times New Roman" w:eastAsia="Calibri" w:hAnsi="Times New Roman" w:cs="Times New Roman"/>
          <w:sz w:val="24"/>
          <w:szCs w:val="24"/>
        </w:rPr>
        <w:t>Prestar suporte técnico aos usuários de informática, verificando o funcionamento dos hardwares e softwares;</w:t>
      </w:r>
    </w:p>
    <w:p w:rsidR="00FC6AD2" w:rsidRPr="00FC6AD2" w:rsidP="00E06431" w14:paraId="5147D2F3" w14:textId="77777777">
      <w:pPr>
        <w:widowControl w:val="0"/>
        <w:numPr>
          <w:ilvl w:val="0"/>
          <w:numId w:val="22"/>
        </w:numPr>
        <w:tabs>
          <w:tab w:val="left" w:pos="644"/>
        </w:tabs>
        <w:autoSpaceDE w:val="0"/>
        <w:autoSpaceDN w:val="0"/>
        <w:adjustRightInd w:val="0"/>
        <w:spacing w:after="0" w:line="240" w:lineRule="auto"/>
        <w:rPr>
          <w:rFonts w:ascii="Times New Roman" w:eastAsia="Calibri" w:hAnsi="Times New Roman" w:cs="Times New Roman"/>
          <w:sz w:val="24"/>
          <w:szCs w:val="24"/>
        </w:rPr>
      </w:pPr>
      <w:r w:rsidRPr="00FC6AD2">
        <w:rPr>
          <w:rFonts w:ascii="Times New Roman" w:eastAsia="Calibri" w:hAnsi="Times New Roman" w:cs="Times New Roman"/>
          <w:sz w:val="24"/>
          <w:szCs w:val="24"/>
        </w:rPr>
        <w:t xml:space="preserve">Realizar backup (cópia de segurança) dos sistemas existentes e controlar o arquivamento </w:t>
      </w:r>
      <w:r w:rsidRPr="00FC6AD2">
        <w:rPr>
          <w:rFonts w:ascii="Times New Roman" w:eastAsia="Calibri" w:hAnsi="Times New Roman" w:cs="Times New Roman"/>
          <w:sz w:val="24"/>
          <w:szCs w:val="24"/>
        </w:rPr>
        <w:t>dos mesmos</w:t>
      </w:r>
      <w:r w:rsidRPr="00FC6AD2">
        <w:rPr>
          <w:rFonts w:ascii="Times New Roman" w:eastAsia="Calibri" w:hAnsi="Times New Roman" w:cs="Times New Roman"/>
          <w:sz w:val="24"/>
          <w:szCs w:val="24"/>
        </w:rPr>
        <w:t>, visando resguardar os dados e informações da Câmara Municipal;</w:t>
      </w:r>
    </w:p>
    <w:p w:rsidR="00FC6AD2" w:rsidRPr="00FC6AD2" w:rsidP="00E06431" w14:paraId="4B749BE7" w14:textId="77777777">
      <w:pPr>
        <w:widowControl w:val="0"/>
        <w:numPr>
          <w:ilvl w:val="0"/>
          <w:numId w:val="22"/>
        </w:numPr>
        <w:tabs>
          <w:tab w:val="left" w:pos="644"/>
        </w:tabs>
        <w:autoSpaceDE w:val="0"/>
        <w:autoSpaceDN w:val="0"/>
        <w:adjustRightInd w:val="0"/>
        <w:spacing w:after="0" w:line="240" w:lineRule="auto"/>
        <w:rPr>
          <w:rFonts w:ascii="Times New Roman" w:eastAsia="Calibri" w:hAnsi="Times New Roman" w:cs="Times New Roman"/>
          <w:sz w:val="24"/>
          <w:szCs w:val="24"/>
        </w:rPr>
      </w:pPr>
      <w:r w:rsidRPr="00FC6AD2">
        <w:rPr>
          <w:rFonts w:ascii="Times New Roman" w:eastAsia="Calibri" w:hAnsi="Times New Roman" w:cs="Times New Roman"/>
          <w:sz w:val="24"/>
          <w:szCs w:val="24"/>
        </w:rPr>
        <w:t>Fazer as atualizações periódicas dos dados nos sistemas de informática da Câmara Municipal;</w:t>
      </w:r>
    </w:p>
    <w:p w:rsidR="00FC6AD2" w:rsidP="00E06431" w14:paraId="538DCEC6" w14:textId="77777777">
      <w:pPr>
        <w:widowControl w:val="0"/>
        <w:numPr>
          <w:ilvl w:val="0"/>
          <w:numId w:val="22"/>
        </w:numPr>
        <w:tabs>
          <w:tab w:val="left" w:pos="644"/>
        </w:tabs>
        <w:autoSpaceDE w:val="0"/>
        <w:autoSpaceDN w:val="0"/>
        <w:adjustRightInd w:val="0"/>
        <w:spacing w:after="0" w:line="240" w:lineRule="auto"/>
        <w:rPr>
          <w:rFonts w:ascii="Times New Roman" w:eastAsia="Calibri" w:hAnsi="Times New Roman" w:cs="Times New Roman"/>
          <w:sz w:val="24"/>
          <w:szCs w:val="24"/>
        </w:rPr>
      </w:pPr>
      <w:r w:rsidRPr="00FC6AD2">
        <w:rPr>
          <w:rFonts w:ascii="Times New Roman" w:eastAsia="Calibri" w:hAnsi="Times New Roman" w:cs="Times New Roman"/>
          <w:sz w:val="24"/>
          <w:szCs w:val="24"/>
        </w:rPr>
        <w:t xml:space="preserve">Supervisionar as atualizações </w:t>
      </w:r>
      <w:r>
        <w:rPr>
          <w:rFonts w:ascii="Times New Roman" w:eastAsia="Calibri" w:hAnsi="Times New Roman" w:cs="Times New Roman"/>
          <w:sz w:val="24"/>
          <w:szCs w:val="24"/>
        </w:rPr>
        <w:t xml:space="preserve">do sítio eletrônico </w:t>
      </w:r>
      <w:r w:rsidRPr="00FC6AD2">
        <w:rPr>
          <w:rFonts w:ascii="Times New Roman" w:eastAsia="Calibri" w:hAnsi="Times New Roman" w:cs="Times New Roman"/>
          <w:sz w:val="24"/>
          <w:szCs w:val="24"/>
        </w:rPr>
        <w:t>da Câmara Municipal;</w:t>
      </w:r>
    </w:p>
    <w:p w:rsidR="00FC6AD2" w:rsidRPr="00FC6AD2" w:rsidP="00E06431" w14:paraId="02426451" w14:textId="77777777">
      <w:pPr>
        <w:widowControl w:val="0"/>
        <w:numPr>
          <w:ilvl w:val="0"/>
          <w:numId w:val="22"/>
        </w:numPr>
        <w:tabs>
          <w:tab w:val="left" w:pos="644"/>
        </w:tabs>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Supervisionar as atualizações do portal da transparência da Câmara Municipal;</w:t>
      </w:r>
    </w:p>
    <w:p w:rsidR="00FC6AD2" w:rsidRPr="00FC6AD2" w:rsidP="00E06431" w14:paraId="480F177F" w14:textId="77777777">
      <w:pPr>
        <w:widowControl w:val="0"/>
        <w:numPr>
          <w:ilvl w:val="0"/>
          <w:numId w:val="22"/>
        </w:numPr>
        <w:tabs>
          <w:tab w:val="left" w:pos="644"/>
        </w:tabs>
        <w:autoSpaceDE w:val="0"/>
        <w:autoSpaceDN w:val="0"/>
        <w:adjustRightInd w:val="0"/>
        <w:spacing w:after="0" w:line="240" w:lineRule="auto"/>
        <w:rPr>
          <w:rFonts w:ascii="Times New Roman" w:eastAsia="Calibri" w:hAnsi="Times New Roman" w:cs="Times New Roman"/>
          <w:sz w:val="24"/>
          <w:szCs w:val="24"/>
        </w:rPr>
      </w:pPr>
      <w:r w:rsidRPr="00FC6AD2">
        <w:rPr>
          <w:rFonts w:ascii="Times New Roman" w:eastAsia="Calibri" w:hAnsi="Times New Roman" w:cs="Times New Roman"/>
          <w:sz w:val="24"/>
          <w:szCs w:val="24"/>
        </w:rPr>
        <w:t>Assessorar quanto às especificações técnicas nas aquisições ou locação de equipamentos ou sistemas de informática;</w:t>
      </w:r>
    </w:p>
    <w:p w:rsidR="00FC6AD2" w:rsidRPr="00FC6AD2" w:rsidP="00E06431" w14:paraId="06053317" w14:textId="77777777">
      <w:pPr>
        <w:widowControl w:val="0"/>
        <w:numPr>
          <w:ilvl w:val="0"/>
          <w:numId w:val="22"/>
        </w:numPr>
        <w:tabs>
          <w:tab w:val="left" w:pos="644"/>
        </w:tabs>
        <w:autoSpaceDE w:val="0"/>
        <w:autoSpaceDN w:val="0"/>
        <w:adjustRightInd w:val="0"/>
        <w:spacing w:after="0" w:line="240" w:lineRule="auto"/>
        <w:rPr>
          <w:rFonts w:ascii="Times New Roman" w:eastAsia="Calibri" w:hAnsi="Times New Roman" w:cs="Times New Roman"/>
          <w:sz w:val="24"/>
          <w:szCs w:val="24"/>
        </w:rPr>
      </w:pPr>
      <w:r w:rsidRPr="00FC6AD2">
        <w:rPr>
          <w:rFonts w:ascii="Times New Roman" w:eastAsia="Calibri" w:hAnsi="Times New Roman" w:cs="Times New Roman"/>
          <w:sz w:val="24"/>
          <w:szCs w:val="24"/>
        </w:rPr>
        <w:t>Controlar o acesso dos usuários ao sistema de informática da Câmara Municipal;</w:t>
      </w:r>
    </w:p>
    <w:p w:rsidR="00FC6AD2" w:rsidRPr="00FC6AD2" w:rsidP="00E06431" w14:paraId="1085BC92" w14:textId="77777777">
      <w:pPr>
        <w:widowControl w:val="0"/>
        <w:numPr>
          <w:ilvl w:val="0"/>
          <w:numId w:val="22"/>
        </w:numPr>
        <w:tabs>
          <w:tab w:val="left" w:pos="644"/>
        </w:tabs>
        <w:autoSpaceDE w:val="0"/>
        <w:autoSpaceDN w:val="0"/>
        <w:adjustRightInd w:val="0"/>
        <w:spacing w:after="0" w:line="240" w:lineRule="auto"/>
        <w:rPr>
          <w:rFonts w:ascii="Times New Roman" w:eastAsia="Calibri" w:hAnsi="Times New Roman" w:cs="Times New Roman"/>
          <w:sz w:val="24"/>
          <w:szCs w:val="24"/>
        </w:rPr>
      </w:pPr>
      <w:r w:rsidRPr="00FC6AD2">
        <w:rPr>
          <w:rFonts w:ascii="Times New Roman" w:eastAsia="Calibri" w:hAnsi="Times New Roman" w:cs="Times New Roman"/>
          <w:sz w:val="24"/>
          <w:szCs w:val="24"/>
        </w:rPr>
        <w:t>Orientar e dirimir dúvidas dos usuários dos sistemas;</w:t>
      </w:r>
    </w:p>
    <w:p w:rsidR="00FC6AD2" w:rsidRPr="00FC6AD2" w:rsidP="00E06431" w14:paraId="759FDDE4" w14:textId="77777777">
      <w:pPr>
        <w:widowControl w:val="0"/>
        <w:numPr>
          <w:ilvl w:val="0"/>
          <w:numId w:val="22"/>
        </w:numPr>
        <w:tabs>
          <w:tab w:val="left" w:pos="644"/>
        </w:tabs>
        <w:autoSpaceDE w:val="0"/>
        <w:autoSpaceDN w:val="0"/>
        <w:adjustRightInd w:val="0"/>
        <w:spacing w:after="0" w:line="240" w:lineRule="auto"/>
        <w:rPr>
          <w:rFonts w:ascii="Times New Roman" w:eastAsia="Calibri" w:hAnsi="Times New Roman" w:cs="Times New Roman"/>
          <w:sz w:val="24"/>
          <w:szCs w:val="24"/>
        </w:rPr>
      </w:pPr>
      <w:r w:rsidRPr="00FC6AD2">
        <w:rPr>
          <w:rFonts w:ascii="Times New Roman" w:eastAsia="Calibri" w:hAnsi="Times New Roman" w:cs="Times New Roman"/>
          <w:sz w:val="24"/>
          <w:szCs w:val="24"/>
        </w:rPr>
        <w:t>Instalação, configuração, operação e manutenção do sistema de votação eletrônica;</w:t>
      </w:r>
    </w:p>
    <w:p w:rsidR="00FC6AD2" w:rsidRPr="00FC6AD2" w:rsidP="00E06431" w14:paraId="11105E28" w14:textId="77777777">
      <w:pPr>
        <w:widowControl w:val="0"/>
        <w:numPr>
          <w:ilvl w:val="0"/>
          <w:numId w:val="22"/>
        </w:numPr>
        <w:tabs>
          <w:tab w:val="left" w:pos="644"/>
        </w:tabs>
        <w:autoSpaceDE w:val="0"/>
        <w:autoSpaceDN w:val="0"/>
        <w:adjustRightInd w:val="0"/>
        <w:spacing w:after="0" w:line="240" w:lineRule="auto"/>
        <w:rPr>
          <w:rFonts w:ascii="Times New Roman" w:eastAsia="Calibri" w:hAnsi="Times New Roman" w:cs="Times New Roman"/>
          <w:sz w:val="24"/>
          <w:szCs w:val="24"/>
        </w:rPr>
      </w:pPr>
      <w:r w:rsidRPr="00FC6AD2">
        <w:rPr>
          <w:rFonts w:ascii="Times New Roman" w:eastAsia="Calibri" w:hAnsi="Times New Roman" w:cs="Times New Roman"/>
          <w:sz w:val="24"/>
          <w:szCs w:val="24"/>
        </w:rPr>
        <w:t>Zelar pelo bom uso e controle do painel eletrônico do Plenário da Câmara Municipal;</w:t>
      </w:r>
    </w:p>
    <w:p w:rsidR="00FC6AD2" w:rsidRPr="00FC6AD2" w:rsidP="00E06431" w14:paraId="3BF8CE6B" w14:textId="77777777">
      <w:pPr>
        <w:widowControl w:val="0"/>
        <w:numPr>
          <w:ilvl w:val="0"/>
          <w:numId w:val="22"/>
        </w:numPr>
        <w:tabs>
          <w:tab w:val="left" w:pos="644"/>
        </w:tabs>
        <w:autoSpaceDE w:val="0"/>
        <w:autoSpaceDN w:val="0"/>
        <w:adjustRightInd w:val="0"/>
        <w:spacing w:after="0" w:line="240" w:lineRule="auto"/>
        <w:rPr>
          <w:rFonts w:ascii="Times New Roman" w:eastAsia="Calibri" w:hAnsi="Times New Roman" w:cs="Times New Roman"/>
          <w:sz w:val="24"/>
          <w:szCs w:val="24"/>
        </w:rPr>
      </w:pPr>
      <w:r w:rsidRPr="00FC6AD2">
        <w:rPr>
          <w:rFonts w:ascii="Times New Roman" w:eastAsia="Calibri" w:hAnsi="Times New Roman" w:cs="Times New Roman"/>
          <w:sz w:val="24"/>
          <w:szCs w:val="24"/>
        </w:rPr>
        <w:t>Acompanhar e supervisionar as transmissões on-line e pela TV das sessões e ou outras programações do Legislativo;</w:t>
      </w:r>
    </w:p>
    <w:p w:rsidR="00FC6AD2" w:rsidRPr="00FC6AD2" w:rsidP="00E06431" w14:paraId="5313A6F4" w14:textId="77777777">
      <w:pPr>
        <w:widowControl w:val="0"/>
        <w:numPr>
          <w:ilvl w:val="0"/>
          <w:numId w:val="22"/>
        </w:numPr>
        <w:tabs>
          <w:tab w:val="left" w:pos="644"/>
        </w:tabs>
        <w:autoSpaceDE w:val="0"/>
        <w:autoSpaceDN w:val="0"/>
        <w:adjustRightInd w:val="0"/>
        <w:spacing w:after="0" w:line="240" w:lineRule="auto"/>
        <w:rPr>
          <w:rFonts w:ascii="Times New Roman" w:eastAsia="Calibri" w:hAnsi="Times New Roman" w:cs="Times New Roman"/>
          <w:sz w:val="24"/>
          <w:szCs w:val="24"/>
        </w:rPr>
      </w:pPr>
      <w:r w:rsidRPr="00FC6AD2">
        <w:rPr>
          <w:rFonts w:ascii="Times New Roman" w:eastAsia="Calibri" w:hAnsi="Times New Roman" w:cs="Times New Roman"/>
          <w:sz w:val="24"/>
          <w:szCs w:val="24"/>
        </w:rPr>
        <w:t>Instalação, configuração, operação e manutenção dos servidores</w:t>
      </w:r>
      <w:r>
        <w:rPr>
          <w:rFonts w:ascii="Times New Roman" w:eastAsia="Calibri" w:hAnsi="Times New Roman" w:cs="Times New Roman"/>
          <w:sz w:val="24"/>
          <w:szCs w:val="24"/>
        </w:rPr>
        <w:t xml:space="preserve"> e sistemas</w:t>
      </w:r>
      <w:r w:rsidRPr="00FC6AD2">
        <w:rPr>
          <w:rFonts w:ascii="Times New Roman" w:eastAsia="Calibri" w:hAnsi="Times New Roman" w:cs="Times New Roman"/>
          <w:sz w:val="24"/>
          <w:szCs w:val="24"/>
        </w:rPr>
        <w:t>;</w:t>
      </w:r>
    </w:p>
    <w:p w:rsidR="00FC6AD2" w:rsidRPr="00FC6AD2" w:rsidP="00E06431" w14:paraId="33F8AE71" w14:textId="77777777">
      <w:pPr>
        <w:widowControl w:val="0"/>
        <w:numPr>
          <w:ilvl w:val="0"/>
          <w:numId w:val="22"/>
        </w:numPr>
        <w:tabs>
          <w:tab w:val="left" w:pos="644"/>
        </w:tabs>
        <w:autoSpaceDE w:val="0"/>
        <w:autoSpaceDN w:val="0"/>
        <w:adjustRightInd w:val="0"/>
        <w:spacing w:after="0" w:line="240" w:lineRule="auto"/>
        <w:rPr>
          <w:rFonts w:ascii="Times New Roman" w:eastAsia="Calibri" w:hAnsi="Times New Roman" w:cs="Times New Roman"/>
          <w:sz w:val="24"/>
          <w:szCs w:val="24"/>
        </w:rPr>
      </w:pPr>
      <w:r w:rsidRPr="00FC6AD2">
        <w:rPr>
          <w:rFonts w:ascii="Times New Roman" w:eastAsia="Calibri" w:hAnsi="Times New Roman" w:cs="Times New Roman"/>
          <w:sz w:val="24"/>
          <w:szCs w:val="24"/>
        </w:rPr>
        <w:t>Instalação, configuração, operação e manutenção de redes de computadores;</w:t>
      </w:r>
    </w:p>
    <w:p w:rsidR="00FC6AD2" w:rsidRPr="00FC6AD2" w:rsidP="00E06431" w14:paraId="6648E9AF" w14:textId="77777777">
      <w:pPr>
        <w:widowControl w:val="0"/>
        <w:numPr>
          <w:ilvl w:val="0"/>
          <w:numId w:val="22"/>
        </w:numPr>
        <w:tabs>
          <w:tab w:val="left" w:pos="644"/>
        </w:tabs>
        <w:autoSpaceDE w:val="0"/>
        <w:autoSpaceDN w:val="0"/>
        <w:adjustRightInd w:val="0"/>
        <w:spacing w:after="0" w:line="240" w:lineRule="auto"/>
        <w:rPr>
          <w:rFonts w:ascii="Times New Roman" w:eastAsia="Calibri" w:hAnsi="Times New Roman" w:cs="Times New Roman"/>
          <w:sz w:val="24"/>
          <w:szCs w:val="24"/>
        </w:rPr>
      </w:pPr>
      <w:r w:rsidRPr="00FC6AD2">
        <w:rPr>
          <w:rFonts w:ascii="Times New Roman" w:eastAsia="Calibri" w:hAnsi="Times New Roman" w:cs="Times New Roman"/>
          <w:sz w:val="24"/>
          <w:szCs w:val="24"/>
        </w:rPr>
        <w:t>Elaborar, atualizar e manter a documentação técnica necessária para a operação e manutenção das redes de computadores;</w:t>
      </w:r>
    </w:p>
    <w:p w:rsidR="00FC6AD2" w:rsidRPr="00FC6AD2" w:rsidP="00E06431" w14:paraId="1639C71A" w14:textId="77777777">
      <w:pPr>
        <w:widowControl w:val="0"/>
        <w:numPr>
          <w:ilvl w:val="0"/>
          <w:numId w:val="22"/>
        </w:numPr>
        <w:shd w:val="clear" w:color="auto" w:fill="FFFFFF"/>
        <w:tabs>
          <w:tab w:val="left" w:pos="644"/>
        </w:tabs>
        <w:autoSpaceDE w:val="0"/>
        <w:autoSpaceDN w:val="0"/>
        <w:adjustRightInd w:val="0"/>
        <w:spacing w:after="0" w:line="240" w:lineRule="auto"/>
        <w:rPr>
          <w:rFonts w:ascii="Times New Roman" w:eastAsia="Calibri" w:hAnsi="Times New Roman" w:cs="Times New Roman"/>
          <w:sz w:val="24"/>
          <w:szCs w:val="24"/>
        </w:rPr>
      </w:pPr>
      <w:r w:rsidRPr="00FC6AD2">
        <w:rPr>
          <w:rFonts w:ascii="Times New Roman" w:eastAsia="Calibri" w:hAnsi="Times New Roman" w:cs="Times New Roman"/>
          <w:sz w:val="24"/>
          <w:szCs w:val="24"/>
        </w:rPr>
        <w:t xml:space="preserve">Homologar, instalar e testar os equipamentos adquiridos pela empresa controlando o termo de garantia e documentação </w:t>
      </w:r>
      <w:r w:rsidRPr="00FC6AD2">
        <w:rPr>
          <w:rFonts w:ascii="Times New Roman" w:eastAsia="Calibri" w:hAnsi="Times New Roman" w:cs="Times New Roman"/>
          <w:sz w:val="24"/>
          <w:szCs w:val="24"/>
        </w:rPr>
        <w:t>dos mesmos</w:t>
      </w:r>
      <w:r w:rsidRPr="00FC6AD2">
        <w:rPr>
          <w:rFonts w:ascii="Times New Roman" w:eastAsia="Calibri" w:hAnsi="Times New Roman" w:cs="Times New Roman"/>
          <w:sz w:val="24"/>
          <w:szCs w:val="24"/>
        </w:rPr>
        <w:t>;</w:t>
      </w:r>
    </w:p>
    <w:p w:rsidR="00FC6AD2" w:rsidRPr="00FC6AD2" w:rsidP="00E06431" w14:paraId="4197F2D5" w14:textId="77777777">
      <w:pPr>
        <w:widowControl w:val="0"/>
        <w:numPr>
          <w:ilvl w:val="0"/>
          <w:numId w:val="22"/>
        </w:numPr>
        <w:tabs>
          <w:tab w:val="left" w:pos="644"/>
        </w:tabs>
        <w:autoSpaceDE w:val="0"/>
        <w:autoSpaceDN w:val="0"/>
        <w:adjustRightInd w:val="0"/>
        <w:spacing w:after="0" w:line="240" w:lineRule="auto"/>
        <w:rPr>
          <w:rFonts w:ascii="Times New Roman" w:eastAsia="Calibri" w:hAnsi="Times New Roman" w:cs="Times New Roman"/>
          <w:sz w:val="24"/>
          <w:szCs w:val="24"/>
        </w:rPr>
      </w:pPr>
      <w:r w:rsidRPr="00FC6AD2">
        <w:rPr>
          <w:rFonts w:ascii="Times New Roman" w:eastAsia="Calibri" w:hAnsi="Times New Roman" w:cs="Times New Roman"/>
          <w:sz w:val="24"/>
          <w:szCs w:val="24"/>
        </w:rPr>
        <w:t>Confeccionar cabos, extensões e outros condutores, com base nos manuais de instruções, criando meios facilitadores de utilização dos equipamentos;</w:t>
      </w:r>
    </w:p>
    <w:p w:rsidR="00FC6AD2" w:rsidRPr="00FC6AD2" w:rsidP="00E06431" w14:paraId="7D4BACAB" w14:textId="77777777">
      <w:pPr>
        <w:widowControl w:val="0"/>
        <w:numPr>
          <w:ilvl w:val="0"/>
          <w:numId w:val="22"/>
        </w:numPr>
        <w:tabs>
          <w:tab w:val="left" w:pos="644"/>
        </w:tabs>
        <w:autoSpaceDE w:val="0"/>
        <w:autoSpaceDN w:val="0"/>
        <w:adjustRightInd w:val="0"/>
        <w:spacing w:after="0" w:line="240" w:lineRule="auto"/>
        <w:rPr>
          <w:rFonts w:ascii="Times New Roman" w:eastAsia="Calibri" w:hAnsi="Times New Roman" w:cs="Times New Roman"/>
          <w:sz w:val="24"/>
          <w:szCs w:val="24"/>
        </w:rPr>
      </w:pPr>
      <w:r w:rsidRPr="00FC6AD2">
        <w:rPr>
          <w:rFonts w:ascii="Times New Roman" w:eastAsia="Calibri" w:hAnsi="Times New Roman" w:cs="Times New Roman"/>
          <w:sz w:val="24"/>
          <w:szCs w:val="24"/>
        </w:rPr>
        <w:t>Controlar o estoque de peças de reposição dos equipamentos;</w:t>
      </w:r>
    </w:p>
    <w:p w:rsidR="00FC6AD2" w:rsidRPr="00FC6AD2" w:rsidP="00E06431" w14:paraId="5B2C0D69" w14:textId="77777777">
      <w:pPr>
        <w:widowControl w:val="0"/>
        <w:numPr>
          <w:ilvl w:val="0"/>
          <w:numId w:val="22"/>
        </w:numPr>
        <w:tabs>
          <w:tab w:val="left" w:pos="644"/>
        </w:tabs>
        <w:autoSpaceDE w:val="0"/>
        <w:autoSpaceDN w:val="0"/>
        <w:adjustRightInd w:val="0"/>
        <w:spacing w:after="0" w:line="240" w:lineRule="auto"/>
        <w:rPr>
          <w:rFonts w:ascii="Times New Roman" w:eastAsia="Calibri" w:hAnsi="Times New Roman" w:cs="Times New Roman"/>
          <w:sz w:val="24"/>
          <w:szCs w:val="24"/>
        </w:rPr>
      </w:pPr>
      <w:r w:rsidRPr="00FC6AD2">
        <w:rPr>
          <w:rFonts w:ascii="Times New Roman" w:eastAsia="Calibri" w:hAnsi="Times New Roman" w:cs="Times New Roman"/>
          <w:sz w:val="24"/>
          <w:szCs w:val="24"/>
        </w:rPr>
        <w:t>Providenciar o rodízio dos equipamentos, procurando evitar ociosidades e otimizando a utilização, de acordo com as necessidades dos usuários;</w:t>
      </w:r>
    </w:p>
    <w:p w:rsidR="00FC6AD2" w:rsidRPr="00FC6AD2" w:rsidP="00E06431" w14:paraId="440B678F" w14:textId="77777777">
      <w:pPr>
        <w:widowControl w:val="0"/>
        <w:numPr>
          <w:ilvl w:val="0"/>
          <w:numId w:val="22"/>
        </w:numPr>
        <w:tabs>
          <w:tab w:val="left" w:pos="644"/>
        </w:tabs>
        <w:autoSpaceDE w:val="0"/>
        <w:autoSpaceDN w:val="0"/>
        <w:adjustRightInd w:val="0"/>
        <w:spacing w:after="0" w:line="240" w:lineRule="auto"/>
        <w:rPr>
          <w:rFonts w:ascii="Times New Roman" w:eastAsia="Calibri" w:hAnsi="Times New Roman" w:cs="Times New Roman"/>
          <w:sz w:val="24"/>
          <w:szCs w:val="24"/>
        </w:rPr>
      </w:pPr>
      <w:r w:rsidRPr="00FC6AD2">
        <w:rPr>
          <w:rFonts w:ascii="Times New Roman" w:eastAsia="Calibri" w:hAnsi="Times New Roman" w:cs="Times New Roman"/>
          <w:sz w:val="24"/>
          <w:szCs w:val="24"/>
        </w:rPr>
        <w:t>Participar de programa de treinamento, quando convocado;</w:t>
      </w:r>
    </w:p>
    <w:p w:rsidR="00FC6AD2" w:rsidRPr="00FC6AD2" w:rsidP="00E06431" w14:paraId="0490C0CE" w14:textId="77777777">
      <w:pPr>
        <w:widowControl w:val="0"/>
        <w:numPr>
          <w:ilvl w:val="0"/>
          <w:numId w:val="22"/>
        </w:numPr>
        <w:tabs>
          <w:tab w:val="left" w:pos="644"/>
        </w:tabs>
        <w:autoSpaceDE w:val="0"/>
        <w:autoSpaceDN w:val="0"/>
        <w:adjustRightInd w:val="0"/>
        <w:spacing w:after="0" w:line="240" w:lineRule="auto"/>
        <w:rPr>
          <w:rFonts w:ascii="Times New Roman" w:eastAsia="Calibri" w:hAnsi="Times New Roman" w:cs="Times New Roman"/>
          <w:sz w:val="24"/>
          <w:szCs w:val="24"/>
        </w:rPr>
      </w:pPr>
      <w:r w:rsidRPr="00FC6AD2">
        <w:rPr>
          <w:rFonts w:ascii="Times New Roman" w:eastAsia="Calibri" w:hAnsi="Times New Roman" w:cs="Times New Roman"/>
          <w:sz w:val="24"/>
          <w:szCs w:val="24"/>
        </w:rPr>
        <w:t>Ministrar treinamento em área de seu conhecimento aos demais servidores da Câmara Municipal, quando for necessário;</w:t>
      </w:r>
    </w:p>
    <w:p w:rsidR="00FC6AD2" w:rsidRPr="00FC6AD2" w:rsidP="00E06431" w14:paraId="404148DF" w14:textId="77777777">
      <w:pPr>
        <w:widowControl w:val="0"/>
        <w:numPr>
          <w:ilvl w:val="0"/>
          <w:numId w:val="22"/>
        </w:numPr>
        <w:tabs>
          <w:tab w:val="left" w:pos="644"/>
        </w:tabs>
        <w:autoSpaceDE w:val="0"/>
        <w:autoSpaceDN w:val="0"/>
        <w:adjustRightInd w:val="0"/>
        <w:spacing w:after="0" w:line="240" w:lineRule="auto"/>
        <w:rPr>
          <w:rFonts w:ascii="Times New Roman" w:eastAsia="Calibri" w:hAnsi="Times New Roman" w:cs="Times New Roman"/>
          <w:sz w:val="24"/>
          <w:szCs w:val="24"/>
        </w:rPr>
      </w:pPr>
      <w:r w:rsidRPr="00FC6AD2">
        <w:rPr>
          <w:rFonts w:ascii="Times New Roman" w:eastAsia="Calibri" w:hAnsi="Times New Roman" w:cs="Times New Roman"/>
          <w:sz w:val="24"/>
          <w:szCs w:val="24"/>
        </w:rPr>
        <w:t>Zelar pelo bom funcionamento dos equipamentos de informática da Câmara Municipal;</w:t>
      </w:r>
    </w:p>
    <w:p w:rsidR="00FC6AD2" w:rsidP="00E06431" w14:paraId="23956908" w14:textId="77777777">
      <w:pPr>
        <w:widowControl w:val="0"/>
        <w:numPr>
          <w:ilvl w:val="0"/>
          <w:numId w:val="22"/>
        </w:numPr>
        <w:tabs>
          <w:tab w:val="left" w:pos="644"/>
        </w:tabs>
        <w:autoSpaceDE w:val="0"/>
        <w:autoSpaceDN w:val="0"/>
        <w:adjustRightInd w:val="0"/>
        <w:spacing w:after="0" w:line="240" w:lineRule="auto"/>
        <w:rPr>
          <w:rFonts w:ascii="Times New Roman" w:eastAsia="Calibri" w:hAnsi="Times New Roman" w:cs="Times New Roman"/>
          <w:sz w:val="24"/>
          <w:szCs w:val="24"/>
        </w:rPr>
      </w:pPr>
      <w:r w:rsidRPr="00FC6AD2">
        <w:rPr>
          <w:rFonts w:ascii="Times New Roman" w:eastAsia="Calibri" w:hAnsi="Times New Roman" w:cs="Times New Roman"/>
          <w:sz w:val="24"/>
          <w:szCs w:val="24"/>
        </w:rPr>
        <w:t>Executar outras tarefas que lhe forem dete</w:t>
      </w:r>
      <w:r>
        <w:rPr>
          <w:rFonts w:ascii="Times New Roman" w:eastAsia="Calibri" w:hAnsi="Times New Roman" w:cs="Times New Roman"/>
          <w:sz w:val="24"/>
          <w:szCs w:val="24"/>
        </w:rPr>
        <w:t>rminadas pelo superior imediato;</w:t>
      </w:r>
    </w:p>
    <w:p w:rsidR="00FC6AD2" w:rsidRPr="00FC6AD2" w:rsidP="00E06431" w14:paraId="35EB1F77" w14:textId="77777777">
      <w:pPr>
        <w:widowControl w:val="0"/>
        <w:numPr>
          <w:ilvl w:val="0"/>
          <w:numId w:val="22"/>
        </w:numPr>
        <w:tabs>
          <w:tab w:val="left" w:pos="644"/>
        </w:tabs>
        <w:autoSpaceDE w:val="0"/>
        <w:autoSpaceDN w:val="0"/>
        <w:adjustRightInd w:val="0"/>
        <w:spacing w:after="0" w:line="240" w:lineRule="auto"/>
        <w:rPr>
          <w:rFonts w:ascii="Times New Roman" w:eastAsia="Calibri" w:hAnsi="Times New Roman" w:cs="Times New Roman"/>
          <w:sz w:val="24"/>
          <w:szCs w:val="24"/>
        </w:rPr>
      </w:pPr>
      <w:r w:rsidRPr="004B59A7">
        <w:rPr>
          <w:rFonts w:ascii="Times New Roman" w:eastAsia="Calibri" w:hAnsi="Times New Roman" w:cs="Times New Roman"/>
          <w:sz w:val="24"/>
          <w:szCs w:val="24"/>
        </w:rPr>
        <w:t>O exercício do cargo e/ou função poderá determinar a prestação de serviços externos, à noite, sábados, domingos e feriados, atendimento ao público.</w:t>
      </w:r>
    </w:p>
    <w:p w:rsidR="00FC6AD2" w:rsidP="00FC6AD2" w14:paraId="1822DD9E" w14:textId="77777777">
      <w:pPr>
        <w:pStyle w:val="Header"/>
        <w:widowControl w:val="0"/>
        <w:tabs>
          <w:tab w:val="left" w:pos="644"/>
        </w:tabs>
        <w:autoSpaceDE w:val="0"/>
        <w:autoSpaceDN w:val="0"/>
        <w:adjustRightInd w:val="0"/>
        <w:ind w:left="153"/>
        <w:rPr>
          <w:rFonts w:eastAsia="Calibri"/>
          <w:sz w:val="24"/>
          <w:szCs w:val="24"/>
          <w:lang w:eastAsia="en-US"/>
        </w:rPr>
      </w:pPr>
    </w:p>
    <w:p w:rsidR="00D21469" w:rsidP="00FC6AD2" w14:paraId="0C9CB185" w14:textId="77777777">
      <w:pPr>
        <w:pStyle w:val="Header"/>
        <w:widowControl w:val="0"/>
        <w:tabs>
          <w:tab w:val="left" w:pos="644"/>
        </w:tabs>
        <w:autoSpaceDE w:val="0"/>
        <w:autoSpaceDN w:val="0"/>
        <w:adjustRightInd w:val="0"/>
        <w:ind w:left="153"/>
        <w:rPr>
          <w:rFonts w:eastAsia="Calibri"/>
          <w:sz w:val="24"/>
          <w:szCs w:val="24"/>
          <w:lang w:eastAsia="en-US"/>
        </w:rPr>
      </w:pPr>
    </w:p>
    <w:p w:rsidR="00D21469" w:rsidP="00D21469" w14:paraId="7252FADA" w14:textId="77777777">
      <w:pPr>
        <w:pStyle w:val="Header"/>
        <w:widowControl w:val="0"/>
        <w:tabs>
          <w:tab w:val="left" w:pos="644"/>
        </w:tabs>
        <w:autoSpaceDE w:val="0"/>
        <w:autoSpaceDN w:val="0"/>
        <w:adjustRightInd w:val="0"/>
        <w:ind w:left="-567"/>
        <w:rPr>
          <w:rFonts w:eastAsia="Calibri"/>
          <w:sz w:val="24"/>
          <w:szCs w:val="24"/>
        </w:rPr>
      </w:pPr>
      <w:r>
        <w:rPr>
          <w:rFonts w:eastAsia="Calibri"/>
          <w:sz w:val="24"/>
          <w:szCs w:val="24"/>
        </w:rPr>
        <w:t>CARGO: TÉCNICO LEGISLATIVO (CE-11)</w:t>
      </w:r>
    </w:p>
    <w:p w:rsidR="00D21469" w:rsidRPr="00D21469" w:rsidP="00341CE7" w14:paraId="746E7E98" w14:textId="77777777">
      <w:pPr>
        <w:pStyle w:val="Header"/>
        <w:widowControl w:val="0"/>
        <w:tabs>
          <w:tab w:val="left" w:pos="644"/>
        </w:tabs>
        <w:autoSpaceDE w:val="0"/>
        <w:autoSpaceDN w:val="0"/>
        <w:adjustRightInd w:val="0"/>
        <w:ind w:left="-567"/>
        <w:rPr>
          <w:rFonts w:eastAsia="Calibri"/>
          <w:sz w:val="24"/>
          <w:szCs w:val="24"/>
          <w:lang w:eastAsia="en-US"/>
        </w:rPr>
      </w:pPr>
      <w:r>
        <w:rPr>
          <w:rFonts w:eastAsia="Calibri"/>
          <w:sz w:val="24"/>
          <w:szCs w:val="24"/>
        </w:rPr>
        <w:t xml:space="preserve">Requisitos: </w:t>
      </w:r>
      <w:r>
        <w:rPr>
          <w:rFonts w:eastAsia="Calibri"/>
          <w:sz w:val="24"/>
          <w:szCs w:val="24"/>
          <w:lang w:eastAsia="en-US"/>
        </w:rPr>
        <w:t>Nível Superior em Direito, c</w:t>
      </w:r>
      <w:r w:rsidRPr="00D21469">
        <w:rPr>
          <w:rFonts w:eastAsia="Calibri"/>
          <w:sz w:val="24"/>
          <w:szCs w:val="24"/>
          <w:lang w:eastAsia="en-US"/>
        </w:rPr>
        <w:t xml:space="preserve">om registro na OAB, ter experiência comprovada na </w:t>
      </w:r>
      <w:r w:rsidRPr="00D21469">
        <w:rPr>
          <w:rFonts w:eastAsia="Calibri"/>
          <w:sz w:val="24"/>
          <w:szCs w:val="24"/>
          <w:lang w:eastAsia="en-US"/>
        </w:rPr>
        <w:t>Assessoria em Órgão Público;</w:t>
      </w:r>
    </w:p>
    <w:p w:rsidR="00D21469" w:rsidRPr="00D21469" w:rsidP="00E06431" w14:paraId="4DFB81BB" w14:textId="77777777">
      <w:pPr>
        <w:pStyle w:val="ListParagraph"/>
        <w:widowControl w:val="0"/>
        <w:numPr>
          <w:ilvl w:val="0"/>
          <w:numId w:val="23"/>
        </w:numPr>
        <w:tabs>
          <w:tab w:val="left" w:pos="644"/>
        </w:tabs>
        <w:autoSpaceDE w:val="0"/>
        <w:autoSpaceDN w:val="0"/>
        <w:adjustRightInd w:val="0"/>
        <w:rPr>
          <w:rFonts w:ascii="Times New Roman" w:eastAsia="Calibri" w:hAnsi="Times New Roman" w:cs="Times New Roman"/>
          <w:sz w:val="24"/>
          <w:szCs w:val="24"/>
        </w:rPr>
      </w:pPr>
      <w:r w:rsidRPr="00D21469">
        <w:rPr>
          <w:rFonts w:ascii="Times New Roman" w:eastAsia="Calibri" w:hAnsi="Times New Roman" w:cs="Times New Roman"/>
          <w:sz w:val="24"/>
          <w:szCs w:val="24"/>
        </w:rPr>
        <w:t>Assessorar a administração da Câmara Municipal, as Comissões e Vereadores no planejamento, coordenação, orientação e direção das atividades relacionadas do processo legislativo e do protocolo da Câmara;</w:t>
      </w:r>
    </w:p>
    <w:p w:rsidR="00D21469" w:rsidRPr="00D21469" w:rsidP="00E06431" w14:paraId="44ACCE28" w14:textId="77777777">
      <w:pPr>
        <w:pStyle w:val="ListParagraph"/>
        <w:widowControl w:val="0"/>
        <w:numPr>
          <w:ilvl w:val="0"/>
          <w:numId w:val="23"/>
        </w:numPr>
        <w:tabs>
          <w:tab w:val="left" w:pos="644"/>
        </w:tabs>
        <w:autoSpaceDE w:val="0"/>
        <w:autoSpaceDN w:val="0"/>
        <w:adjustRightInd w:val="0"/>
        <w:spacing w:after="0" w:line="240" w:lineRule="auto"/>
        <w:rPr>
          <w:rFonts w:ascii="Times New Roman" w:eastAsia="Calibri" w:hAnsi="Times New Roman" w:cs="Times New Roman"/>
          <w:sz w:val="24"/>
          <w:szCs w:val="24"/>
        </w:rPr>
      </w:pPr>
      <w:r w:rsidRPr="00D21469">
        <w:rPr>
          <w:rFonts w:ascii="Times New Roman" w:eastAsia="Calibri" w:hAnsi="Times New Roman" w:cs="Times New Roman"/>
          <w:sz w:val="24"/>
          <w:szCs w:val="24"/>
        </w:rPr>
        <w:t>Assessorar as comissões na elaboração de pareceres;</w:t>
      </w:r>
    </w:p>
    <w:p w:rsidR="00D21469" w:rsidRPr="00D21469" w:rsidP="00E06431" w14:paraId="346DAB99" w14:textId="77777777">
      <w:pPr>
        <w:pStyle w:val="ListParagraph"/>
        <w:widowControl w:val="0"/>
        <w:numPr>
          <w:ilvl w:val="0"/>
          <w:numId w:val="23"/>
        </w:numPr>
        <w:tabs>
          <w:tab w:val="left" w:pos="644"/>
        </w:tabs>
        <w:autoSpaceDE w:val="0"/>
        <w:autoSpaceDN w:val="0"/>
        <w:adjustRightInd w:val="0"/>
        <w:spacing w:after="0" w:line="240" w:lineRule="auto"/>
        <w:rPr>
          <w:rFonts w:ascii="Times New Roman" w:eastAsia="Calibri" w:hAnsi="Times New Roman" w:cs="Times New Roman"/>
          <w:sz w:val="24"/>
          <w:szCs w:val="24"/>
        </w:rPr>
      </w:pPr>
      <w:r w:rsidRPr="00D21469">
        <w:rPr>
          <w:rFonts w:ascii="Times New Roman" w:eastAsia="Calibri" w:hAnsi="Times New Roman" w:cs="Times New Roman"/>
          <w:sz w:val="24"/>
          <w:szCs w:val="24"/>
        </w:rPr>
        <w:t>Auxiliar nos serviços de plenários, anotando as deliberações e fornecendo material de apoio como Leis, Doutrina, Jurisprudência e outros que se fizerem necessários para atender as solicitações dos Vereadores ou da Mesa da Câmara;</w:t>
      </w:r>
    </w:p>
    <w:p w:rsidR="00D21469" w:rsidRPr="00D21469" w:rsidP="00E06431" w14:paraId="6E5CE8F7" w14:textId="77777777">
      <w:pPr>
        <w:pStyle w:val="ListParagraph"/>
        <w:widowControl w:val="0"/>
        <w:numPr>
          <w:ilvl w:val="0"/>
          <w:numId w:val="23"/>
        </w:numPr>
        <w:tabs>
          <w:tab w:val="left" w:pos="644"/>
        </w:tabs>
        <w:autoSpaceDE w:val="0"/>
        <w:autoSpaceDN w:val="0"/>
        <w:adjustRightInd w:val="0"/>
        <w:spacing w:after="0" w:line="240" w:lineRule="auto"/>
        <w:rPr>
          <w:rFonts w:ascii="Times New Roman" w:eastAsia="Calibri" w:hAnsi="Times New Roman" w:cs="Times New Roman"/>
          <w:sz w:val="24"/>
          <w:szCs w:val="24"/>
        </w:rPr>
      </w:pPr>
      <w:r w:rsidRPr="00D21469">
        <w:rPr>
          <w:rFonts w:ascii="Times New Roman" w:eastAsia="Calibri" w:hAnsi="Times New Roman" w:cs="Times New Roman"/>
          <w:sz w:val="24"/>
          <w:szCs w:val="24"/>
        </w:rPr>
        <w:t>Auxiliar na elaboração dos Projetos de Lei, de Decreto Legislativo, de Resoluções, Moções, Requerimentos e Indicações propostas pelos Vereadores;</w:t>
      </w:r>
    </w:p>
    <w:p w:rsidR="00D21469" w:rsidRPr="00D21469" w:rsidP="00E06431" w14:paraId="7D624A81" w14:textId="77777777">
      <w:pPr>
        <w:pStyle w:val="ListParagraph"/>
        <w:widowControl w:val="0"/>
        <w:numPr>
          <w:ilvl w:val="0"/>
          <w:numId w:val="23"/>
        </w:numPr>
        <w:tabs>
          <w:tab w:val="left" w:pos="644"/>
        </w:tabs>
        <w:autoSpaceDE w:val="0"/>
        <w:autoSpaceDN w:val="0"/>
        <w:adjustRightInd w:val="0"/>
        <w:spacing w:after="0" w:line="240" w:lineRule="auto"/>
        <w:rPr>
          <w:rFonts w:ascii="Times New Roman" w:eastAsia="Calibri" w:hAnsi="Times New Roman" w:cs="Times New Roman"/>
          <w:sz w:val="24"/>
          <w:szCs w:val="24"/>
        </w:rPr>
      </w:pPr>
      <w:r w:rsidRPr="00D21469">
        <w:rPr>
          <w:rFonts w:ascii="Times New Roman" w:eastAsia="Calibri" w:hAnsi="Times New Roman" w:cs="Times New Roman"/>
          <w:sz w:val="24"/>
          <w:szCs w:val="24"/>
        </w:rPr>
        <w:t>Executar serviços de redação e técnica legislativa;</w:t>
      </w:r>
    </w:p>
    <w:p w:rsidR="00D21469" w:rsidRPr="00D21469" w:rsidP="00E06431" w14:paraId="3ED143F4" w14:textId="77777777">
      <w:pPr>
        <w:widowControl w:val="0"/>
        <w:numPr>
          <w:ilvl w:val="0"/>
          <w:numId w:val="23"/>
        </w:numPr>
        <w:tabs>
          <w:tab w:val="left" w:pos="644"/>
        </w:tabs>
        <w:autoSpaceDE w:val="0"/>
        <w:autoSpaceDN w:val="0"/>
        <w:adjustRightInd w:val="0"/>
        <w:spacing w:after="0" w:line="240" w:lineRule="auto"/>
        <w:rPr>
          <w:rFonts w:ascii="Times New Roman" w:eastAsia="Calibri" w:hAnsi="Times New Roman" w:cs="Times New Roman"/>
          <w:sz w:val="24"/>
          <w:szCs w:val="24"/>
        </w:rPr>
      </w:pPr>
      <w:r w:rsidRPr="00D21469">
        <w:rPr>
          <w:rFonts w:ascii="Times New Roman" w:eastAsia="Calibri" w:hAnsi="Times New Roman" w:cs="Times New Roman"/>
          <w:sz w:val="24"/>
          <w:szCs w:val="24"/>
        </w:rPr>
        <w:t>Fazer pesquisas de Leis juntamente com o Assessor Especial, armazenando em pastas, para fornecer subsídios na elaboração de Pareceres e Atas de Reuniões;</w:t>
      </w:r>
    </w:p>
    <w:p w:rsidR="00D21469" w:rsidRPr="00D21469" w:rsidP="00E06431" w14:paraId="7D28C2AD" w14:textId="77777777">
      <w:pPr>
        <w:pStyle w:val="ListParagraph"/>
        <w:widowControl w:val="0"/>
        <w:numPr>
          <w:ilvl w:val="0"/>
          <w:numId w:val="23"/>
        </w:numPr>
        <w:tabs>
          <w:tab w:val="left" w:pos="644"/>
        </w:tabs>
        <w:autoSpaceDE w:val="0"/>
        <w:autoSpaceDN w:val="0"/>
        <w:adjustRightInd w:val="0"/>
        <w:rPr>
          <w:rFonts w:ascii="Times New Roman" w:eastAsia="Calibri" w:hAnsi="Times New Roman" w:cs="Times New Roman"/>
          <w:sz w:val="24"/>
          <w:szCs w:val="24"/>
        </w:rPr>
      </w:pPr>
      <w:r w:rsidRPr="00D21469">
        <w:rPr>
          <w:rFonts w:ascii="Times New Roman" w:eastAsia="Calibri" w:hAnsi="Times New Roman" w:cs="Times New Roman"/>
          <w:sz w:val="24"/>
          <w:szCs w:val="24"/>
        </w:rPr>
        <w:t>Executar outras tarefas correlatas que lhe forem determinadas pelo superior imediato;</w:t>
      </w:r>
    </w:p>
    <w:p w:rsidR="00D21469" w:rsidP="00E06431" w14:paraId="1FC15B4A" w14:textId="77777777">
      <w:pPr>
        <w:pStyle w:val="ListParagraph"/>
        <w:widowControl w:val="0"/>
        <w:numPr>
          <w:ilvl w:val="0"/>
          <w:numId w:val="23"/>
        </w:numPr>
        <w:tabs>
          <w:tab w:val="left" w:pos="644"/>
        </w:tabs>
        <w:autoSpaceDE w:val="0"/>
        <w:autoSpaceDN w:val="0"/>
        <w:adjustRightInd w:val="0"/>
        <w:rPr>
          <w:rFonts w:ascii="Times New Roman" w:eastAsia="Calibri" w:hAnsi="Times New Roman" w:cs="Times New Roman"/>
          <w:sz w:val="24"/>
          <w:szCs w:val="24"/>
        </w:rPr>
      </w:pPr>
      <w:r w:rsidRPr="004B59A7">
        <w:rPr>
          <w:rFonts w:ascii="Times New Roman" w:eastAsia="Calibri" w:hAnsi="Times New Roman" w:cs="Times New Roman"/>
          <w:sz w:val="24"/>
          <w:szCs w:val="24"/>
        </w:rPr>
        <w:t xml:space="preserve">O exercício do cargo e/ou função poderá determinar a prestação de serviços externos, à noite, sábados, domingos e </w:t>
      </w:r>
      <w:r w:rsidR="00E0729B">
        <w:rPr>
          <w:rFonts w:ascii="Times New Roman" w:eastAsia="Calibri" w:hAnsi="Times New Roman" w:cs="Times New Roman"/>
          <w:sz w:val="24"/>
          <w:szCs w:val="24"/>
        </w:rPr>
        <w:t>feriados</w:t>
      </w:r>
      <w:r w:rsidRPr="004B59A7">
        <w:rPr>
          <w:rFonts w:ascii="Times New Roman" w:eastAsia="Calibri" w:hAnsi="Times New Roman" w:cs="Times New Roman"/>
          <w:sz w:val="24"/>
          <w:szCs w:val="24"/>
        </w:rPr>
        <w:t>.</w:t>
      </w:r>
    </w:p>
    <w:p w:rsidR="005316CF" w:rsidP="005316CF" w14:paraId="57D7E3D9" w14:textId="77777777">
      <w:pPr>
        <w:widowControl w:val="0"/>
        <w:tabs>
          <w:tab w:val="left" w:pos="644"/>
        </w:tabs>
        <w:autoSpaceDE w:val="0"/>
        <w:autoSpaceDN w:val="0"/>
        <w:adjustRightInd w:val="0"/>
        <w:rPr>
          <w:rFonts w:ascii="Times New Roman" w:eastAsia="Calibri" w:hAnsi="Times New Roman" w:cs="Times New Roman"/>
          <w:sz w:val="24"/>
          <w:szCs w:val="24"/>
        </w:rPr>
      </w:pPr>
    </w:p>
    <w:p w:rsidR="005316CF" w:rsidP="005316CF" w14:paraId="104CDDFE" w14:textId="77777777">
      <w:pPr>
        <w:pStyle w:val="Header"/>
        <w:widowControl w:val="0"/>
        <w:tabs>
          <w:tab w:val="left" w:pos="644"/>
        </w:tabs>
        <w:autoSpaceDE w:val="0"/>
        <w:autoSpaceDN w:val="0"/>
        <w:adjustRightInd w:val="0"/>
        <w:ind w:left="-567"/>
        <w:rPr>
          <w:rFonts w:eastAsia="Calibri"/>
          <w:sz w:val="24"/>
          <w:szCs w:val="24"/>
        </w:rPr>
      </w:pPr>
      <w:r>
        <w:rPr>
          <w:rFonts w:eastAsia="Calibri"/>
          <w:sz w:val="24"/>
          <w:szCs w:val="24"/>
        </w:rPr>
        <w:t>CARGO: OUVIDOR PARLAMENTAR (CE-11)</w:t>
      </w:r>
    </w:p>
    <w:p w:rsidR="005316CF" w:rsidP="00341CE7" w14:paraId="6FED0ACC" w14:textId="77777777">
      <w:pPr>
        <w:pStyle w:val="Header"/>
        <w:widowControl w:val="0"/>
        <w:tabs>
          <w:tab w:val="left" w:pos="644"/>
        </w:tabs>
        <w:autoSpaceDE w:val="0"/>
        <w:autoSpaceDN w:val="0"/>
        <w:adjustRightInd w:val="0"/>
        <w:ind w:left="-567"/>
        <w:rPr>
          <w:rFonts w:eastAsia="Calibri"/>
          <w:sz w:val="24"/>
          <w:szCs w:val="24"/>
        </w:rPr>
      </w:pPr>
      <w:r>
        <w:rPr>
          <w:rFonts w:eastAsia="Calibri"/>
          <w:sz w:val="24"/>
          <w:szCs w:val="24"/>
        </w:rPr>
        <w:t xml:space="preserve">Requisitos: </w:t>
      </w:r>
      <w:r>
        <w:rPr>
          <w:rFonts w:eastAsia="Calibri"/>
          <w:sz w:val="24"/>
          <w:szCs w:val="24"/>
          <w:lang w:eastAsia="en-US"/>
        </w:rPr>
        <w:t>Nível Superior em Direito, c</w:t>
      </w:r>
      <w:r w:rsidRPr="00D21469">
        <w:rPr>
          <w:rFonts w:eastAsia="Calibri"/>
          <w:sz w:val="24"/>
          <w:szCs w:val="24"/>
          <w:lang w:eastAsia="en-US"/>
        </w:rPr>
        <w:t>om registro na OAB, ter experiência comprovada na Assessoria em Órgão Público;</w:t>
      </w:r>
    </w:p>
    <w:p w:rsidR="005316CF" w:rsidRPr="005316CF" w:rsidP="00E06431" w14:paraId="73C436C8" w14:textId="77777777">
      <w:pPr>
        <w:pStyle w:val="Header"/>
        <w:widowControl w:val="0"/>
        <w:numPr>
          <w:ilvl w:val="0"/>
          <w:numId w:val="24"/>
        </w:numPr>
        <w:tabs>
          <w:tab w:val="left" w:pos="644"/>
          <w:tab w:val="clear" w:pos="4320"/>
          <w:tab w:val="clear" w:pos="8640"/>
        </w:tabs>
        <w:autoSpaceDE w:val="0"/>
        <w:autoSpaceDN w:val="0"/>
        <w:adjustRightInd w:val="0"/>
        <w:rPr>
          <w:rFonts w:eastAsia="Calibri"/>
          <w:sz w:val="24"/>
          <w:szCs w:val="24"/>
          <w:lang w:eastAsia="en-US"/>
        </w:rPr>
      </w:pPr>
      <w:r w:rsidRPr="002A388C">
        <w:rPr>
          <w:rFonts w:eastAsia="Calibri"/>
          <w:sz w:val="24"/>
          <w:szCs w:val="24"/>
          <w:lang w:eastAsia="en-US"/>
        </w:rPr>
        <w:t xml:space="preserve">É a ponte de ligação entre os munícipes e o Legislativo Municipal no que diz respeito ao funcionamento administrativo da Casa, contribuirá para garantir os direitos individuais e coletivos, bem como para formulação de propostas que aperfeiçoe o atendimento </w:t>
      </w:r>
      <w:r w:rsidRPr="002A388C">
        <w:rPr>
          <w:rFonts w:eastAsia="Calibri"/>
          <w:sz w:val="24"/>
          <w:szCs w:val="24"/>
          <w:lang w:eastAsia="en-US"/>
        </w:rPr>
        <w:t>a</w:t>
      </w:r>
      <w:r w:rsidRPr="002A388C">
        <w:rPr>
          <w:rFonts w:eastAsia="Calibri"/>
          <w:sz w:val="24"/>
          <w:szCs w:val="24"/>
          <w:lang w:eastAsia="en-US"/>
        </w:rPr>
        <w:t xml:space="preserve"> população no âmbito da Administração;</w:t>
      </w:r>
    </w:p>
    <w:p w:rsidR="005316CF" w:rsidRPr="005316CF" w:rsidP="00E06431" w14:paraId="49768E77" w14:textId="77777777">
      <w:pPr>
        <w:pStyle w:val="Header"/>
        <w:widowControl w:val="0"/>
        <w:numPr>
          <w:ilvl w:val="0"/>
          <w:numId w:val="24"/>
        </w:numPr>
        <w:tabs>
          <w:tab w:val="left" w:pos="644"/>
          <w:tab w:val="clear" w:pos="4320"/>
          <w:tab w:val="clear" w:pos="8640"/>
        </w:tabs>
        <w:autoSpaceDE w:val="0"/>
        <w:autoSpaceDN w:val="0"/>
        <w:adjustRightInd w:val="0"/>
        <w:rPr>
          <w:rFonts w:eastAsia="Calibri"/>
          <w:sz w:val="24"/>
          <w:szCs w:val="24"/>
          <w:lang w:eastAsia="en-US"/>
        </w:rPr>
      </w:pPr>
      <w:r w:rsidRPr="002A388C">
        <w:rPr>
          <w:rFonts w:eastAsia="Calibri"/>
          <w:sz w:val="24"/>
          <w:szCs w:val="24"/>
          <w:lang w:eastAsia="en-US"/>
        </w:rPr>
        <w:t>Promover a organização e controle de todas as atividades e competências da Ouvidoria, estando apto a prestar conta de tarefas próprias, a qualquer tempo e sempre que solicitado;</w:t>
      </w:r>
    </w:p>
    <w:p w:rsidR="005316CF" w:rsidRPr="005316CF" w:rsidP="00E06431" w14:paraId="64445627" w14:textId="77777777">
      <w:pPr>
        <w:pStyle w:val="Header"/>
        <w:widowControl w:val="0"/>
        <w:numPr>
          <w:ilvl w:val="0"/>
          <w:numId w:val="24"/>
        </w:numPr>
        <w:tabs>
          <w:tab w:val="left" w:pos="644"/>
          <w:tab w:val="clear" w:pos="4320"/>
          <w:tab w:val="clear" w:pos="8640"/>
        </w:tabs>
        <w:autoSpaceDE w:val="0"/>
        <w:autoSpaceDN w:val="0"/>
        <w:adjustRightInd w:val="0"/>
        <w:rPr>
          <w:rFonts w:eastAsia="Calibri"/>
          <w:sz w:val="24"/>
          <w:szCs w:val="24"/>
          <w:lang w:eastAsia="en-US"/>
        </w:rPr>
      </w:pPr>
      <w:r w:rsidRPr="002A388C">
        <w:rPr>
          <w:rFonts w:eastAsia="Calibri"/>
          <w:sz w:val="24"/>
          <w:szCs w:val="24"/>
          <w:lang w:eastAsia="en-US"/>
        </w:rPr>
        <w:t>Desenvolver as ações de planejamento, coordenação, controle e avaliação das atividades, programas e atividades pertinentes promovidas pela Câmara Municipal;</w:t>
      </w:r>
    </w:p>
    <w:p w:rsidR="005316CF" w:rsidRPr="005316CF" w:rsidP="00E06431" w14:paraId="2CA9F7BA" w14:textId="77777777">
      <w:pPr>
        <w:pStyle w:val="Header"/>
        <w:widowControl w:val="0"/>
        <w:numPr>
          <w:ilvl w:val="0"/>
          <w:numId w:val="24"/>
        </w:numPr>
        <w:tabs>
          <w:tab w:val="left" w:pos="644"/>
          <w:tab w:val="clear" w:pos="4320"/>
          <w:tab w:val="clear" w:pos="8640"/>
        </w:tabs>
        <w:autoSpaceDE w:val="0"/>
        <w:autoSpaceDN w:val="0"/>
        <w:adjustRightInd w:val="0"/>
        <w:rPr>
          <w:rFonts w:eastAsia="Calibri"/>
          <w:sz w:val="24"/>
          <w:szCs w:val="24"/>
          <w:lang w:eastAsia="en-US"/>
        </w:rPr>
      </w:pPr>
      <w:r w:rsidRPr="002A388C">
        <w:rPr>
          <w:rFonts w:eastAsia="Calibri"/>
          <w:sz w:val="24"/>
          <w:szCs w:val="24"/>
          <w:lang w:eastAsia="en-US"/>
        </w:rPr>
        <w:t>Realizar a defesa dos direitos do cidadão em relação aos serviços públicos;</w:t>
      </w:r>
    </w:p>
    <w:p w:rsidR="005316CF" w:rsidRPr="005316CF" w:rsidP="00E06431" w14:paraId="0F916115" w14:textId="77777777">
      <w:pPr>
        <w:pStyle w:val="Header"/>
        <w:widowControl w:val="0"/>
        <w:numPr>
          <w:ilvl w:val="0"/>
          <w:numId w:val="24"/>
        </w:numPr>
        <w:tabs>
          <w:tab w:val="left" w:pos="644"/>
          <w:tab w:val="clear" w:pos="4320"/>
          <w:tab w:val="clear" w:pos="8640"/>
        </w:tabs>
        <w:autoSpaceDE w:val="0"/>
        <w:autoSpaceDN w:val="0"/>
        <w:adjustRightInd w:val="0"/>
        <w:rPr>
          <w:rFonts w:eastAsia="Calibri"/>
          <w:sz w:val="24"/>
          <w:szCs w:val="24"/>
          <w:lang w:eastAsia="en-US"/>
        </w:rPr>
      </w:pPr>
      <w:r w:rsidRPr="002A388C">
        <w:rPr>
          <w:rFonts w:eastAsia="Calibri"/>
          <w:sz w:val="24"/>
          <w:szCs w:val="24"/>
          <w:lang w:eastAsia="en-US"/>
        </w:rPr>
        <w:t>Receber e prestar esclarecimento de denúncias e reclamações sobre as atividades governamentais, apurando-as com brevidade;</w:t>
      </w:r>
    </w:p>
    <w:p w:rsidR="005316CF" w:rsidRPr="002A388C" w:rsidP="00E06431" w14:paraId="5746132E" w14:textId="77777777">
      <w:pPr>
        <w:widowControl w:val="0"/>
        <w:numPr>
          <w:ilvl w:val="0"/>
          <w:numId w:val="24"/>
        </w:numPr>
        <w:tabs>
          <w:tab w:val="left" w:pos="644"/>
        </w:tabs>
        <w:autoSpaceDE w:val="0"/>
        <w:autoSpaceDN w:val="0"/>
        <w:adjustRightInd w:val="0"/>
        <w:spacing w:after="0" w:line="240" w:lineRule="auto"/>
        <w:rPr>
          <w:rFonts w:ascii="Times New Roman" w:eastAsia="Calibri" w:hAnsi="Times New Roman" w:cs="Times New Roman"/>
          <w:sz w:val="24"/>
          <w:szCs w:val="24"/>
        </w:rPr>
      </w:pPr>
      <w:r w:rsidRPr="002A388C">
        <w:rPr>
          <w:rFonts w:ascii="Times New Roman" w:eastAsia="Calibri" w:hAnsi="Times New Roman" w:cs="Times New Roman"/>
          <w:sz w:val="24"/>
          <w:szCs w:val="24"/>
        </w:rPr>
        <w:t>Recomendar a todos os organismos do Poder Legislativo, das medidas destinadas a prevenir, reprimir e fazer cessar as irregularidades detectadas;</w:t>
      </w:r>
    </w:p>
    <w:p w:rsidR="005316CF" w:rsidRPr="002A388C" w:rsidP="00E06431" w14:paraId="365AC086" w14:textId="77777777">
      <w:pPr>
        <w:widowControl w:val="0"/>
        <w:numPr>
          <w:ilvl w:val="0"/>
          <w:numId w:val="24"/>
        </w:numPr>
        <w:tabs>
          <w:tab w:val="left" w:pos="644"/>
        </w:tabs>
        <w:autoSpaceDE w:val="0"/>
        <w:autoSpaceDN w:val="0"/>
        <w:adjustRightInd w:val="0"/>
        <w:spacing w:after="0" w:line="240" w:lineRule="auto"/>
        <w:rPr>
          <w:rFonts w:ascii="Times New Roman" w:eastAsia="Calibri" w:hAnsi="Times New Roman" w:cs="Times New Roman"/>
          <w:sz w:val="24"/>
          <w:szCs w:val="24"/>
        </w:rPr>
      </w:pPr>
      <w:r w:rsidRPr="002A388C">
        <w:rPr>
          <w:rFonts w:ascii="Times New Roman" w:eastAsia="Calibri" w:hAnsi="Times New Roman" w:cs="Times New Roman"/>
          <w:sz w:val="24"/>
          <w:szCs w:val="24"/>
        </w:rPr>
        <w:t>Prestar esclarecimentos ao cidadão, resguardando a boa gestão do setor público;</w:t>
      </w:r>
    </w:p>
    <w:p w:rsidR="005316CF" w:rsidRPr="002A388C" w:rsidP="00E06431" w14:paraId="5298B556" w14:textId="77777777">
      <w:pPr>
        <w:widowControl w:val="0"/>
        <w:numPr>
          <w:ilvl w:val="0"/>
          <w:numId w:val="24"/>
        </w:numPr>
        <w:tabs>
          <w:tab w:val="left" w:pos="644"/>
        </w:tabs>
        <w:autoSpaceDE w:val="0"/>
        <w:autoSpaceDN w:val="0"/>
        <w:adjustRightInd w:val="0"/>
        <w:spacing w:after="0" w:line="240" w:lineRule="auto"/>
        <w:rPr>
          <w:rFonts w:ascii="Times New Roman" w:eastAsia="Calibri" w:hAnsi="Times New Roman" w:cs="Times New Roman"/>
          <w:sz w:val="24"/>
          <w:szCs w:val="24"/>
        </w:rPr>
      </w:pPr>
      <w:r w:rsidRPr="002A388C">
        <w:rPr>
          <w:rFonts w:ascii="Times New Roman" w:eastAsia="Calibri" w:hAnsi="Times New Roman" w:cs="Times New Roman"/>
          <w:sz w:val="24"/>
          <w:szCs w:val="24"/>
        </w:rPr>
        <w:t>Informar aos reclamantes ou denunciantes, a respeito das medidas corretivas a serem adotadas pelo município na questão apresentada;</w:t>
      </w:r>
    </w:p>
    <w:p w:rsidR="005316CF" w:rsidRPr="002A388C" w:rsidP="00E06431" w14:paraId="47718A38" w14:textId="77777777">
      <w:pPr>
        <w:widowControl w:val="0"/>
        <w:numPr>
          <w:ilvl w:val="0"/>
          <w:numId w:val="24"/>
        </w:numPr>
        <w:tabs>
          <w:tab w:val="left" w:pos="644"/>
        </w:tabs>
        <w:autoSpaceDE w:val="0"/>
        <w:autoSpaceDN w:val="0"/>
        <w:adjustRightInd w:val="0"/>
        <w:spacing w:after="0" w:line="240" w:lineRule="auto"/>
        <w:rPr>
          <w:rFonts w:ascii="Times New Roman" w:eastAsia="Calibri" w:hAnsi="Times New Roman" w:cs="Times New Roman"/>
          <w:sz w:val="24"/>
          <w:szCs w:val="24"/>
        </w:rPr>
      </w:pPr>
      <w:r w:rsidRPr="002A388C">
        <w:rPr>
          <w:rFonts w:ascii="Times New Roman" w:eastAsia="Calibri" w:hAnsi="Times New Roman" w:cs="Times New Roman"/>
          <w:sz w:val="24"/>
          <w:szCs w:val="24"/>
        </w:rPr>
        <w:t>Prestar contas por escrito das informações requisitadas no prazo de até 15 (quinze) dias a contar do recebimento, e na impossibilidade de cumprir o prazo determinado deverá ser demonstrada, por escrito em prazo não superior a 72 (setenta e duas) horas;</w:t>
      </w:r>
    </w:p>
    <w:p w:rsidR="002A388C" w:rsidRPr="002A388C" w:rsidP="00E06431" w14:paraId="69D06859" w14:textId="77777777">
      <w:pPr>
        <w:widowControl w:val="0"/>
        <w:numPr>
          <w:ilvl w:val="0"/>
          <w:numId w:val="24"/>
        </w:numPr>
        <w:tabs>
          <w:tab w:val="left" w:pos="644"/>
        </w:tabs>
        <w:autoSpaceDE w:val="0"/>
        <w:autoSpaceDN w:val="0"/>
        <w:adjustRightInd w:val="0"/>
        <w:spacing w:after="0" w:line="240" w:lineRule="auto"/>
        <w:rPr>
          <w:rFonts w:ascii="Times New Roman" w:eastAsia="Calibri" w:hAnsi="Times New Roman" w:cs="Times New Roman"/>
          <w:sz w:val="24"/>
          <w:szCs w:val="24"/>
        </w:rPr>
      </w:pPr>
      <w:r w:rsidRPr="002A388C">
        <w:rPr>
          <w:rFonts w:ascii="Times New Roman" w:eastAsia="Calibri" w:hAnsi="Times New Roman" w:cs="Times New Roman"/>
          <w:sz w:val="24"/>
          <w:szCs w:val="24"/>
        </w:rPr>
        <w:t>O Ouvidor no uso de suas atribuições poderá requisitar a qualquer repartição municipal, documentos para exames e posterior divulgação;</w:t>
      </w:r>
    </w:p>
    <w:p w:rsidR="002A388C" w:rsidRPr="002A388C" w:rsidP="00E06431" w14:paraId="7B400EA5" w14:textId="77777777">
      <w:pPr>
        <w:widowControl w:val="0"/>
        <w:numPr>
          <w:ilvl w:val="0"/>
          <w:numId w:val="24"/>
        </w:numPr>
        <w:autoSpaceDE w:val="0"/>
        <w:autoSpaceDN w:val="0"/>
        <w:adjustRightInd w:val="0"/>
        <w:spacing w:after="0" w:line="240" w:lineRule="auto"/>
        <w:ind w:right="-5"/>
        <w:rPr>
          <w:rFonts w:ascii="Times New Roman" w:eastAsia="Calibri" w:hAnsi="Times New Roman" w:cs="Times New Roman"/>
          <w:sz w:val="24"/>
          <w:szCs w:val="24"/>
        </w:rPr>
      </w:pPr>
      <w:r w:rsidRPr="002A388C">
        <w:rPr>
          <w:rFonts w:ascii="Times New Roman" w:eastAsia="Calibri" w:hAnsi="Times New Roman" w:cs="Times New Roman"/>
          <w:sz w:val="24"/>
          <w:szCs w:val="24"/>
        </w:rPr>
        <w:t>Publicar e divulgar os resultados das investigações realizadas;</w:t>
      </w:r>
    </w:p>
    <w:p w:rsidR="002A388C" w:rsidRPr="002A388C" w:rsidP="00E06431" w14:paraId="637EDADB" w14:textId="77777777">
      <w:pPr>
        <w:widowControl w:val="0"/>
        <w:numPr>
          <w:ilvl w:val="0"/>
          <w:numId w:val="24"/>
        </w:numPr>
        <w:tabs>
          <w:tab w:val="left" w:pos="644"/>
        </w:tabs>
        <w:autoSpaceDE w:val="0"/>
        <w:autoSpaceDN w:val="0"/>
        <w:adjustRightInd w:val="0"/>
        <w:spacing w:after="0" w:line="240" w:lineRule="auto"/>
        <w:rPr>
          <w:rFonts w:ascii="Times New Roman" w:eastAsia="Calibri" w:hAnsi="Times New Roman" w:cs="Times New Roman"/>
          <w:sz w:val="24"/>
          <w:szCs w:val="24"/>
        </w:rPr>
      </w:pPr>
      <w:r w:rsidRPr="002A388C">
        <w:rPr>
          <w:rFonts w:ascii="Times New Roman" w:eastAsia="Calibri" w:hAnsi="Times New Roman" w:cs="Times New Roman"/>
          <w:sz w:val="24"/>
          <w:szCs w:val="24"/>
        </w:rPr>
        <w:t>Apresentar mensalmente relatório das atividades e dos resultados obtidos;</w:t>
      </w:r>
    </w:p>
    <w:p w:rsidR="002A388C" w:rsidRPr="002A388C" w:rsidP="00E06431" w14:paraId="149EFAC6" w14:textId="77777777">
      <w:pPr>
        <w:widowControl w:val="0"/>
        <w:numPr>
          <w:ilvl w:val="0"/>
          <w:numId w:val="24"/>
        </w:numPr>
        <w:tabs>
          <w:tab w:val="left" w:pos="720"/>
        </w:tabs>
        <w:autoSpaceDE w:val="0"/>
        <w:autoSpaceDN w:val="0"/>
        <w:adjustRightInd w:val="0"/>
        <w:spacing w:after="0" w:line="240" w:lineRule="auto"/>
        <w:ind w:right="-5"/>
        <w:rPr>
          <w:rFonts w:ascii="Times New Roman" w:eastAsia="Calibri" w:hAnsi="Times New Roman" w:cs="Times New Roman"/>
          <w:sz w:val="24"/>
          <w:szCs w:val="24"/>
        </w:rPr>
      </w:pPr>
      <w:r w:rsidRPr="002A388C">
        <w:rPr>
          <w:rFonts w:ascii="Times New Roman" w:eastAsia="Calibri" w:hAnsi="Times New Roman" w:cs="Times New Roman"/>
          <w:sz w:val="24"/>
          <w:szCs w:val="24"/>
        </w:rPr>
        <w:t>Notificar, quando for comprovada má fé na comunicação prestada, o fato aos órgãos competentes para as providências legais;</w:t>
      </w:r>
    </w:p>
    <w:p w:rsidR="002A388C" w:rsidRPr="002A388C" w:rsidP="00E06431" w14:paraId="32073108" w14:textId="77777777">
      <w:pPr>
        <w:widowControl w:val="0"/>
        <w:numPr>
          <w:ilvl w:val="0"/>
          <w:numId w:val="24"/>
        </w:numPr>
        <w:tabs>
          <w:tab w:val="left" w:pos="720"/>
        </w:tabs>
        <w:autoSpaceDE w:val="0"/>
        <w:autoSpaceDN w:val="0"/>
        <w:adjustRightInd w:val="0"/>
        <w:spacing w:after="0" w:line="240" w:lineRule="auto"/>
        <w:ind w:right="-5"/>
        <w:rPr>
          <w:rFonts w:ascii="Times New Roman" w:eastAsia="Calibri" w:hAnsi="Times New Roman" w:cs="Times New Roman"/>
          <w:sz w:val="24"/>
          <w:szCs w:val="24"/>
        </w:rPr>
      </w:pPr>
      <w:r w:rsidRPr="002A388C">
        <w:rPr>
          <w:rFonts w:ascii="Times New Roman" w:eastAsia="Calibri" w:hAnsi="Times New Roman" w:cs="Times New Roman"/>
          <w:sz w:val="24"/>
          <w:szCs w:val="24"/>
        </w:rPr>
        <w:t xml:space="preserve">Desempenhar outras funções similares, que lhe forem atribuídas pelo </w:t>
      </w:r>
      <w:r w:rsidRPr="007C1E99" w:rsidR="00673011">
        <w:rPr>
          <w:rFonts w:ascii="Times New Roman" w:hAnsi="Times New Roman" w:cs="Times New Roman"/>
          <w:color w:val="333333"/>
          <w:sz w:val="24"/>
        </w:rPr>
        <w:t>Chefe do Poder Legislativo</w:t>
      </w:r>
      <w:r w:rsidRPr="002A388C">
        <w:rPr>
          <w:rFonts w:ascii="Times New Roman" w:eastAsia="Calibri" w:hAnsi="Times New Roman" w:cs="Times New Roman"/>
          <w:sz w:val="24"/>
          <w:szCs w:val="24"/>
        </w:rPr>
        <w:t>;</w:t>
      </w:r>
    </w:p>
    <w:p w:rsidR="002A388C" w:rsidRPr="002A388C" w:rsidP="00E06431" w14:paraId="58F0D519" w14:textId="77777777">
      <w:pPr>
        <w:widowControl w:val="0"/>
        <w:numPr>
          <w:ilvl w:val="0"/>
          <w:numId w:val="24"/>
        </w:numPr>
        <w:tabs>
          <w:tab w:val="left" w:pos="644"/>
        </w:tabs>
        <w:autoSpaceDE w:val="0"/>
        <w:autoSpaceDN w:val="0"/>
        <w:adjustRightInd w:val="0"/>
        <w:spacing w:after="0" w:line="240" w:lineRule="auto"/>
        <w:rPr>
          <w:rFonts w:ascii="Times New Roman" w:eastAsia="Calibri" w:hAnsi="Times New Roman" w:cs="Times New Roman"/>
          <w:sz w:val="24"/>
          <w:szCs w:val="24"/>
        </w:rPr>
      </w:pPr>
      <w:r w:rsidRPr="002A388C">
        <w:rPr>
          <w:rFonts w:ascii="Times New Roman" w:eastAsia="Calibri" w:hAnsi="Times New Roman" w:cs="Times New Roman"/>
          <w:sz w:val="24"/>
          <w:szCs w:val="24"/>
        </w:rPr>
        <w:t>O Ouvidor não tem competência para anular, revogar ou modificar atos administrativos sob sua avaliação ou apreciação, ou para apreciar ou intervir em questões pendentes de decisão judicial;</w:t>
      </w:r>
    </w:p>
    <w:p w:rsidR="002A388C" w:rsidRPr="002A388C" w:rsidP="00E06431" w14:paraId="2A2C0E14" w14:textId="77777777">
      <w:pPr>
        <w:widowControl w:val="0"/>
        <w:numPr>
          <w:ilvl w:val="0"/>
          <w:numId w:val="24"/>
        </w:numPr>
        <w:tabs>
          <w:tab w:val="left" w:pos="720"/>
        </w:tabs>
        <w:autoSpaceDE w:val="0"/>
        <w:autoSpaceDN w:val="0"/>
        <w:adjustRightInd w:val="0"/>
        <w:spacing w:after="0" w:line="240" w:lineRule="auto"/>
        <w:ind w:right="-5"/>
        <w:rPr>
          <w:rFonts w:ascii="Times New Roman" w:eastAsia="Calibri" w:hAnsi="Times New Roman" w:cs="Times New Roman"/>
          <w:sz w:val="24"/>
          <w:szCs w:val="24"/>
        </w:rPr>
      </w:pPr>
      <w:r w:rsidRPr="002A388C">
        <w:rPr>
          <w:rFonts w:ascii="Times New Roman" w:eastAsia="Calibri" w:hAnsi="Times New Roman" w:cs="Times New Roman"/>
          <w:sz w:val="24"/>
          <w:szCs w:val="24"/>
        </w:rPr>
        <w:t>A intervenção do Ouvidor não suspenderá ou interromperá quaisquer prazos administrativos;</w:t>
      </w:r>
    </w:p>
    <w:p w:rsidR="002A388C" w:rsidRPr="002A388C" w:rsidP="00E06431" w14:paraId="7724E19D" w14:textId="77777777">
      <w:pPr>
        <w:widowControl w:val="0"/>
        <w:numPr>
          <w:ilvl w:val="0"/>
          <w:numId w:val="24"/>
        </w:numPr>
        <w:tabs>
          <w:tab w:val="left" w:pos="720"/>
        </w:tabs>
        <w:autoSpaceDE w:val="0"/>
        <w:autoSpaceDN w:val="0"/>
        <w:adjustRightInd w:val="0"/>
        <w:spacing w:after="0" w:line="240" w:lineRule="auto"/>
        <w:ind w:right="-5"/>
      </w:pPr>
      <w:r w:rsidRPr="004B59A7">
        <w:rPr>
          <w:rFonts w:ascii="Times New Roman" w:eastAsia="Calibri" w:hAnsi="Times New Roman" w:cs="Times New Roman"/>
          <w:sz w:val="24"/>
          <w:szCs w:val="24"/>
        </w:rPr>
        <w:t>O exercício do cargo e/ou função poderá determinar a prestação de serviços externos, à noite, sábados, domingos e feriados, atendimento ao público.</w:t>
      </w:r>
    </w:p>
    <w:p w:rsidR="002A388C" w:rsidP="002A388C" w14:paraId="5CF047C2" w14:textId="77777777">
      <w:pPr>
        <w:widowControl w:val="0"/>
        <w:tabs>
          <w:tab w:val="left" w:pos="720"/>
        </w:tabs>
        <w:autoSpaceDE w:val="0"/>
        <w:autoSpaceDN w:val="0"/>
        <w:adjustRightInd w:val="0"/>
        <w:spacing w:after="0" w:line="240" w:lineRule="auto"/>
        <w:ind w:right="-5"/>
        <w:rPr>
          <w:rFonts w:ascii="Times New Roman" w:eastAsia="Calibri" w:hAnsi="Times New Roman" w:cs="Times New Roman"/>
          <w:sz w:val="24"/>
          <w:szCs w:val="24"/>
        </w:rPr>
      </w:pPr>
    </w:p>
    <w:p w:rsidR="002A388C" w:rsidP="002A388C" w14:paraId="08FDC3E8" w14:textId="77777777">
      <w:pPr>
        <w:widowControl w:val="0"/>
        <w:tabs>
          <w:tab w:val="left" w:pos="720"/>
        </w:tabs>
        <w:autoSpaceDE w:val="0"/>
        <w:autoSpaceDN w:val="0"/>
        <w:adjustRightInd w:val="0"/>
        <w:spacing w:after="0" w:line="240" w:lineRule="auto"/>
        <w:ind w:right="-5"/>
        <w:rPr>
          <w:rFonts w:ascii="Times New Roman" w:eastAsia="Calibri" w:hAnsi="Times New Roman" w:cs="Times New Roman"/>
          <w:sz w:val="24"/>
          <w:szCs w:val="24"/>
        </w:rPr>
      </w:pPr>
    </w:p>
    <w:p w:rsidR="002A388C" w:rsidP="002A388C" w14:paraId="0A515A60" w14:textId="77777777">
      <w:pPr>
        <w:pStyle w:val="Header"/>
        <w:widowControl w:val="0"/>
        <w:tabs>
          <w:tab w:val="left" w:pos="644"/>
        </w:tabs>
        <w:autoSpaceDE w:val="0"/>
        <w:autoSpaceDN w:val="0"/>
        <w:adjustRightInd w:val="0"/>
        <w:ind w:left="-567"/>
        <w:rPr>
          <w:rFonts w:eastAsia="Calibri"/>
          <w:sz w:val="24"/>
          <w:szCs w:val="24"/>
        </w:rPr>
      </w:pPr>
      <w:r>
        <w:rPr>
          <w:rFonts w:eastAsia="Calibri"/>
          <w:sz w:val="24"/>
          <w:szCs w:val="24"/>
        </w:rPr>
        <w:t>CARGO: CONTADOR (CE-11)</w:t>
      </w:r>
    </w:p>
    <w:p w:rsidR="002A388C" w:rsidRPr="00341CE7" w:rsidP="00341CE7" w14:paraId="6E04C61A" w14:textId="77777777">
      <w:pPr>
        <w:pStyle w:val="Header"/>
        <w:widowControl w:val="0"/>
        <w:tabs>
          <w:tab w:val="left" w:pos="644"/>
        </w:tabs>
        <w:autoSpaceDE w:val="0"/>
        <w:autoSpaceDN w:val="0"/>
        <w:adjustRightInd w:val="0"/>
        <w:ind w:left="-567"/>
        <w:rPr>
          <w:sz w:val="24"/>
          <w:szCs w:val="22"/>
        </w:rPr>
      </w:pPr>
      <w:r w:rsidRPr="00341CE7">
        <w:rPr>
          <w:rFonts w:eastAsia="Calibri"/>
          <w:sz w:val="24"/>
          <w:szCs w:val="24"/>
        </w:rPr>
        <w:t xml:space="preserve">Requisitos: </w:t>
      </w:r>
      <w:r w:rsidRPr="00341CE7">
        <w:rPr>
          <w:rFonts w:eastAsia="Calibri"/>
          <w:sz w:val="24"/>
          <w:szCs w:val="24"/>
        </w:rPr>
        <w:t>Nível Superior com d</w:t>
      </w:r>
      <w:r w:rsidRPr="00341CE7">
        <w:rPr>
          <w:sz w:val="24"/>
          <w:szCs w:val="24"/>
        </w:rPr>
        <w:t xml:space="preserve">iploma, devidamente registrado, de conclusão de curso de graduação de nível superior em Ciências Contábeis, fornecido por instituição de ensino oficial, reconhecido pelo Ministério da Educação e registro no respectivo Órgão de </w:t>
      </w:r>
      <w:r w:rsidRPr="00341CE7">
        <w:rPr>
          <w:sz w:val="24"/>
          <w:szCs w:val="24"/>
        </w:rPr>
        <w:t>Classe; idoneidade moral e reputação ilibada;</w:t>
      </w:r>
      <w:r w:rsidRPr="00341CE7">
        <w:rPr>
          <w:bCs/>
          <w:sz w:val="24"/>
          <w:szCs w:val="24"/>
        </w:rPr>
        <w:t xml:space="preserve"> notórios</w:t>
      </w:r>
      <w:r w:rsidRPr="00341CE7">
        <w:rPr>
          <w:sz w:val="24"/>
          <w:szCs w:val="24"/>
        </w:rPr>
        <w:t xml:space="preserve"> conhecimentos na área de contabilidade e de administração pública municipal</w:t>
      </w:r>
      <w:r>
        <w:rPr>
          <w:sz w:val="24"/>
          <w:szCs w:val="22"/>
        </w:rPr>
        <w:t>.</w:t>
      </w:r>
    </w:p>
    <w:p w:rsidR="00341CE7" w:rsidRPr="002A388C" w:rsidP="00341CE7" w14:paraId="4830BA3F" w14:textId="77777777">
      <w:pPr>
        <w:pStyle w:val="Header"/>
        <w:widowControl w:val="0"/>
        <w:tabs>
          <w:tab w:val="left" w:pos="644"/>
        </w:tabs>
        <w:autoSpaceDE w:val="0"/>
        <w:autoSpaceDN w:val="0"/>
        <w:adjustRightInd w:val="0"/>
        <w:ind w:left="-567"/>
        <w:rPr>
          <w:rFonts w:eastAsia="Calibri"/>
          <w:sz w:val="24"/>
          <w:szCs w:val="24"/>
        </w:rPr>
      </w:pPr>
    </w:p>
    <w:p w:rsidR="00341CE7" w:rsidRPr="00341CE7" w:rsidP="00E06431" w14:paraId="1065E4D2" w14:textId="77777777">
      <w:pPr>
        <w:pStyle w:val="ListParagraph"/>
        <w:widowControl w:val="0"/>
        <w:numPr>
          <w:ilvl w:val="0"/>
          <w:numId w:val="25"/>
        </w:numPr>
        <w:tabs>
          <w:tab w:val="left" w:pos="644"/>
        </w:tabs>
        <w:autoSpaceDE w:val="0"/>
        <w:autoSpaceDN w:val="0"/>
        <w:adjustRightInd w:val="0"/>
        <w:ind w:right="-5"/>
        <w:rPr>
          <w:rFonts w:ascii="Times New Roman" w:eastAsia="Calibri" w:hAnsi="Times New Roman" w:cs="Times New Roman"/>
          <w:sz w:val="24"/>
          <w:szCs w:val="24"/>
          <w:lang w:eastAsia="pt-BR"/>
        </w:rPr>
      </w:pPr>
      <w:r w:rsidRPr="00341CE7">
        <w:rPr>
          <w:rFonts w:ascii="Times New Roman" w:eastAsia="Calibri" w:hAnsi="Times New Roman" w:cs="Times New Roman"/>
          <w:sz w:val="24"/>
          <w:szCs w:val="24"/>
          <w:lang w:eastAsia="pt-BR"/>
        </w:rPr>
        <w:t>Exercer o controle contábil, financeiro, orçamentário, operacional e patrimonial da Câmara quanto à legalidade, legitimidade, economicidade, razoabilidade na aplicação dos recursos financeiros;</w:t>
      </w:r>
    </w:p>
    <w:p w:rsidR="002A388C" w:rsidRPr="00341CE7" w:rsidP="00E06431" w14:paraId="30080F47" w14:textId="77777777">
      <w:pPr>
        <w:pStyle w:val="ListParagraph"/>
        <w:widowControl w:val="0"/>
        <w:numPr>
          <w:ilvl w:val="0"/>
          <w:numId w:val="25"/>
        </w:numPr>
        <w:tabs>
          <w:tab w:val="left" w:pos="644"/>
        </w:tabs>
        <w:autoSpaceDE w:val="0"/>
        <w:autoSpaceDN w:val="0"/>
        <w:adjustRightInd w:val="0"/>
        <w:ind w:right="-5"/>
        <w:rPr>
          <w:rFonts w:ascii="Times New Roman" w:eastAsia="Calibri" w:hAnsi="Times New Roman" w:cs="Times New Roman"/>
          <w:sz w:val="24"/>
          <w:szCs w:val="24"/>
          <w:lang w:eastAsia="pt-BR"/>
        </w:rPr>
      </w:pPr>
      <w:r w:rsidRPr="00341CE7">
        <w:rPr>
          <w:rFonts w:ascii="Times New Roman" w:eastAsia="Calibri" w:hAnsi="Times New Roman" w:cs="Times New Roman"/>
          <w:sz w:val="24"/>
          <w:szCs w:val="24"/>
          <w:lang w:eastAsia="pt-BR"/>
        </w:rPr>
        <w:t>Atividades de nível superior, de grande complexidade, envolvendo supervisão, coordenação e execução de trabalhos relacionados com a área de contabilidade e sistema de processamento de dados;</w:t>
      </w:r>
    </w:p>
    <w:p w:rsidR="00341CE7" w:rsidRPr="00341CE7" w:rsidP="00E06431" w14:paraId="403ED91B" w14:textId="77777777">
      <w:pPr>
        <w:pStyle w:val="ListParagraph"/>
        <w:widowControl w:val="0"/>
        <w:numPr>
          <w:ilvl w:val="0"/>
          <w:numId w:val="25"/>
        </w:numPr>
        <w:tabs>
          <w:tab w:val="left" w:pos="644"/>
        </w:tabs>
        <w:autoSpaceDE w:val="0"/>
        <w:autoSpaceDN w:val="0"/>
        <w:adjustRightInd w:val="0"/>
        <w:ind w:right="-5"/>
        <w:rPr>
          <w:rFonts w:ascii="Times New Roman" w:eastAsia="Calibri" w:hAnsi="Times New Roman" w:cs="Times New Roman"/>
          <w:sz w:val="24"/>
          <w:szCs w:val="24"/>
          <w:lang w:eastAsia="pt-BR"/>
        </w:rPr>
      </w:pPr>
      <w:r w:rsidRPr="00341CE7">
        <w:rPr>
          <w:rFonts w:ascii="Times New Roman" w:eastAsia="Calibri" w:hAnsi="Times New Roman" w:cs="Times New Roman"/>
          <w:sz w:val="24"/>
          <w:szCs w:val="24"/>
          <w:lang w:eastAsia="pt-BR"/>
        </w:rPr>
        <w:t>Executar a previsão, programação, aplicação, registros e controle dos recursos financeiros, desenvolvendo as atividades da área econômica - financeira, que envolvam atribuições de orçamento, custos, contabilização, finanças e administração patrimonial;</w:t>
      </w:r>
    </w:p>
    <w:p w:rsidR="00341CE7" w:rsidRPr="00341CE7" w:rsidP="00E06431" w14:paraId="461BB122" w14:textId="77777777">
      <w:pPr>
        <w:pStyle w:val="ListParagraph"/>
        <w:widowControl w:val="0"/>
        <w:numPr>
          <w:ilvl w:val="0"/>
          <w:numId w:val="25"/>
        </w:numPr>
        <w:tabs>
          <w:tab w:val="left" w:pos="644"/>
        </w:tabs>
        <w:autoSpaceDE w:val="0"/>
        <w:autoSpaceDN w:val="0"/>
        <w:adjustRightInd w:val="0"/>
        <w:ind w:right="-5"/>
        <w:rPr>
          <w:rFonts w:ascii="Times New Roman" w:eastAsia="Calibri" w:hAnsi="Times New Roman" w:cs="Times New Roman"/>
          <w:sz w:val="24"/>
          <w:szCs w:val="24"/>
          <w:lang w:eastAsia="pt-BR"/>
        </w:rPr>
      </w:pPr>
      <w:r w:rsidRPr="00341CE7">
        <w:rPr>
          <w:rFonts w:ascii="Times New Roman" w:eastAsia="Calibri" w:hAnsi="Times New Roman" w:cs="Times New Roman"/>
          <w:sz w:val="24"/>
          <w:szCs w:val="24"/>
          <w:lang w:eastAsia="pt-BR"/>
        </w:rPr>
        <w:t>Planejar os trabalhos inerentes às atividades contábeis, organizando o sistema de registro e operações, para possibilitar o controle e acompanhamento contábil-financeiro;</w:t>
      </w:r>
    </w:p>
    <w:p w:rsidR="00341CE7" w:rsidRPr="00341CE7" w:rsidP="00E06431" w14:paraId="2F673467" w14:textId="77777777">
      <w:pPr>
        <w:pStyle w:val="ListParagraph"/>
        <w:widowControl w:val="0"/>
        <w:numPr>
          <w:ilvl w:val="0"/>
          <w:numId w:val="25"/>
        </w:numPr>
        <w:tabs>
          <w:tab w:val="left" w:pos="644"/>
        </w:tabs>
        <w:autoSpaceDE w:val="0"/>
        <w:autoSpaceDN w:val="0"/>
        <w:adjustRightInd w:val="0"/>
        <w:ind w:right="-5"/>
        <w:rPr>
          <w:rFonts w:ascii="Times New Roman" w:eastAsia="Calibri" w:hAnsi="Times New Roman" w:cs="Times New Roman"/>
          <w:sz w:val="24"/>
          <w:szCs w:val="24"/>
          <w:lang w:eastAsia="pt-BR"/>
        </w:rPr>
      </w:pPr>
      <w:r w:rsidRPr="00341CE7">
        <w:rPr>
          <w:rFonts w:ascii="Times New Roman" w:eastAsia="Calibri" w:hAnsi="Times New Roman" w:cs="Times New Roman"/>
          <w:sz w:val="24"/>
          <w:szCs w:val="24"/>
          <w:lang w:eastAsia="pt-BR"/>
        </w:rPr>
        <w:t>Supervisionar os trabalhos de contabilização dos documentos, analisando-os e orientando o seu processamento, adequando-os ao plano de contas, para assegurar a correta apropriação contábil;</w:t>
      </w:r>
    </w:p>
    <w:p w:rsidR="00341CE7" w:rsidRPr="00341CE7" w:rsidP="00E06431" w14:paraId="25521F19" w14:textId="77777777">
      <w:pPr>
        <w:pStyle w:val="ListParagraph"/>
        <w:widowControl w:val="0"/>
        <w:numPr>
          <w:ilvl w:val="0"/>
          <w:numId w:val="25"/>
        </w:numPr>
        <w:tabs>
          <w:tab w:val="left" w:pos="644"/>
        </w:tabs>
        <w:autoSpaceDE w:val="0"/>
        <w:autoSpaceDN w:val="0"/>
        <w:adjustRightInd w:val="0"/>
        <w:ind w:right="-5"/>
        <w:rPr>
          <w:rFonts w:ascii="Times New Roman" w:eastAsia="Calibri" w:hAnsi="Times New Roman" w:cs="Times New Roman"/>
          <w:sz w:val="24"/>
          <w:szCs w:val="24"/>
          <w:lang w:eastAsia="pt-BR"/>
        </w:rPr>
      </w:pPr>
      <w:r w:rsidRPr="00341CE7">
        <w:rPr>
          <w:rFonts w:ascii="Times New Roman" w:eastAsia="Calibri" w:hAnsi="Times New Roman" w:cs="Times New Roman"/>
          <w:sz w:val="24"/>
          <w:szCs w:val="24"/>
          <w:lang w:eastAsia="pt-BR"/>
        </w:rPr>
        <w:t>Proceder ou orientar a classificação e avaliação de despesas, examinando sua natureza, para apropriar custos serviços;</w:t>
      </w:r>
    </w:p>
    <w:p w:rsidR="00341CE7" w:rsidRPr="00341CE7" w:rsidP="00E06431" w14:paraId="5A7FC717" w14:textId="77777777">
      <w:pPr>
        <w:pStyle w:val="ListParagraph"/>
        <w:widowControl w:val="0"/>
        <w:numPr>
          <w:ilvl w:val="0"/>
          <w:numId w:val="25"/>
        </w:numPr>
        <w:tabs>
          <w:tab w:val="left" w:pos="644"/>
        </w:tabs>
        <w:autoSpaceDE w:val="0"/>
        <w:autoSpaceDN w:val="0"/>
        <w:adjustRightInd w:val="0"/>
        <w:ind w:right="-5"/>
        <w:rPr>
          <w:rFonts w:ascii="Times New Roman" w:eastAsia="Calibri" w:hAnsi="Times New Roman" w:cs="Times New Roman"/>
          <w:sz w:val="24"/>
          <w:szCs w:val="24"/>
          <w:lang w:eastAsia="pt-BR"/>
        </w:rPr>
      </w:pPr>
      <w:r w:rsidRPr="00341CE7">
        <w:rPr>
          <w:rFonts w:ascii="Times New Roman" w:eastAsia="Calibri" w:hAnsi="Times New Roman" w:cs="Times New Roman"/>
          <w:sz w:val="24"/>
          <w:szCs w:val="24"/>
          <w:lang w:eastAsia="pt-BR"/>
        </w:rPr>
        <w:t>Elaborar e organizar balancetes, balanços e demonstrativos de contas, aplicando as normas contábeis, para apresentar resultados parciais e gerais de situação patrimonial, econômica e financeira da Câmara Municipal;</w:t>
      </w:r>
    </w:p>
    <w:p w:rsidR="00341CE7" w:rsidRPr="00341CE7" w:rsidP="00E06431" w14:paraId="7305A25B" w14:textId="77777777">
      <w:pPr>
        <w:pStyle w:val="ListParagraph"/>
        <w:widowControl w:val="0"/>
        <w:numPr>
          <w:ilvl w:val="0"/>
          <w:numId w:val="25"/>
        </w:numPr>
        <w:tabs>
          <w:tab w:val="left" w:pos="644"/>
        </w:tabs>
        <w:autoSpaceDE w:val="0"/>
        <w:autoSpaceDN w:val="0"/>
        <w:adjustRightInd w:val="0"/>
        <w:ind w:right="-5"/>
        <w:rPr>
          <w:rFonts w:ascii="Times New Roman" w:eastAsia="Calibri" w:hAnsi="Times New Roman" w:cs="Times New Roman"/>
          <w:sz w:val="24"/>
          <w:szCs w:val="24"/>
          <w:lang w:eastAsia="pt-BR"/>
        </w:rPr>
      </w:pPr>
      <w:r w:rsidRPr="00341CE7">
        <w:rPr>
          <w:rFonts w:ascii="Times New Roman" w:eastAsia="Calibri" w:hAnsi="Times New Roman" w:cs="Times New Roman"/>
          <w:sz w:val="24"/>
          <w:szCs w:val="24"/>
          <w:lang w:eastAsia="pt-BR"/>
        </w:rPr>
        <w:t xml:space="preserve">Participar da elaboração do orçamento, fornecendo os dados contábeis, para servirem de base à montagem </w:t>
      </w:r>
      <w:r w:rsidRPr="00341CE7">
        <w:rPr>
          <w:rFonts w:ascii="Times New Roman" w:eastAsia="Calibri" w:hAnsi="Times New Roman" w:cs="Times New Roman"/>
          <w:sz w:val="24"/>
          <w:szCs w:val="24"/>
          <w:lang w:eastAsia="pt-BR"/>
        </w:rPr>
        <w:t>do mesmo</w:t>
      </w:r>
      <w:r w:rsidRPr="00341CE7">
        <w:rPr>
          <w:rFonts w:ascii="Times New Roman" w:eastAsia="Calibri" w:hAnsi="Times New Roman" w:cs="Times New Roman"/>
          <w:sz w:val="24"/>
          <w:szCs w:val="24"/>
          <w:lang w:eastAsia="pt-BR"/>
        </w:rPr>
        <w:t>. Efetuar, classificar e codificar contabilmente, os documentos recebidos;</w:t>
      </w:r>
    </w:p>
    <w:p w:rsidR="00341CE7" w:rsidRPr="00341CE7" w:rsidP="00E06431" w14:paraId="3A327791" w14:textId="77777777">
      <w:pPr>
        <w:pStyle w:val="ListParagraph"/>
        <w:widowControl w:val="0"/>
        <w:numPr>
          <w:ilvl w:val="0"/>
          <w:numId w:val="25"/>
        </w:numPr>
        <w:tabs>
          <w:tab w:val="left" w:pos="644"/>
        </w:tabs>
        <w:autoSpaceDE w:val="0"/>
        <w:autoSpaceDN w:val="0"/>
        <w:adjustRightInd w:val="0"/>
        <w:ind w:right="-5"/>
        <w:rPr>
          <w:rFonts w:ascii="Times New Roman" w:eastAsia="Calibri" w:hAnsi="Times New Roman" w:cs="Times New Roman"/>
          <w:sz w:val="24"/>
          <w:szCs w:val="24"/>
          <w:lang w:eastAsia="pt-BR"/>
        </w:rPr>
      </w:pPr>
      <w:r w:rsidRPr="00341CE7">
        <w:rPr>
          <w:rFonts w:ascii="Times New Roman" w:eastAsia="Calibri" w:hAnsi="Times New Roman" w:cs="Times New Roman"/>
          <w:sz w:val="24"/>
          <w:szCs w:val="24"/>
          <w:lang w:eastAsia="pt-BR"/>
        </w:rPr>
        <w:t xml:space="preserve">Planejar e executar auditorias contábeis, efetuando perícias, investigações e exames, </w:t>
      </w:r>
      <w:r w:rsidRPr="00341CE7">
        <w:rPr>
          <w:rFonts w:ascii="Times New Roman" w:eastAsia="Calibri" w:hAnsi="Times New Roman" w:cs="Times New Roman"/>
          <w:sz w:val="24"/>
          <w:szCs w:val="24"/>
          <w:lang w:eastAsia="pt-BR"/>
        </w:rPr>
        <w:t>apurações e exames, para assegurar cumprimento às exigências legais e administrativas;</w:t>
      </w:r>
    </w:p>
    <w:p w:rsidR="00341CE7" w:rsidRPr="00341CE7" w:rsidP="00E06431" w14:paraId="3D21CEEA" w14:textId="77777777">
      <w:pPr>
        <w:pStyle w:val="ListParagraph"/>
        <w:widowControl w:val="0"/>
        <w:numPr>
          <w:ilvl w:val="0"/>
          <w:numId w:val="25"/>
        </w:numPr>
        <w:tabs>
          <w:tab w:val="left" w:pos="644"/>
        </w:tabs>
        <w:autoSpaceDE w:val="0"/>
        <w:autoSpaceDN w:val="0"/>
        <w:adjustRightInd w:val="0"/>
        <w:ind w:right="-5"/>
        <w:rPr>
          <w:rFonts w:ascii="Times New Roman" w:eastAsia="Calibri" w:hAnsi="Times New Roman" w:cs="Times New Roman"/>
          <w:sz w:val="24"/>
          <w:szCs w:val="24"/>
          <w:lang w:eastAsia="pt-BR"/>
        </w:rPr>
      </w:pPr>
      <w:r w:rsidRPr="00341CE7">
        <w:rPr>
          <w:rFonts w:ascii="Times New Roman" w:eastAsia="Calibri" w:hAnsi="Times New Roman" w:cs="Times New Roman"/>
          <w:sz w:val="24"/>
          <w:szCs w:val="24"/>
          <w:lang w:eastAsia="pt-BR"/>
        </w:rPr>
        <w:t>Elaborar e analisar balancetes e demais documentos contábeis, gerando relatórios e pareceres técnicos;</w:t>
      </w:r>
    </w:p>
    <w:p w:rsidR="00341CE7" w:rsidRPr="00341CE7" w:rsidP="00E06431" w14:paraId="550BCDA9" w14:textId="77777777">
      <w:pPr>
        <w:pStyle w:val="ListParagraph"/>
        <w:widowControl w:val="0"/>
        <w:numPr>
          <w:ilvl w:val="0"/>
          <w:numId w:val="25"/>
        </w:numPr>
        <w:tabs>
          <w:tab w:val="left" w:pos="644"/>
        </w:tabs>
        <w:autoSpaceDE w:val="0"/>
        <w:autoSpaceDN w:val="0"/>
        <w:adjustRightInd w:val="0"/>
        <w:ind w:right="-5"/>
        <w:rPr>
          <w:rFonts w:ascii="Times New Roman" w:eastAsia="Calibri" w:hAnsi="Times New Roman" w:cs="Times New Roman"/>
          <w:sz w:val="24"/>
          <w:szCs w:val="24"/>
          <w:lang w:eastAsia="pt-BR"/>
        </w:rPr>
      </w:pPr>
      <w:r w:rsidRPr="00341CE7">
        <w:rPr>
          <w:rFonts w:ascii="Times New Roman" w:eastAsia="Calibri" w:hAnsi="Times New Roman" w:cs="Times New Roman"/>
          <w:sz w:val="24"/>
          <w:szCs w:val="24"/>
          <w:lang w:eastAsia="pt-BR"/>
        </w:rPr>
        <w:t>Elaborar anualmente relatório analítico sobre a situação patrimonial, econômica e financeira do órgão, apresentando dados estatísticos comparativos e pareceres técnicos;</w:t>
      </w:r>
    </w:p>
    <w:p w:rsidR="00341CE7" w:rsidRPr="00341CE7" w:rsidP="00E06431" w14:paraId="40DDA064" w14:textId="77777777">
      <w:pPr>
        <w:pStyle w:val="ListParagraph"/>
        <w:widowControl w:val="0"/>
        <w:numPr>
          <w:ilvl w:val="0"/>
          <w:numId w:val="25"/>
        </w:numPr>
        <w:tabs>
          <w:tab w:val="left" w:pos="644"/>
        </w:tabs>
        <w:autoSpaceDE w:val="0"/>
        <w:autoSpaceDN w:val="0"/>
        <w:adjustRightInd w:val="0"/>
        <w:ind w:right="-5"/>
        <w:rPr>
          <w:rFonts w:ascii="Times New Roman" w:eastAsia="Calibri" w:hAnsi="Times New Roman" w:cs="Times New Roman"/>
          <w:sz w:val="24"/>
          <w:szCs w:val="24"/>
          <w:lang w:eastAsia="pt-BR"/>
        </w:rPr>
      </w:pPr>
      <w:r w:rsidRPr="00341CE7">
        <w:rPr>
          <w:rFonts w:ascii="Times New Roman" w:eastAsia="Calibri" w:hAnsi="Times New Roman" w:cs="Times New Roman"/>
          <w:sz w:val="24"/>
          <w:szCs w:val="24"/>
          <w:lang w:eastAsia="pt-BR"/>
        </w:rPr>
        <w:t>Acompanhar a execução orçamentária, analisando as projeções de receitas e despesas, emitir notas de empenho e de lançamentos, classificar e orientar as despesas, administrar a liquidação de despesas e acompanhar os custos;</w:t>
      </w:r>
    </w:p>
    <w:p w:rsidR="00341CE7" w:rsidRPr="00341CE7" w:rsidP="00E06431" w14:paraId="115EE78F" w14:textId="77777777">
      <w:pPr>
        <w:pStyle w:val="ListParagraph"/>
        <w:widowControl w:val="0"/>
        <w:numPr>
          <w:ilvl w:val="0"/>
          <w:numId w:val="25"/>
        </w:numPr>
        <w:tabs>
          <w:tab w:val="left" w:pos="644"/>
        </w:tabs>
        <w:autoSpaceDE w:val="0"/>
        <w:autoSpaceDN w:val="0"/>
        <w:adjustRightInd w:val="0"/>
        <w:ind w:right="-5"/>
        <w:rPr>
          <w:rFonts w:ascii="Times New Roman" w:eastAsia="Calibri" w:hAnsi="Times New Roman" w:cs="Times New Roman"/>
          <w:sz w:val="24"/>
          <w:szCs w:val="24"/>
          <w:lang w:eastAsia="pt-BR"/>
        </w:rPr>
      </w:pPr>
      <w:r w:rsidRPr="00341CE7">
        <w:rPr>
          <w:rFonts w:ascii="Times New Roman" w:eastAsia="Calibri" w:hAnsi="Times New Roman" w:cs="Times New Roman"/>
          <w:sz w:val="24"/>
          <w:szCs w:val="24"/>
          <w:lang w:eastAsia="pt-BR"/>
        </w:rPr>
        <w:t>Assessorar a direção em problemas financeiros, contábeis e orçamentários, dando pareceres, a fim de contribuir para a correta elaboração de políticas e instrumentos de ação no referido setor;</w:t>
      </w:r>
    </w:p>
    <w:p w:rsidR="00341CE7" w:rsidRPr="00341CE7" w:rsidP="00E06431" w14:paraId="00E61A84" w14:textId="77777777">
      <w:pPr>
        <w:pStyle w:val="ListParagraph"/>
        <w:widowControl w:val="0"/>
        <w:numPr>
          <w:ilvl w:val="0"/>
          <w:numId w:val="25"/>
        </w:numPr>
        <w:tabs>
          <w:tab w:val="left" w:pos="644"/>
        </w:tabs>
        <w:autoSpaceDE w:val="0"/>
        <w:autoSpaceDN w:val="0"/>
        <w:adjustRightInd w:val="0"/>
        <w:ind w:right="-5"/>
        <w:rPr>
          <w:rFonts w:ascii="Times New Roman" w:eastAsia="Calibri" w:hAnsi="Times New Roman" w:cs="Times New Roman"/>
          <w:sz w:val="24"/>
          <w:szCs w:val="24"/>
          <w:lang w:eastAsia="pt-BR"/>
        </w:rPr>
      </w:pPr>
      <w:r w:rsidRPr="00341CE7">
        <w:rPr>
          <w:rFonts w:ascii="Times New Roman" w:eastAsia="Calibri" w:hAnsi="Times New Roman" w:cs="Times New Roman"/>
          <w:sz w:val="24"/>
          <w:szCs w:val="24"/>
          <w:lang w:eastAsia="pt-BR"/>
        </w:rPr>
        <w:t>Efetuar estudos e pesquisas aplicáveis em assuntos de interesse da Administração pública na sua área de atuação;</w:t>
      </w:r>
    </w:p>
    <w:p w:rsidR="00341CE7" w:rsidRPr="00341CE7" w:rsidP="00E06431" w14:paraId="1693EAF6" w14:textId="77777777">
      <w:pPr>
        <w:pStyle w:val="ListParagraph"/>
        <w:widowControl w:val="0"/>
        <w:numPr>
          <w:ilvl w:val="0"/>
          <w:numId w:val="25"/>
        </w:numPr>
        <w:tabs>
          <w:tab w:val="left" w:pos="644"/>
        </w:tabs>
        <w:autoSpaceDE w:val="0"/>
        <w:autoSpaceDN w:val="0"/>
        <w:adjustRightInd w:val="0"/>
        <w:ind w:right="-5"/>
        <w:rPr>
          <w:rFonts w:ascii="Times New Roman" w:eastAsia="Calibri" w:hAnsi="Times New Roman" w:cs="Times New Roman"/>
          <w:sz w:val="24"/>
          <w:szCs w:val="24"/>
          <w:lang w:eastAsia="pt-BR"/>
        </w:rPr>
      </w:pPr>
      <w:r w:rsidRPr="00341CE7">
        <w:rPr>
          <w:rFonts w:ascii="Times New Roman" w:eastAsia="Calibri" w:hAnsi="Times New Roman" w:cs="Times New Roman"/>
          <w:sz w:val="24"/>
          <w:szCs w:val="24"/>
          <w:lang w:eastAsia="pt-BR"/>
        </w:rPr>
        <w:t>Utilizar ferramentas de informática adequadas a sua área de atuação;</w:t>
      </w:r>
    </w:p>
    <w:p w:rsidR="00341CE7" w:rsidRPr="00341CE7" w:rsidP="00E06431" w14:paraId="43A98AE7" w14:textId="77777777">
      <w:pPr>
        <w:pStyle w:val="ListParagraph"/>
        <w:widowControl w:val="0"/>
        <w:numPr>
          <w:ilvl w:val="0"/>
          <w:numId w:val="25"/>
        </w:numPr>
        <w:tabs>
          <w:tab w:val="left" w:pos="644"/>
        </w:tabs>
        <w:autoSpaceDE w:val="0"/>
        <w:autoSpaceDN w:val="0"/>
        <w:adjustRightInd w:val="0"/>
        <w:ind w:right="-5"/>
        <w:rPr>
          <w:rFonts w:ascii="Times New Roman" w:eastAsia="Calibri" w:hAnsi="Times New Roman" w:cs="Times New Roman"/>
          <w:sz w:val="24"/>
          <w:szCs w:val="24"/>
          <w:lang w:eastAsia="pt-BR"/>
        </w:rPr>
      </w:pPr>
      <w:r w:rsidRPr="00341CE7">
        <w:rPr>
          <w:rFonts w:ascii="Times New Roman" w:eastAsia="Calibri" w:hAnsi="Times New Roman" w:cs="Times New Roman"/>
          <w:sz w:val="24"/>
          <w:szCs w:val="24"/>
          <w:lang w:eastAsia="pt-BR"/>
        </w:rPr>
        <w:t>Executar outras atividades necessárias à consecução dos serviços técnicos contábil, inerentes a sua área de atuação;</w:t>
      </w:r>
    </w:p>
    <w:p w:rsidR="00341CE7" w:rsidRPr="00341CE7" w:rsidP="00E06431" w14:paraId="5A429359" w14:textId="77777777">
      <w:pPr>
        <w:pStyle w:val="ListParagraph"/>
        <w:widowControl w:val="0"/>
        <w:numPr>
          <w:ilvl w:val="0"/>
          <w:numId w:val="25"/>
        </w:numPr>
        <w:tabs>
          <w:tab w:val="left" w:pos="644"/>
        </w:tabs>
        <w:autoSpaceDE w:val="0"/>
        <w:autoSpaceDN w:val="0"/>
        <w:adjustRightInd w:val="0"/>
        <w:ind w:right="-5"/>
        <w:rPr>
          <w:rFonts w:ascii="Times New Roman" w:eastAsia="Calibri" w:hAnsi="Times New Roman" w:cs="Times New Roman"/>
          <w:sz w:val="24"/>
          <w:szCs w:val="24"/>
          <w:lang w:eastAsia="pt-BR"/>
        </w:rPr>
      </w:pPr>
      <w:r w:rsidRPr="00341CE7">
        <w:rPr>
          <w:rFonts w:ascii="Times New Roman" w:eastAsia="Calibri" w:hAnsi="Times New Roman" w:cs="Times New Roman"/>
          <w:sz w:val="24"/>
          <w:szCs w:val="24"/>
          <w:lang w:eastAsia="pt-BR"/>
        </w:rPr>
        <w:t>Planejar o sistema de registro e operações, atendendo às necessidades administrativas e legais, para possibilitar controle contábil e orçamentário;</w:t>
      </w:r>
    </w:p>
    <w:p w:rsidR="00341CE7" w:rsidRPr="00341CE7" w:rsidP="00E06431" w14:paraId="471BB42B" w14:textId="77777777">
      <w:pPr>
        <w:pStyle w:val="ListParagraph"/>
        <w:widowControl w:val="0"/>
        <w:numPr>
          <w:ilvl w:val="0"/>
          <w:numId w:val="25"/>
        </w:numPr>
        <w:tabs>
          <w:tab w:val="left" w:pos="644"/>
        </w:tabs>
        <w:autoSpaceDE w:val="0"/>
        <w:autoSpaceDN w:val="0"/>
        <w:adjustRightInd w:val="0"/>
        <w:ind w:right="-5"/>
        <w:rPr>
          <w:rFonts w:ascii="Times New Roman" w:eastAsia="Calibri" w:hAnsi="Times New Roman" w:cs="Times New Roman"/>
          <w:sz w:val="24"/>
          <w:szCs w:val="24"/>
          <w:lang w:eastAsia="pt-BR"/>
        </w:rPr>
      </w:pPr>
      <w:r w:rsidRPr="00341CE7">
        <w:rPr>
          <w:rFonts w:ascii="Times New Roman" w:eastAsia="Calibri" w:hAnsi="Times New Roman" w:cs="Times New Roman"/>
          <w:sz w:val="24"/>
          <w:szCs w:val="24"/>
          <w:lang w:eastAsia="pt-BR"/>
        </w:rPr>
        <w:t>Analisar, conferir, elaborar e assinar balanços e demonstrativos de contas e empenhos, observando sua correta classificação e lançamento, verificando a documentação pertinente, para atender a exigências legais e formais de controle;</w:t>
      </w:r>
    </w:p>
    <w:p w:rsidR="00341CE7" w:rsidRPr="00341CE7" w:rsidP="00E06431" w14:paraId="0CDBB29C" w14:textId="77777777">
      <w:pPr>
        <w:pStyle w:val="ListParagraph"/>
        <w:widowControl w:val="0"/>
        <w:numPr>
          <w:ilvl w:val="0"/>
          <w:numId w:val="25"/>
        </w:numPr>
        <w:tabs>
          <w:tab w:val="left" w:pos="644"/>
        </w:tabs>
        <w:autoSpaceDE w:val="0"/>
        <w:autoSpaceDN w:val="0"/>
        <w:adjustRightInd w:val="0"/>
        <w:ind w:right="-5"/>
        <w:rPr>
          <w:rFonts w:ascii="Times New Roman" w:eastAsia="Calibri" w:hAnsi="Times New Roman" w:cs="Times New Roman"/>
          <w:sz w:val="24"/>
          <w:szCs w:val="24"/>
          <w:lang w:eastAsia="pt-BR"/>
        </w:rPr>
      </w:pPr>
      <w:r w:rsidRPr="00341CE7">
        <w:rPr>
          <w:rFonts w:ascii="Times New Roman" w:eastAsia="Calibri" w:hAnsi="Times New Roman" w:cs="Times New Roman"/>
          <w:sz w:val="24"/>
          <w:szCs w:val="24"/>
          <w:lang w:eastAsia="pt-BR"/>
        </w:rPr>
        <w:t>Controlar a execução orçamentária, analisando documentos, elaborando relatórios e demonstrativos;</w:t>
      </w:r>
    </w:p>
    <w:p w:rsidR="00341CE7" w:rsidP="00E06431" w14:paraId="635FCE1B" w14:textId="77777777">
      <w:pPr>
        <w:pStyle w:val="ListParagraph"/>
        <w:widowControl w:val="0"/>
        <w:numPr>
          <w:ilvl w:val="0"/>
          <w:numId w:val="25"/>
        </w:numPr>
        <w:tabs>
          <w:tab w:val="left" w:pos="644"/>
        </w:tabs>
        <w:autoSpaceDE w:val="0"/>
        <w:autoSpaceDN w:val="0"/>
        <w:adjustRightInd w:val="0"/>
        <w:ind w:right="-5"/>
        <w:rPr>
          <w:rFonts w:ascii="Times New Roman" w:eastAsia="Calibri" w:hAnsi="Times New Roman" w:cs="Times New Roman"/>
          <w:sz w:val="24"/>
          <w:szCs w:val="24"/>
          <w:lang w:eastAsia="pt-BR"/>
        </w:rPr>
      </w:pPr>
      <w:r w:rsidRPr="00341CE7">
        <w:rPr>
          <w:rFonts w:ascii="Times New Roman" w:eastAsia="Calibri" w:hAnsi="Times New Roman" w:cs="Times New Roman"/>
          <w:sz w:val="24"/>
          <w:szCs w:val="24"/>
          <w:lang w:eastAsia="pt-BR"/>
        </w:rPr>
        <w:t>Analisar aspectos financeiros, contábeis e orçamentários da execução de contratos, acordos e atos que geram direitos e obrigações, verificando a propriedade na aplicação de recursos repassados, analisando cláusulas contratuais, dando orientação aos executores, a fim de assegurar o cumprimento da legislação aplicável;</w:t>
      </w:r>
    </w:p>
    <w:p w:rsidR="00341CE7" w:rsidP="00E06431" w14:paraId="6D72CDED" w14:textId="77777777">
      <w:pPr>
        <w:pStyle w:val="ListParagraph"/>
        <w:widowControl w:val="0"/>
        <w:numPr>
          <w:ilvl w:val="0"/>
          <w:numId w:val="25"/>
        </w:numPr>
        <w:tabs>
          <w:tab w:val="left" w:pos="644"/>
        </w:tabs>
        <w:autoSpaceDE w:val="0"/>
        <w:autoSpaceDN w:val="0"/>
        <w:adjustRightInd w:val="0"/>
        <w:spacing w:after="0" w:line="240" w:lineRule="auto"/>
        <w:ind w:right="-5"/>
        <w:rPr>
          <w:rFonts w:ascii="Times New Roman" w:eastAsia="Calibri" w:hAnsi="Times New Roman" w:cs="Times New Roman"/>
          <w:sz w:val="24"/>
          <w:szCs w:val="24"/>
          <w:lang w:eastAsia="pt-BR"/>
        </w:rPr>
      </w:pPr>
      <w:r w:rsidRPr="00341CE7">
        <w:rPr>
          <w:rFonts w:ascii="Times New Roman" w:eastAsia="Calibri" w:hAnsi="Times New Roman" w:cs="Times New Roman"/>
          <w:sz w:val="24"/>
          <w:szCs w:val="24"/>
          <w:lang w:eastAsia="pt-BR"/>
        </w:rPr>
        <w:t>Analisar os atos de natureza orçamentária, financeira, contábil e patrimonial, verificando sua correção, para determinar medidas de aperfeiçoamento de controle interno;</w:t>
      </w:r>
    </w:p>
    <w:p w:rsidR="00341CE7" w:rsidRPr="00341CE7" w:rsidP="00E06431" w14:paraId="6853016B" w14:textId="77777777">
      <w:pPr>
        <w:pStyle w:val="ListParagraph"/>
        <w:widowControl w:val="0"/>
        <w:numPr>
          <w:ilvl w:val="0"/>
          <w:numId w:val="25"/>
        </w:numPr>
        <w:tabs>
          <w:tab w:val="left" w:pos="644"/>
        </w:tabs>
        <w:autoSpaceDE w:val="0"/>
        <w:autoSpaceDN w:val="0"/>
        <w:adjustRightInd w:val="0"/>
        <w:spacing w:after="0" w:line="240" w:lineRule="auto"/>
        <w:ind w:right="-5"/>
        <w:rPr>
          <w:rFonts w:ascii="Times New Roman" w:eastAsia="Calibri" w:hAnsi="Times New Roman" w:cs="Times New Roman"/>
          <w:sz w:val="24"/>
          <w:szCs w:val="24"/>
          <w:lang w:eastAsia="pt-BR"/>
        </w:rPr>
      </w:pPr>
      <w:r w:rsidRPr="00341CE7">
        <w:rPr>
          <w:rFonts w:ascii="Times New Roman" w:eastAsia="Calibri" w:hAnsi="Times New Roman" w:cs="Times New Roman"/>
          <w:sz w:val="24"/>
          <w:szCs w:val="24"/>
          <w:lang w:eastAsia="pt-BR"/>
        </w:rPr>
        <w:t>Planejar, programar, coordenar bem como orientar a organização de rotinas e procedimentos que envolvem o setor de contabilidade;</w:t>
      </w:r>
    </w:p>
    <w:p w:rsidR="00341CE7" w:rsidRPr="00341CE7" w:rsidP="00E06431" w14:paraId="536A5DAE" w14:textId="77777777">
      <w:pPr>
        <w:widowControl w:val="0"/>
        <w:numPr>
          <w:ilvl w:val="0"/>
          <w:numId w:val="25"/>
        </w:numPr>
        <w:autoSpaceDE w:val="0"/>
        <w:autoSpaceDN w:val="0"/>
        <w:adjustRightInd w:val="0"/>
        <w:spacing w:after="0" w:line="240" w:lineRule="auto"/>
        <w:rPr>
          <w:rFonts w:ascii="Times New Roman" w:eastAsia="Calibri" w:hAnsi="Times New Roman" w:cs="Times New Roman"/>
          <w:sz w:val="24"/>
          <w:szCs w:val="24"/>
          <w:lang w:eastAsia="pt-BR"/>
        </w:rPr>
      </w:pPr>
      <w:r w:rsidRPr="00341CE7">
        <w:rPr>
          <w:rFonts w:ascii="Times New Roman" w:eastAsia="Calibri" w:hAnsi="Times New Roman" w:cs="Times New Roman"/>
          <w:sz w:val="24"/>
          <w:szCs w:val="24"/>
          <w:lang w:eastAsia="pt-BR"/>
        </w:rPr>
        <w:t>Proceder, pelos métodos de partida-dobrada, ao registro de atos e fatos administrativos, de conformidade com o plano de contas;</w:t>
      </w:r>
    </w:p>
    <w:p w:rsidR="00341CE7" w:rsidRPr="00341CE7" w:rsidP="00E06431" w14:paraId="3298C70F" w14:textId="77777777">
      <w:pPr>
        <w:widowControl w:val="0"/>
        <w:numPr>
          <w:ilvl w:val="0"/>
          <w:numId w:val="25"/>
        </w:numPr>
        <w:autoSpaceDE w:val="0"/>
        <w:autoSpaceDN w:val="0"/>
        <w:adjustRightInd w:val="0"/>
        <w:spacing w:after="0" w:line="240" w:lineRule="auto"/>
        <w:rPr>
          <w:rFonts w:ascii="Times New Roman" w:eastAsia="Calibri" w:hAnsi="Times New Roman" w:cs="Times New Roman"/>
          <w:sz w:val="24"/>
          <w:szCs w:val="24"/>
          <w:lang w:eastAsia="pt-BR"/>
        </w:rPr>
      </w:pPr>
      <w:r w:rsidRPr="00341CE7">
        <w:rPr>
          <w:rFonts w:ascii="Times New Roman" w:eastAsia="Calibri" w:hAnsi="Times New Roman" w:cs="Times New Roman"/>
          <w:sz w:val="24"/>
          <w:szCs w:val="24"/>
          <w:lang w:eastAsia="pt-BR"/>
        </w:rPr>
        <w:t>Preparar os balancetes mensais e balanço geral do exercício;</w:t>
      </w:r>
    </w:p>
    <w:p w:rsidR="00341CE7" w:rsidRPr="00341CE7" w:rsidP="00E06431" w14:paraId="2A19650A" w14:textId="77777777">
      <w:pPr>
        <w:widowControl w:val="0"/>
        <w:numPr>
          <w:ilvl w:val="0"/>
          <w:numId w:val="25"/>
        </w:numPr>
        <w:autoSpaceDE w:val="0"/>
        <w:autoSpaceDN w:val="0"/>
        <w:adjustRightInd w:val="0"/>
        <w:spacing w:after="0" w:line="240" w:lineRule="auto"/>
        <w:rPr>
          <w:rFonts w:ascii="Times New Roman" w:eastAsia="Calibri" w:hAnsi="Times New Roman" w:cs="Times New Roman"/>
          <w:sz w:val="24"/>
          <w:szCs w:val="24"/>
          <w:lang w:eastAsia="pt-BR"/>
        </w:rPr>
      </w:pPr>
      <w:r w:rsidRPr="00341CE7">
        <w:rPr>
          <w:rFonts w:ascii="Times New Roman" w:eastAsia="Calibri" w:hAnsi="Times New Roman" w:cs="Times New Roman"/>
          <w:sz w:val="24"/>
          <w:szCs w:val="24"/>
          <w:lang w:eastAsia="pt-BR"/>
        </w:rPr>
        <w:t>Emitir empenho de despesa e sua anulação, quando for o caso, e proceder aos registros de controle;</w:t>
      </w:r>
    </w:p>
    <w:p w:rsidR="00341CE7" w:rsidRPr="00341CE7" w:rsidP="00E06431" w14:paraId="2B45FB43" w14:textId="77777777">
      <w:pPr>
        <w:widowControl w:val="0"/>
        <w:numPr>
          <w:ilvl w:val="0"/>
          <w:numId w:val="25"/>
        </w:numPr>
        <w:autoSpaceDE w:val="0"/>
        <w:autoSpaceDN w:val="0"/>
        <w:adjustRightInd w:val="0"/>
        <w:spacing w:after="0" w:line="240" w:lineRule="auto"/>
        <w:rPr>
          <w:rFonts w:ascii="Times New Roman" w:eastAsia="Calibri" w:hAnsi="Times New Roman" w:cs="Times New Roman"/>
          <w:sz w:val="24"/>
          <w:szCs w:val="24"/>
          <w:lang w:eastAsia="pt-BR"/>
        </w:rPr>
      </w:pPr>
      <w:r w:rsidRPr="00341CE7">
        <w:rPr>
          <w:rFonts w:ascii="Times New Roman" w:eastAsia="Calibri" w:hAnsi="Times New Roman" w:cs="Times New Roman"/>
          <w:sz w:val="24"/>
          <w:szCs w:val="24"/>
          <w:lang w:eastAsia="pt-BR"/>
        </w:rPr>
        <w:t xml:space="preserve">Proceder a liquidação de processos de despesa, observados os trâmites regulamentares; </w:t>
      </w:r>
    </w:p>
    <w:p w:rsidR="00341CE7" w:rsidRPr="00341CE7" w:rsidP="00E06431" w14:paraId="36C50FE2" w14:textId="77777777">
      <w:pPr>
        <w:widowControl w:val="0"/>
        <w:numPr>
          <w:ilvl w:val="0"/>
          <w:numId w:val="25"/>
        </w:numPr>
        <w:autoSpaceDE w:val="0"/>
        <w:autoSpaceDN w:val="0"/>
        <w:adjustRightInd w:val="0"/>
        <w:spacing w:after="0" w:line="240" w:lineRule="auto"/>
        <w:rPr>
          <w:rFonts w:ascii="Times New Roman" w:eastAsia="Calibri" w:hAnsi="Times New Roman" w:cs="Times New Roman"/>
          <w:sz w:val="24"/>
          <w:szCs w:val="24"/>
          <w:lang w:eastAsia="pt-BR"/>
        </w:rPr>
      </w:pPr>
      <w:r w:rsidRPr="00341CE7">
        <w:rPr>
          <w:rFonts w:ascii="Times New Roman" w:eastAsia="Calibri" w:hAnsi="Times New Roman" w:cs="Times New Roman"/>
          <w:sz w:val="24"/>
          <w:szCs w:val="24"/>
          <w:lang w:eastAsia="pt-BR"/>
        </w:rPr>
        <w:t>Colaborar nos trabalhos de tomada de contas;</w:t>
      </w:r>
    </w:p>
    <w:p w:rsidR="00341CE7" w:rsidRPr="00341CE7" w:rsidP="00E06431" w14:paraId="40FF2313" w14:textId="77777777">
      <w:pPr>
        <w:widowControl w:val="0"/>
        <w:numPr>
          <w:ilvl w:val="0"/>
          <w:numId w:val="25"/>
        </w:numPr>
        <w:autoSpaceDE w:val="0"/>
        <w:autoSpaceDN w:val="0"/>
        <w:adjustRightInd w:val="0"/>
        <w:spacing w:after="0" w:line="240" w:lineRule="auto"/>
        <w:rPr>
          <w:rFonts w:ascii="Times New Roman" w:eastAsia="Calibri" w:hAnsi="Times New Roman" w:cs="Times New Roman"/>
          <w:sz w:val="24"/>
          <w:szCs w:val="24"/>
          <w:lang w:eastAsia="pt-BR"/>
        </w:rPr>
      </w:pPr>
      <w:r w:rsidRPr="00341CE7">
        <w:rPr>
          <w:rFonts w:ascii="Times New Roman" w:eastAsia="Calibri" w:hAnsi="Times New Roman" w:cs="Times New Roman"/>
          <w:sz w:val="24"/>
          <w:szCs w:val="24"/>
          <w:lang w:eastAsia="pt-BR"/>
        </w:rPr>
        <w:t>Proceder ao controle de credores por empenho através de fichas próprias;</w:t>
      </w:r>
    </w:p>
    <w:p w:rsidR="00341CE7" w:rsidRPr="00341CE7" w:rsidP="00E06431" w14:paraId="16F15ECE" w14:textId="77777777">
      <w:pPr>
        <w:widowControl w:val="0"/>
        <w:numPr>
          <w:ilvl w:val="0"/>
          <w:numId w:val="25"/>
        </w:numPr>
        <w:autoSpaceDE w:val="0"/>
        <w:autoSpaceDN w:val="0"/>
        <w:adjustRightInd w:val="0"/>
        <w:spacing w:after="0" w:line="240" w:lineRule="auto"/>
        <w:rPr>
          <w:rFonts w:ascii="Times New Roman" w:eastAsia="Calibri" w:hAnsi="Times New Roman" w:cs="Times New Roman"/>
          <w:sz w:val="24"/>
          <w:szCs w:val="24"/>
          <w:lang w:eastAsia="pt-BR"/>
        </w:rPr>
      </w:pPr>
      <w:r w:rsidRPr="00341CE7">
        <w:rPr>
          <w:rFonts w:ascii="Times New Roman" w:eastAsia="Calibri" w:hAnsi="Times New Roman" w:cs="Times New Roman"/>
          <w:sz w:val="24"/>
          <w:szCs w:val="24"/>
          <w:lang w:eastAsia="pt-BR"/>
        </w:rPr>
        <w:t>Realizar o controle prévio da execução orçamentária, financeira e patrimonial da Câmara Municipal;</w:t>
      </w:r>
    </w:p>
    <w:p w:rsidR="00341CE7" w:rsidRPr="00341CE7" w:rsidP="00E06431" w14:paraId="44CEC294" w14:textId="77777777">
      <w:pPr>
        <w:widowControl w:val="0"/>
        <w:numPr>
          <w:ilvl w:val="0"/>
          <w:numId w:val="25"/>
        </w:numPr>
        <w:autoSpaceDE w:val="0"/>
        <w:autoSpaceDN w:val="0"/>
        <w:adjustRightInd w:val="0"/>
        <w:spacing w:after="0" w:line="240" w:lineRule="auto"/>
        <w:rPr>
          <w:rFonts w:ascii="Times New Roman" w:eastAsia="Calibri" w:hAnsi="Times New Roman" w:cs="Times New Roman"/>
          <w:sz w:val="24"/>
          <w:szCs w:val="24"/>
          <w:lang w:eastAsia="pt-BR"/>
        </w:rPr>
      </w:pPr>
      <w:r w:rsidRPr="00341CE7">
        <w:rPr>
          <w:rFonts w:ascii="Times New Roman" w:eastAsia="Calibri" w:hAnsi="Times New Roman" w:cs="Times New Roman"/>
          <w:sz w:val="24"/>
          <w:szCs w:val="24"/>
          <w:lang w:eastAsia="pt-BR"/>
        </w:rPr>
        <w:t>Assessorar tecnicamente as chefias da área com relação às contas da Câmara Municipal, em anos anteriores e da utilização como fonte de consulta;</w:t>
      </w:r>
    </w:p>
    <w:p w:rsidR="00341CE7" w:rsidRPr="00341CE7" w:rsidP="00E06431" w14:paraId="4B0B7504" w14:textId="77777777">
      <w:pPr>
        <w:widowControl w:val="0"/>
        <w:numPr>
          <w:ilvl w:val="0"/>
          <w:numId w:val="25"/>
        </w:numPr>
        <w:autoSpaceDE w:val="0"/>
        <w:autoSpaceDN w:val="0"/>
        <w:adjustRightInd w:val="0"/>
        <w:spacing w:after="0" w:line="240" w:lineRule="auto"/>
        <w:rPr>
          <w:rFonts w:ascii="Times New Roman" w:eastAsia="Calibri" w:hAnsi="Times New Roman" w:cs="Times New Roman"/>
          <w:sz w:val="24"/>
          <w:szCs w:val="24"/>
          <w:lang w:eastAsia="pt-BR"/>
        </w:rPr>
      </w:pPr>
      <w:r w:rsidRPr="00341CE7">
        <w:rPr>
          <w:rFonts w:ascii="Times New Roman" w:eastAsia="Calibri" w:hAnsi="Times New Roman" w:cs="Times New Roman"/>
          <w:sz w:val="24"/>
          <w:szCs w:val="24"/>
          <w:lang w:eastAsia="pt-BR"/>
        </w:rPr>
        <w:t>Instrumentalizar e conferir processos a serem encaminhadas ao Tribunal de Contas;</w:t>
      </w:r>
    </w:p>
    <w:p w:rsidR="00341CE7" w:rsidRPr="00341CE7" w:rsidP="00E06431" w14:paraId="1194FEB6" w14:textId="77777777">
      <w:pPr>
        <w:widowControl w:val="0"/>
        <w:numPr>
          <w:ilvl w:val="0"/>
          <w:numId w:val="25"/>
        </w:numPr>
        <w:autoSpaceDE w:val="0"/>
        <w:autoSpaceDN w:val="0"/>
        <w:adjustRightInd w:val="0"/>
        <w:spacing w:after="0" w:line="240" w:lineRule="auto"/>
        <w:rPr>
          <w:rFonts w:ascii="Times New Roman" w:eastAsia="Calibri" w:hAnsi="Times New Roman" w:cs="Times New Roman"/>
          <w:sz w:val="24"/>
          <w:szCs w:val="24"/>
          <w:lang w:eastAsia="pt-BR"/>
        </w:rPr>
      </w:pPr>
      <w:r w:rsidRPr="00341CE7">
        <w:rPr>
          <w:rFonts w:ascii="Times New Roman" w:eastAsia="Calibri" w:hAnsi="Times New Roman" w:cs="Times New Roman"/>
          <w:sz w:val="24"/>
          <w:szCs w:val="24"/>
          <w:lang w:eastAsia="pt-BR"/>
        </w:rPr>
        <w:t>Preparar balancetes com impacto da folha de pagamento;</w:t>
      </w:r>
    </w:p>
    <w:p w:rsidR="00341CE7" w:rsidRPr="00341CE7" w:rsidP="00E06431" w14:paraId="1BFC40F2" w14:textId="77777777">
      <w:pPr>
        <w:widowControl w:val="0"/>
        <w:numPr>
          <w:ilvl w:val="0"/>
          <w:numId w:val="25"/>
        </w:numPr>
        <w:autoSpaceDE w:val="0"/>
        <w:autoSpaceDN w:val="0"/>
        <w:adjustRightInd w:val="0"/>
        <w:spacing w:after="0" w:line="240" w:lineRule="auto"/>
        <w:rPr>
          <w:rFonts w:ascii="Times New Roman" w:eastAsia="Calibri" w:hAnsi="Times New Roman" w:cs="Times New Roman"/>
          <w:sz w:val="24"/>
          <w:szCs w:val="24"/>
          <w:lang w:eastAsia="pt-BR"/>
        </w:rPr>
      </w:pPr>
      <w:r w:rsidRPr="00341CE7">
        <w:rPr>
          <w:rFonts w:ascii="Times New Roman" w:eastAsia="Calibri" w:hAnsi="Times New Roman" w:cs="Times New Roman"/>
          <w:sz w:val="24"/>
          <w:szCs w:val="24"/>
          <w:lang w:eastAsia="pt-BR"/>
        </w:rPr>
        <w:t>Desempenhar outras atribuições compatíveis com sua especialização profissional;</w:t>
      </w:r>
    </w:p>
    <w:p w:rsidR="00341CE7" w:rsidRPr="00341CE7" w:rsidP="00E06431" w14:paraId="37543990" w14:textId="77777777">
      <w:pPr>
        <w:widowControl w:val="0"/>
        <w:numPr>
          <w:ilvl w:val="0"/>
          <w:numId w:val="25"/>
        </w:numPr>
        <w:autoSpaceDE w:val="0"/>
        <w:autoSpaceDN w:val="0"/>
        <w:adjustRightInd w:val="0"/>
        <w:spacing w:after="0" w:line="240" w:lineRule="auto"/>
        <w:rPr>
          <w:rFonts w:ascii="Times New Roman" w:eastAsia="Calibri" w:hAnsi="Times New Roman" w:cs="Times New Roman"/>
          <w:sz w:val="24"/>
          <w:szCs w:val="24"/>
          <w:lang w:eastAsia="pt-BR"/>
        </w:rPr>
      </w:pPr>
      <w:r w:rsidRPr="00341CE7">
        <w:rPr>
          <w:rFonts w:ascii="Times New Roman" w:eastAsia="Calibri" w:hAnsi="Times New Roman" w:cs="Times New Roman"/>
          <w:sz w:val="24"/>
          <w:szCs w:val="24"/>
          <w:lang w:eastAsia="pt-BR"/>
        </w:rPr>
        <w:t>Elaboração de relatórios e demonstrativos exigidos pela Lei de Responsabilidade Fiscal;</w:t>
      </w:r>
    </w:p>
    <w:p w:rsidR="00341CE7" w:rsidRPr="00341CE7" w:rsidP="00E06431" w14:paraId="35312540" w14:textId="77777777">
      <w:pPr>
        <w:widowControl w:val="0"/>
        <w:numPr>
          <w:ilvl w:val="0"/>
          <w:numId w:val="25"/>
        </w:numPr>
        <w:autoSpaceDE w:val="0"/>
        <w:autoSpaceDN w:val="0"/>
        <w:adjustRightInd w:val="0"/>
        <w:spacing w:after="0" w:line="240" w:lineRule="auto"/>
        <w:rPr>
          <w:rFonts w:ascii="Times New Roman" w:eastAsia="Calibri" w:hAnsi="Times New Roman" w:cs="Times New Roman"/>
          <w:sz w:val="24"/>
          <w:szCs w:val="24"/>
          <w:lang w:eastAsia="pt-BR"/>
        </w:rPr>
      </w:pPr>
      <w:r w:rsidRPr="00341CE7">
        <w:rPr>
          <w:rFonts w:ascii="Times New Roman" w:eastAsia="Calibri" w:hAnsi="Times New Roman" w:cs="Times New Roman"/>
          <w:sz w:val="24"/>
          <w:szCs w:val="24"/>
          <w:lang w:eastAsia="pt-BR"/>
        </w:rPr>
        <w:t xml:space="preserve">Elaboração de relatórios e demonstrativos contábeis diversos (STN, </w:t>
      </w:r>
      <w:r w:rsidRPr="00341CE7">
        <w:rPr>
          <w:rFonts w:ascii="Times New Roman" w:eastAsia="Calibri" w:hAnsi="Times New Roman" w:cs="Times New Roman"/>
          <w:sz w:val="24"/>
          <w:szCs w:val="24"/>
          <w:lang w:eastAsia="pt-BR"/>
        </w:rPr>
        <w:t>TC, etc.</w:t>
      </w:r>
      <w:r w:rsidRPr="00341CE7">
        <w:rPr>
          <w:rFonts w:ascii="Times New Roman" w:eastAsia="Calibri" w:hAnsi="Times New Roman" w:cs="Times New Roman"/>
          <w:sz w:val="24"/>
          <w:szCs w:val="24"/>
          <w:lang w:eastAsia="pt-BR"/>
        </w:rPr>
        <w:t>);</w:t>
      </w:r>
    </w:p>
    <w:p w:rsidR="00341CE7" w:rsidRPr="00341CE7" w:rsidP="00E06431" w14:paraId="396EDD38" w14:textId="77777777">
      <w:pPr>
        <w:widowControl w:val="0"/>
        <w:numPr>
          <w:ilvl w:val="0"/>
          <w:numId w:val="25"/>
        </w:numPr>
        <w:autoSpaceDE w:val="0"/>
        <w:autoSpaceDN w:val="0"/>
        <w:adjustRightInd w:val="0"/>
        <w:spacing w:after="0" w:line="240" w:lineRule="auto"/>
        <w:rPr>
          <w:rFonts w:ascii="Times New Roman" w:eastAsia="Calibri" w:hAnsi="Times New Roman" w:cs="Times New Roman"/>
          <w:sz w:val="24"/>
          <w:szCs w:val="24"/>
          <w:lang w:eastAsia="pt-BR"/>
        </w:rPr>
      </w:pPr>
      <w:r w:rsidRPr="00341CE7">
        <w:rPr>
          <w:rFonts w:ascii="Times New Roman" w:eastAsia="Calibri" w:hAnsi="Times New Roman" w:cs="Times New Roman"/>
          <w:sz w:val="24"/>
          <w:szCs w:val="24"/>
          <w:lang w:eastAsia="pt-BR"/>
        </w:rPr>
        <w:t>Inscrição de restos a pagar;</w:t>
      </w:r>
    </w:p>
    <w:p w:rsidR="00341CE7" w:rsidRPr="00341CE7" w:rsidP="00E06431" w14:paraId="6D29866E" w14:textId="77777777">
      <w:pPr>
        <w:widowControl w:val="0"/>
        <w:numPr>
          <w:ilvl w:val="0"/>
          <w:numId w:val="25"/>
        </w:numPr>
        <w:autoSpaceDE w:val="0"/>
        <w:autoSpaceDN w:val="0"/>
        <w:adjustRightInd w:val="0"/>
        <w:spacing w:after="0" w:line="240" w:lineRule="auto"/>
        <w:rPr>
          <w:rFonts w:ascii="Times New Roman" w:eastAsia="Calibri" w:hAnsi="Times New Roman" w:cs="Times New Roman"/>
          <w:sz w:val="24"/>
          <w:szCs w:val="24"/>
          <w:lang w:eastAsia="pt-BR"/>
        </w:rPr>
      </w:pPr>
      <w:r w:rsidRPr="00341CE7">
        <w:rPr>
          <w:rFonts w:ascii="Times New Roman" w:eastAsia="Calibri" w:hAnsi="Times New Roman" w:cs="Times New Roman"/>
          <w:sz w:val="24"/>
          <w:szCs w:val="24"/>
          <w:lang w:eastAsia="pt-BR"/>
        </w:rPr>
        <w:t xml:space="preserve">Fiscalização da abertura dos saldos orçamentários lançados no sistema com a LOA; </w:t>
      </w:r>
    </w:p>
    <w:p w:rsidR="00341CE7" w:rsidRPr="00341CE7" w:rsidP="00E06431" w14:paraId="6D172909" w14:textId="77777777">
      <w:pPr>
        <w:widowControl w:val="0"/>
        <w:numPr>
          <w:ilvl w:val="0"/>
          <w:numId w:val="25"/>
        </w:numPr>
        <w:autoSpaceDE w:val="0"/>
        <w:autoSpaceDN w:val="0"/>
        <w:adjustRightInd w:val="0"/>
        <w:spacing w:after="0" w:line="240" w:lineRule="auto"/>
        <w:rPr>
          <w:rFonts w:ascii="Times New Roman" w:eastAsia="Calibri" w:hAnsi="Times New Roman" w:cs="Times New Roman"/>
          <w:sz w:val="24"/>
          <w:szCs w:val="24"/>
          <w:lang w:eastAsia="pt-BR"/>
        </w:rPr>
      </w:pPr>
      <w:r w:rsidRPr="00341CE7">
        <w:rPr>
          <w:rFonts w:ascii="Times New Roman" w:eastAsia="Calibri" w:hAnsi="Times New Roman" w:cs="Times New Roman"/>
          <w:sz w:val="24"/>
          <w:szCs w:val="24"/>
          <w:lang w:eastAsia="pt-BR"/>
        </w:rPr>
        <w:t>Encerramento de Balancetes e Balanços, abertura dos saldos financeiros e patrimoniais;</w:t>
      </w:r>
    </w:p>
    <w:p w:rsidR="00341CE7" w:rsidRPr="00341CE7" w:rsidP="00E06431" w14:paraId="2C8E40DF" w14:textId="77777777">
      <w:pPr>
        <w:widowControl w:val="0"/>
        <w:numPr>
          <w:ilvl w:val="0"/>
          <w:numId w:val="25"/>
        </w:numPr>
        <w:autoSpaceDE w:val="0"/>
        <w:autoSpaceDN w:val="0"/>
        <w:adjustRightInd w:val="0"/>
        <w:spacing w:after="0" w:line="240" w:lineRule="auto"/>
        <w:rPr>
          <w:rFonts w:ascii="Times New Roman" w:eastAsia="Calibri" w:hAnsi="Times New Roman" w:cs="Times New Roman"/>
          <w:sz w:val="24"/>
          <w:szCs w:val="24"/>
          <w:lang w:eastAsia="pt-BR"/>
        </w:rPr>
      </w:pPr>
      <w:r w:rsidRPr="00341CE7">
        <w:rPr>
          <w:rFonts w:ascii="Times New Roman" w:eastAsia="Calibri" w:hAnsi="Times New Roman" w:cs="Times New Roman"/>
          <w:sz w:val="24"/>
          <w:szCs w:val="24"/>
          <w:lang w:eastAsia="pt-BR"/>
        </w:rPr>
        <w:t>Elaboração de roteiros, normas e manuais de instruções contábeis;</w:t>
      </w:r>
    </w:p>
    <w:p w:rsidR="00341CE7" w:rsidRPr="00341CE7" w:rsidP="00E06431" w14:paraId="685B7590" w14:textId="77777777">
      <w:pPr>
        <w:widowControl w:val="0"/>
        <w:numPr>
          <w:ilvl w:val="0"/>
          <w:numId w:val="25"/>
        </w:numPr>
        <w:autoSpaceDE w:val="0"/>
        <w:autoSpaceDN w:val="0"/>
        <w:adjustRightInd w:val="0"/>
        <w:spacing w:after="0" w:line="240" w:lineRule="auto"/>
        <w:rPr>
          <w:rFonts w:ascii="Times New Roman" w:eastAsia="Calibri" w:hAnsi="Times New Roman" w:cs="Times New Roman"/>
          <w:sz w:val="24"/>
          <w:szCs w:val="24"/>
          <w:lang w:eastAsia="pt-BR"/>
        </w:rPr>
      </w:pPr>
      <w:r w:rsidRPr="00341CE7">
        <w:rPr>
          <w:rFonts w:ascii="Times New Roman" w:eastAsia="Calibri" w:hAnsi="Times New Roman" w:cs="Times New Roman"/>
          <w:sz w:val="24"/>
          <w:szCs w:val="24"/>
          <w:lang w:eastAsia="pt-BR"/>
        </w:rPr>
        <w:t>Alertar gestores sobre a iminência da prática de atos ou ocorrência de fatos que possam caracterizar improbidade ou irregularidade na gestão de recursos públicos, subsidiando informações para o Sistema de Controle Interno;</w:t>
      </w:r>
    </w:p>
    <w:p w:rsidR="00341CE7" w:rsidRPr="00341CE7" w:rsidP="00E06431" w14:paraId="17BA0B41" w14:textId="77777777">
      <w:pPr>
        <w:widowControl w:val="0"/>
        <w:numPr>
          <w:ilvl w:val="0"/>
          <w:numId w:val="25"/>
        </w:numPr>
        <w:autoSpaceDE w:val="0"/>
        <w:autoSpaceDN w:val="0"/>
        <w:adjustRightInd w:val="0"/>
        <w:spacing w:after="0" w:line="240" w:lineRule="auto"/>
        <w:rPr>
          <w:rFonts w:ascii="Times New Roman" w:eastAsia="Calibri" w:hAnsi="Times New Roman" w:cs="Times New Roman"/>
          <w:sz w:val="24"/>
          <w:szCs w:val="24"/>
          <w:lang w:eastAsia="pt-BR"/>
        </w:rPr>
      </w:pPr>
      <w:r w:rsidRPr="00341CE7">
        <w:rPr>
          <w:rFonts w:ascii="Times New Roman" w:eastAsia="Calibri" w:hAnsi="Times New Roman" w:cs="Times New Roman"/>
          <w:sz w:val="24"/>
          <w:szCs w:val="24"/>
          <w:lang w:eastAsia="pt-BR"/>
        </w:rPr>
        <w:t>Dar suporte aos trabalhos realizados nas Unidades de Auditoria Interna e nas Inspeções;</w:t>
      </w:r>
    </w:p>
    <w:p w:rsidR="00341CE7" w:rsidRPr="00341CE7" w:rsidP="00E06431" w14:paraId="574E6C57" w14:textId="77777777">
      <w:pPr>
        <w:widowControl w:val="0"/>
        <w:numPr>
          <w:ilvl w:val="0"/>
          <w:numId w:val="25"/>
        </w:numPr>
        <w:autoSpaceDE w:val="0"/>
        <w:autoSpaceDN w:val="0"/>
        <w:adjustRightInd w:val="0"/>
        <w:spacing w:after="0" w:line="240" w:lineRule="auto"/>
        <w:rPr>
          <w:rFonts w:ascii="Times New Roman" w:eastAsia="Calibri" w:hAnsi="Times New Roman" w:cs="Times New Roman"/>
          <w:sz w:val="24"/>
          <w:szCs w:val="24"/>
          <w:lang w:eastAsia="pt-BR"/>
        </w:rPr>
      </w:pPr>
      <w:r w:rsidRPr="00341CE7">
        <w:rPr>
          <w:rFonts w:ascii="Times New Roman" w:eastAsia="Calibri" w:hAnsi="Times New Roman" w:cs="Times New Roman"/>
          <w:sz w:val="24"/>
          <w:szCs w:val="24"/>
          <w:lang w:eastAsia="pt-BR"/>
        </w:rPr>
        <w:t>Apoio às atividades de controle externo de competência do Tribunal de Contas do Estado;</w:t>
      </w:r>
    </w:p>
    <w:p w:rsidR="00341CE7" w:rsidRPr="00341CE7" w:rsidP="00E06431" w14:paraId="769F3A7E" w14:textId="77777777">
      <w:pPr>
        <w:widowControl w:val="0"/>
        <w:numPr>
          <w:ilvl w:val="0"/>
          <w:numId w:val="25"/>
        </w:numPr>
        <w:autoSpaceDE w:val="0"/>
        <w:autoSpaceDN w:val="0"/>
        <w:adjustRightInd w:val="0"/>
        <w:spacing w:after="0" w:line="240" w:lineRule="auto"/>
        <w:rPr>
          <w:rFonts w:ascii="Times New Roman" w:eastAsia="Calibri" w:hAnsi="Times New Roman" w:cs="Times New Roman"/>
          <w:sz w:val="24"/>
          <w:szCs w:val="24"/>
          <w:lang w:eastAsia="pt-BR"/>
        </w:rPr>
      </w:pPr>
      <w:r w:rsidRPr="00341CE7">
        <w:rPr>
          <w:rFonts w:ascii="Times New Roman" w:eastAsia="Calibri" w:hAnsi="Times New Roman" w:cs="Times New Roman"/>
          <w:sz w:val="24"/>
          <w:szCs w:val="24"/>
          <w:lang w:eastAsia="pt-BR"/>
        </w:rPr>
        <w:t>Avaliar a execução orçamentária e o cumprimento das metas estabelecidas no Plano Plurianual e na Lei de Diretrizes Orçamentárias;</w:t>
      </w:r>
    </w:p>
    <w:p w:rsidR="00341CE7" w:rsidRPr="00341CE7" w:rsidP="00E06431" w14:paraId="5593DB66" w14:textId="77777777">
      <w:pPr>
        <w:widowControl w:val="0"/>
        <w:numPr>
          <w:ilvl w:val="0"/>
          <w:numId w:val="25"/>
        </w:numPr>
        <w:autoSpaceDE w:val="0"/>
        <w:autoSpaceDN w:val="0"/>
        <w:adjustRightInd w:val="0"/>
        <w:spacing w:after="0" w:line="240" w:lineRule="auto"/>
        <w:rPr>
          <w:rFonts w:ascii="Times New Roman" w:eastAsia="Calibri" w:hAnsi="Times New Roman" w:cs="Times New Roman"/>
          <w:sz w:val="24"/>
          <w:szCs w:val="24"/>
          <w:lang w:eastAsia="pt-BR"/>
        </w:rPr>
      </w:pPr>
      <w:r w:rsidRPr="00341CE7">
        <w:rPr>
          <w:rFonts w:ascii="Times New Roman" w:eastAsia="Calibri" w:hAnsi="Times New Roman" w:cs="Times New Roman"/>
          <w:sz w:val="24"/>
          <w:szCs w:val="24"/>
          <w:lang w:eastAsia="pt-BR"/>
        </w:rPr>
        <w:t>Supervisionar o registro dos créditos orçamentários, inclusive os adicionais e suplementares;</w:t>
      </w:r>
    </w:p>
    <w:p w:rsidR="00341CE7" w:rsidRPr="00341CE7" w:rsidP="00E06431" w14:paraId="2454B9FD" w14:textId="77777777">
      <w:pPr>
        <w:widowControl w:val="0"/>
        <w:numPr>
          <w:ilvl w:val="0"/>
          <w:numId w:val="25"/>
        </w:numPr>
        <w:autoSpaceDE w:val="0"/>
        <w:autoSpaceDN w:val="0"/>
        <w:adjustRightInd w:val="0"/>
        <w:spacing w:after="0" w:line="240" w:lineRule="auto"/>
        <w:rPr>
          <w:rFonts w:ascii="Times New Roman" w:eastAsia="Calibri" w:hAnsi="Times New Roman" w:cs="Times New Roman"/>
          <w:sz w:val="24"/>
          <w:szCs w:val="24"/>
          <w:lang w:eastAsia="pt-BR"/>
        </w:rPr>
      </w:pPr>
      <w:r w:rsidRPr="00341CE7">
        <w:rPr>
          <w:rFonts w:ascii="Times New Roman" w:eastAsia="Calibri" w:hAnsi="Times New Roman" w:cs="Times New Roman"/>
          <w:sz w:val="24"/>
          <w:szCs w:val="24"/>
          <w:lang w:eastAsia="pt-BR"/>
        </w:rPr>
        <w:t>Emitir relatórios, nota técnica e informações sobre assuntos orçamentários, financeiros, contábeis e patrimoniais;</w:t>
      </w:r>
    </w:p>
    <w:p w:rsidR="00341CE7" w:rsidP="00E06431" w14:paraId="616FE1E5" w14:textId="77777777">
      <w:pPr>
        <w:widowControl w:val="0"/>
        <w:numPr>
          <w:ilvl w:val="0"/>
          <w:numId w:val="25"/>
        </w:numPr>
        <w:autoSpaceDE w:val="0"/>
        <w:autoSpaceDN w:val="0"/>
        <w:adjustRightInd w:val="0"/>
        <w:spacing w:after="0" w:line="240" w:lineRule="auto"/>
        <w:rPr>
          <w:rFonts w:ascii="Times New Roman" w:eastAsia="Calibri" w:hAnsi="Times New Roman" w:cs="Times New Roman"/>
          <w:sz w:val="24"/>
          <w:szCs w:val="24"/>
          <w:lang w:eastAsia="pt-BR"/>
        </w:rPr>
      </w:pPr>
      <w:r w:rsidRPr="00341CE7">
        <w:rPr>
          <w:rFonts w:ascii="Times New Roman" w:eastAsia="Calibri" w:hAnsi="Times New Roman" w:cs="Times New Roman"/>
          <w:sz w:val="24"/>
          <w:szCs w:val="24"/>
          <w:lang w:eastAsia="pt-BR"/>
        </w:rPr>
        <w:t>Desenvolver e desempenhar outras tarefas de execução qualificada, de trabalhos relativos às atividades de administração financeira e contábil;</w:t>
      </w:r>
    </w:p>
    <w:p w:rsidR="00341CE7" w:rsidP="00E06431" w14:paraId="1C39F6DE" w14:textId="77777777">
      <w:pPr>
        <w:widowControl w:val="0"/>
        <w:numPr>
          <w:ilvl w:val="0"/>
          <w:numId w:val="25"/>
        </w:numPr>
        <w:autoSpaceDE w:val="0"/>
        <w:autoSpaceDN w:val="0"/>
        <w:adjustRightInd w:val="0"/>
        <w:spacing w:after="0" w:line="240" w:lineRule="auto"/>
        <w:rPr>
          <w:rFonts w:ascii="Times New Roman" w:eastAsia="Calibri" w:hAnsi="Times New Roman" w:cs="Times New Roman"/>
          <w:sz w:val="24"/>
          <w:szCs w:val="24"/>
          <w:lang w:eastAsia="pt-BR"/>
        </w:rPr>
      </w:pPr>
      <w:r w:rsidRPr="004B59A7">
        <w:rPr>
          <w:rFonts w:ascii="Times New Roman" w:eastAsia="Calibri" w:hAnsi="Times New Roman" w:cs="Times New Roman"/>
          <w:sz w:val="24"/>
          <w:szCs w:val="24"/>
        </w:rPr>
        <w:t xml:space="preserve">O exercício do cargo e/ou função poderá determinar a prestação de serviços externos, à noite, sábados, domingos e </w:t>
      </w:r>
      <w:r w:rsidR="00E0729B">
        <w:rPr>
          <w:rFonts w:ascii="Times New Roman" w:eastAsia="Calibri" w:hAnsi="Times New Roman" w:cs="Times New Roman"/>
          <w:sz w:val="24"/>
          <w:szCs w:val="24"/>
        </w:rPr>
        <w:t>feriados</w:t>
      </w:r>
      <w:r w:rsidRPr="004B59A7">
        <w:rPr>
          <w:rFonts w:ascii="Times New Roman" w:eastAsia="Calibri" w:hAnsi="Times New Roman" w:cs="Times New Roman"/>
          <w:sz w:val="24"/>
          <w:szCs w:val="24"/>
        </w:rPr>
        <w:t>.</w:t>
      </w:r>
    </w:p>
    <w:p w:rsidR="00E36FEC" w:rsidP="00E36FEC" w14:paraId="76C072F8" w14:textId="77777777">
      <w:pPr>
        <w:widowControl w:val="0"/>
        <w:autoSpaceDE w:val="0"/>
        <w:autoSpaceDN w:val="0"/>
        <w:adjustRightInd w:val="0"/>
        <w:spacing w:after="0" w:line="240" w:lineRule="auto"/>
        <w:rPr>
          <w:rFonts w:ascii="Times New Roman" w:eastAsia="Calibri" w:hAnsi="Times New Roman" w:cs="Times New Roman"/>
          <w:sz w:val="24"/>
          <w:szCs w:val="24"/>
        </w:rPr>
      </w:pPr>
    </w:p>
    <w:p w:rsidR="00E36FEC" w:rsidP="00E36FEC" w14:paraId="50078981" w14:textId="77777777">
      <w:pPr>
        <w:widowControl w:val="0"/>
        <w:autoSpaceDE w:val="0"/>
        <w:autoSpaceDN w:val="0"/>
        <w:adjustRightInd w:val="0"/>
        <w:spacing w:after="0" w:line="240" w:lineRule="auto"/>
        <w:rPr>
          <w:rFonts w:ascii="Times New Roman" w:eastAsia="Calibri" w:hAnsi="Times New Roman" w:cs="Times New Roman"/>
          <w:sz w:val="24"/>
          <w:szCs w:val="24"/>
        </w:rPr>
      </w:pPr>
    </w:p>
    <w:p w:rsidR="00E36FEC" w:rsidP="00E36FEC" w14:paraId="4C330BFB" w14:textId="77777777">
      <w:pPr>
        <w:widowControl w:val="0"/>
        <w:autoSpaceDE w:val="0"/>
        <w:autoSpaceDN w:val="0"/>
        <w:adjustRightInd w:val="0"/>
        <w:spacing w:after="0" w:line="240" w:lineRule="auto"/>
        <w:ind w:left="-567"/>
        <w:rPr>
          <w:rFonts w:eastAsia="Calibri"/>
          <w:sz w:val="24"/>
          <w:szCs w:val="24"/>
        </w:rPr>
      </w:pPr>
      <w:r w:rsidRPr="00F53EAE">
        <w:rPr>
          <w:rFonts w:ascii="Times New Roman" w:eastAsia="Calibri" w:hAnsi="Times New Roman" w:cs="Times New Roman"/>
          <w:sz w:val="24"/>
          <w:szCs w:val="24"/>
          <w:lang w:eastAsia="pt-BR"/>
        </w:rPr>
        <w:t>CARGO: CO</w:t>
      </w:r>
      <w:r w:rsidR="008E2479">
        <w:rPr>
          <w:rFonts w:ascii="Times New Roman" w:eastAsia="Calibri" w:hAnsi="Times New Roman" w:cs="Times New Roman"/>
          <w:sz w:val="24"/>
          <w:szCs w:val="24"/>
          <w:lang w:eastAsia="pt-BR"/>
        </w:rPr>
        <w:t>N</w:t>
      </w:r>
      <w:r w:rsidRPr="00F53EAE">
        <w:rPr>
          <w:rFonts w:ascii="Times New Roman" w:eastAsia="Calibri" w:hAnsi="Times New Roman" w:cs="Times New Roman"/>
          <w:sz w:val="24"/>
          <w:szCs w:val="24"/>
          <w:lang w:eastAsia="pt-BR"/>
        </w:rPr>
        <w:t>TROLADOR INTERNO (CE-1</w:t>
      </w:r>
      <w:r w:rsidR="004E54B4">
        <w:rPr>
          <w:rFonts w:ascii="Times New Roman" w:eastAsia="Calibri" w:hAnsi="Times New Roman" w:cs="Times New Roman"/>
          <w:sz w:val="24"/>
          <w:szCs w:val="24"/>
          <w:lang w:eastAsia="pt-BR"/>
        </w:rPr>
        <w:t>1</w:t>
      </w:r>
      <w:r w:rsidRPr="00F53EAE">
        <w:rPr>
          <w:rFonts w:ascii="Times New Roman" w:eastAsia="Calibri" w:hAnsi="Times New Roman" w:cs="Times New Roman"/>
          <w:sz w:val="24"/>
          <w:szCs w:val="24"/>
          <w:lang w:eastAsia="pt-BR"/>
        </w:rPr>
        <w:t>)</w:t>
      </w:r>
    </w:p>
    <w:p w:rsidR="00F53EAE" w:rsidP="00F53EAE" w14:paraId="5D5F6829" w14:textId="77777777">
      <w:pPr>
        <w:pStyle w:val="Header"/>
        <w:widowControl w:val="0"/>
        <w:tabs>
          <w:tab w:val="left" w:pos="644"/>
        </w:tabs>
        <w:autoSpaceDE w:val="0"/>
        <w:autoSpaceDN w:val="0"/>
        <w:adjustRightInd w:val="0"/>
        <w:ind w:left="-567"/>
        <w:rPr>
          <w:sz w:val="24"/>
          <w:szCs w:val="22"/>
        </w:rPr>
      </w:pPr>
      <w:r>
        <w:rPr>
          <w:rFonts w:eastAsia="Calibri"/>
          <w:sz w:val="24"/>
          <w:szCs w:val="24"/>
        </w:rPr>
        <w:t xml:space="preserve">Requisitos: </w:t>
      </w:r>
      <w:r w:rsidRPr="00341CE7">
        <w:rPr>
          <w:rFonts w:eastAsia="Calibri"/>
          <w:sz w:val="24"/>
          <w:szCs w:val="24"/>
        </w:rPr>
        <w:t>Nível Superior com d</w:t>
      </w:r>
      <w:r w:rsidRPr="00341CE7">
        <w:rPr>
          <w:sz w:val="24"/>
          <w:szCs w:val="24"/>
        </w:rPr>
        <w:t>iploma, devidamente registrado, de conclusão de curso de graduação de níve</w:t>
      </w:r>
      <w:r>
        <w:rPr>
          <w:sz w:val="24"/>
          <w:szCs w:val="24"/>
        </w:rPr>
        <w:t>l superior em Administração, Ciências Contábeis, Direito ou Economia</w:t>
      </w:r>
      <w:r w:rsidRPr="00341CE7">
        <w:rPr>
          <w:sz w:val="24"/>
          <w:szCs w:val="24"/>
        </w:rPr>
        <w:t>, fornecido por instituição de ensino oficial, reconhecido pelo Ministério da Educação e registro no respectivo Órgão de Classe; idoneidade moral e reputação ilibada;</w:t>
      </w:r>
      <w:r w:rsidRPr="00341CE7">
        <w:rPr>
          <w:bCs/>
          <w:sz w:val="24"/>
          <w:szCs w:val="24"/>
        </w:rPr>
        <w:t xml:space="preserve"> notórios</w:t>
      </w:r>
      <w:r w:rsidR="008E2479">
        <w:rPr>
          <w:sz w:val="24"/>
          <w:szCs w:val="24"/>
        </w:rPr>
        <w:t xml:space="preserve"> conhecimentos na área </w:t>
      </w:r>
      <w:r w:rsidRPr="00341CE7">
        <w:rPr>
          <w:sz w:val="24"/>
          <w:szCs w:val="24"/>
        </w:rPr>
        <w:t>de</w:t>
      </w:r>
      <w:r w:rsidR="008E2479">
        <w:rPr>
          <w:sz w:val="24"/>
          <w:szCs w:val="24"/>
        </w:rPr>
        <w:t xml:space="preserve"> administração pública</w:t>
      </w:r>
      <w:r>
        <w:rPr>
          <w:sz w:val="24"/>
          <w:szCs w:val="22"/>
        </w:rPr>
        <w:t>.</w:t>
      </w:r>
    </w:p>
    <w:p w:rsidR="00F53EAE" w:rsidP="00F53EAE" w14:paraId="302BCDC7" w14:textId="77777777">
      <w:pPr>
        <w:pStyle w:val="Header"/>
        <w:widowControl w:val="0"/>
        <w:tabs>
          <w:tab w:val="left" w:pos="644"/>
        </w:tabs>
        <w:autoSpaceDE w:val="0"/>
        <w:autoSpaceDN w:val="0"/>
        <w:adjustRightInd w:val="0"/>
        <w:ind w:left="-567"/>
        <w:rPr>
          <w:sz w:val="24"/>
          <w:szCs w:val="22"/>
        </w:rPr>
      </w:pPr>
    </w:p>
    <w:p w:rsidR="00F53EAE" w:rsidRPr="00F53EAE" w:rsidP="00E06431" w14:paraId="1B821FD1" w14:textId="77777777">
      <w:pPr>
        <w:pStyle w:val="Header"/>
        <w:widowControl w:val="0"/>
        <w:numPr>
          <w:ilvl w:val="0"/>
          <w:numId w:val="26"/>
        </w:numPr>
        <w:tabs>
          <w:tab w:val="left" w:pos="644"/>
        </w:tabs>
        <w:autoSpaceDE w:val="0"/>
        <w:autoSpaceDN w:val="0"/>
        <w:adjustRightInd w:val="0"/>
        <w:rPr>
          <w:rFonts w:eastAsia="Calibri"/>
          <w:sz w:val="24"/>
          <w:szCs w:val="24"/>
          <w:lang w:eastAsia="en-US"/>
        </w:rPr>
      </w:pPr>
      <w:r w:rsidRPr="00F53EAE">
        <w:rPr>
          <w:rFonts w:eastAsia="Calibri"/>
          <w:sz w:val="24"/>
          <w:szCs w:val="24"/>
          <w:lang w:eastAsia="en-US"/>
        </w:rPr>
        <w:t>Exercer o controle contábil, financeiro, orçamentário, operacional e patrimonial da Câmara quanto à legalidade, legitimidade, economicidade, razoabilidade na aplicação dos recursos financeiros;</w:t>
      </w:r>
    </w:p>
    <w:p w:rsidR="00F53EAE" w:rsidRPr="00F53EAE" w:rsidP="00E06431" w14:paraId="6A0B4434" w14:textId="77777777">
      <w:pPr>
        <w:widowControl w:val="0"/>
        <w:numPr>
          <w:ilvl w:val="0"/>
          <w:numId w:val="26"/>
        </w:numPr>
        <w:tabs>
          <w:tab w:val="left" w:pos="0"/>
        </w:tabs>
        <w:autoSpaceDE w:val="0"/>
        <w:autoSpaceDN w:val="0"/>
        <w:adjustRightInd w:val="0"/>
        <w:spacing w:after="0" w:line="240" w:lineRule="auto"/>
        <w:ind w:right="-5"/>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F53EAE">
        <w:rPr>
          <w:rFonts w:ascii="Times New Roman" w:eastAsia="Calibri" w:hAnsi="Times New Roman" w:cs="Times New Roman"/>
          <w:sz w:val="24"/>
          <w:szCs w:val="24"/>
        </w:rPr>
        <w:t>Examinar as demonstrações contábeis, orçamentárias e financeiras, qualquer que seja o objetivo, inclusive as notas explicativas e relatórios, das coordenadorias e assessorias da administração;</w:t>
      </w:r>
    </w:p>
    <w:p w:rsidR="00F53EAE" w:rsidRPr="00F53EAE" w:rsidP="00E06431" w14:paraId="4D447055" w14:textId="77777777">
      <w:pPr>
        <w:widowControl w:val="0"/>
        <w:numPr>
          <w:ilvl w:val="0"/>
          <w:numId w:val="26"/>
        </w:numPr>
        <w:tabs>
          <w:tab w:val="left" w:pos="0"/>
        </w:tabs>
        <w:autoSpaceDE w:val="0"/>
        <w:autoSpaceDN w:val="0"/>
        <w:adjustRightInd w:val="0"/>
        <w:spacing w:after="0" w:line="240" w:lineRule="auto"/>
        <w:ind w:right="-5"/>
        <w:rPr>
          <w:rFonts w:ascii="Times New Roman" w:eastAsia="Calibri" w:hAnsi="Times New Roman" w:cs="Times New Roman"/>
          <w:sz w:val="24"/>
          <w:szCs w:val="24"/>
        </w:rPr>
      </w:pPr>
      <w:r w:rsidRPr="00F53EA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F53EAE">
        <w:rPr>
          <w:rFonts w:ascii="Times New Roman" w:eastAsia="Calibri" w:hAnsi="Times New Roman" w:cs="Times New Roman"/>
          <w:sz w:val="24"/>
          <w:szCs w:val="24"/>
        </w:rPr>
        <w:t>Apoiar o controle externo no exercício de sua missão institucional;</w:t>
      </w:r>
    </w:p>
    <w:p w:rsidR="00F53EAE" w:rsidRPr="00F53EAE" w:rsidP="00E06431" w14:paraId="559646DE" w14:textId="77777777">
      <w:pPr>
        <w:widowControl w:val="0"/>
        <w:numPr>
          <w:ilvl w:val="0"/>
          <w:numId w:val="26"/>
        </w:numPr>
        <w:tabs>
          <w:tab w:val="left" w:pos="0"/>
        </w:tabs>
        <w:autoSpaceDE w:val="0"/>
        <w:autoSpaceDN w:val="0"/>
        <w:adjustRightInd w:val="0"/>
        <w:spacing w:after="0" w:line="240" w:lineRule="auto"/>
        <w:ind w:right="-5"/>
        <w:rPr>
          <w:rFonts w:ascii="Times New Roman" w:eastAsia="Calibri" w:hAnsi="Times New Roman" w:cs="Times New Roman"/>
          <w:sz w:val="24"/>
          <w:szCs w:val="24"/>
        </w:rPr>
      </w:pPr>
      <w:r w:rsidRPr="00F53EA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F53EAE">
        <w:rPr>
          <w:rFonts w:ascii="Times New Roman" w:eastAsia="Calibri" w:hAnsi="Times New Roman" w:cs="Times New Roman"/>
          <w:sz w:val="24"/>
          <w:szCs w:val="24"/>
        </w:rPr>
        <w:t>Examinar as prestações de contas dos agentes da administração responsáveis por bens e valores pertencentes ou confiados à Coordenadoria Administrativa;</w:t>
      </w:r>
    </w:p>
    <w:p w:rsidR="00F53EAE" w:rsidRPr="00F53EAE" w:rsidP="00E06431" w14:paraId="01299243" w14:textId="77777777">
      <w:pPr>
        <w:widowControl w:val="0"/>
        <w:numPr>
          <w:ilvl w:val="0"/>
          <w:numId w:val="26"/>
        </w:numPr>
        <w:tabs>
          <w:tab w:val="left" w:pos="0"/>
        </w:tabs>
        <w:autoSpaceDE w:val="0"/>
        <w:autoSpaceDN w:val="0"/>
        <w:adjustRightInd w:val="0"/>
        <w:spacing w:after="0" w:line="240" w:lineRule="auto"/>
        <w:ind w:right="-5"/>
        <w:rPr>
          <w:rFonts w:ascii="Times New Roman" w:eastAsia="Calibri" w:hAnsi="Times New Roman" w:cs="Times New Roman"/>
          <w:sz w:val="24"/>
          <w:szCs w:val="24"/>
        </w:rPr>
      </w:pPr>
      <w:r w:rsidRPr="00F53EA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F53EAE">
        <w:rPr>
          <w:rFonts w:ascii="Times New Roman" w:eastAsia="Calibri" w:hAnsi="Times New Roman" w:cs="Times New Roman"/>
          <w:sz w:val="24"/>
          <w:szCs w:val="24"/>
        </w:rPr>
        <w:t xml:space="preserve">Controlar os custos e preços dos serviços de qualquer natureza mantidos pela Câmara </w:t>
      </w:r>
      <w:r w:rsidRPr="00F53EAE">
        <w:rPr>
          <w:rFonts w:ascii="Times New Roman" w:eastAsia="Calibri" w:hAnsi="Times New Roman" w:cs="Times New Roman"/>
          <w:sz w:val="24"/>
          <w:szCs w:val="24"/>
        </w:rPr>
        <w:t>Municipal;</w:t>
      </w:r>
    </w:p>
    <w:p w:rsidR="00F53EAE" w:rsidRPr="00F53EAE" w:rsidP="00E06431" w14:paraId="32DCBF20" w14:textId="77777777">
      <w:pPr>
        <w:widowControl w:val="0"/>
        <w:numPr>
          <w:ilvl w:val="0"/>
          <w:numId w:val="26"/>
        </w:numPr>
        <w:tabs>
          <w:tab w:val="left" w:pos="0"/>
        </w:tabs>
        <w:autoSpaceDE w:val="0"/>
        <w:autoSpaceDN w:val="0"/>
        <w:adjustRightInd w:val="0"/>
        <w:spacing w:after="0" w:line="240" w:lineRule="auto"/>
        <w:ind w:right="-5"/>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F53EAE">
        <w:rPr>
          <w:rFonts w:ascii="Times New Roman" w:eastAsia="Calibri" w:hAnsi="Times New Roman" w:cs="Times New Roman"/>
          <w:sz w:val="24"/>
          <w:szCs w:val="24"/>
        </w:rPr>
        <w:t>Realizar o controle sobre o cumprimento do limite de gastos totais do legislativo municipal, inclusive no que se refere as metas fiscais a serem atingidas, nos termos da Constituição Federal e da LC n° 101/2000, informando sobre a necessidade de providências e, em caso de não atendimento, informar o Tribunal de contas;</w:t>
      </w:r>
    </w:p>
    <w:p w:rsidR="00F53EAE" w:rsidRPr="00F53EAE" w:rsidP="00E06431" w14:paraId="599CFD99" w14:textId="77777777">
      <w:pPr>
        <w:widowControl w:val="0"/>
        <w:numPr>
          <w:ilvl w:val="0"/>
          <w:numId w:val="26"/>
        </w:numPr>
        <w:tabs>
          <w:tab w:val="left" w:pos="0"/>
        </w:tabs>
        <w:autoSpaceDE w:val="0"/>
        <w:autoSpaceDN w:val="0"/>
        <w:adjustRightInd w:val="0"/>
        <w:spacing w:after="0" w:line="240" w:lineRule="auto"/>
        <w:ind w:right="-5"/>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F53EAE">
        <w:rPr>
          <w:rFonts w:ascii="Times New Roman" w:eastAsia="Calibri" w:hAnsi="Times New Roman" w:cs="Times New Roman"/>
          <w:sz w:val="24"/>
          <w:szCs w:val="24"/>
        </w:rPr>
        <w:t>Os responsáveis pelo controle interno, ao tomarem conhecimento de qualquer irregularidade ou ilegalidade, dela darão ciência ao Tribunal de Contas, sob pena de responsabilidade solidária;</w:t>
      </w:r>
    </w:p>
    <w:p w:rsidR="00F53EAE" w:rsidRPr="00F53EAE" w:rsidP="00E06431" w14:paraId="76B9CD27" w14:textId="77777777">
      <w:pPr>
        <w:widowControl w:val="0"/>
        <w:numPr>
          <w:ilvl w:val="0"/>
          <w:numId w:val="26"/>
        </w:numPr>
        <w:tabs>
          <w:tab w:val="left" w:pos="0"/>
        </w:tabs>
        <w:autoSpaceDE w:val="0"/>
        <w:autoSpaceDN w:val="0"/>
        <w:adjustRightInd w:val="0"/>
        <w:spacing w:after="0" w:line="240" w:lineRule="auto"/>
        <w:ind w:right="-5"/>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F53EAE">
        <w:rPr>
          <w:rFonts w:ascii="Times New Roman" w:eastAsia="Calibri" w:hAnsi="Times New Roman" w:cs="Times New Roman"/>
          <w:sz w:val="24"/>
          <w:szCs w:val="24"/>
        </w:rPr>
        <w:t>Realizar verificações ou inspeções nos setores da administração, emitindo parecer sobre a situação encontrada;</w:t>
      </w:r>
    </w:p>
    <w:p w:rsidR="00F53EAE" w:rsidP="00E06431" w14:paraId="51004F59" w14:textId="77777777">
      <w:pPr>
        <w:pStyle w:val="Header"/>
        <w:widowControl w:val="0"/>
        <w:numPr>
          <w:ilvl w:val="0"/>
          <w:numId w:val="26"/>
        </w:numPr>
        <w:tabs>
          <w:tab w:val="left" w:pos="644"/>
          <w:tab w:val="clear" w:pos="4320"/>
          <w:tab w:val="clear" w:pos="8640"/>
        </w:tabs>
        <w:autoSpaceDE w:val="0"/>
        <w:autoSpaceDN w:val="0"/>
        <w:adjustRightInd w:val="0"/>
        <w:rPr>
          <w:rFonts w:eastAsia="Calibri"/>
          <w:sz w:val="24"/>
          <w:szCs w:val="24"/>
          <w:lang w:eastAsia="en-US"/>
        </w:rPr>
      </w:pPr>
      <w:r w:rsidRPr="00F53EAE">
        <w:rPr>
          <w:rFonts w:eastAsia="Calibri"/>
          <w:sz w:val="24"/>
          <w:szCs w:val="24"/>
          <w:lang w:eastAsia="en-US"/>
        </w:rPr>
        <w:t xml:space="preserve">Verificar e assinar juntamente com o </w:t>
      </w:r>
      <w:r w:rsidRPr="007C1E99" w:rsidR="00673011">
        <w:rPr>
          <w:color w:val="333333"/>
          <w:sz w:val="24"/>
        </w:rPr>
        <w:t>Chefe do Poder Legislativo</w:t>
      </w:r>
      <w:r w:rsidRPr="00F53EAE" w:rsidR="00673011">
        <w:rPr>
          <w:rFonts w:eastAsia="Calibri"/>
          <w:sz w:val="24"/>
          <w:szCs w:val="24"/>
          <w:lang w:eastAsia="en-US"/>
        </w:rPr>
        <w:t xml:space="preserve"> </w:t>
      </w:r>
      <w:r w:rsidRPr="00F53EAE">
        <w:rPr>
          <w:rFonts w:eastAsia="Calibri"/>
          <w:sz w:val="24"/>
          <w:szCs w:val="24"/>
          <w:lang w:eastAsia="en-US"/>
        </w:rPr>
        <w:t xml:space="preserve">e o </w:t>
      </w:r>
      <w:r>
        <w:rPr>
          <w:rFonts w:eastAsia="Calibri"/>
          <w:sz w:val="24"/>
          <w:szCs w:val="24"/>
          <w:lang w:eastAsia="en-US"/>
        </w:rPr>
        <w:t>Contador, o R</w:t>
      </w:r>
      <w:r w:rsidRPr="00F53EAE">
        <w:rPr>
          <w:rFonts w:eastAsia="Calibri"/>
          <w:sz w:val="24"/>
          <w:szCs w:val="24"/>
          <w:lang w:eastAsia="en-US"/>
        </w:rPr>
        <w:t>elatório de Gestão Fisc</w:t>
      </w:r>
      <w:r w:rsidR="00673011">
        <w:rPr>
          <w:rFonts w:eastAsia="Calibri"/>
          <w:sz w:val="24"/>
          <w:szCs w:val="24"/>
          <w:lang w:eastAsia="en-US"/>
        </w:rPr>
        <w:t>al</w:t>
      </w:r>
      <w:r w:rsidRPr="00F53EAE">
        <w:rPr>
          <w:rFonts w:eastAsia="Calibri"/>
          <w:sz w:val="24"/>
          <w:szCs w:val="24"/>
          <w:lang w:eastAsia="en-US"/>
        </w:rPr>
        <w:t xml:space="preserve"> e o Relatório Resumido da Execução Orçamentária, ambos previstos, respectivamente, nos </w:t>
      </w:r>
      <w:r>
        <w:rPr>
          <w:rFonts w:eastAsia="Calibri"/>
          <w:sz w:val="24"/>
          <w:szCs w:val="24"/>
          <w:lang w:eastAsia="en-US"/>
        </w:rPr>
        <w:t>arts</w:t>
      </w:r>
      <w:r>
        <w:rPr>
          <w:rFonts w:eastAsia="Calibri"/>
          <w:sz w:val="24"/>
          <w:szCs w:val="24"/>
          <w:lang w:eastAsia="en-US"/>
        </w:rPr>
        <w:t>. 52 e 54 da LC n° 101/2000;</w:t>
      </w:r>
    </w:p>
    <w:p w:rsidR="00F53EAE" w:rsidP="00E06431" w14:paraId="13F0DEAE" w14:textId="77777777">
      <w:pPr>
        <w:pStyle w:val="Header"/>
        <w:widowControl w:val="0"/>
        <w:numPr>
          <w:ilvl w:val="0"/>
          <w:numId w:val="26"/>
        </w:numPr>
        <w:tabs>
          <w:tab w:val="left" w:pos="644"/>
          <w:tab w:val="clear" w:pos="4320"/>
          <w:tab w:val="clear" w:pos="8640"/>
        </w:tabs>
        <w:autoSpaceDE w:val="0"/>
        <w:autoSpaceDN w:val="0"/>
        <w:adjustRightInd w:val="0"/>
        <w:rPr>
          <w:rFonts w:eastAsia="Calibri"/>
          <w:sz w:val="24"/>
          <w:szCs w:val="24"/>
          <w:lang w:eastAsia="en-US"/>
        </w:rPr>
      </w:pPr>
      <w:r w:rsidRPr="004B59A7">
        <w:rPr>
          <w:rFonts w:eastAsia="Calibri"/>
          <w:sz w:val="24"/>
          <w:szCs w:val="24"/>
        </w:rPr>
        <w:t>O exercício do cargo e/ou função poderá determinar a prestação de serviços externos, à noite, sábados, domingos e f</w:t>
      </w:r>
      <w:r w:rsidR="000651F7">
        <w:rPr>
          <w:rFonts w:eastAsia="Calibri"/>
          <w:sz w:val="24"/>
          <w:szCs w:val="24"/>
        </w:rPr>
        <w:t>eriados.</w:t>
      </w:r>
    </w:p>
    <w:p w:rsidR="008E2479" w:rsidP="008E2479" w14:paraId="1A9B686B" w14:textId="77777777">
      <w:pPr>
        <w:pStyle w:val="Header"/>
        <w:widowControl w:val="0"/>
        <w:tabs>
          <w:tab w:val="left" w:pos="644"/>
          <w:tab w:val="clear" w:pos="4320"/>
          <w:tab w:val="clear" w:pos="8640"/>
        </w:tabs>
        <w:autoSpaceDE w:val="0"/>
        <w:autoSpaceDN w:val="0"/>
        <w:adjustRightInd w:val="0"/>
        <w:rPr>
          <w:rFonts w:eastAsia="Calibri"/>
          <w:sz w:val="24"/>
          <w:szCs w:val="24"/>
        </w:rPr>
      </w:pPr>
    </w:p>
    <w:p w:rsidR="008E2479" w:rsidP="008E2479" w14:paraId="570194FB" w14:textId="77777777">
      <w:pPr>
        <w:pStyle w:val="Header"/>
        <w:widowControl w:val="0"/>
        <w:tabs>
          <w:tab w:val="left" w:pos="644"/>
          <w:tab w:val="clear" w:pos="4320"/>
          <w:tab w:val="clear" w:pos="8640"/>
        </w:tabs>
        <w:autoSpaceDE w:val="0"/>
        <w:autoSpaceDN w:val="0"/>
        <w:adjustRightInd w:val="0"/>
        <w:rPr>
          <w:rFonts w:eastAsia="Calibri"/>
          <w:sz w:val="24"/>
          <w:szCs w:val="24"/>
        </w:rPr>
      </w:pPr>
    </w:p>
    <w:p w:rsidR="008E2479" w:rsidP="008E2479" w14:paraId="72BD3F4A" w14:textId="77777777">
      <w:pPr>
        <w:pStyle w:val="Header"/>
        <w:widowControl w:val="0"/>
        <w:tabs>
          <w:tab w:val="left" w:pos="644"/>
          <w:tab w:val="clear" w:pos="4320"/>
          <w:tab w:val="clear" w:pos="8640"/>
        </w:tabs>
        <w:autoSpaceDE w:val="0"/>
        <w:autoSpaceDN w:val="0"/>
        <w:adjustRightInd w:val="0"/>
        <w:ind w:left="-567"/>
        <w:rPr>
          <w:rFonts w:eastAsia="Calibri"/>
          <w:sz w:val="24"/>
          <w:szCs w:val="24"/>
        </w:rPr>
      </w:pPr>
      <w:r w:rsidRPr="00F53EAE">
        <w:rPr>
          <w:rFonts w:eastAsia="Calibri"/>
          <w:sz w:val="24"/>
          <w:szCs w:val="24"/>
        </w:rPr>
        <w:t xml:space="preserve">CARGO: </w:t>
      </w:r>
      <w:r>
        <w:rPr>
          <w:rFonts w:eastAsia="Calibri"/>
          <w:sz w:val="24"/>
          <w:szCs w:val="24"/>
        </w:rPr>
        <w:t>PROCURADOR JURÍDICO</w:t>
      </w:r>
      <w:r w:rsidR="004E54B4">
        <w:rPr>
          <w:rFonts w:eastAsia="Calibri"/>
          <w:sz w:val="24"/>
          <w:szCs w:val="24"/>
        </w:rPr>
        <w:t xml:space="preserve"> (CE-11</w:t>
      </w:r>
      <w:r w:rsidRPr="00F53EAE">
        <w:rPr>
          <w:rFonts w:eastAsia="Calibri"/>
          <w:sz w:val="24"/>
          <w:szCs w:val="24"/>
        </w:rPr>
        <w:t>)</w:t>
      </w:r>
    </w:p>
    <w:p w:rsidR="008E2479" w:rsidP="008E2479" w14:paraId="6131FF7A" w14:textId="77777777">
      <w:pPr>
        <w:pStyle w:val="Header"/>
        <w:widowControl w:val="0"/>
        <w:tabs>
          <w:tab w:val="left" w:pos="644"/>
        </w:tabs>
        <w:autoSpaceDE w:val="0"/>
        <w:autoSpaceDN w:val="0"/>
        <w:adjustRightInd w:val="0"/>
        <w:ind w:left="-567"/>
        <w:rPr>
          <w:sz w:val="24"/>
          <w:szCs w:val="22"/>
        </w:rPr>
      </w:pPr>
      <w:r>
        <w:rPr>
          <w:rFonts w:eastAsia="Calibri"/>
          <w:sz w:val="24"/>
          <w:szCs w:val="24"/>
        </w:rPr>
        <w:t xml:space="preserve">Requisitos: </w:t>
      </w:r>
      <w:r>
        <w:rPr>
          <w:rFonts w:eastAsia="Calibri"/>
          <w:sz w:val="24"/>
          <w:szCs w:val="24"/>
          <w:lang w:eastAsia="en-US"/>
        </w:rPr>
        <w:t>Nível Superior em Direito, c</w:t>
      </w:r>
      <w:r w:rsidRPr="00D21469">
        <w:rPr>
          <w:rFonts w:eastAsia="Calibri"/>
          <w:sz w:val="24"/>
          <w:szCs w:val="24"/>
          <w:lang w:eastAsia="en-US"/>
        </w:rPr>
        <w:t>om registro na OAB</w:t>
      </w:r>
      <w:r>
        <w:rPr>
          <w:rFonts w:eastAsia="Calibri"/>
          <w:sz w:val="24"/>
          <w:szCs w:val="24"/>
          <w:lang w:eastAsia="en-US"/>
        </w:rPr>
        <w:t xml:space="preserve">, </w:t>
      </w:r>
      <w:r w:rsidRPr="00341CE7">
        <w:rPr>
          <w:sz w:val="24"/>
          <w:szCs w:val="24"/>
        </w:rPr>
        <w:t>idoneidade moral e reputação ilibada;</w:t>
      </w:r>
      <w:r w:rsidRPr="00341CE7">
        <w:rPr>
          <w:bCs/>
          <w:sz w:val="24"/>
          <w:szCs w:val="24"/>
        </w:rPr>
        <w:t xml:space="preserve"> notórios</w:t>
      </w:r>
      <w:r>
        <w:rPr>
          <w:sz w:val="24"/>
          <w:szCs w:val="24"/>
        </w:rPr>
        <w:t xml:space="preserve"> conhecimentos na área </w:t>
      </w:r>
      <w:r w:rsidRPr="00341CE7">
        <w:rPr>
          <w:sz w:val="24"/>
          <w:szCs w:val="24"/>
        </w:rPr>
        <w:t>de</w:t>
      </w:r>
      <w:r>
        <w:rPr>
          <w:sz w:val="24"/>
          <w:szCs w:val="24"/>
        </w:rPr>
        <w:t xml:space="preserve"> administração pública</w:t>
      </w:r>
      <w:r>
        <w:rPr>
          <w:sz w:val="24"/>
          <w:szCs w:val="22"/>
        </w:rPr>
        <w:t>.</w:t>
      </w:r>
    </w:p>
    <w:p w:rsidR="008E2479" w:rsidP="008E2479" w14:paraId="5622E66D" w14:textId="77777777">
      <w:pPr>
        <w:pStyle w:val="Header"/>
        <w:widowControl w:val="0"/>
        <w:tabs>
          <w:tab w:val="left" w:pos="644"/>
        </w:tabs>
        <w:autoSpaceDE w:val="0"/>
        <w:autoSpaceDN w:val="0"/>
        <w:adjustRightInd w:val="0"/>
        <w:ind w:left="-567"/>
        <w:rPr>
          <w:sz w:val="24"/>
          <w:szCs w:val="22"/>
        </w:rPr>
      </w:pPr>
    </w:p>
    <w:p w:rsidR="008E2479" w:rsidRPr="00017BD5" w:rsidP="00E06431" w14:paraId="13EECE26" w14:textId="77777777">
      <w:pPr>
        <w:pStyle w:val="Header"/>
        <w:widowControl w:val="0"/>
        <w:numPr>
          <w:ilvl w:val="0"/>
          <w:numId w:val="27"/>
        </w:numPr>
        <w:tabs>
          <w:tab w:val="left" w:pos="644"/>
        </w:tabs>
        <w:autoSpaceDE w:val="0"/>
        <w:autoSpaceDN w:val="0"/>
        <w:adjustRightInd w:val="0"/>
        <w:rPr>
          <w:rFonts w:eastAsia="Calibri"/>
          <w:sz w:val="24"/>
          <w:szCs w:val="24"/>
          <w:lang w:eastAsia="en-US"/>
        </w:rPr>
      </w:pPr>
      <w:r w:rsidRPr="00017BD5">
        <w:rPr>
          <w:rFonts w:eastAsia="Calibri"/>
          <w:sz w:val="24"/>
          <w:szCs w:val="24"/>
          <w:lang w:eastAsia="en-US"/>
        </w:rPr>
        <w:t>Representar a Câmara Municipal nas causas e recursos processados em qualquer instância, bem como prestar Assessoria Jurídica aos diversos setores do Legislativo.</w:t>
      </w:r>
    </w:p>
    <w:p w:rsidR="00017BD5" w:rsidRPr="00017BD5" w:rsidP="00E06431" w14:paraId="4B674685" w14:textId="77777777">
      <w:pPr>
        <w:widowControl w:val="0"/>
        <w:numPr>
          <w:ilvl w:val="0"/>
          <w:numId w:val="27"/>
        </w:numPr>
        <w:tabs>
          <w:tab w:val="left" w:pos="644"/>
        </w:tabs>
        <w:autoSpaceDE w:val="0"/>
        <w:autoSpaceDN w:val="0"/>
        <w:adjustRightInd w:val="0"/>
        <w:spacing w:after="0" w:line="240" w:lineRule="auto"/>
        <w:rPr>
          <w:rFonts w:ascii="Times New Roman" w:eastAsia="Calibri" w:hAnsi="Times New Roman" w:cs="Times New Roman"/>
          <w:sz w:val="24"/>
          <w:szCs w:val="24"/>
        </w:rPr>
      </w:pPr>
      <w:r w:rsidRPr="00017BD5">
        <w:rPr>
          <w:rFonts w:ascii="Times New Roman" w:eastAsia="Calibri" w:hAnsi="Times New Roman" w:cs="Times New Roman"/>
          <w:sz w:val="24"/>
          <w:szCs w:val="24"/>
        </w:rPr>
        <w:t>Responsável por todas as atividades jurídicas da Câmara Municipal;</w:t>
      </w:r>
    </w:p>
    <w:p w:rsidR="00017BD5" w:rsidRPr="00017BD5" w:rsidP="00E06431" w14:paraId="5409376E" w14:textId="77777777">
      <w:pPr>
        <w:widowControl w:val="0"/>
        <w:numPr>
          <w:ilvl w:val="0"/>
          <w:numId w:val="27"/>
        </w:numPr>
        <w:tabs>
          <w:tab w:val="left" w:pos="644"/>
        </w:tabs>
        <w:autoSpaceDE w:val="0"/>
        <w:autoSpaceDN w:val="0"/>
        <w:adjustRightInd w:val="0"/>
        <w:spacing w:after="0" w:line="240" w:lineRule="auto"/>
        <w:rPr>
          <w:rFonts w:ascii="Times New Roman" w:eastAsia="Calibri" w:hAnsi="Times New Roman" w:cs="Times New Roman"/>
          <w:sz w:val="24"/>
          <w:szCs w:val="24"/>
        </w:rPr>
      </w:pPr>
      <w:r w:rsidRPr="00017BD5">
        <w:rPr>
          <w:rFonts w:ascii="Times New Roman" w:eastAsia="Calibri" w:hAnsi="Times New Roman" w:cs="Times New Roman"/>
          <w:sz w:val="24"/>
          <w:szCs w:val="24"/>
        </w:rPr>
        <w:t>Analisar e elaborar documentos jurídicos;</w:t>
      </w:r>
    </w:p>
    <w:p w:rsidR="00017BD5" w:rsidRPr="00017BD5" w:rsidP="00E06431" w14:paraId="00A04C02" w14:textId="77777777">
      <w:pPr>
        <w:widowControl w:val="0"/>
        <w:numPr>
          <w:ilvl w:val="0"/>
          <w:numId w:val="27"/>
        </w:numPr>
        <w:tabs>
          <w:tab w:val="left" w:pos="644"/>
        </w:tabs>
        <w:autoSpaceDE w:val="0"/>
        <w:autoSpaceDN w:val="0"/>
        <w:adjustRightInd w:val="0"/>
        <w:spacing w:after="0" w:line="240" w:lineRule="auto"/>
        <w:rPr>
          <w:rFonts w:ascii="Times New Roman" w:eastAsia="Calibri" w:hAnsi="Times New Roman" w:cs="Times New Roman"/>
          <w:sz w:val="24"/>
          <w:szCs w:val="24"/>
        </w:rPr>
      </w:pPr>
      <w:r w:rsidRPr="00017BD5">
        <w:rPr>
          <w:rFonts w:ascii="Times New Roman" w:eastAsia="Calibri" w:hAnsi="Times New Roman" w:cs="Times New Roman"/>
          <w:sz w:val="24"/>
          <w:szCs w:val="24"/>
        </w:rPr>
        <w:t>Examinar processos específicos e pesquisar a legislação para a criação do arquivo jurídico;</w:t>
      </w:r>
    </w:p>
    <w:p w:rsidR="00017BD5" w:rsidRPr="00017BD5" w:rsidP="00E06431" w14:paraId="2090A26C" w14:textId="77777777">
      <w:pPr>
        <w:widowControl w:val="0"/>
        <w:numPr>
          <w:ilvl w:val="0"/>
          <w:numId w:val="27"/>
        </w:numPr>
        <w:tabs>
          <w:tab w:val="left" w:pos="644"/>
        </w:tabs>
        <w:autoSpaceDE w:val="0"/>
        <w:autoSpaceDN w:val="0"/>
        <w:adjustRightInd w:val="0"/>
        <w:spacing w:after="0" w:line="240" w:lineRule="auto"/>
        <w:rPr>
          <w:rFonts w:ascii="Times New Roman" w:eastAsia="Calibri" w:hAnsi="Times New Roman" w:cs="Times New Roman"/>
          <w:sz w:val="24"/>
          <w:szCs w:val="24"/>
        </w:rPr>
      </w:pPr>
      <w:r w:rsidRPr="00017BD5">
        <w:rPr>
          <w:rFonts w:ascii="Times New Roman" w:eastAsia="Calibri" w:hAnsi="Times New Roman" w:cs="Times New Roman"/>
          <w:sz w:val="24"/>
          <w:szCs w:val="24"/>
        </w:rPr>
        <w:t>Promover a defesa da Câmara nos processos administrativos e judiciais;</w:t>
      </w:r>
    </w:p>
    <w:p w:rsidR="00017BD5" w:rsidRPr="00017BD5" w:rsidP="00E06431" w14:paraId="67B3DDD4" w14:textId="77777777">
      <w:pPr>
        <w:widowControl w:val="0"/>
        <w:numPr>
          <w:ilvl w:val="0"/>
          <w:numId w:val="27"/>
        </w:numPr>
        <w:tabs>
          <w:tab w:val="left" w:pos="644"/>
        </w:tabs>
        <w:autoSpaceDE w:val="0"/>
        <w:autoSpaceDN w:val="0"/>
        <w:adjustRightInd w:val="0"/>
        <w:spacing w:after="0" w:line="240" w:lineRule="auto"/>
        <w:rPr>
          <w:rFonts w:ascii="Times New Roman" w:eastAsia="Calibri" w:hAnsi="Times New Roman" w:cs="Times New Roman"/>
          <w:sz w:val="24"/>
          <w:szCs w:val="24"/>
        </w:rPr>
      </w:pPr>
      <w:r w:rsidRPr="00017BD5">
        <w:rPr>
          <w:rFonts w:ascii="Times New Roman" w:eastAsia="Calibri" w:hAnsi="Times New Roman" w:cs="Times New Roman"/>
          <w:sz w:val="24"/>
          <w:szCs w:val="24"/>
        </w:rPr>
        <w:t>Pesquisar, analisar e interpretar a legislação e regulamentos em vigor, referentes às áreas administrativa, fiscal, tributária, recursos-humanos, constitucional, civil, processual, ambiental, entre outras;</w:t>
      </w:r>
    </w:p>
    <w:p w:rsidR="00017BD5" w:rsidRPr="00017BD5" w:rsidP="00E06431" w14:paraId="7A51F620" w14:textId="77777777">
      <w:pPr>
        <w:widowControl w:val="0"/>
        <w:numPr>
          <w:ilvl w:val="0"/>
          <w:numId w:val="27"/>
        </w:numPr>
        <w:tabs>
          <w:tab w:val="left" w:pos="644"/>
        </w:tabs>
        <w:autoSpaceDE w:val="0"/>
        <w:autoSpaceDN w:val="0"/>
        <w:adjustRightInd w:val="0"/>
        <w:spacing w:after="0" w:line="240" w:lineRule="auto"/>
        <w:rPr>
          <w:rFonts w:ascii="Times New Roman" w:eastAsia="Calibri" w:hAnsi="Times New Roman" w:cs="Times New Roman"/>
          <w:sz w:val="24"/>
          <w:szCs w:val="24"/>
        </w:rPr>
      </w:pPr>
      <w:r w:rsidRPr="00017BD5">
        <w:rPr>
          <w:rFonts w:ascii="Times New Roman" w:eastAsia="Calibri" w:hAnsi="Times New Roman" w:cs="Times New Roman"/>
          <w:sz w:val="24"/>
          <w:szCs w:val="24"/>
        </w:rPr>
        <w:t>Analisar e elaborar contratos, convênios, petições, contestações, réplicas, memoriais e demais documentos de natureza jurídica;</w:t>
      </w:r>
    </w:p>
    <w:p w:rsidR="00017BD5" w:rsidRPr="00017BD5" w:rsidP="00E06431" w14:paraId="355C258F" w14:textId="77777777">
      <w:pPr>
        <w:widowControl w:val="0"/>
        <w:numPr>
          <w:ilvl w:val="0"/>
          <w:numId w:val="27"/>
        </w:numPr>
        <w:tabs>
          <w:tab w:val="left" w:pos="644"/>
        </w:tabs>
        <w:autoSpaceDE w:val="0"/>
        <w:autoSpaceDN w:val="0"/>
        <w:adjustRightInd w:val="0"/>
        <w:spacing w:after="0" w:line="240" w:lineRule="auto"/>
        <w:rPr>
          <w:rFonts w:ascii="Times New Roman" w:eastAsia="Calibri" w:hAnsi="Times New Roman" w:cs="Times New Roman"/>
          <w:sz w:val="24"/>
          <w:szCs w:val="24"/>
        </w:rPr>
      </w:pPr>
      <w:r w:rsidRPr="00017BD5">
        <w:rPr>
          <w:rFonts w:ascii="Times New Roman" w:eastAsia="Calibri" w:hAnsi="Times New Roman" w:cs="Times New Roman"/>
          <w:sz w:val="24"/>
          <w:szCs w:val="24"/>
        </w:rPr>
        <w:t xml:space="preserve">Atender consultas de ordem jurídica relativas ao Poder Legislativo encaminhadas pelo </w:t>
      </w:r>
      <w:r w:rsidRPr="007C1E99" w:rsidR="00CA5E34">
        <w:rPr>
          <w:rFonts w:ascii="Times New Roman" w:hAnsi="Times New Roman" w:cs="Times New Roman"/>
          <w:color w:val="333333"/>
          <w:sz w:val="24"/>
        </w:rPr>
        <w:t>Chefe do Poder Legislativo</w:t>
      </w:r>
      <w:r w:rsidRPr="00017BD5" w:rsidR="00CA5E34">
        <w:rPr>
          <w:rFonts w:ascii="Times New Roman" w:eastAsia="Calibri" w:hAnsi="Times New Roman" w:cs="Times New Roman"/>
          <w:sz w:val="24"/>
          <w:szCs w:val="24"/>
        </w:rPr>
        <w:t xml:space="preserve"> </w:t>
      </w:r>
      <w:r w:rsidRPr="00017BD5">
        <w:rPr>
          <w:rFonts w:ascii="Times New Roman" w:eastAsia="Calibri" w:hAnsi="Times New Roman" w:cs="Times New Roman"/>
          <w:sz w:val="24"/>
          <w:szCs w:val="24"/>
        </w:rPr>
        <w:t>ou demais Vereadores, emitindo parecer a respeito;</w:t>
      </w:r>
    </w:p>
    <w:p w:rsidR="00017BD5" w:rsidRPr="00017BD5" w:rsidP="00E06431" w14:paraId="2B19A336" w14:textId="77777777">
      <w:pPr>
        <w:widowControl w:val="0"/>
        <w:numPr>
          <w:ilvl w:val="0"/>
          <w:numId w:val="27"/>
        </w:numPr>
        <w:tabs>
          <w:tab w:val="left" w:pos="644"/>
        </w:tabs>
        <w:autoSpaceDE w:val="0"/>
        <w:autoSpaceDN w:val="0"/>
        <w:adjustRightInd w:val="0"/>
        <w:spacing w:after="0" w:line="240" w:lineRule="auto"/>
        <w:rPr>
          <w:rFonts w:ascii="Times New Roman" w:eastAsia="Calibri" w:hAnsi="Times New Roman" w:cs="Times New Roman"/>
          <w:sz w:val="24"/>
          <w:szCs w:val="24"/>
        </w:rPr>
      </w:pPr>
      <w:r w:rsidRPr="00017BD5">
        <w:rPr>
          <w:rFonts w:ascii="Times New Roman" w:eastAsia="Calibri" w:hAnsi="Times New Roman" w:cs="Times New Roman"/>
          <w:sz w:val="24"/>
          <w:szCs w:val="24"/>
        </w:rPr>
        <w:t xml:space="preserve">Assessorar o </w:t>
      </w:r>
      <w:r w:rsidRPr="007C1E99" w:rsidR="00CA5E34">
        <w:rPr>
          <w:rFonts w:ascii="Times New Roman" w:hAnsi="Times New Roman" w:cs="Times New Roman"/>
          <w:color w:val="333333"/>
          <w:sz w:val="24"/>
        </w:rPr>
        <w:t>Chefe do Poder Legislativo</w:t>
      </w:r>
      <w:r w:rsidRPr="00017BD5" w:rsidR="00CA5E34">
        <w:rPr>
          <w:rFonts w:ascii="Times New Roman" w:eastAsia="Calibri" w:hAnsi="Times New Roman" w:cs="Times New Roman"/>
          <w:sz w:val="24"/>
          <w:szCs w:val="24"/>
        </w:rPr>
        <w:t xml:space="preserve"> </w:t>
      </w:r>
      <w:r w:rsidRPr="00017BD5">
        <w:rPr>
          <w:rFonts w:ascii="Times New Roman" w:eastAsia="Calibri" w:hAnsi="Times New Roman" w:cs="Times New Roman"/>
          <w:sz w:val="24"/>
          <w:szCs w:val="24"/>
        </w:rPr>
        <w:t>e demais Vereadores nos assuntos de natureza jurídica, submetidos a sua apreciação;</w:t>
      </w:r>
    </w:p>
    <w:p w:rsidR="00017BD5" w:rsidRPr="00017BD5" w:rsidP="00E06431" w14:paraId="1197144E" w14:textId="77777777">
      <w:pPr>
        <w:widowControl w:val="0"/>
        <w:numPr>
          <w:ilvl w:val="0"/>
          <w:numId w:val="27"/>
        </w:numPr>
        <w:tabs>
          <w:tab w:val="left" w:pos="644"/>
        </w:tabs>
        <w:autoSpaceDE w:val="0"/>
        <w:autoSpaceDN w:val="0"/>
        <w:adjustRightInd w:val="0"/>
        <w:spacing w:after="0" w:line="240" w:lineRule="auto"/>
        <w:rPr>
          <w:rFonts w:ascii="Times New Roman" w:eastAsia="Calibri" w:hAnsi="Times New Roman" w:cs="Times New Roman"/>
          <w:sz w:val="24"/>
          <w:szCs w:val="24"/>
        </w:rPr>
      </w:pPr>
      <w:r w:rsidRPr="00017BD5">
        <w:rPr>
          <w:rFonts w:ascii="Times New Roman" w:eastAsia="Calibri" w:hAnsi="Times New Roman" w:cs="Times New Roman"/>
          <w:sz w:val="24"/>
          <w:szCs w:val="24"/>
        </w:rPr>
        <w:t>Assessorar e orientar os vereadores e servidores da Casa nas tomadas de decisões, ações e atividades que exigem decisão de natureza jurídica;</w:t>
      </w:r>
    </w:p>
    <w:p w:rsidR="00017BD5" w:rsidRPr="00017BD5" w:rsidP="00E06431" w14:paraId="6BF2A4F6" w14:textId="77777777">
      <w:pPr>
        <w:widowControl w:val="0"/>
        <w:numPr>
          <w:ilvl w:val="0"/>
          <w:numId w:val="27"/>
        </w:numPr>
        <w:tabs>
          <w:tab w:val="left" w:pos="644"/>
        </w:tabs>
        <w:autoSpaceDE w:val="0"/>
        <w:autoSpaceDN w:val="0"/>
        <w:adjustRightInd w:val="0"/>
        <w:spacing w:after="0" w:line="240" w:lineRule="auto"/>
        <w:rPr>
          <w:rFonts w:ascii="Times New Roman" w:eastAsia="Calibri" w:hAnsi="Times New Roman" w:cs="Times New Roman"/>
          <w:sz w:val="24"/>
          <w:szCs w:val="24"/>
        </w:rPr>
      </w:pPr>
      <w:r w:rsidRPr="00017BD5">
        <w:rPr>
          <w:rFonts w:ascii="Times New Roman" w:eastAsia="Calibri" w:hAnsi="Times New Roman" w:cs="Times New Roman"/>
          <w:sz w:val="24"/>
          <w:szCs w:val="24"/>
        </w:rPr>
        <w:t>Examinar e revisar processos, de acordo com a área de atuação;</w:t>
      </w:r>
    </w:p>
    <w:p w:rsidR="00017BD5" w:rsidRPr="00017BD5" w:rsidP="00E06431" w14:paraId="56AF6D26" w14:textId="77777777">
      <w:pPr>
        <w:widowControl w:val="0"/>
        <w:numPr>
          <w:ilvl w:val="0"/>
          <w:numId w:val="27"/>
        </w:numPr>
        <w:tabs>
          <w:tab w:val="left" w:pos="644"/>
        </w:tabs>
        <w:autoSpaceDE w:val="0"/>
        <w:autoSpaceDN w:val="0"/>
        <w:adjustRightInd w:val="0"/>
        <w:spacing w:after="0" w:line="240" w:lineRule="auto"/>
        <w:rPr>
          <w:rFonts w:ascii="Times New Roman" w:eastAsia="Calibri" w:hAnsi="Times New Roman" w:cs="Times New Roman"/>
          <w:sz w:val="24"/>
          <w:szCs w:val="24"/>
        </w:rPr>
      </w:pPr>
      <w:r w:rsidRPr="00017BD5">
        <w:rPr>
          <w:rFonts w:ascii="Times New Roman" w:eastAsia="Calibri" w:hAnsi="Times New Roman" w:cs="Times New Roman"/>
          <w:sz w:val="24"/>
          <w:szCs w:val="24"/>
        </w:rPr>
        <w:t>Examinar os anteprojetos de leis, projetos, regulamentos e instruções, emitindo pareceres e elabo</w:t>
      </w:r>
      <w:r w:rsidR="000651F7">
        <w:rPr>
          <w:rFonts w:ascii="Times New Roman" w:eastAsia="Calibri" w:hAnsi="Times New Roman" w:cs="Times New Roman"/>
          <w:sz w:val="24"/>
          <w:szCs w:val="24"/>
        </w:rPr>
        <w:t>rando minutas, quando solicitado</w:t>
      </w:r>
      <w:r w:rsidRPr="00017BD5">
        <w:rPr>
          <w:rFonts w:ascii="Times New Roman" w:eastAsia="Calibri" w:hAnsi="Times New Roman" w:cs="Times New Roman"/>
          <w:sz w:val="24"/>
          <w:szCs w:val="24"/>
        </w:rPr>
        <w:t>;</w:t>
      </w:r>
    </w:p>
    <w:p w:rsidR="00017BD5" w:rsidRPr="00017BD5" w:rsidP="00E06431" w14:paraId="22FB2758" w14:textId="77777777">
      <w:pPr>
        <w:widowControl w:val="0"/>
        <w:numPr>
          <w:ilvl w:val="0"/>
          <w:numId w:val="27"/>
        </w:numPr>
        <w:tabs>
          <w:tab w:val="left" w:pos="644"/>
        </w:tabs>
        <w:autoSpaceDE w:val="0"/>
        <w:autoSpaceDN w:val="0"/>
        <w:adjustRightInd w:val="0"/>
        <w:spacing w:after="0" w:line="240" w:lineRule="auto"/>
        <w:rPr>
          <w:rFonts w:ascii="Times New Roman" w:eastAsia="Calibri" w:hAnsi="Times New Roman" w:cs="Times New Roman"/>
          <w:sz w:val="24"/>
          <w:szCs w:val="24"/>
        </w:rPr>
      </w:pPr>
      <w:r w:rsidRPr="00017BD5">
        <w:rPr>
          <w:rFonts w:ascii="Times New Roman" w:eastAsia="Calibri" w:hAnsi="Times New Roman" w:cs="Times New Roman"/>
          <w:sz w:val="24"/>
          <w:szCs w:val="24"/>
        </w:rPr>
        <w:t xml:space="preserve">Pesquisar a jurisprudência e doutrina, para formação do arquivo jurídico, orientando quanto à organização </w:t>
      </w:r>
      <w:r w:rsidRPr="00017BD5">
        <w:rPr>
          <w:rFonts w:ascii="Times New Roman" w:eastAsia="Calibri" w:hAnsi="Times New Roman" w:cs="Times New Roman"/>
          <w:sz w:val="24"/>
          <w:szCs w:val="24"/>
        </w:rPr>
        <w:t>do mesmo</w:t>
      </w:r>
      <w:r w:rsidRPr="00017BD5">
        <w:rPr>
          <w:rFonts w:ascii="Times New Roman" w:eastAsia="Calibri" w:hAnsi="Times New Roman" w:cs="Times New Roman"/>
          <w:sz w:val="24"/>
          <w:szCs w:val="24"/>
        </w:rPr>
        <w:t>;</w:t>
      </w:r>
    </w:p>
    <w:p w:rsidR="00017BD5" w:rsidRPr="00017BD5" w:rsidP="00E06431" w14:paraId="18211AF6" w14:textId="77777777">
      <w:pPr>
        <w:widowControl w:val="0"/>
        <w:numPr>
          <w:ilvl w:val="0"/>
          <w:numId w:val="27"/>
        </w:numPr>
        <w:tabs>
          <w:tab w:val="left" w:pos="644"/>
        </w:tabs>
        <w:autoSpaceDE w:val="0"/>
        <w:autoSpaceDN w:val="0"/>
        <w:adjustRightInd w:val="0"/>
        <w:spacing w:after="0" w:line="240" w:lineRule="auto"/>
        <w:rPr>
          <w:rFonts w:ascii="Times New Roman" w:eastAsia="Calibri" w:hAnsi="Times New Roman" w:cs="Times New Roman"/>
          <w:sz w:val="24"/>
          <w:szCs w:val="24"/>
        </w:rPr>
      </w:pPr>
      <w:r w:rsidRPr="00017BD5">
        <w:rPr>
          <w:rFonts w:ascii="Times New Roman" w:eastAsia="Calibri" w:hAnsi="Times New Roman" w:cs="Times New Roman"/>
          <w:sz w:val="24"/>
          <w:szCs w:val="24"/>
        </w:rPr>
        <w:t>Defender a Câmara Municipal em juízo, ou fora dele, em qualquer matéria que lhe diga respeito</w:t>
      </w:r>
    </w:p>
    <w:p w:rsidR="00017BD5" w:rsidRPr="00017BD5" w:rsidP="00E06431" w14:paraId="4914077D" w14:textId="77777777">
      <w:pPr>
        <w:widowControl w:val="0"/>
        <w:numPr>
          <w:ilvl w:val="0"/>
          <w:numId w:val="27"/>
        </w:numPr>
        <w:tabs>
          <w:tab w:val="left" w:pos="644"/>
        </w:tabs>
        <w:autoSpaceDE w:val="0"/>
        <w:autoSpaceDN w:val="0"/>
        <w:adjustRightInd w:val="0"/>
        <w:spacing w:after="0" w:line="240" w:lineRule="auto"/>
        <w:rPr>
          <w:rFonts w:ascii="Times New Roman" w:eastAsia="Calibri" w:hAnsi="Times New Roman" w:cs="Times New Roman"/>
          <w:sz w:val="24"/>
          <w:szCs w:val="24"/>
        </w:rPr>
      </w:pPr>
      <w:r w:rsidRPr="00017BD5">
        <w:rPr>
          <w:rFonts w:ascii="Times New Roman" w:eastAsia="Calibri" w:hAnsi="Times New Roman" w:cs="Times New Roman"/>
          <w:sz w:val="24"/>
          <w:szCs w:val="24"/>
        </w:rPr>
        <w:t>Emitir pareceres sobre assuntos de interesse da Câmara;</w:t>
      </w:r>
    </w:p>
    <w:p w:rsidR="00017BD5" w:rsidRPr="00017BD5" w:rsidP="00E06431" w14:paraId="20702220" w14:textId="77777777">
      <w:pPr>
        <w:widowControl w:val="0"/>
        <w:numPr>
          <w:ilvl w:val="0"/>
          <w:numId w:val="27"/>
        </w:numPr>
        <w:tabs>
          <w:tab w:val="left" w:pos="644"/>
        </w:tabs>
        <w:autoSpaceDE w:val="0"/>
        <w:autoSpaceDN w:val="0"/>
        <w:adjustRightInd w:val="0"/>
        <w:spacing w:after="0" w:line="240" w:lineRule="auto"/>
        <w:rPr>
          <w:rFonts w:ascii="Times New Roman" w:eastAsia="Calibri" w:hAnsi="Times New Roman" w:cs="Times New Roman"/>
          <w:sz w:val="24"/>
          <w:szCs w:val="24"/>
        </w:rPr>
      </w:pPr>
      <w:r w:rsidRPr="00017BD5">
        <w:rPr>
          <w:rFonts w:ascii="Times New Roman" w:eastAsia="Calibri" w:hAnsi="Times New Roman" w:cs="Times New Roman"/>
          <w:sz w:val="24"/>
          <w:szCs w:val="24"/>
        </w:rPr>
        <w:t>Representar o Legislativo em Juízo, quando este for autor, réu ou parte interessada;</w:t>
      </w:r>
    </w:p>
    <w:p w:rsidR="00017BD5" w:rsidP="00E06431" w14:paraId="08D9E5B1" w14:textId="77777777">
      <w:pPr>
        <w:widowControl w:val="0"/>
        <w:numPr>
          <w:ilvl w:val="0"/>
          <w:numId w:val="27"/>
        </w:numPr>
        <w:tabs>
          <w:tab w:val="left" w:pos="644"/>
        </w:tabs>
        <w:autoSpaceDE w:val="0"/>
        <w:autoSpaceDN w:val="0"/>
        <w:adjustRightInd w:val="0"/>
        <w:spacing w:after="0" w:line="240" w:lineRule="auto"/>
        <w:rPr>
          <w:rFonts w:ascii="Times New Roman" w:eastAsia="Calibri" w:hAnsi="Times New Roman" w:cs="Times New Roman"/>
          <w:sz w:val="24"/>
          <w:szCs w:val="24"/>
        </w:rPr>
      </w:pPr>
      <w:r w:rsidRPr="00017BD5">
        <w:rPr>
          <w:rFonts w:ascii="Times New Roman" w:eastAsia="Calibri" w:hAnsi="Times New Roman" w:cs="Times New Roman"/>
          <w:sz w:val="24"/>
          <w:szCs w:val="24"/>
        </w:rPr>
        <w:t xml:space="preserve">Desempenhar outras tarefas que lhe forem cometidas pelo </w:t>
      </w:r>
      <w:r w:rsidRPr="007C1E99" w:rsidR="00CA5E34">
        <w:rPr>
          <w:rFonts w:ascii="Times New Roman" w:hAnsi="Times New Roman" w:cs="Times New Roman"/>
          <w:color w:val="333333"/>
          <w:sz w:val="24"/>
        </w:rPr>
        <w:t>Chefe do Poder Legislativo</w:t>
      </w:r>
      <w:r w:rsidRPr="00017BD5">
        <w:rPr>
          <w:rFonts w:ascii="Times New Roman" w:eastAsia="Calibri" w:hAnsi="Times New Roman" w:cs="Times New Roman"/>
          <w:sz w:val="24"/>
          <w:szCs w:val="24"/>
        </w:rPr>
        <w:t>;</w:t>
      </w:r>
    </w:p>
    <w:p w:rsidR="00017BD5" w:rsidP="00E06431" w14:paraId="2A4D7664" w14:textId="77777777">
      <w:pPr>
        <w:pStyle w:val="Header"/>
        <w:widowControl w:val="0"/>
        <w:numPr>
          <w:ilvl w:val="0"/>
          <w:numId w:val="27"/>
        </w:numPr>
        <w:tabs>
          <w:tab w:val="left" w:pos="644"/>
          <w:tab w:val="clear" w:pos="4320"/>
          <w:tab w:val="clear" w:pos="8640"/>
        </w:tabs>
        <w:autoSpaceDE w:val="0"/>
        <w:autoSpaceDN w:val="0"/>
        <w:adjustRightInd w:val="0"/>
        <w:rPr>
          <w:rFonts w:eastAsia="Calibri"/>
          <w:sz w:val="24"/>
          <w:szCs w:val="24"/>
          <w:lang w:eastAsia="en-US"/>
        </w:rPr>
      </w:pPr>
      <w:r w:rsidRPr="004B59A7">
        <w:rPr>
          <w:rFonts w:eastAsia="Calibri"/>
          <w:sz w:val="24"/>
          <w:szCs w:val="24"/>
        </w:rPr>
        <w:t xml:space="preserve">O exercício do cargo e/ou função poderá determinar a prestação de serviços externos, à noite, sábados, domingos e </w:t>
      </w:r>
      <w:r w:rsidR="000651F7">
        <w:rPr>
          <w:rFonts w:eastAsia="Calibri"/>
          <w:sz w:val="24"/>
          <w:szCs w:val="24"/>
        </w:rPr>
        <w:t>feriados.</w:t>
      </w:r>
    </w:p>
    <w:p w:rsidR="00EC6A87" w:rsidP="00EC6A87" w14:paraId="78C3B1EB" w14:textId="77777777">
      <w:pPr>
        <w:pStyle w:val="Header"/>
        <w:widowControl w:val="0"/>
        <w:tabs>
          <w:tab w:val="left" w:pos="644"/>
          <w:tab w:val="clear" w:pos="4320"/>
          <w:tab w:val="clear" w:pos="8640"/>
        </w:tabs>
        <w:autoSpaceDE w:val="0"/>
        <w:autoSpaceDN w:val="0"/>
        <w:adjustRightInd w:val="0"/>
        <w:rPr>
          <w:rFonts w:eastAsia="Calibri"/>
          <w:sz w:val="24"/>
          <w:szCs w:val="24"/>
        </w:rPr>
      </w:pPr>
    </w:p>
    <w:p w:rsidR="00EE308C" w:rsidP="00EC6A87" w14:paraId="068D6B2D" w14:textId="77777777">
      <w:pPr>
        <w:pStyle w:val="Header"/>
        <w:widowControl w:val="0"/>
        <w:tabs>
          <w:tab w:val="left" w:pos="644"/>
          <w:tab w:val="clear" w:pos="4320"/>
          <w:tab w:val="clear" w:pos="8640"/>
        </w:tabs>
        <w:autoSpaceDE w:val="0"/>
        <w:autoSpaceDN w:val="0"/>
        <w:adjustRightInd w:val="0"/>
        <w:rPr>
          <w:rFonts w:eastAsia="Calibri"/>
          <w:sz w:val="24"/>
          <w:szCs w:val="24"/>
        </w:rPr>
      </w:pPr>
    </w:p>
    <w:p w:rsidR="00EC6A87" w:rsidRPr="00FD498B" w:rsidP="00FD498B" w14:paraId="7A5558EA" w14:textId="77777777">
      <w:pPr>
        <w:pStyle w:val="Heading3"/>
        <w:keepNext/>
        <w:numPr>
          <w:ilvl w:val="2"/>
          <w:numId w:val="74"/>
        </w:numPr>
        <w:spacing w:before="120" w:after="120" w:line="360" w:lineRule="auto"/>
        <w:ind w:left="0" w:firstLine="0"/>
        <w:jc w:val="center"/>
        <w:rPr>
          <w:rFonts w:ascii="Times New Roman" w:hAnsi="Times New Roman" w:cs="Times New Roman"/>
          <w:b/>
        </w:rPr>
      </w:pPr>
      <w:r>
        <w:rPr>
          <w:rFonts w:ascii="Times New Roman" w:hAnsi="Times New Roman" w:cs="Times New Roman"/>
          <w:b/>
        </w:rPr>
        <w:br w:type="textWrapping" w:clear="all"/>
      </w:r>
      <w:bookmarkStart w:id="32" w:name="_Toc153268580"/>
      <w:r w:rsidRPr="00FD498B" w:rsidR="00C674B5">
        <w:rPr>
          <w:rFonts w:ascii="Times New Roman" w:hAnsi="Times New Roman" w:cs="Times New Roman"/>
          <w:b/>
        </w:rPr>
        <w:t>ATRIBUIÇÕES DO</w:t>
      </w:r>
      <w:r w:rsidRPr="00FD498B" w:rsidR="00EE308C">
        <w:rPr>
          <w:rFonts w:ascii="Times New Roman" w:hAnsi="Times New Roman" w:cs="Times New Roman"/>
          <w:b/>
        </w:rPr>
        <w:t xml:space="preserve">S </w:t>
      </w:r>
      <w:r w:rsidRPr="00FD498B">
        <w:rPr>
          <w:rFonts w:ascii="Times New Roman" w:hAnsi="Times New Roman" w:cs="Times New Roman"/>
          <w:b/>
        </w:rPr>
        <w:t xml:space="preserve">CARGOS </w:t>
      </w:r>
      <w:r w:rsidRPr="00FD498B" w:rsidR="0054764F">
        <w:rPr>
          <w:rFonts w:ascii="Times New Roman" w:hAnsi="Times New Roman" w:cs="Times New Roman"/>
          <w:b/>
        </w:rPr>
        <w:t xml:space="preserve">COMISSIONADOS - </w:t>
      </w:r>
      <w:r w:rsidRPr="00FD498B" w:rsidR="00427AEA">
        <w:rPr>
          <w:rFonts w:ascii="Times New Roman" w:hAnsi="Times New Roman" w:cs="Times New Roman"/>
          <w:b/>
        </w:rPr>
        <w:t>LIVRE NOMEAÇÃO E EXONERAÇÃO</w:t>
      </w:r>
      <w:bookmarkEnd w:id="32"/>
    </w:p>
    <w:p w:rsidR="00EE308C" w:rsidP="00EC6A87" w14:paraId="3740F25C" w14:textId="77777777">
      <w:pPr>
        <w:pStyle w:val="Header"/>
        <w:widowControl w:val="0"/>
        <w:tabs>
          <w:tab w:val="left" w:pos="644"/>
          <w:tab w:val="clear" w:pos="4320"/>
          <w:tab w:val="clear" w:pos="8640"/>
        </w:tabs>
        <w:autoSpaceDE w:val="0"/>
        <w:autoSpaceDN w:val="0"/>
        <w:adjustRightInd w:val="0"/>
        <w:ind w:left="-567"/>
        <w:rPr>
          <w:rFonts w:eastAsia="Calibri"/>
          <w:sz w:val="24"/>
          <w:szCs w:val="24"/>
        </w:rPr>
      </w:pPr>
    </w:p>
    <w:p w:rsidR="00EE308C" w:rsidP="00EC6A87" w14:paraId="519E75E2" w14:textId="77777777">
      <w:pPr>
        <w:pStyle w:val="Header"/>
        <w:widowControl w:val="0"/>
        <w:tabs>
          <w:tab w:val="left" w:pos="644"/>
          <w:tab w:val="clear" w:pos="4320"/>
          <w:tab w:val="clear" w:pos="8640"/>
        </w:tabs>
        <w:autoSpaceDE w:val="0"/>
        <w:autoSpaceDN w:val="0"/>
        <w:adjustRightInd w:val="0"/>
        <w:ind w:left="-567"/>
        <w:rPr>
          <w:rFonts w:eastAsia="Calibri"/>
          <w:sz w:val="24"/>
          <w:szCs w:val="24"/>
        </w:rPr>
      </w:pPr>
      <w:r>
        <w:rPr>
          <w:rFonts w:eastAsia="Calibri"/>
          <w:sz w:val="24"/>
          <w:szCs w:val="24"/>
        </w:rPr>
        <w:t>CARGO: ASSESSOR PARLAMENTAR I (CC-01)</w:t>
      </w:r>
    </w:p>
    <w:p w:rsidR="00EE308C" w:rsidRPr="00EE308C" w:rsidP="00E06431" w14:paraId="471D3D5C" w14:textId="77777777">
      <w:pPr>
        <w:pStyle w:val="Header"/>
        <w:widowControl w:val="0"/>
        <w:numPr>
          <w:ilvl w:val="0"/>
          <w:numId w:val="28"/>
        </w:numPr>
        <w:tabs>
          <w:tab w:val="left" w:pos="644"/>
          <w:tab w:val="clear" w:pos="4320"/>
          <w:tab w:val="clear" w:pos="8640"/>
        </w:tabs>
        <w:autoSpaceDE w:val="0"/>
        <w:autoSpaceDN w:val="0"/>
        <w:adjustRightInd w:val="0"/>
        <w:rPr>
          <w:rFonts w:eastAsia="Calibri"/>
          <w:sz w:val="24"/>
          <w:szCs w:val="24"/>
        </w:rPr>
      </w:pPr>
      <w:r w:rsidRPr="00EE308C">
        <w:rPr>
          <w:rFonts w:eastAsia="Calibri"/>
          <w:sz w:val="24"/>
          <w:szCs w:val="24"/>
        </w:rPr>
        <w:t>Realizar trabalhos relativos ao Gabinete do Vereador - vedado o exercício em qualquer outro órgão da Câmara Municipal e a cessão para outros órgãos públicos -, de natureza mais simples, principalmente externo ao gabinete, contatando, realizando reuniões com lideranças comunitárias e entidades para atender rotinas preestabelecidas e eventuais;</w:t>
      </w:r>
    </w:p>
    <w:p w:rsidR="00EE308C" w:rsidRPr="00EE308C" w:rsidP="00E06431" w14:paraId="47C7DF98" w14:textId="77777777">
      <w:pPr>
        <w:widowControl w:val="0"/>
        <w:numPr>
          <w:ilvl w:val="0"/>
          <w:numId w:val="28"/>
        </w:numPr>
        <w:tabs>
          <w:tab w:val="left" w:pos="660"/>
        </w:tabs>
        <w:autoSpaceDE w:val="0"/>
        <w:autoSpaceDN w:val="0"/>
        <w:adjustRightInd w:val="0"/>
        <w:spacing w:after="0" w:line="240" w:lineRule="auto"/>
        <w:rPr>
          <w:rFonts w:ascii="Times New Roman" w:eastAsia="Calibri" w:hAnsi="Times New Roman" w:cs="Times New Roman"/>
          <w:sz w:val="24"/>
          <w:szCs w:val="24"/>
          <w:lang w:eastAsia="pt-BR"/>
        </w:rPr>
      </w:pPr>
      <w:r w:rsidRPr="00EE308C">
        <w:rPr>
          <w:rFonts w:ascii="Times New Roman" w:eastAsia="Calibri" w:hAnsi="Times New Roman" w:cs="Times New Roman"/>
          <w:sz w:val="24"/>
          <w:szCs w:val="24"/>
          <w:lang w:eastAsia="pt-BR"/>
        </w:rPr>
        <w:t>Organizar os compromissos do Vereador, dispondo de horários de reuniões, entrevistas, visitas e solenidade, especificando os dados pertinentes e fazendo as necessárias anotações em agendas, para o cumprimento das obrigações assumidas;</w:t>
      </w:r>
    </w:p>
    <w:p w:rsidR="00EE308C" w:rsidRPr="00EE308C" w:rsidP="00E06431" w14:paraId="59D996A5" w14:textId="77777777">
      <w:pPr>
        <w:widowControl w:val="0"/>
        <w:numPr>
          <w:ilvl w:val="0"/>
          <w:numId w:val="28"/>
        </w:numPr>
        <w:tabs>
          <w:tab w:val="left" w:pos="660"/>
        </w:tabs>
        <w:autoSpaceDE w:val="0"/>
        <w:autoSpaceDN w:val="0"/>
        <w:adjustRightInd w:val="0"/>
        <w:spacing w:after="0" w:line="240" w:lineRule="auto"/>
        <w:rPr>
          <w:rFonts w:ascii="Times New Roman" w:eastAsia="Calibri" w:hAnsi="Times New Roman" w:cs="Times New Roman"/>
          <w:sz w:val="24"/>
          <w:szCs w:val="24"/>
          <w:lang w:eastAsia="pt-BR"/>
        </w:rPr>
      </w:pPr>
      <w:r w:rsidRPr="00EE308C">
        <w:rPr>
          <w:rFonts w:ascii="Times New Roman" w:eastAsia="Calibri" w:hAnsi="Times New Roman" w:cs="Times New Roman"/>
          <w:sz w:val="24"/>
          <w:szCs w:val="24"/>
          <w:lang w:eastAsia="pt-BR"/>
        </w:rPr>
        <w:t>Atendimentos às pessoas encaminhadas ao gabinete;</w:t>
      </w:r>
    </w:p>
    <w:p w:rsidR="00EE308C" w:rsidRPr="00EE308C" w:rsidP="00E06431" w14:paraId="0B751C46" w14:textId="77777777">
      <w:pPr>
        <w:widowControl w:val="0"/>
        <w:numPr>
          <w:ilvl w:val="0"/>
          <w:numId w:val="28"/>
        </w:numPr>
        <w:tabs>
          <w:tab w:val="left" w:pos="660"/>
        </w:tabs>
        <w:autoSpaceDE w:val="0"/>
        <w:autoSpaceDN w:val="0"/>
        <w:adjustRightInd w:val="0"/>
        <w:spacing w:after="0" w:line="240" w:lineRule="auto"/>
        <w:rPr>
          <w:rFonts w:ascii="Times New Roman" w:eastAsia="Calibri" w:hAnsi="Times New Roman" w:cs="Times New Roman"/>
          <w:sz w:val="24"/>
          <w:szCs w:val="24"/>
          <w:lang w:eastAsia="pt-BR"/>
        </w:rPr>
      </w:pPr>
      <w:r w:rsidRPr="00EE308C">
        <w:rPr>
          <w:rFonts w:ascii="Times New Roman" w:eastAsia="Calibri" w:hAnsi="Times New Roman" w:cs="Times New Roman"/>
          <w:sz w:val="24"/>
          <w:szCs w:val="24"/>
          <w:lang w:eastAsia="pt-BR"/>
        </w:rPr>
        <w:t>Controlar a agenda externa do vereador: reuniões, eventos, encaminhamentos, assistência ao cidadão;</w:t>
      </w:r>
    </w:p>
    <w:p w:rsidR="00EE308C" w:rsidRPr="00EE308C" w:rsidP="00E06431" w14:paraId="26CA6539" w14:textId="77777777">
      <w:pPr>
        <w:widowControl w:val="0"/>
        <w:numPr>
          <w:ilvl w:val="0"/>
          <w:numId w:val="28"/>
        </w:numPr>
        <w:tabs>
          <w:tab w:val="left" w:pos="660"/>
        </w:tabs>
        <w:autoSpaceDE w:val="0"/>
        <w:autoSpaceDN w:val="0"/>
        <w:adjustRightInd w:val="0"/>
        <w:spacing w:after="0" w:line="240" w:lineRule="auto"/>
        <w:rPr>
          <w:rFonts w:ascii="Times New Roman" w:eastAsia="Calibri" w:hAnsi="Times New Roman" w:cs="Times New Roman"/>
          <w:sz w:val="24"/>
          <w:szCs w:val="24"/>
          <w:lang w:eastAsia="pt-BR"/>
        </w:rPr>
      </w:pPr>
      <w:r w:rsidRPr="00EE308C">
        <w:rPr>
          <w:rFonts w:ascii="Times New Roman" w:eastAsia="Calibri" w:hAnsi="Times New Roman" w:cs="Times New Roman"/>
          <w:sz w:val="24"/>
          <w:szCs w:val="24"/>
          <w:lang w:eastAsia="pt-BR"/>
        </w:rPr>
        <w:t>Pesquisas;</w:t>
      </w:r>
    </w:p>
    <w:p w:rsidR="00EE308C" w:rsidRPr="00EE308C" w:rsidP="00E06431" w14:paraId="3D9A1399" w14:textId="77777777">
      <w:pPr>
        <w:widowControl w:val="0"/>
        <w:numPr>
          <w:ilvl w:val="0"/>
          <w:numId w:val="28"/>
        </w:numPr>
        <w:tabs>
          <w:tab w:val="left" w:pos="660"/>
        </w:tabs>
        <w:autoSpaceDE w:val="0"/>
        <w:autoSpaceDN w:val="0"/>
        <w:adjustRightInd w:val="0"/>
        <w:spacing w:after="0" w:line="240" w:lineRule="auto"/>
        <w:rPr>
          <w:rFonts w:ascii="Times New Roman" w:eastAsia="Calibri" w:hAnsi="Times New Roman" w:cs="Times New Roman"/>
          <w:sz w:val="24"/>
          <w:szCs w:val="24"/>
          <w:lang w:eastAsia="pt-BR"/>
        </w:rPr>
      </w:pPr>
      <w:r w:rsidRPr="00EE308C">
        <w:rPr>
          <w:rFonts w:ascii="Times New Roman" w:eastAsia="Calibri" w:hAnsi="Times New Roman" w:cs="Times New Roman"/>
          <w:sz w:val="24"/>
          <w:szCs w:val="24"/>
          <w:lang w:eastAsia="pt-BR"/>
        </w:rPr>
        <w:t>Acompanhamento interno e externo de assuntos de interesse do Parlamentar;</w:t>
      </w:r>
    </w:p>
    <w:p w:rsidR="00EE308C" w:rsidRPr="00EE308C" w:rsidP="00E06431" w14:paraId="5AEEB0E4" w14:textId="77777777">
      <w:pPr>
        <w:widowControl w:val="0"/>
        <w:numPr>
          <w:ilvl w:val="0"/>
          <w:numId w:val="28"/>
        </w:numPr>
        <w:tabs>
          <w:tab w:val="left" w:pos="660"/>
        </w:tabs>
        <w:autoSpaceDE w:val="0"/>
        <w:autoSpaceDN w:val="0"/>
        <w:adjustRightInd w:val="0"/>
        <w:spacing w:after="0" w:line="240" w:lineRule="auto"/>
        <w:rPr>
          <w:rFonts w:ascii="Times New Roman" w:eastAsia="Calibri" w:hAnsi="Times New Roman" w:cs="Times New Roman"/>
          <w:sz w:val="24"/>
          <w:szCs w:val="24"/>
          <w:lang w:eastAsia="pt-BR"/>
        </w:rPr>
      </w:pPr>
      <w:r w:rsidRPr="00EE308C">
        <w:rPr>
          <w:rFonts w:ascii="Times New Roman" w:eastAsia="Calibri" w:hAnsi="Times New Roman" w:cs="Times New Roman"/>
          <w:sz w:val="24"/>
          <w:szCs w:val="24"/>
          <w:lang w:eastAsia="pt-BR"/>
        </w:rPr>
        <w:t>Manter contatos verbais, telefônicos ou por escrito, obtendo informações úteis para o Vereador;</w:t>
      </w:r>
    </w:p>
    <w:p w:rsidR="00EE308C" w:rsidRPr="00EE308C" w:rsidP="00E06431" w14:paraId="120512A4" w14:textId="77777777">
      <w:pPr>
        <w:widowControl w:val="0"/>
        <w:numPr>
          <w:ilvl w:val="0"/>
          <w:numId w:val="28"/>
        </w:numPr>
        <w:tabs>
          <w:tab w:val="left" w:pos="660"/>
        </w:tabs>
        <w:autoSpaceDE w:val="0"/>
        <w:autoSpaceDN w:val="0"/>
        <w:adjustRightInd w:val="0"/>
        <w:spacing w:after="0" w:line="240" w:lineRule="auto"/>
        <w:rPr>
          <w:rFonts w:ascii="Times New Roman" w:eastAsia="Calibri" w:hAnsi="Times New Roman" w:cs="Times New Roman"/>
          <w:sz w:val="24"/>
          <w:szCs w:val="24"/>
          <w:lang w:eastAsia="pt-BR"/>
        </w:rPr>
      </w:pPr>
      <w:r w:rsidRPr="00EE308C">
        <w:rPr>
          <w:rFonts w:ascii="Times New Roman" w:eastAsia="Calibri" w:hAnsi="Times New Roman" w:cs="Times New Roman"/>
          <w:sz w:val="24"/>
          <w:szCs w:val="24"/>
          <w:lang w:eastAsia="pt-BR"/>
        </w:rPr>
        <w:t>Executar trabalhos de coleta e de entrega, interno e externo, de correspondência, documentos, encomendas e outros afins, para atender a solicitações e necessidades do Parlamentar;</w:t>
      </w:r>
    </w:p>
    <w:p w:rsidR="00EE308C" w:rsidRPr="00EE308C" w:rsidP="00E06431" w14:paraId="67A8E20F" w14:textId="77777777">
      <w:pPr>
        <w:widowControl w:val="0"/>
        <w:numPr>
          <w:ilvl w:val="0"/>
          <w:numId w:val="28"/>
        </w:numPr>
        <w:tabs>
          <w:tab w:val="left" w:pos="660"/>
        </w:tabs>
        <w:autoSpaceDE w:val="0"/>
        <w:autoSpaceDN w:val="0"/>
        <w:adjustRightInd w:val="0"/>
        <w:spacing w:after="0" w:line="240" w:lineRule="auto"/>
        <w:rPr>
          <w:rFonts w:ascii="Times New Roman" w:eastAsia="Calibri" w:hAnsi="Times New Roman" w:cs="Times New Roman"/>
          <w:sz w:val="24"/>
          <w:szCs w:val="24"/>
          <w:lang w:eastAsia="pt-BR"/>
        </w:rPr>
      </w:pPr>
      <w:r w:rsidRPr="00EE308C">
        <w:rPr>
          <w:rFonts w:ascii="Times New Roman" w:eastAsia="Calibri" w:hAnsi="Times New Roman" w:cs="Times New Roman"/>
          <w:sz w:val="24"/>
          <w:szCs w:val="24"/>
          <w:lang w:eastAsia="pt-BR"/>
        </w:rPr>
        <w:t>Assessorar na redação e elaboração de Propostas de Emendas à Lei Orgânica, de Projetos: de Lei Complementar, de Lei, de Decreto Legislativo, de Resolução; de Moção, Requerimento, Indicação e Emendas às Proposituras propostas pelo Vereador;</w:t>
      </w:r>
    </w:p>
    <w:p w:rsidR="00EE308C" w:rsidRPr="00EE308C" w:rsidP="00E06431" w14:paraId="54F55A66" w14:textId="77777777">
      <w:pPr>
        <w:pStyle w:val="Header"/>
        <w:widowControl w:val="0"/>
        <w:numPr>
          <w:ilvl w:val="0"/>
          <w:numId w:val="28"/>
        </w:numPr>
        <w:tabs>
          <w:tab w:val="left" w:pos="644"/>
          <w:tab w:val="clear" w:pos="4320"/>
          <w:tab w:val="clear" w:pos="8640"/>
        </w:tabs>
        <w:autoSpaceDE w:val="0"/>
        <w:autoSpaceDN w:val="0"/>
        <w:adjustRightInd w:val="0"/>
        <w:rPr>
          <w:rFonts w:eastAsia="Calibri"/>
          <w:sz w:val="24"/>
          <w:szCs w:val="24"/>
        </w:rPr>
      </w:pPr>
      <w:r w:rsidRPr="00EE308C">
        <w:rPr>
          <w:rFonts w:eastAsia="Calibri"/>
          <w:sz w:val="24"/>
          <w:szCs w:val="24"/>
        </w:rPr>
        <w:t>Assessorar nas reuniões de Comissões Permanentes e Especiais realizando a digitação e organização de pautas e atas, bem como durante as sessões e audiências públicas fornecer material de apoio que se fizer necessário para atender as solicitações do Vereador;</w:t>
      </w:r>
    </w:p>
    <w:p w:rsidR="00EE308C" w:rsidRPr="00EE308C" w:rsidP="00E06431" w14:paraId="6399EC0B" w14:textId="77777777">
      <w:pPr>
        <w:widowControl w:val="0"/>
        <w:numPr>
          <w:ilvl w:val="0"/>
          <w:numId w:val="28"/>
        </w:numPr>
        <w:tabs>
          <w:tab w:val="left" w:pos="660"/>
        </w:tabs>
        <w:autoSpaceDE w:val="0"/>
        <w:autoSpaceDN w:val="0"/>
        <w:adjustRightInd w:val="0"/>
        <w:spacing w:after="0" w:line="240" w:lineRule="auto"/>
        <w:rPr>
          <w:rFonts w:ascii="Times New Roman" w:eastAsia="Calibri" w:hAnsi="Times New Roman" w:cs="Times New Roman"/>
          <w:sz w:val="24"/>
          <w:szCs w:val="24"/>
          <w:lang w:eastAsia="pt-BR"/>
        </w:rPr>
      </w:pPr>
      <w:r w:rsidRPr="00EE308C">
        <w:rPr>
          <w:rFonts w:ascii="Times New Roman" w:eastAsia="Calibri" w:hAnsi="Times New Roman" w:cs="Times New Roman"/>
          <w:sz w:val="24"/>
          <w:szCs w:val="24"/>
          <w:lang w:eastAsia="pt-BR"/>
        </w:rPr>
        <w:t>Digitar os pareceres das proposituras de responsabilidade do vereador;</w:t>
      </w:r>
    </w:p>
    <w:p w:rsidR="00EE308C" w:rsidRPr="00EE308C" w:rsidP="00E06431" w14:paraId="23015EE7" w14:textId="77777777">
      <w:pPr>
        <w:widowControl w:val="0"/>
        <w:numPr>
          <w:ilvl w:val="0"/>
          <w:numId w:val="28"/>
        </w:numPr>
        <w:tabs>
          <w:tab w:val="left" w:pos="660"/>
        </w:tabs>
        <w:autoSpaceDE w:val="0"/>
        <w:autoSpaceDN w:val="0"/>
        <w:adjustRightInd w:val="0"/>
        <w:spacing w:after="0" w:line="240" w:lineRule="auto"/>
        <w:rPr>
          <w:rFonts w:ascii="Times New Roman" w:eastAsia="Calibri" w:hAnsi="Times New Roman" w:cs="Times New Roman"/>
          <w:sz w:val="24"/>
          <w:szCs w:val="24"/>
          <w:lang w:eastAsia="pt-BR"/>
        </w:rPr>
      </w:pPr>
      <w:r w:rsidRPr="00EE308C">
        <w:rPr>
          <w:rFonts w:ascii="Times New Roman" w:eastAsia="Calibri" w:hAnsi="Times New Roman" w:cs="Times New Roman"/>
          <w:sz w:val="24"/>
          <w:szCs w:val="24"/>
          <w:lang w:eastAsia="pt-BR"/>
        </w:rPr>
        <w:t>Disponibilizar as documentações necessárias à Secretaria da Câmara com o intuito de atender o que a legislação determina no que se referem aos documentos que acompanham os atos dos vereadores e que necessitam publicidade, como por exemplo: pautas e atas das reuniões das Comissões, pareceres das proposituras elaborados pelas comissões, dentre outros.</w:t>
      </w:r>
    </w:p>
    <w:p w:rsidR="00EE308C" w:rsidP="00E06431" w14:paraId="06A295E5" w14:textId="77777777">
      <w:pPr>
        <w:pStyle w:val="Header"/>
        <w:widowControl w:val="0"/>
        <w:numPr>
          <w:ilvl w:val="0"/>
          <w:numId w:val="28"/>
        </w:numPr>
        <w:tabs>
          <w:tab w:val="left" w:pos="644"/>
          <w:tab w:val="clear" w:pos="4320"/>
          <w:tab w:val="clear" w:pos="8640"/>
        </w:tabs>
        <w:autoSpaceDE w:val="0"/>
        <w:autoSpaceDN w:val="0"/>
        <w:adjustRightInd w:val="0"/>
        <w:rPr>
          <w:rFonts w:eastAsia="Calibri"/>
          <w:sz w:val="24"/>
          <w:szCs w:val="24"/>
        </w:rPr>
      </w:pPr>
      <w:r w:rsidRPr="00EE308C">
        <w:rPr>
          <w:rFonts w:eastAsia="Calibri"/>
          <w:sz w:val="24"/>
          <w:szCs w:val="24"/>
        </w:rPr>
        <w:t>Executar atividades correlatas que lhes forem determ</w:t>
      </w:r>
      <w:r>
        <w:rPr>
          <w:rFonts w:eastAsia="Calibri"/>
          <w:sz w:val="24"/>
          <w:szCs w:val="24"/>
        </w:rPr>
        <w:t>inadas pelo titular do gabinete;</w:t>
      </w:r>
    </w:p>
    <w:p w:rsidR="00EE308C" w:rsidP="00E06431" w14:paraId="265D1ABB" w14:textId="77777777">
      <w:pPr>
        <w:pStyle w:val="Header"/>
        <w:widowControl w:val="0"/>
        <w:numPr>
          <w:ilvl w:val="0"/>
          <w:numId w:val="28"/>
        </w:numPr>
        <w:tabs>
          <w:tab w:val="left" w:pos="644"/>
          <w:tab w:val="clear" w:pos="4320"/>
          <w:tab w:val="clear" w:pos="8640"/>
        </w:tabs>
        <w:autoSpaceDE w:val="0"/>
        <w:autoSpaceDN w:val="0"/>
        <w:adjustRightInd w:val="0"/>
        <w:rPr>
          <w:rFonts w:eastAsia="Calibri"/>
          <w:sz w:val="24"/>
          <w:szCs w:val="24"/>
        </w:rPr>
      </w:pPr>
      <w:r w:rsidRPr="004B59A7">
        <w:rPr>
          <w:rFonts w:eastAsia="Calibri"/>
          <w:sz w:val="24"/>
          <w:szCs w:val="24"/>
        </w:rPr>
        <w:t xml:space="preserve">O exercício do cargo e/ou função poderá determinar a prestação de serviços externos, à </w:t>
      </w:r>
      <w:r w:rsidRPr="004B59A7">
        <w:rPr>
          <w:rFonts w:eastAsia="Calibri"/>
          <w:sz w:val="24"/>
          <w:szCs w:val="24"/>
        </w:rPr>
        <w:t>noite, sábados, domingos e feriados, atendimento ao público.</w:t>
      </w:r>
    </w:p>
    <w:p w:rsidR="00EE308C" w:rsidP="00EE308C" w14:paraId="5CD735AC" w14:textId="77777777">
      <w:pPr>
        <w:pStyle w:val="Header"/>
        <w:widowControl w:val="0"/>
        <w:tabs>
          <w:tab w:val="left" w:pos="644"/>
          <w:tab w:val="clear" w:pos="4320"/>
          <w:tab w:val="clear" w:pos="8640"/>
        </w:tabs>
        <w:autoSpaceDE w:val="0"/>
        <w:autoSpaceDN w:val="0"/>
        <w:adjustRightInd w:val="0"/>
        <w:rPr>
          <w:rFonts w:eastAsia="Calibri"/>
          <w:sz w:val="24"/>
          <w:szCs w:val="24"/>
        </w:rPr>
      </w:pPr>
    </w:p>
    <w:p w:rsidR="00EE308C" w:rsidP="00EE308C" w14:paraId="4732FB19" w14:textId="77777777">
      <w:pPr>
        <w:pStyle w:val="Header"/>
        <w:widowControl w:val="0"/>
        <w:tabs>
          <w:tab w:val="left" w:pos="644"/>
          <w:tab w:val="clear" w:pos="4320"/>
          <w:tab w:val="clear" w:pos="8640"/>
        </w:tabs>
        <w:autoSpaceDE w:val="0"/>
        <w:autoSpaceDN w:val="0"/>
        <w:adjustRightInd w:val="0"/>
        <w:rPr>
          <w:rFonts w:eastAsia="Calibri"/>
          <w:sz w:val="24"/>
          <w:szCs w:val="24"/>
        </w:rPr>
      </w:pPr>
    </w:p>
    <w:p w:rsidR="00EE308C" w:rsidP="00EE308C" w14:paraId="09D7D257" w14:textId="77777777">
      <w:pPr>
        <w:pStyle w:val="Header"/>
        <w:widowControl w:val="0"/>
        <w:tabs>
          <w:tab w:val="left" w:pos="644"/>
          <w:tab w:val="clear" w:pos="4320"/>
          <w:tab w:val="clear" w:pos="8640"/>
        </w:tabs>
        <w:autoSpaceDE w:val="0"/>
        <w:autoSpaceDN w:val="0"/>
        <w:adjustRightInd w:val="0"/>
        <w:ind w:left="-567"/>
        <w:rPr>
          <w:rFonts w:eastAsia="Calibri"/>
          <w:sz w:val="24"/>
          <w:szCs w:val="24"/>
        </w:rPr>
      </w:pPr>
      <w:r>
        <w:rPr>
          <w:rFonts w:eastAsia="Calibri"/>
          <w:sz w:val="24"/>
          <w:szCs w:val="24"/>
        </w:rPr>
        <w:t>CARGO: ASSESSOR PARLAMENTAR II (CC-02)</w:t>
      </w:r>
    </w:p>
    <w:p w:rsidR="00EE308C" w:rsidRPr="00EE308C" w:rsidP="00E06431" w14:paraId="37AD086E" w14:textId="77777777">
      <w:pPr>
        <w:pStyle w:val="Header"/>
        <w:widowControl w:val="0"/>
        <w:numPr>
          <w:ilvl w:val="0"/>
          <w:numId w:val="29"/>
        </w:numPr>
        <w:tabs>
          <w:tab w:val="left" w:pos="644"/>
          <w:tab w:val="clear" w:pos="4320"/>
          <w:tab w:val="clear" w:pos="8640"/>
        </w:tabs>
        <w:autoSpaceDE w:val="0"/>
        <w:autoSpaceDN w:val="0"/>
        <w:adjustRightInd w:val="0"/>
        <w:rPr>
          <w:rFonts w:eastAsia="Calibri"/>
          <w:sz w:val="24"/>
          <w:szCs w:val="24"/>
        </w:rPr>
      </w:pPr>
      <w:r w:rsidRPr="00EE308C">
        <w:rPr>
          <w:rFonts w:eastAsia="Calibri"/>
          <w:sz w:val="24"/>
          <w:szCs w:val="24"/>
        </w:rPr>
        <w:t>Realizar todos os trabalhos burocráticos relativos ao Gabinete do Vereador - vedado o exercício em qualquer outro órgão da Câmara Municipal e a cessão para outros órgãos públicos -, de natureza complexa, para atender rotinas preestabelecidas e eventuais;</w:t>
      </w:r>
    </w:p>
    <w:p w:rsidR="00EE308C" w:rsidRPr="00EE308C" w:rsidP="00E06431" w14:paraId="04293FFA" w14:textId="77777777">
      <w:pPr>
        <w:widowControl w:val="0"/>
        <w:numPr>
          <w:ilvl w:val="0"/>
          <w:numId w:val="29"/>
        </w:numPr>
        <w:tabs>
          <w:tab w:val="left" w:pos="660"/>
        </w:tabs>
        <w:autoSpaceDE w:val="0"/>
        <w:autoSpaceDN w:val="0"/>
        <w:adjustRightInd w:val="0"/>
        <w:spacing w:after="0" w:line="240" w:lineRule="auto"/>
        <w:rPr>
          <w:rFonts w:ascii="Times New Roman" w:eastAsia="Calibri" w:hAnsi="Times New Roman" w:cs="Times New Roman"/>
          <w:sz w:val="24"/>
          <w:szCs w:val="24"/>
          <w:lang w:eastAsia="pt-BR"/>
        </w:rPr>
      </w:pPr>
      <w:r w:rsidRPr="00EE308C">
        <w:rPr>
          <w:rFonts w:ascii="Times New Roman" w:eastAsia="Calibri" w:hAnsi="Times New Roman" w:cs="Times New Roman"/>
          <w:sz w:val="24"/>
          <w:szCs w:val="24"/>
          <w:lang w:eastAsia="pt-BR"/>
        </w:rPr>
        <w:t>Organizar os compromissos do Vereador, dispondo de horários de reuniões, entrevistas, visitas e solenidade, especificando os dados pertinentes e fazendo as necessárias anotações em agendas, para o cumprimento das obrigações assumidas;</w:t>
      </w:r>
    </w:p>
    <w:p w:rsidR="00EE308C" w:rsidRPr="00EE308C" w:rsidP="00E06431" w14:paraId="3D880F65" w14:textId="77777777">
      <w:pPr>
        <w:widowControl w:val="0"/>
        <w:numPr>
          <w:ilvl w:val="0"/>
          <w:numId w:val="29"/>
        </w:numPr>
        <w:tabs>
          <w:tab w:val="left" w:pos="660"/>
        </w:tabs>
        <w:autoSpaceDE w:val="0"/>
        <w:autoSpaceDN w:val="0"/>
        <w:adjustRightInd w:val="0"/>
        <w:spacing w:after="0" w:line="240" w:lineRule="auto"/>
        <w:rPr>
          <w:rFonts w:ascii="Times New Roman" w:eastAsia="Calibri" w:hAnsi="Times New Roman" w:cs="Times New Roman"/>
          <w:sz w:val="24"/>
          <w:szCs w:val="24"/>
          <w:lang w:eastAsia="pt-BR"/>
        </w:rPr>
      </w:pPr>
      <w:r w:rsidRPr="00EE308C">
        <w:rPr>
          <w:rFonts w:ascii="Times New Roman" w:eastAsia="Calibri" w:hAnsi="Times New Roman" w:cs="Times New Roman"/>
          <w:sz w:val="24"/>
          <w:szCs w:val="24"/>
          <w:lang w:eastAsia="pt-BR"/>
        </w:rPr>
        <w:t>Atendimentos às pessoas encaminhadas ao gabinete;</w:t>
      </w:r>
    </w:p>
    <w:p w:rsidR="00EE308C" w:rsidRPr="00EE308C" w:rsidP="00E06431" w14:paraId="27C36AA9" w14:textId="77777777">
      <w:pPr>
        <w:widowControl w:val="0"/>
        <w:numPr>
          <w:ilvl w:val="0"/>
          <w:numId w:val="29"/>
        </w:numPr>
        <w:tabs>
          <w:tab w:val="left" w:pos="660"/>
        </w:tabs>
        <w:autoSpaceDE w:val="0"/>
        <w:autoSpaceDN w:val="0"/>
        <w:adjustRightInd w:val="0"/>
        <w:spacing w:after="0" w:line="240" w:lineRule="auto"/>
        <w:rPr>
          <w:rFonts w:ascii="Times New Roman" w:eastAsia="Calibri" w:hAnsi="Times New Roman" w:cs="Times New Roman"/>
          <w:sz w:val="24"/>
          <w:szCs w:val="24"/>
          <w:lang w:eastAsia="pt-BR"/>
        </w:rPr>
      </w:pPr>
      <w:r w:rsidRPr="00EE308C">
        <w:rPr>
          <w:rFonts w:ascii="Times New Roman" w:eastAsia="Calibri" w:hAnsi="Times New Roman" w:cs="Times New Roman"/>
          <w:sz w:val="24"/>
          <w:szCs w:val="24"/>
          <w:lang w:eastAsia="pt-BR"/>
        </w:rPr>
        <w:t>Acompanhamento interno e externo de assuntos de interesse do Parlamentar;</w:t>
      </w:r>
    </w:p>
    <w:p w:rsidR="00EE308C" w:rsidRPr="00EE308C" w:rsidP="00E06431" w14:paraId="0EDFAE7D" w14:textId="77777777">
      <w:pPr>
        <w:widowControl w:val="0"/>
        <w:numPr>
          <w:ilvl w:val="0"/>
          <w:numId w:val="29"/>
        </w:numPr>
        <w:tabs>
          <w:tab w:val="left" w:pos="660"/>
        </w:tabs>
        <w:autoSpaceDE w:val="0"/>
        <w:autoSpaceDN w:val="0"/>
        <w:adjustRightInd w:val="0"/>
        <w:spacing w:after="0" w:line="240" w:lineRule="auto"/>
        <w:rPr>
          <w:rFonts w:ascii="Times New Roman" w:eastAsia="Calibri" w:hAnsi="Times New Roman" w:cs="Times New Roman"/>
          <w:sz w:val="24"/>
          <w:szCs w:val="24"/>
          <w:lang w:eastAsia="pt-BR"/>
        </w:rPr>
      </w:pPr>
      <w:r w:rsidRPr="00EE308C">
        <w:rPr>
          <w:rFonts w:ascii="Times New Roman" w:eastAsia="Calibri" w:hAnsi="Times New Roman" w:cs="Times New Roman"/>
          <w:sz w:val="24"/>
          <w:szCs w:val="24"/>
          <w:lang w:eastAsia="pt-BR"/>
        </w:rPr>
        <w:t>Pesquisas;</w:t>
      </w:r>
    </w:p>
    <w:p w:rsidR="00EE308C" w:rsidRPr="00EE308C" w:rsidP="00E06431" w14:paraId="3635A3C3" w14:textId="77777777">
      <w:pPr>
        <w:widowControl w:val="0"/>
        <w:numPr>
          <w:ilvl w:val="0"/>
          <w:numId w:val="29"/>
        </w:numPr>
        <w:tabs>
          <w:tab w:val="left" w:pos="660"/>
        </w:tabs>
        <w:autoSpaceDE w:val="0"/>
        <w:autoSpaceDN w:val="0"/>
        <w:adjustRightInd w:val="0"/>
        <w:spacing w:after="0" w:line="240" w:lineRule="auto"/>
        <w:rPr>
          <w:rFonts w:ascii="Times New Roman" w:eastAsia="Calibri" w:hAnsi="Times New Roman" w:cs="Times New Roman"/>
          <w:sz w:val="24"/>
          <w:szCs w:val="24"/>
          <w:lang w:eastAsia="pt-BR"/>
        </w:rPr>
      </w:pPr>
      <w:r w:rsidRPr="00EE308C">
        <w:rPr>
          <w:rFonts w:ascii="Times New Roman" w:eastAsia="Calibri" w:hAnsi="Times New Roman" w:cs="Times New Roman"/>
          <w:sz w:val="24"/>
          <w:szCs w:val="24"/>
          <w:lang w:eastAsia="pt-BR"/>
        </w:rPr>
        <w:t xml:space="preserve">Digitar cartas, relatórios e outros tipos de documentos e providenciar a expedição e/ou arquivamento </w:t>
      </w:r>
      <w:r w:rsidRPr="00EE308C">
        <w:rPr>
          <w:rFonts w:ascii="Times New Roman" w:eastAsia="Calibri" w:hAnsi="Times New Roman" w:cs="Times New Roman"/>
          <w:sz w:val="24"/>
          <w:szCs w:val="24"/>
          <w:lang w:eastAsia="pt-BR"/>
        </w:rPr>
        <w:t>dos mesmos</w:t>
      </w:r>
      <w:r w:rsidRPr="00EE308C">
        <w:rPr>
          <w:rFonts w:ascii="Times New Roman" w:eastAsia="Calibri" w:hAnsi="Times New Roman" w:cs="Times New Roman"/>
          <w:sz w:val="24"/>
          <w:szCs w:val="24"/>
          <w:lang w:eastAsia="pt-BR"/>
        </w:rPr>
        <w:t>;</w:t>
      </w:r>
    </w:p>
    <w:p w:rsidR="00EE308C" w:rsidRPr="00EE308C" w:rsidP="00E06431" w14:paraId="42D84C14" w14:textId="77777777">
      <w:pPr>
        <w:widowControl w:val="0"/>
        <w:numPr>
          <w:ilvl w:val="0"/>
          <w:numId w:val="29"/>
        </w:numPr>
        <w:tabs>
          <w:tab w:val="left" w:pos="660"/>
        </w:tabs>
        <w:autoSpaceDE w:val="0"/>
        <w:autoSpaceDN w:val="0"/>
        <w:adjustRightInd w:val="0"/>
        <w:spacing w:after="0" w:line="240" w:lineRule="auto"/>
        <w:rPr>
          <w:rFonts w:ascii="Times New Roman" w:eastAsia="Calibri" w:hAnsi="Times New Roman" w:cs="Times New Roman"/>
          <w:sz w:val="24"/>
          <w:szCs w:val="24"/>
          <w:lang w:eastAsia="pt-BR"/>
        </w:rPr>
      </w:pPr>
      <w:r w:rsidRPr="00EE308C">
        <w:rPr>
          <w:rFonts w:ascii="Times New Roman" w:eastAsia="Calibri" w:hAnsi="Times New Roman" w:cs="Times New Roman"/>
          <w:sz w:val="24"/>
          <w:szCs w:val="24"/>
          <w:lang w:eastAsia="pt-BR"/>
        </w:rPr>
        <w:t>Redigir e digitar a correspondência oficial inerente ao Gabinete do Vereador;</w:t>
      </w:r>
    </w:p>
    <w:p w:rsidR="00EE308C" w:rsidRPr="00EE308C" w:rsidP="00E06431" w14:paraId="7EEB65BE" w14:textId="77777777">
      <w:pPr>
        <w:widowControl w:val="0"/>
        <w:numPr>
          <w:ilvl w:val="0"/>
          <w:numId w:val="29"/>
        </w:numPr>
        <w:tabs>
          <w:tab w:val="left" w:pos="660"/>
        </w:tabs>
        <w:autoSpaceDE w:val="0"/>
        <w:autoSpaceDN w:val="0"/>
        <w:adjustRightInd w:val="0"/>
        <w:spacing w:after="0" w:line="240" w:lineRule="auto"/>
        <w:rPr>
          <w:rFonts w:ascii="Times New Roman" w:eastAsia="Calibri" w:hAnsi="Times New Roman" w:cs="Times New Roman"/>
          <w:sz w:val="24"/>
          <w:szCs w:val="24"/>
          <w:lang w:eastAsia="pt-BR"/>
        </w:rPr>
      </w:pPr>
      <w:r w:rsidRPr="00EE308C">
        <w:rPr>
          <w:rFonts w:ascii="Times New Roman" w:eastAsia="Calibri" w:hAnsi="Times New Roman" w:cs="Times New Roman"/>
          <w:sz w:val="24"/>
          <w:szCs w:val="24"/>
          <w:lang w:eastAsia="pt-BR"/>
        </w:rPr>
        <w:t>Organizar e manter um arquivo privado de documentos confidenciais ou pessoais visando o armazenamento de informações e sua recuperação;</w:t>
      </w:r>
    </w:p>
    <w:p w:rsidR="00EE308C" w:rsidRPr="00EE308C" w:rsidP="00E06431" w14:paraId="27AB18FE" w14:textId="77777777">
      <w:pPr>
        <w:widowControl w:val="0"/>
        <w:numPr>
          <w:ilvl w:val="0"/>
          <w:numId w:val="29"/>
        </w:numPr>
        <w:tabs>
          <w:tab w:val="left" w:pos="660"/>
        </w:tabs>
        <w:autoSpaceDE w:val="0"/>
        <w:autoSpaceDN w:val="0"/>
        <w:adjustRightInd w:val="0"/>
        <w:spacing w:after="0" w:line="240" w:lineRule="auto"/>
        <w:rPr>
          <w:rFonts w:ascii="Times New Roman" w:eastAsia="Calibri" w:hAnsi="Times New Roman" w:cs="Times New Roman"/>
          <w:sz w:val="24"/>
          <w:szCs w:val="24"/>
          <w:lang w:eastAsia="pt-BR"/>
        </w:rPr>
      </w:pPr>
      <w:r w:rsidRPr="00EE308C">
        <w:rPr>
          <w:rFonts w:ascii="Times New Roman" w:eastAsia="Calibri" w:hAnsi="Times New Roman" w:cs="Times New Roman"/>
          <w:sz w:val="24"/>
          <w:szCs w:val="24"/>
          <w:lang w:eastAsia="pt-BR"/>
        </w:rPr>
        <w:t>Manter contatos verbais, telefônicos ou por escrito, obtendo informações úteis para o bom funcionamento do Gabinete do Vereador;</w:t>
      </w:r>
    </w:p>
    <w:p w:rsidR="00EE308C" w:rsidRPr="00EE308C" w:rsidP="00E06431" w14:paraId="69EAA28F" w14:textId="77777777">
      <w:pPr>
        <w:widowControl w:val="0"/>
        <w:numPr>
          <w:ilvl w:val="0"/>
          <w:numId w:val="29"/>
        </w:numPr>
        <w:tabs>
          <w:tab w:val="left" w:pos="660"/>
        </w:tabs>
        <w:autoSpaceDE w:val="0"/>
        <w:autoSpaceDN w:val="0"/>
        <w:adjustRightInd w:val="0"/>
        <w:spacing w:after="0" w:line="240" w:lineRule="auto"/>
        <w:rPr>
          <w:rFonts w:ascii="Times New Roman" w:eastAsia="Calibri" w:hAnsi="Times New Roman" w:cs="Times New Roman"/>
          <w:sz w:val="24"/>
          <w:szCs w:val="24"/>
          <w:lang w:eastAsia="pt-BR"/>
        </w:rPr>
      </w:pPr>
      <w:r w:rsidRPr="00EE308C">
        <w:rPr>
          <w:rFonts w:ascii="Times New Roman" w:eastAsia="Calibri" w:hAnsi="Times New Roman" w:cs="Times New Roman"/>
          <w:sz w:val="24"/>
          <w:szCs w:val="24"/>
          <w:lang w:eastAsia="pt-BR"/>
        </w:rPr>
        <w:t>Executar trabalhos de coleta e de entrega, interno e externo, de correspondência, documentos, encomendas e outros afins, para atender a solicitações e necessidades do Parlamentar;</w:t>
      </w:r>
    </w:p>
    <w:p w:rsidR="00EE308C" w:rsidRPr="00EE308C" w:rsidP="00E06431" w14:paraId="696B436E" w14:textId="77777777">
      <w:pPr>
        <w:widowControl w:val="0"/>
        <w:numPr>
          <w:ilvl w:val="0"/>
          <w:numId w:val="29"/>
        </w:numPr>
        <w:tabs>
          <w:tab w:val="left" w:pos="660"/>
        </w:tabs>
        <w:autoSpaceDE w:val="0"/>
        <w:autoSpaceDN w:val="0"/>
        <w:adjustRightInd w:val="0"/>
        <w:spacing w:after="0" w:line="240" w:lineRule="auto"/>
        <w:rPr>
          <w:rFonts w:ascii="Times New Roman" w:eastAsia="Calibri" w:hAnsi="Times New Roman" w:cs="Times New Roman"/>
          <w:sz w:val="24"/>
          <w:szCs w:val="24"/>
          <w:lang w:eastAsia="pt-BR"/>
        </w:rPr>
      </w:pPr>
      <w:r w:rsidRPr="00EE308C">
        <w:rPr>
          <w:rFonts w:ascii="Times New Roman" w:eastAsia="Calibri" w:hAnsi="Times New Roman" w:cs="Times New Roman"/>
          <w:sz w:val="24"/>
          <w:szCs w:val="24"/>
          <w:lang w:eastAsia="pt-BR"/>
        </w:rPr>
        <w:t>Redigir e providenciar a digitação de discursos;</w:t>
      </w:r>
    </w:p>
    <w:p w:rsidR="00EE308C" w:rsidRPr="00EE308C" w:rsidP="00E06431" w14:paraId="5306B9FD" w14:textId="77777777">
      <w:pPr>
        <w:widowControl w:val="0"/>
        <w:numPr>
          <w:ilvl w:val="0"/>
          <w:numId w:val="29"/>
        </w:numPr>
        <w:tabs>
          <w:tab w:val="left" w:pos="660"/>
        </w:tabs>
        <w:autoSpaceDE w:val="0"/>
        <w:autoSpaceDN w:val="0"/>
        <w:adjustRightInd w:val="0"/>
        <w:spacing w:after="0" w:line="240" w:lineRule="auto"/>
        <w:rPr>
          <w:rFonts w:ascii="Times New Roman" w:eastAsia="Calibri" w:hAnsi="Times New Roman" w:cs="Times New Roman"/>
          <w:sz w:val="24"/>
          <w:szCs w:val="24"/>
          <w:lang w:eastAsia="pt-BR"/>
        </w:rPr>
      </w:pPr>
      <w:r w:rsidRPr="00EE308C">
        <w:rPr>
          <w:rFonts w:ascii="Times New Roman" w:eastAsia="Calibri" w:hAnsi="Times New Roman" w:cs="Times New Roman"/>
          <w:sz w:val="24"/>
          <w:szCs w:val="24"/>
          <w:lang w:eastAsia="pt-BR"/>
        </w:rPr>
        <w:t>Redigir e elaborar Propostas de Emendas à Lei Orgânica, de Projetos: de Lei Complementar, de Lei, de Decreto Legislativo, de Resolução; de Moção, Requerimento, Indicação e Emendas às Proposituras propostas pelo Vereador;</w:t>
      </w:r>
    </w:p>
    <w:p w:rsidR="00EE308C" w:rsidRPr="00EE308C" w:rsidP="00E06431" w14:paraId="4419EF62" w14:textId="77777777">
      <w:pPr>
        <w:widowControl w:val="0"/>
        <w:numPr>
          <w:ilvl w:val="0"/>
          <w:numId w:val="29"/>
        </w:numPr>
        <w:tabs>
          <w:tab w:val="left" w:pos="660"/>
        </w:tabs>
        <w:autoSpaceDE w:val="0"/>
        <w:autoSpaceDN w:val="0"/>
        <w:adjustRightInd w:val="0"/>
        <w:spacing w:after="0" w:line="240" w:lineRule="auto"/>
        <w:rPr>
          <w:rFonts w:ascii="Times New Roman" w:eastAsia="Calibri" w:hAnsi="Times New Roman" w:cs="Times New Roman"/>
          <w:sz w:val="24"/>
          <w:szCs w:val="24"/>
          <w:lang w:eastAsia="pt-BR"/>
        </w:rPr>
      </w:pPr>
      <w:r w:rsidRPr="00EE308C">
        <w:rPr>
          <w:rFonts w:ascii="Times New Roman" w:eastAsia="Calibri" w:hAnsi="Times New Roman" w:cs="Times New Roman"/>
          <w:sz w:val="24"/>
          <w:szCs w:val="24"/>
          <w:lang w:eastAsia="pt-BR"/>
        </w:rPr>
        <w:t>Assessorar nas reuniões de Comissões Permanentes e Especiais procedendo a digitação e organização de pautas e atas, bem como durante as sessões e audiências públicas fornecer material de apoio que se fizer necessário para atender as solicitações do Vereador;</w:t>
      </w:r>
    </w:p>
    <w:p w:rsidR="00EE308C" w:rsidRPr="00EE308C" w:rsidP="00E06431" w14:paraId="32015F97" w14:textId="77777777">
      <w:pPr>
        <w:widowControl w:val="0"/>
        <w:numPr>
          <w:ilvl w:val="0"/>
          <w:numId w:val="29"/>
        </w:numPr>
        <w:tabs>
          <w:tab w:val="left" w:pos="660"/>
        </w:tabs>
        <w:autoSpaceDE w:val="0"/>
        <w:autoSpaceDN w:val="0"/>
        <w:adjustRightInd w:val="0"/>
        <w:spacing w:after="0" w:line="240" w:lineRule="auto"/>
        <w:rPr>
          <w:rFonts w:ascii="Times New Roman" w:eastAsia="Calibri" w:hAnsi="Times New Roman" w:cs="Times New Roman"/>
          <w:sz w:val="24"/>
          <w:szCs w:val="24"/>
          <w:lang w:eastAsia="pt-BR"/>
        </w:rPr>
      </w:pPr>
      <w:r w:rsidRPr="00EE308C">
        <w:rPr>
          <w:rFonts w:ascii="Times New Roman" w:eastAsia="Calibri" w:hAnsi="Times New Roman" w:cs="Times New Roman"/>
          <w:sz w:val="24"/>
          <w:szCs w:val="24"/>
          <w:lang w:eastAsia="pt-BR"/>
        </w:rPr>
        <w:t>Digitar os pareceres das proposituras de responsabilidade do vereador;</w:t>
      </w:r>
    </w:p>
    <w:p w:rsidR="00EE308C" w:rsidRPr="00EE308C" w:rsidP="00E06431" w14:paraId="79BCE74A" w14:textId="77777777">
      <w:pPr>
        <w:widowControl w:val="0"/>
        <w:numPr>
          <w:ilvl w:val="0"/>
          <w:numId w:val="29"/>
        </w:numPr>
        <w:tabs>
          <w:tab w:val="left" w:pos="660"/>
        </w:tabs>
        <w:autoSpaceDE w:val="0"/>
        <w:autoSpaceDN w:val="0"/>
        <w:adjustRightInd w:val="0"/>
        <w:spacing w:after="0" w:line="240" w:lineRule="auto"/>
        <w:rPr>
          <w:rFonts w:ascii="Times New Roman" w:eastAsia="Calibri" w:hAnsi="Times New Roman" w:cs="Times New Roman"/>
          <w:sz w:val="24"/>
          <w:szCs w:val="24"/>
          <w:lang w:eastAsia="pt-BR"/>
        </w:rPr>
      </w:pPr>
      <w:r w:rsidRPr="00EE308C">
        <w:rPr>
          <w:rFonts w:ascii="Times New Roman" w:eastAsia="Calibri" w:hAnsi="Times New Roman" w:cs="Times New Roman"/>
          <w:sz w:val="24"/>
          <w:szCs w:val="24"/>
          <w:lang w:eastAsia="pt-BR"/>
        </w:rPr>
        <w:t>Disponibilizar as documentações necessárias à Secretaria da Câmara com o intuito de atender o que a legislação determina no que se referem aos documentos que acompanham os atos dos vereadores e que necessitam publicidade, como por exemplo: pautas e atas das reuniões das Comissões, pareceres das proposituras elaborados pelas comissões, dentre outros.</w:t>
      </w:r>
    </w:p>
    <w:p w:rsidR="00EE308C" w:rsidP="00E06431" w14:paraId="5F01EE01" w14:textId="77777777">
      <w:pPr>
        <w:pStyle w:val="Header"/>
        <w:widowControl w:val="0"/>
        <w:numPr>
          <w:ilvl w:val="0"/>
          <w:numId w:val="29"/>
        </w:numPr>
        <w:tabs>
          <w:tab w:val="left" w:pos="644"/>
          <w:tab w:val="clear" w:pos="4320"/>
          <w:tab w:val="clear" w:pos="8640"/>
        </w:tabs>
        <w:autoSpaceDE w:val="0"/>
        <w:autoSpaceDN w:val="0"/>
        <w:adjustRightInd w:val="0"/>
        <w:rPr>
          <w:rFonts w:eastAsia="Calibri"/>
          <w:sz w:val="24"/>
          <w:szCs w:val="24"/>
        </w:rPr>
      </w:pPr>
      <w:r w:rsidRPr="00EE308C">
        <w:rPr>
          <w:rFonts w:eastAsia="Calibri"/>
          <w:sz w:val="24"/>
          <w:szCs w:val="24"/>
        </w:rPr>
        <w:t>Executar atividades correlatas que lhes forem determ</w:t>
      </w:r>
      <w:r>
        <w:rPr>
          <w:rFonts w:eastAsia="Calibri"/>
          <w:sz w:val="24"/>
          <w:szCs w:val="24"/>
        </w:rPr>
        <w:t>inadas pelo titular do gabinete;</w:t>
      </w:r>
    </w:p>
    <w:p w:rsidR="00EE308C" w:rsidP="00E06431" w14:paraId="68147A65" w14:textId="77777777">
      <w:pPr>
        <w:pStyle w:val="Header"/>
        <w:widowControl w:val="0"/>
        <w:numPr>
          <w:ilvl w:val="0"/>
          <w:numId w:val="29"/>
        </w:numPr>
        <w:tabs>
          <w:tab w:val="left" w:pos="644"/>
          <w:tab w:val="clear" w:pos="4320"/>
          <w:tab w:val="clear" w:pos="8640"/>
        </w:tabs>
        <w:autoSpaceDE w:val="0"/>
        <w:autoSpaceDN w:val="0"/>
        <w:adjustRightInd w:val="0"/>
        <w:rPr>
          <w:rFonts w:eastAsia="Calibri"/>
          <w:sz w:val="24"/>
          <w:szCs w:val="24"/>
        </w:rPr>
      </w:pPr>
      <w:r w:rsidRPr="004B59A7">
        <w:rPr>
          <w:rFonts w:eastAsia="Calibri"/>
          <w:sz w:val="24"/>
          <w:szCs w:val="24"/>
        </w:rPr>
        <w:t>O exercício do cargo e/ou função poderá determinar a prestação de serviços externos, à noite, sábados, domingos e feriados, atendimento ao público.</w:t>
      </w:r>
    </w:p>
    <w:p w:rsidR="00EE308C" w:rsidP="00EE308C" w14:paraId="74A87351" w14:textId="77777777">
      <w:pPr>
        <w:pStyle w:val="Header"/>
        <w:widowControl w:val="0"/>
        <w:tabs>
          <w:tab w:val="left" w:pos="644"/>
          <w:tab w:val="clear" w:pos="4320"/>
          <w:tab w:val="clear" w:pos="8640"/>
        </w:tabs>
        <w:autoSpaceDE w:val="0"/>
        <w:autoSpaceDN w:val="0"/>
        <w:adjustRightInd w:val="0"/>
        <w:rPr>
          <w:rFonts w:eastAsia="Calibri"/>
          <w:sz w:val="24"/>
          <w:szCs w:val="24"/>
        </w:rPr>
      </w:pPr>
    </w:p>
    <w:p w:rsidR="00EE308C" w:rsidP="00EE308C" w14:paraId="7D5CE993" w14:textId="77777777">
      <w:pPr>
        <w:pStyle w:val="Header"/>
        <w:widowControl w:val="0"/>
        <w:tabs>
          <w:tab w:val="left" w:pos="644"/>
          <w:tab w:val="clear" w:pos="4320"/>
          <w:tab w:val="clear" w:pos="8640"/>
        </w:tabs>
        <w:autoSpaceDE w:val="0"/>
        <w:autoSpaceDN w:val="0"/>
        <w:adjustRightInd w:val="0"/>
        <w:rPr>
          <w:rFonts w:eastAsia="Calibri"/>
          <w:sz w:val="24"/>
          <w:szCs w:val="24"/>
        </w:rPr>
      </w:pPr>
    </w:p>
    <w:p w:rsidR="00EE308C" w:rsidP="00EE308C" w14:paraId="7079B60B" w14:textId="77777777">
      <w:pPr>
        <w:pStyle w:val="Header"/>
        <w:widowControl w:val="0"/>
        <w:tabs>
          <w:tab w:val="left" w:pos="644"/>
          <w:tab w:val="clear" w:pos="4320"/>
          <w:tab w:val="clear" w:pos="8640"/>
        </w:tabs>
        <w:autoSpaceDE w:val="0"/>
        <w:autoSpaceDN w:val="0"/>
        <w:adjustRightInd w:val="0"/>
        <w:ind w:left="-567"/>
        <w:rPr>
          <w:rFonts w:eastAsia="Calibri"/>
          <w:sz w:val="24"/>
          <w:szCs w:val="24"/>
        </w:rPr>
      </w:pPr>
      <w:r>
        <w:rPr>
          <w:rFonts w:eastAsia="Calibri"/>
          <w:sz w:val="24"/>
          <w:szCs w:val="24"/>
        </w:rPr>
        <w:t>CARGO: SECRETÁRIO EXECUTIVO (CC-03)</w:t>
      </w:r>
    </w:p>
    <w:p w:rsidR="00EE308C" w:rsidRPr="00EE308C" w:rsidP="00E06431" w14:paraId="0849B7C4" w14:textId="77777777">
      <w:pPr>
        <w:pStyle w:val="Header"/>
        <w:widowControl w:val="0"/>
        <w:numPr>
          <w:ilvl w:val="0"/>
          <w:numId w:val="30"/>
        </w:numPr>
        <w:tabs>
          <w:tab w:val="left" w:pos="644"/>
          <w:tab w:val="clear" w:pos="4320"/>
          <w:tab w:val="clear" w:pos="8640"/>
        </w:tabs>
        <w:autoSpaceDE w:val="0"/>
        <w:autoSpaceDN w:val="0"/>
        <w:adjustRightInd w:val="0"/>
        <w:rPr>
          <w:rFonts w:eastAsia="Calibri"/>
          <w:sz w:val="24"/>
          <w:szCs w:val="24"/>
        </w:rPr>
      </w:pPr>
      <w:r w:rsidRPr="00EE308C">
        <w:rPr>
          <w:rFonts w:eastAsia="Calibri"/>
          <w:sz w:val="24"/>
          <w:szCs w:val="24"/>
        </w:rPr>
        <w:t>Realizar todos os trabalhos burocráticos relativos ao Gabinete da Presidência.</w:t>
      </w:r>
    </w:p>
    <w:p w:rsidR="00EE308C" w:rsidRPr="00EE308C" w:rsidP="00E06431" w14:paraId="0F1B7FBF" w14:textId="77777777">
      <w:pPr>
        <w:widowControl w:val="0"/>
        <w:numPr>
          <w:ilvl w:val="0"/>
          <w:numId w:val="30"/>
        </w:numPr>
        <w:tabs>
          <w:tab w:val="left" w:pos="644"/>
        </w:tabs>
        <w:autoSpaceDE w:val="0"/>
        <w:autoSpaceDN w:val="0"/>
        <w:adjustRightInd w:val="0"/>
        <w:spacing w:after="0" w:line="240" w:lineRule="auto"/>
        <w:rPr>
          <w:rFonts w:ascii="Times New Roman" w:eastAsia="Calibri" w:hAnsi="Times New Roman" w:cs="Times New Roman"/>
          <w:sz w:val="24"/>
          <w:szCs w:val="24"/>
          <w:lang w:eastAsia="pt-BR"/>
        </w:rPr>
      </w:pPr>
      <w:r w:rsidRPr="00EE308C">
        <w:rPr>
          <w:rFonts w:ascii="Times New Roman" w:eastAsia="Calibri" w:hAnsi="Times New Roman" w:cs="Times New Roman"/>
          <w:sz w:val="24"/>
          <w:szCs w:val="24"/>
          <w:lang w:eastAsia="pt-BR"/>
        </w:rPr>
        <w:t xml:space="preserve">Prestar assistência ao </w:t>
      </w:r>
      <w:r w:rsidRPr="007C1E99" w:rsidR="00CA5E34">
        <w:rPr>
          <w:rFonts w:ascii="Times New Roman" w:hAnsi="Times New Roman" w:cs="Times New Roman"/>
          <w:color w:val="333333"/>
          <w:sz w:val="24"/>
        </w:rPr>
        <w:t>Chefe do Poder Legislativo</w:t>
      </w:r>
      <w:r w:rsidRPr="00EE308C">
        <w:rPr>
          <w:rFonts w:ascii="Times New Roman" w:eastAsia="Calibri" w:hAnsi="Times New Roman" w:cs="Times New Roman"/>
          <w:sz w:val="24"/>
          <w:szCs w:val="24"/>
          <w:lang w:eastAsia="pt-BR"/>
        </w:rPr>
        <w:t xml:space="preserve"> em suas relações políticas com os demais órgãos e entidades públicas e privadas e associações de classe;</w:t>
      </w:r>
    </w:p>
    <w:p w:rsidR="00EE308C" w:rsidRPr="00EE308C" w:rsidP="00E06431" w14:paraId="2D0075F0" w14:textId="77777777">
      <w:pPr>
        <w:widowControl w:val="0"/>
        <w:numPr>
          <w:ilvl w:val="0"/>
          <w:numId w:val="30"/>
        </w:numPr>
        <w:tabs>
          <w:tab w:val="left" w:pos="644"/>
        </w:tabs>
        <w:autoSpaceDE w:val="0"/>
        <w:autoSpaceDN w:val="0"/>
        <w:adjustRightInd w:val="0"/>
        <w:spacing w:after="0" w:line="240" w:lineRule="auto"/>
        <w:rPr>
          <w:rFonts w:ascii="Times New Roman" w:eastAsia="Calibri" w:hAnsi="Times New Roman" w:cs="Times New Roman"/>
          <w:sz w:val="24"/>
          <w:szCs w:val="24"/>
          <w:lang w:eastAsia="pt-BR"/>
        </w:rPr>
      </w:pPr>
      <w:r w:rsidRPr="00EE308C">
        <w:rPr>
          <w:rFonts w:ascii="Times New Roman" w:eastAsia="Calibri" w:hAnsi="Times New Roman" w:cs="Times New Roman"/>
          <w:sz w:val="24"/>
          <w:szCs w:val="24"/>
          <w:lang w:eastAsia="pt-BR"/>
        </w:rPr>
        <w:t>Elaborar a redação das correspondências oficiais da Câmara ligadas ao Gabinete da Presidência;</w:t>
      </w:r>
    </w:p>
    <w:p w:rsidR="00EE308C" w:rsidRPr="00EE308C" w:rsidP="00E06431" w14:paraId="05B950D5" w14:textId="77777777">
      <w:pPr>
        <w:widowControl w:val="0"/>
        <w:numPr>
          <w:ilvl w:val="0"/>
          <w:numId w:val="30"/>
        </w:numPr>
        <w:tabs>
          <w:tab w:val="left" w:pos="644"/>
        </w:tabs>
        <w:autoSpaceDE w:val="0"/>
        <w:autoSpaceDN w:val="0"/>
        <w:adjustRightInd w:val="0"/>
        <w:spacing w:after="0" w:line="240" w:lineRule="auto"/>
        <w:rPr>
          <w:rFonts w:ascii="Times New Roman" w:eastAsia="Calibri" w:hAnsi="Times New Roman" w:cs="Times New Roman"/>
          <w:sz w:val="24"/>
          <w:szCs w:val="24"/>
          <w:lang w:eastAsia="pt-BR"/>
        </w:rPr>
      </w:pPr>
      <w:r w:rsidRPr="00EE308C">
        <w:rPr>
          <w:rFonts w:ascii="Times New Roman" w:eastAsia="Calibri" w:hAnsi="Times New Roman" w:cs="Times New Roman"/>
          <w:sz w:val="24"/>
          <w:szCs w:val="24"/>
          <w:lang w:eastAsia="pt-BR"/>
        </w:rPr>
        <w:t xml:space="preserve">Controlar a agenda oficial do </w:t>
      </w:r>
      <w:r w:rsidRPr="007C1E99" w:rsidR="00CA5E34">
        <w:rPr>
          <w:rFonts w:ascii="Times New Roman" w:hAnsi="Times New Roman" w:cs="Times New Roman"/>
          <w:color w:val="333333"/>
          <w:sz w:val="24"/>
        </w:rPr>
        <w:t>Chefe do Poder Legislativo</w:t>
      </w:r>
      <w:r w:rsidRPr="00EE308C">
        <w:rPr>
          <w:rFonts w:ascii="Times New Roman" w:eastAsia="Calibri" w:hAnsi="Times New Roman" w:cs="Times New Roman"/>
          <w:sz w:val="24"/>
          <w:szCs w:val="24"/>
          <w:lang w:eastAsia="pt-BR"/>
        </w:rPr>
        <w:t>;</w:t>
      </w:r>
    </w:p>
    <w:p w:rsidR="00EE308C" w:rsidRPr="00EE308C" w:rsidP="00E06431" w14:paraId="315EAA49" w14:textId="77777777">
      <w:pPr>
        <w:widowControl w:val="0"/>
        <w:numPr>
          <w:ilvl w:val="0"/>
          <w:numId w:val="30"/>
        </w:numPr>
        <w:tabs>
          <w:tab w:val="left" w:pos="644"/>
        </w:tabs>
        <w:autoSpaceDE w:val="0"/>
        <w:autoSpaceDN w:val="0"/>
        <w:adjustRightInd w:val="0"/>
        <w:spacing w:after="0" w:line="240" w:lineRule="auto"/>
        <w:rPr>
          <w:rFonts w:ascii="Times New Roman" w:eastAsia="Calibri" w:hAnsi="Times New Roman" w:cs="Times New Roman"/>
          <w:sz w:val="24"/>
          <w:szCs w:val="24"/>
          <w:lang w:eastAsia="pt-BR"/>
        </w:rPr>
      </w:pPr>
      <w:r w:rsidRPr="00EE308C">
        <w:rPr>
          <w:rFonts w:ascii="Times New Roman" w:eastAsia="Calibri" w:hAnsi="Times New Roman" w:cs="Times New Roman"/>
          <w:sz w:val="24"/>
          <w:szCs w:val="24"/>
          <w:lang w:eastAsia="pt-BR"/>
        </w:rPr>
        <w:t>Atender ao público;</w:t>
      </w:r>
    </w:p>
    <w:p w:rsidR="00EE308C" w:rsidRPr="00EE308C" w:rsidP="00E06431" w14:paraId="17B7811F" w14:textId="77777777">
      <w:pPr>
        <w:widowControl w:val="0"/>
        <w:numPr>
          <w:ilvl w:val="0"/>
          <w:numId w:val="30"/>
        </w:numPr>
        <w:tabs>
          <w:tab w:val="left" w:pos="644"/>
        </w:tabs>
        <w:autoSpaceDE w:val="0"/>
        <w:autoSpaceDN w:val="0"/>
        <w:adjustRightInd w:val="0"/>
        <w:spacing w:after="0" w:line="240" w:lineRule="auto"/>
        <w:rPr>
          <w:rFonts w:ascii="Times New Roman" w:eastAsia="Calibri" w:hAnsi="Times New Roman" w:cs="Times New Roman"/>
          <w:sz w:val="24"/>
          <w:szCs w:val="24"/>
          <w:lang w:eastAsia="pt-BR"/>
        </w:rPr>
      </w:pPr>
      <w:r w:rsidRPr="00EE308C">
        <w:rPr>
          <w:rFonts w:ascii="Times New Roman" w:eastAsia="Calibri" w:hAnsi="Times New Roman" w:cs="Times New Roman"/>
          <w:sz w:val="24"/>
          <w:szCs w:val="24"/>
          <w:lang w:eastAsia="pt-BR"/>
        </w:rPr>
        <w:t>Auxiliar no controle de projetos pautados, constando prazos para apreciação, adiamentos, aprovação ou rejeição e outros motivos de encerramento, para tramitação da matéria;</w:t>
      </w:r>
    </w:p>
    <w:p w:rsidR="00EE308C" w:rsidRPr="00EE308C" w:rsidP="00E06431" w14:paraId="75E14A7D" w14:textId="77777777">
      <w:pPr>
        <w:widowControl w:val="0"/>
        <w:numPr>
          <w:ilvl w:val="0"/>
          <w:numId w:val="30"/>
        </w:numPr>
        <w:tabs>
          <w:tab w:val="left" w:pos="644"/>
        </w:tabs>
        <w:autoSpaceDE w:val="0"/>
        <w:autoSpaceDN w:val="0"/>
        <w:adjustRightInd w:val="0"/>
        <w:spacing w:after="0" w:line="240" w:lineRule="auto"/>
        <w:rPr>
          <w:rFonts w:ascii="Times New Roman" w:eastAsia="Calibri" w:hAnsi="Times New Roman" w:cs="Times New Roman"/>
          <w:sz w:val="24"/>
          <w:szCs w:val="24"/>
          <w:lang w:eastAsia="pt-BR"/>
        </w:rPr>
      </w:pPr>
      <w:r w:rsidRPr="00EE308C">
        <w:rPr>
          <w:rFonts w:ascii="Times New Roman" w:eastAsia="Calibri" w:hAnsi="Times New Roman" w:cs="Times New Roman"/>
          <w:sz w:val="24"/>
          <w:szCs w:val="24"/>
          <w:lang w:eastAsia="pt-BR"/>
        </w:rPr>
        <w:t>Auxiliar no arquivamento de Leis, Decretos Legislativos, Resoluções, Moções, Requerimentos, Indicações, Atos e Sistema Administrativo em meio digital ou manual;</w:t>
      </w:r>
    </w:p>
    <w:p w:rsidR="00EE308C" w:rsidRPr="00EE308C" w:rsidP="00E06431" w14:paraId="5EF3A182" w14:textId="77777777">
      <w:pPr>
        <w:widowControl w:val="0"/>
        <w:numPr>
          <w:ilvl w:val="0"/>
          <w:numId w:val="30"/>
        </w:numPr>
        <w:tabs>
          <w:tab w:val="left" w:pos="644"/>
        </w:tabs>
        <w:autoSpaceDE w:val="0"/>
        <w:autoSpaceDN w:val="0"/>
        <w:adjustRightInd w:val="0"/>
        <w:spacing w:after="0" w:line="240" w:lineRule="auto"/>
        <w:rPr>
          <w:rFonts w:ascii="Times New Roman" w:eastAsia="Calibri" w:hAnsi="Times New Roman" w:cs="Times New Roman"/>
          <w:sz w:val="24"/>
          <w:szCs w:val="24"/>
          <w:lang w:eastAsia="pt-BR"/>
        </w:rPr>
      </w:pPr>
      <w:r w:rsidRPr="00EE308C">
        <w:rPr>
          <w:rFonts w:ascii="Times New Roman" w:eastAsia="Calibri" w:hAnsi="Times New Roman" w:cs="Times New Roman"/>
          <w:sz w:val="24"/>
          <w:szCs w:val="24"/>
          <w:lang w:eastAsia="pt-BR"/>
        </w:rPr>
        <w:t>Auxiliar nas atividades relacionadas ao protocolo, arquivos e zeladoria da Câmara Municipal;</w:t>
      </w:r>
    </w:p>
    <w:p w:rsidR="00EE308C" w:rsidRPr="00EE308C" w:rsidP="00E06431" w14:paraId="4387DB0F" w14:textId="77777777">
      <w:pPr>
        <w:pStyle w:val="Header"/>
        <w:widowControl w:val="0"/>
        <w:numPr>
          <w:ilvl w:val="0"/>
          <w:numId w:val="30"/>
        </w:numPr>
        <w:tabs>
          <w:tab w:val="left" w:pos="644"/>
          <w:tab w:val="clear" w:pos="4320"/>
          <w:tab w:val="clear" w:pos="8640"/>
        </w:tabs>
        <w:autoSpaceDE w:val="0"/>
        <w:autoSpaceDN w:val="0"/>
        <w:adjustRightInd w:val="0"/>
        <w:rPr>
          <w:rFonts w:eastAsia="Calibri"/>
          <w:sz w:val="24"/>
          <w:szCs w:val="24"/>
        </w:rPr>
      </w:pPr>
      <w:r w:rsidRPr="00EE308C">
        <w:rPr>
          <w:rFonts w:eastAsia="Calibri"/>
          <w:sz w:val="24"/>
          <w:szCs w:val="24"/>
        </w:rPr>
        <w:t>Executar outras tarefas que lhe forem determinadas pelo superior imediato;</w:t>
      </w:r>
    </w:p>
    <w:p w:rsidR="001E317B" w:rsidP="00E06431" w14:paraId="4DEB9854" w14:textId="77777777">
      <w:pPr>
        <w:pStyle w:val="Header"/>
        <w:widowControl w:val="0"/>
        <w:numPr>
          <w:ilvl w:val="0"/>
          <w:numId w:val="30"/>
        </w:numPr>
        <w:tabs>
          <w:tab w:val="left" w:pos="644"/>
          <w:tab w:val="clear" w:pos="4320"/>
          <w:tab w:val="clear" w:pos="8640"/>
        </w:tabs>
        <w:autoSpaceDE w:val="0"/>
        <w:autoSpaceDN w:val="0"/>
        <w:adjustRightInd w:val="0"/>
        <w:rPr>
          <w:rFonts w:eastAsia="Calibri"/>
          <w:sz w:val="24"/>
          <w:szCs w:val="24"/>
        </w:rPr>
      </w:pPr>
      <w:r w:rsidRPr="004B59A7">
        <w:rPr>
          <w:rFonts w:eastAsia="Calibri"/>
          <w:sz w:val="24"/>
          <w:szCs w:val="24"/>
        </w:rPr>
        <w:t>O exercício do cargo e/ou função poderá determinar a prestação de serviços externos, à noite, sábados, domingos e feriados, atendimento ao público</w:t>
      </w:r>
      <w:r>
        <w:rPr>
          <w:rFonts w:eastAsia="Calibri"/>
          <w:sz w:val="24"/>
          <w:szCs w:val="24"/>
        </w:rPr>
        <w:t>.</w:t>
      </w:r>
    </w:p>
    <w:p w:rsidR="001E317B" w:rsidP="001E317B" w14:paraId="623FAC19" w14:textId="77777777">
      <w:pPr>
        <w:pStyle w:val="Header"/>
        <w:widowControl w:val="0"/>
        <w:tabs>
          <w:tab w:val="left" w:pos="644"/>
          <w:tab w:val="clear" w:pos="4320"/>
          <w:tab w:val="clear" w:pos="8640"/>
        </w:tabs>
        <w:autoSpaceDE w:val="0"/>
        <w:autoSpaceDN w:val="0"/>
        <w:adjustRightInd w:val="0"/>
        <w:rPr>
          <w:rFonts w:eastAsia="Calibri"/>
          <w:sz w:val="24"/>
          <w:szCs w:val="24"/>
        </w:rPr>
      </w:pPr>
    </w:p>
    <w:p w:rsidR="001E317B" w:rsidP="001E317B" w14:paraId="3FBA3644" w14:textId="77777777">
      <w:pPr>
        <w:pStyle w:val="Header"/>
        <w:widowControl w:val="0"/>
        <w:tabs>
          <w:tab w:val="left" w:pos="644"/>
          <w:tab w:val="clear" w:pos="4320"/>
          <w:tab w:val="clear" w:pos="8640"/>
        </w:tabs>
        <w:autoSpaceDE w:val="0"/>
        <w:autoSpaceDN w:val="0"/>
        <w:adjustRightInd w:val="0"/>
        <w:rPr>
          <w:rFonts w:eastAsia="Calibri"/>
          <w:sz w:val="24"/>
          <w:szCs w:val="24"/>
        </w:rPr>
      </w:pPr>
    </w:p>
    <w:p w:rsidR="001E317B" w:rsidP="001E317B" w14:paraId="65C099DB" w14:textId="77777777">
      <w:pPr>
        <w:pStyle w:val="Header"/>
        <w:widowControl w:val="0"/>
        <w:tabs>
          <w:tab w:val="left" w:pos="644"/>
          <w:tab w:val="clear" w:pos="4320"/>
          <w:tab w:val="clear" w:pos="8640"/>
        </w:tabs>
        <w:autoSpaceDE w:val="0"/>
        <w:autoSpaceDN w:val="0"/>
        <w:adjustRightInd w:val="0"/>
        <w:ind w:left="-567"/>
        <w:rPr>
          <w:rFonts w:eastAsia="Calibri"/>
          <w:sz w:val="24"/>
          <w:szCs w:val="24"/>
        </w:rPr>
      </w:pPr>
      <w:r>
        <w:rPr>
          <w:rFonts w:eastAsia="Calibri"/>
          <w:sz w:val="24"/>
          <w:szCs w:val="24"/>
        </w:rPr>
        <w:t>CARGO: ASSESSOR DE IMPRENSA (CC-04)</w:t>
      </w:r>
    </w:p>
    <w:p w:rsidR="001E317B" w:rsidRPr="001E317B" w:rsidP="00E06431" w14:paraId="28DB4784" w14:textId="77777777">
      <w:pPr>
        <w:pStyle w:val="Header"/>
        <w:widowControl w:val="0"/>
        <w:numPr>
          <w:ilvl w:val="0"/>
          <w:numId w:val="69"/>
        </w:numPr>
        <w:tabs>
          <w:tab w:val="left" w:pos="644"/>
          <w:tab w:val="clear" w:pos="4320"/>
          <w:tab w:val="clear" w:pos="8640"/>
        </w:tabs>
        <w:autoSpaceDE w:val="0"/>
        <w:autoSpaceDN w:val="0"/>
        <w:adjustRightInd w:val="0"/>
        <w:rPr>
          <w:rFonts w:eastAsia="Calibri"/>
          <w:sz w:val="24"/>
          <w:szCs w:val="24"/>
        </w:rPr>
      </w:pPr>
      <w:r w:rsidRPr="001E317B">
        <w:rPr>
          <w:rFonts w:eastAsia="Calibri"/>
          <w:sz w:val="24"/>
          <w:szCs w:val="24"/>
        </w:rPr>
        <w:t>Assessorar na comunicação social do Poder Legislativo; cobrir com reportagens jornalísticas as sessões da Câmara Municipal de Vereadores de Sorriso;</w:t>
      </w:r>
    </w:p>
    <w:p w:rsidR="001E317B" w:rsidRPr="001E317B" w:rsidP="00E06431" w14:paraId="7F536E70" w14:textId="77777777">
      <w:pPr>
        <w:pStyle w:val="Header"/>
        <w:widowControl w:val="0"/>
        <w:numPr>
          <w:ilvl w:val="0"/>
          <w:numId w:val="69"/>
        </w:numPr>
        <w:tabs>
          <w:tab w:val="left" w:pos="644"/>
          <w:tab w:val="clear" w:pos="4320"/>
          <w:tab w:val="clear" w:pos="8640"/>
        </w:tabs>
        <w:autoSpaceDE w:val="0"/>
        <w:autoSpaceDN w:val="0"/>
        <w:adjustRightInd w:val="0"/>
        <w:rPr>
          <w:rFonts w:eastAsia="Calibri"/>
          <w:sz w:val="24"/>
          <w:szCs w:val="24"/>
        </w:rPr>
      </w:pPr>
      <w:r w:rsidRPr="001E317B">
        <w:rPr>
          <w:rFonts w:eastAsia="Calibri"/>
          <w:sz w:val="24"/>
          <w:szCs w:val="24"/>
        </w:rPr>
        <w:t>Realizar cobertura foto cinematográfica dos eventos, cerimoniais, reuniões, congressos, seminários e outros em que houver participação de Vereadores, bem como das Sessões Solenes, Ordinárias e Extraordinárias;</w:t>
      </w:r>
    </w:p>
    <w:p w:rsidR="001E317B" w:rsidRPr="001E317B" w:rsidP="00E06431" w14:paraId="3EC0B693" w14:textId="77777777">
      <w:pPr>
        <w:pStyle w:val="Header"/>
        <w:widowControl w:val="0"/>
        <w:numPr>
          <w:ilvl w:val="0"/>
          <w:numId w:val="69"/>
        </w:numPr>
        <w:tabs>
          <w:tab w:val="left" w:pos="644"/>
          <w:tab w:val="clear" w:pos="4320"/>
          <w:tab w:val="clear" w:pos="8640"/>
        </w:tabs>
        <w:autoSpaceDE w:val="0"/>
        <w:autoSpaceDN w:val="0"/>
        <w:adjustRightInd w:val="0"/>
        <w:rPr>
          <w:rFonts w:eastAsia="Calibri"/>
          <w:sz w:val="24"/>
          <w:szCs w:val="24"/>
        </w:rPr>
      </w:pPr>
      <w:r w:rsidRPr="001E317B">
        <w:rPr>
          <w:rFonts w:eastAsia="Calibri"/>
          <w:sz w:val="24"/>
          <w:szCs w:val="24"/>
        </w:rPr>
        <w:t>Realizar a manutenção e os cuidados necessários com equipamentos foto cinematográfico e com equipamentos de som;</w:t>
      </w:r>
    </w:p>
    <w:p w:rsidR="001E317B" w:rsidRPr="001E317B" w:rsidP="00E06431" w14:paraId="0228F0DC" w14:textId="77777777">
      <w:pPr>
        <w:pStyle w:val="Header"/>
        <w:widowControl w:val="0"/>
        <w:numPr>
          <w:ilvl w:val="0"/>
          <w:numId w:val="69"/>
        </w:numPr>
        <w:tabs>
          <w:tab w:val="left" w:pos="644"/>
          <w:tab w:val="clear" w:pos="4320"/>
          <w:tab w:val="clear" w:pos="8640"/>
        </w:tabs>
        <w:autoSpaceDE w:val="0"/>
        <w:autoSpaceDN w:val="0"/>
        <w:adjustRightInd w:val="0"/>
        <w:rPr>
          <w:rFonts w:eastAsia="Calibri"/>
          <w:sz w:val="24"/>
          <w:szCs w:val="24"/>
        </w:rPr>
      </w:pPr>
      <w:r w:rsidRPr="001E317B">
        <w:rPr>
          <w:rFonts w:eastAsia="Calibri"/>
          <w:sz w:val="24"/>
          <w:szCs w:val="24"/>
        </w:rPr>
        <w:t>Auxiliar na divulgação das notícias do Legislativo Municipal;</w:t>
      </w:r>
    </w:p>
    <w:p w:rsidR="001E317B" w:rsidRPr="001E317B" w:rsidP="00E06431" w14:paraId="77ACD806" w14:textId="77777777">
      <w:pPr>
        <w:pStyle w:val="Header"/>
        <w:widowControl w:val="0"/>
        <w:numPr>
          <w:ilvl w:val="0"/>
          <w:numId w:val="69"/>
        </w:numPr>
        <w:tabs>
          <w:tab w:val="left" w:pos="644"/>
          <w:tab w:val="clear" w:pos="4320"/>
          <w:tab w:val="clear" w:pos="8640"/>
        </w:tabs>
        <w:autoSpaceDE w:val="0"/>
        <w:autoSpaceDN w:val="0"/>
        <w:adjustRightInd w:val="0"/>
        <w:rPr>
          <w:rFonts w:eastAsia="Calibri"/>
          <w:sz w:val="24"/>
          <w:szCs w:val="24"/>
        </w:rPr>
      </w:pPr>
      <w:r w:rsidRPr="001E317B">
        <w:rPr>
          <w:rFonts w:eastAsia="Calibri"/>
          <w:sz w:val="24"/>
          <w:szCs w:val="24"/>
        </w:rPr>
        <w:t>Auxiliar na redação e pronunciamentos a serem proferidos pelos Vereadores;</w:t>
      </w:r>
    </w:p>
    <w:p w:rsidR="001E317B" w:rsidRPr="001E317B" w:rsidP="00E06431" w14:paraId="3CE84F8D" w14:textId="77777777">
      <w:pPr>
        <w:pStyle w:val="Header"/>
        <w:widowControl w:val="0"/>
        <w:numPr>
          <w:ilvl w:val="0"/>
          <w:numId w:val="69"/>
        </w:numPr>
        <w:tabs>
          <w:tab w:val="left" w:pos="644"/>
          <w:tab w:val="clear" w:pos="4320"/>
          <w:tab w:val="clear" w:pos="8640"/>
        </w:tabs>
        <w:autoSpaceDE w:val="0"/>
        <w:autoSpaceDN w:val="0"/>
        <w:adjustRightInd w:val="0"/>
        <w:rPr>
          <w:rFonts w:eastAsia="Calibri"/>
          <w:sz w:val="24"/>
          <w:szCs w:val="24"/>
        </w:rPr>
      </w:pPr>
      <w:r w:rsidRPr="001E317B">
        <w:rPr>
          <w:rFonts w:eastAsia="Calibri"/>
          <w:sz w:val="24"/>
          <w:szCs w:val="24"/>
        </w:rPr>
        <w:t>Executar serviços de locução em solenidade e apresentações da Câmara Municipal;</w:t>
      </w:r>
    </w:p>
    <w:p w:rsidR="001E317B" w:rsidRPr="001E317B" w:rsidP="00E06431" w14:paraId="374097E2" w14:textId="77777777">
      <w:pPr>
        <w:pStyle w:val="Header"/>
        <w:widowControl w:val="0"/>
        <w:numPr>
          <w:ilvl w:val="0"/>
          <w:numId w:val="69"/>
        </w:numPr>
        <w:tabs>
          <w:tab w:val="left" w:pos="644"/>
          <w:tab w:val="clear" w:pos="4320"/>
          <w:tab w:val="clear" w:pos="8640"/>
        </w:tabs>
        <w:autoSpaceDE w:val="0"/>
        <w:autoSpaceDN w:val="0"/>
        <w:adjustRightInd w:val="0"/>
        <w:rPr>
          <w:rFonts w:eastAsia="Calibri"/>
          <w:sz w:val="24"/>
          <w:szCs w:val="24"/>
        </w:rPr>
      </w:pPr>
      <w:r w:rsidRPr="001E317B">
        <w:rPr>
          <w:rFonts w:eastAsia="Calibri"/>
          <w:sz w:val="24"/>
          <w:szCs w:val="24"/>
        </w:rPr>
        <w:t>Redigir, interpretar e divulgar os resultados dos trabalhos e atos da Câmara;</w:t>
      </w:r>
    </w:p>
    <w:p w:rsidR="001E317B" w:rsidRPr="001E317B" w:rsidP="00E06431" w14:paraId="440F93C4" w14:textId="77777777">
      <w:pPr>
        <w:pStyle w:val="Header"/>
        <w:widowControl w:val="0"/>
        <w:numPr>
          <w:ilvl w:val="0"/>
          <w:numId w:val="69"/>
        </w:numPr>
        <w:tabs>
          <w:tab w:val="left" w:pos="644"/>
          <w:tab w:val="clear" w:pos="4320"/>
          <w:tab w:val="clear" w:pos="8640"/>
        </w:tabs>
        <w:autoSpaceDE w:val="0"/>
        <w:autoSpaceDN w:val="0"/>
        <w:adjustRightInd w:val="0"/>
        <w:rPr>
          <w:rFonts w:eastAsia="Calibri"/>
          <w:sz w:val="24"/>
          <w:szCs w:val="24"/>
        </w:rPr>
      </w:pPr>
      <w:r w:rsidRPr="001E317B">
        <w:rPr>
          <w:rFonts w:eastAsia="Calibri"/>
          <w:sz w:val="24"/>
          <w:szCs w:val="24"/>
        </w:rPr>
        <w:t>Redigir, interpretar e organizar notícias a serem divulgadas na imprensa em geral;</w:t>
      </w:r>
    </w:p>
    <w:p w:rsidR="001E317B" w:rsidRPr="001E317B" w:rsidP="00E06431" w14:paraId="24A497CD" w14:textId="77777777">
      <w:pPr>
        <w:pStyle w:val="Header"/>
        <w:widowControl w:val="0"/>
        <w:numPr>
          <w:ilvl w:val="0"/>
          <w:numId w:val="69"/>
        </w:numPr>
        <w:tabs>
          <w:tab w:val="left" w:pos="644"/>
          <w:tab w:val="clear" w:pos="4320"/>
          <w:tab w:val="clear" w:pos="8640"/>
        </w:tabs>
        <w:autoSpaceDE w:val="0"/>
        <w:autoSpaceDN w:val="0"/>
        <w:adjustRightInd w:val="0"/>
        <w:rPr>
          <w:rFonts w:eastAsia="Calibri"/>
          <w:sz w:val="24"/>
          <w:szCs w:val="24"/>
        </w:rPr>
      </w:pPr>
      <w:r w:rsidRPr="001E317B">
        <w:rPr>
          <w:rFonts w:eastAsia="Calibri"/>
          <w:sz w:val="24"/>
          <w:szCs w:val="24"/>
        </w:rPr>
        <w:t>Manter arquivo de todo o trabalho jornalístico e das matérias relacionadas aos vereadores e à Câmara Municipal;</w:t>
      </w:r>
    </w:p>
    <w:p w:rsidR="001E317B" w:rsidRPr="001E317B" w:rsidP="00E06431" w14:paraId="596065E4" w14:textId="77777777">
      <w:pPr>
        <w:pStyle w:val="Header"/>
        <w:widowControl w:val="0"/>
        <w:numPr>
          <w:ilvl w:val="0"/>
          <w:numId w:val="69"/>
        </w:numPr>
        <w:tabs>
          <w:tab w:val="left" w:pos="644"/>
          <w:tab w:val="clear" w:pos="4320"/>
          <w:tab w:val="clear" w:pos="8640"/>
        </w:tabs>
        <w:autoSpaceDE w:val="0"/>
        <w:autoSpaceDN w:val="0"/>
        <w:adjustRightInd w:val="0"/>
        <w:rPr>
          <w:rFonts w:eastAsia="Calibri"/>
          <w:sz w:val="24"/>
          <w:szCs w:val="24"/>
        </w:rPr>
      </w:pPr>
      <w:r w:rsidRPr="001E317B">
        <w:rPr>
          <w:rFonts w:eastAsia="Calibri"/>
          <w:sz w:val="24"/>
          <w:szCs w:val="24"/>
        </w:rPr>
        <w:t>Coletar dados, entrevistar, participar de reuniões, conferências, congressos, inaugurações e outros eventos de interesse do Legislativo;</w:t>
      </w:r>
    </w:p>
    <w:p w:rsidR="001E317B" w:rsidRPr="001E317B" w:rsidP="00E06431" w14:paraId="6231D489" w14:textId="77777777">
      <w:pPr>
        <w:pStyle w:val="Header"/>
        <w:widowControl w:val="0"/>
        <w:numPr>
          <w:ilvl w:val="0"/>
          <w:numId w:val="69"/>
        </w:numPr>
        <w:tabs>
          <w:tab w:val="left" w:pos="644"/>
          <w:tab w:val="clear" w:pos="4320"/>
          <w:tab w:val="clear" w:pos="8640"/>
        </w:tabs>
        <w:autoSpaceDE w:val="0"/>
        <w:autoSpaceDN w:val="0"/>
        <w:adjustRightInd w:val="0"/>
        <w:rPr>
          <w:rFonts w:eastAsia="Calibri"/>
          <w:sz w:val="24"/>
          <w:szCs w:val="24"/>
        </w:rPr>
      </w:pPr>
      <w:r w:rsidRPr="001E317B">
        <w:rPr>
          <w:rFonts w:eastAsia="Calibri"/>
          <w:sz w:val="24"/>
          <w:szCs w:val="24"/>
        </w:rPr>
        <w:t>Participar dos serviços de plenários, efetuando as devidas anotações das deliberações, auxiliando os meios de comunicação que realizem a cobertura das Sessões Solenes, Ordinárias ou Extraordinárias;</w:t>
      </w:r>
    </w:p>
    <w:p w:rsidR="001E317B" w:rsidRPr="001E317B" w:rsidP="00E06431" w14:paraId="2CB37D83" w14:textId="77777777">
      <w:pPr>
        <w:pStyle w:val="Header"/>
        <w:widowControl w:val="0"/>
        <w:numPr>
          <w:ilvl w:val="0"/>
          <w:numId w:val="69"/>
        </w:numPr>
        <w:tabs>
          <w:tab w:val="left" w:pos="644"/>
          <w:tab w:val="clear" w:pos="4320"/>
          <w:tab w:val="clear" w:pos="8640"/>
        </w:tabs>
        <w:autoSpaceDE w:val="0"/>
        <w:autoSpaceDN w:val="0"/>
        <w:adjustRightInd w:val="0"/>
        <w:rPr>
          <w:rFonts w:eastAsia="Calibri"/>
          <w:sz w:val="24"/>
          <w:szCs w:val="24"/>
        </w:rPr>
      </w:pPr>
      <w:r w:rsidRPr="001E317B">
        <w:rPr>
          <w:rFonts w:eastAsia="Calibri"/>
          <w:sz w:val="24"/>
          <w:szCs w:val="24"/>
        </w:rPr>
        <w:t>Fazer apresentações públicas formais e informais de interesse da administração da Câmara Municipal;</w:t>
      </w:r>
    </w:p>
    <w:p w:rsidR="001E317B" w:rsidP="00E06431" w14:paraId="7CE2DA16" w14:textId="77777777">
      <w:pPr>
        <w:pStyle w:val="Header"/>
        <w:widowControl w:val="0"/>
        <w:numPr>
          <w:ilvl w:val="0"/>
          <w:numId w:val="69"/>
        </w:numPr>
        <w:tabs>
          <w:tab w:val="left" w:pos="644"/>
          <w:tab w:val="clear" w:pos="4320"/>
          <w:tab w:val="clear" w:pos="8640"/>
        </w:tabs>
        <w:autoSpaceDE w:val="0"/>
        <w:autoSpaceDN w:val="0"/>
        <w:adjustRightInd w:val="0"/>
        <w:rPr>
          <w:rFonts w:eastAsia="Calibri"/>
          <w:sz w:val="24"/>
          <w:szCs w:val="24"/>
        </w:rPr>
      </w:pPr>
      <w:r w:rsidRPr="001E317B">
        <w:rPr>
          <w:rFonts w:eastAsia="Calibri"/>
          <w:sz w:val="24"/>
          <w:szCs w:val="24"/>
        </w:rPr>
        <w:t>Executar outras tarefas correlatas que lhe forem dete</w:t>
      </w:r>
      <w:r>
        <w:rPr>
          <w:rFonts w:eastAsia="Calibri"/>
          <w:sz w:val="24"/>
          <w:szCs w:val="24"/>
        </w:rPr>
        <w:t>rminadas pelo superior imediato;</w:t>
      </w:r>
    </w:p>
    <w:p w:rsidR="001E317B" w:rsidP="00E06431" w14:paraId="25D5737B" w14:textId="77777777">
      <w:pPr>
        <w:pStyle w:val="Header"/>
        <w:widowControl w:val="0"/>
        <w:numPr>
          <w:ilvl w:val="0"/>
          <w:numId w:val="69"/>
        </w:numPr>
        <w:tabs>
          <w:tab w:val="left" w:pos="644"/>
          <w:tab w:val="clear" w:pos="4320"/>
          <w:tab w:val="clear" w:pos="8640"/>
        </w:tabs>
        <w:autoSpaceDE w:val="0"/>
        <w:autoSpaceDN w:val="0"/>
        <w:adjustRightInd w:val="0"/>
        <w:rPr>
          <w:rFonts w:eastAsia="Calibri"/>
          <w:sz w:val="24"/>
          <w:szCs w:val="24"/>
        </w:rPr>
      </w:pPr>
      <w:r w:rsidRPr="004B59A7">
        <w:rPr>
          <w:rFonts w:eastAsia="Calibri"/>
          <w:sz w:val="24"/>
          <w:szCs w:val="24"/>
        </w:rPr>
        <w:t>O exercício do cargo e/ou função poderá determinar a prestação de serviços externos, à noite, sábados, domingos e feriados, atendimento ao público</w:t>
      </w:r>
      <w:r>
        <w:rPr>
          <w:rFonts w:eastAsia="Calibri"/>
          <w:sz w:val="24"/>
          <w:szCs w:val="24"/>
        </w:rPr>
        <w:t>.</w:t>
      </w:r>
    </w:p>
    <w:p w:rsidR="001E317B" w:rsidP="001E317B" w14:paraId="08BC0855" w14:textId="77777777">
      <w:pPr>
        <w:pStyle w:val="Header"/>
        <w:widowControl w:val="0"/>
        <w:tabs>
          <w:tab w:val="left" w:pos="644"/>
          <w:tab w:val="clear" w:pos="4320"/>
          <w:tab w:val="clear" w:pos="8640"/>
        </w:tabs>
        <w:autoSpaceDE w:val="0"/>
        <w:autoSpaceDN w:val="0"/>
        <w:adjustRightInd w:val="0"/>
        <w:rPr>
          <w:rFonts w:eastAsia="Calibri"/>
          <w:sz w:val="24"/>
          <w:szCs w:val="24"/>
        </w:rPr>
      </w:pPr>
    </w:p>
    <w:p w:rsidR="001E317B" w:rsidP="001E317B" w14:paraId="309865C5" w14:textId="77777777">
      <w:pPr>
        <w:pStyle w:val="Header"/>
        <w:widowControl w:val="0"/>
        <w:tabs>
          <w:tab w:val="left" w:pos="644"/>
          <w:tab w:val="clear" w:pos="4320"/>
          <w:tab w:val="clear" w:pos="8640"/>
        </w:tabs>
        <w:autoSpaceDE w:val="0"/>
        <w:autoSpaceDN w:val="0"/>
        <w:adjustRightInd w:val="0"/>
        <w:rPr>
          <w:rFonts w:eastAsia="Calibri"/>
          <w:sz w:val="24"/>
          <w:szCs w:val="24"/>
        </w:rPr>
      </w:pPr>
    </w:p>
    <w:p w:rsidR="001E317B" w:rsidP="001E317B" w14:paraId="6184F594" w14:textId="77777777">
      <w:pPr>
        <w:pStyle w:val="Header"/>
        <w:widowControl w:val="0"/>
        <w:tabs>
          <w:tab w:val="left" w:pos="644"/>
          <w:tab w:val="clear" w:pos="4320"/>
          <w:tab w:val="clear" w:pos="8640"/>
        </w:tabs>
        <w:autoSpaceDE w:val="0"/>
        <w:autoSpaceDN w:val="0"/>
        <w:adjustRightInd w:val="0"/>
        <w:ind w:left="-567"/>
        <w:rPr>
          <w:rFonts w:eastAsia="Calibri"/>
          <w:sz w:val="24"/>
          <w:szCs w:val="24"/>
        </w:rPr>
      </w:pPr>
      <w:r>
        <w:rPr>
          <w:rFonts w:eastAsia="Calibri"/>
          <w:sz w:val="24"/>
          <w:szCs w:val="24"/>
        </w:rPr>
        <w:t>CARGO: CERIMONIALISTA (CC-04</w:t>
      </w:r>
      <w:r>
        <w:rPr>
          <w:rFonts w:eastAsia="Calibri"/>
          <w:sz w:val="24"/>
          <w:szCs w:val="24"/>
        </w:rPr>
        <w:t>)</w:t>
      </w:r>
    </w:p>
    <w:p w:rsidR="001E317B" w:rsidRPr="001E317B" w:rsidP="00E06431" w14:paraId="44CE25C0" w14:textId="77777777">
      <w:pPr>
        <w:pStyle w:val="ListParagraph"/>
        <w:numPr>
          <w:ilvl w:val="0"/>
          <w:numId w:val="31"/>
        </w:numPr>
        <w:rPr>
          <w:rFonts w:ascii="Times New Roman" w:eastAsia="Calibri" w:hAnsi="Times New Roman" w:cs="Times New Roman"/>
          <w:sz w:val="24"/>
          <w:szCs w:val="24"/>
          <w:lang w:eastAsia="pt-BR"/>
        </w:rPr>
      </w:pPr>
      <w:r w:rsidRPr="001E317B">
        <w:rPr>
          <w:rFonts w:ascii="Times New Roman" w:eastAsia="Calibri" w:hAnsi="Times New Roman" w:cs="Times New Roman"/>
          <w:sz w:val="24"/>
          <w:szCs w:val="24"/>
          <w:lang w:eastAsia="pt-BR"/>
        </w:rPr>
        <w:t>Planejar, organizar e supervisionar a realização de todos os eventos do Poder Legislativo, agindo sempre, com presteza, lisura e respeito, buscando, atingir os resultados pretendidos.</w:t>
      </w:r>
    </w:p>
    <w:p w:rsidR="001E317B" w:rsidRPr="001E317B" w:rsidP="00E06431" w14:paraId="338B21AC" w14:textId="77777777">
      <w:pPr>
        <w:pStyle w:val="ListParagraph"/>
        <w:numPr>
          <w:ilvl w:val="0"/>
          <w:numId w:val="31"/>
        </w:numPr>
        <w:rPr>
          <w:rFonts w:ascii="Times New Roman" w:eastAsia="Calibri" w:hAnsi="Times New Roman" w:cs="Times New Roman"/>
          <w:sz w:val="24"/>
          <w:szCs w:val="24"/>
          <w:lang w:eastAsia="pt-BR"/>
        </w:rPr>
      </w:pPr>
      <w:r w:rsidRPr="001E317B">
        <w:rPr>
          <w:rFonts w:ascii="Times New Roman" w:eastAsia="Calibri" w:hAnsi="Times New Roman" w:cs="Times New Roman"/>
          <w:sz w:val="24"/>
          <w:szCs w:val="24"/>
          <w:lang w:eastAsia="pt-BR"/>
        </w:rPr>
        <w:t>Planejar, organizar e supervisionar a realização das Sessões Solenes, Sessões Ordinárias, Sessões Extraordinárias, audiências públicas, cerimoniais, comemorações públicas e demais eventos internos e externos do Poder Legislativo;</w:t>
      </w:r>
    </w:p>
    <w:p w:rsidR="001E317B" w:rsidRPr="001E317B" w:rsidP="00E06431" w14:paraId="7B97A50A" w14:textId="77777777">
      <w:pPr>
        <w:pStyle w:val="ListParagraph"/>
        <w:numPr>
          <w:ilvl w:val="0"/>
          <w:numId w:val="31"/>
        </w:numPr>
        <w:rPr>
          <w:rFonts w:ascii="Times New Roman" w:eastAsia="Calibri" w:hAnsi="Times New Roman" w:cs="Times New Roman"/>
          <w:sz w:val="24"/>
          <w:szCs w:val="24"/>
          <w:lang w:eastAsia="pt-BR"/>
        </w:rPr>
      </w:pPr>
      <w:r w:rsidRPr="001E317B">
        <w:rPr>
          <w:rFonts w:ascii="Times New Roman" w:eastAsia="Calibri" w:hAnsi="Times New Roman" w:cs="Times New Roman"/>
          <w:sz w:val="24"/>
          <w:szCs w:val="24"/>
          <w:lang w:eastAsia="pt-BR"/>
        </w:rPr>
        <w:t>Organizar e supervisionar as visitas protocolares;</w:t>
      </w:r>
    </w:p>
    <w:p w:rsidR="001E317B" w:rsidRPr="001E317B" w:rsidP="00E06431" w14:paraId="03A35D82" w14:textId="77777777">
      <w:pPr>
        <w:pStyle w:val="ListParagraph"/>
        <w:numPr>
          <w:ilvl w:val="0"/>
          <w:numId w:val="31"/>
        </w:numPr>
        <w:rPr>
          <w:rFonts w:ascii="Times New Roman" w:eastAsia="Calibri" w:hAnsi="Times New Roman" w:cs="Times New Roman"/>
          <w:sz w:val="24"/>
          <w:szCs w:val="24"/>
          <w:lang w:eastAsia="pt-BR"/>
        </w:rPr>
      </w:pPr>
      <w:r w:rsidRPr="001E317B">
        <w:rPr>
          <w:rFonts w:ascii="Times New Roman" w:eastAsia="Calibri" w:hAnsi="Times New Roman" w:cs="Times New Roman"/>
          <w:sz w:val="24"/>
          <w:szCs w:val="24"/>
          <w:lang w:eastAsia="pt-BR"/>
        </w:rPr>
        <w:t xml:space="preserve">Solicitar pessoal de apoio e coordenar o trabalho realizado </w:t>
      </w:r>
      <w:r w:rsidRPr="001E317B">
        <w:rPr>
          <w:rFonts w:ascii="Times New Roman" w:eastAsia="Calibri" w:hAnsi="Times New Roman" w:cs="Times New Roman"/>
          <w:sz w:val="24"/>
          <w:szCs w:val="24"/>
          <w:lang w:eastAsia="pt-BR"/>
        </w:rPr>
        <w:t>pelos mesmos</w:t>
      </w:r>
      <w:r w:rsidRPr="001E317B">
        <w:rPr>
          <w:rFonts w:ascii="Times New Roman" w:eastAsia="Calibri" w:hAnsi="Times New Roman" w:cs="Times New Roman"/>
          <w:sz w:val="24"/>
          <w:szCs w:val="24"/>
          <w:lang w:eastAsia="pt-BR"/>
        </w:rPr>
        <w:t>, sobretudo pelo mestre de cerimônia e recepcionistas;</w:t>
      </w:r>
    </w:p>
    <w:p w:rsidR="001E317B" w:rsidRPr="001E317B" w:rsidP="00E06431" w14:paraId="2D46F4DB" w14:textId="77777777">
      <w:pPr>
        <w:pStyle w:val="ListParagraph"/>
        <w:numPr>
          <w:ilvl w:val="0"/>
          <w:numId w:val="31"/>
        </w:numPr>
        <w:rPr>
          <w:rFonts w:ascii="Times New Roman" w:eastAsia="Calibri" w:hAnsi="Times New Roman" w:cs="Times New Roman"/>
          <w:sz w:val="24"/>
          <w:szCs w:val="24"/>
          <w:lang w:eastAsia="pt-BR"/>
        </w:rPr>
      </w:pPr>
      <w:r w:rsidRPr="001E317B">
        <w:rPr>
          <w:rFonts w:ascii="Times New Roman" w:eastAsia="Calibri" w:hAnsi="Times New Roman" w:cs="Times New Roman"/>
          <w:sz w:val="24"/>
          <w:szCs w:val="24"/>
          <w:lang w:eastAsia="pt-BR"/>
        </w:rPr>
        <w:t>Zelar pela observância das normas do Cerimonial Público;</w:t>
      </w:r>
    </w:p>
    <w:p w:rsidR="001E317B" w:rsidRPr="001E317B" w:rsidP="00E06431" w14:paraId="162C4AFB" w14:textId="77777777">
      <w:pPr>
        <w:pStyle w:val="ListParagraph"/>
        <w:numPr>
          <w:ilvl w:val="0"/>
          <w:numId w:val="31"/>
        </w:numPr>
        <w:rPr>
          <w:rFonts w:ascii="Times New Roman" w:eastAsia="Calibri" w:hAnsi="Times New Roman" w:cs="Times New Roman"/>
          <w:sz w:val="24"/>
          <w:szCs w:val="24"/>
          <w:lang w:eastAsia="pt-BR"/>
        </w:rPr>
      </w:pPr>
      <w:r w:rsidRPr="001E317B">
        <w:rPr>
          <w:rFonts w:ascii="Times New Roman" w:eastAsia="Calibri" w:hAnsi="Times New Roman" w:cs="Times New Roman"/>
          <w:sz w:val="24"/>
          <w:szCs w:val="24"/>
          <w:lang w:eastAsia="pt-BR"/>
        </w:rPr>
        <w:t>Elaborar a lista de convidados e providenciar a feitura e o envio dos convites</w:t>
      </w:r>
    </w:p>
    <w:p w:rsidR="001E317B" w:rsidRPr="001E317B" w:rsidP="00E06431" w14:paraId="3C45355B" w14:textId="77777777">
      <w:pPr>
        <w:pStyle w:val="ListParagraph"/>
        <w:numPr>
          <w:ilvl w:val="0"/>
          <w:numId w:val="31"/>
        </w:numPr>
        <w:rPr>
          <w:rFonts w:ascii="Times New Roman" w:eastAsia="Calibri" w:hAnsi="Times New Roman" w:cs="Times New Roman"/>
          <w:sz w:val="24"/>
          <w:szCs w:val="24"/>
          <w:lang w:eastAsia="pt-BR"/>
        </w:rPr>
      </w:pPr>
      <w:r w:rsidRPr="001E317B">
        <w:rPr>
          <w:rFonts w:ascii="Times New Roman" w:eastAsia="Calibri" w:hAnsi="Times New Roman" w:cs="Times New Roman"/>
          <w:sz w:val="24"/>
          <w:szCs w:val="24"/>
          <w:lang w:eastAsia="pt-BR"/>
        </w:rPr>
        <w:t>Confirmar com antecedência a presença dos convidados;</w:t>
      </w:r>
    </w:p>
    <w:p w:rsidR="001E317B" w:rsidRPr="001E317B" w:rsidP="00E06431" w14:paraId="461CCA69" w14:textId="77777777">
      <w:pPr>
        <w:pStyle w:val="ListParagraph"/>
        <w:numPr>
          <w:ilvl w:val="0"/>
          <w:numId w:val="31"/>
        </w:numPr>
        <w:rPr>
          <w:rFonts w:ascii="Times New Roman" w:eastAsia="Calibri" w:hAnsi="Times New Roman" w:cs="Times New Roman"/>
          <w:sz w:val="24"/>
          <w:szCs w:val="24"/>
          <w:lang w:eastAsia="pt-BR"/>
        </w:rPr>
      </w:pPr>
      <w:r w:rsidRPr="001E317B">
        <w:rPr>
          <w:rFonts w:ascii="Times New Roman" w:eastAsia="Calibri" w:hAnsi="Times New Roman" w:cs="Times New Roman"/>
          <w:sz w:val="24"/>
          <w:szCs w:val="24"/>
          <w:lang w:eastAsia="pt-BR"/>
        </w:rPr>
        <w:t>Providenciar espaço adequado para comportar confortavelmente os convidados;</w:t>
      </w:r>
    </w:p>
    <w:p w:rsidR="001E317B" w:rsidRPr="001E317B" w:rsidP="00E06431" w14:paraId="598DFCA1" w14:textId="77777777">
      <w:pPr>
        <w:pStyle w:val="ListParagraph"/>
        <w:numPr>
          <w:ilvl w:val="0"/>
          <w:numId w:val="31"/>
        </w:numPr>
        <w:rPr>
          <w:rFonts w:ascii="Times New Roman" w:eastAsia="Calibri" w:hAnsi="Times New Roman" w:cs="Times New Roman"/>
          <w:sz w:val="24"/>
          <w:szCs w:val="24"/>
          <w:lang w:eastAsia="pt-BR"/>
        </w:rPr>
      </w:pPr>
      <w:r w:rsidRPr="001E317B">
        <w:rPr>
          <w:rFonts w:ascii="Times New Roman" w:eastAsia="Calibri" w:hAnsi="Times New Roman" w:cs="Times New Roman"/>
          <w:sz w:val="24"/>
          <w:szCs w:val="24"/>
          <w:lang w:eastAsia="pt-BR"/>
        </w:rPr>
        <w:t>Conferir se todos os detalhes e serviços estarão prontos e se serão entregues como o combinado;</w:t>
      </w:r>
    </w:p>
    <w:p w:rsidR="001E317B" w:rsidRPr="001E317B" w:rsidP="00E06431" w14:paraId="37218834" w14:textId="77777777">
      <w:pPr>
        <w:pStyle w:val="ListParagraph"/>
        <w:numPr>
          <w:ilvl w:val="0"/>
          <w:numId w:val="31"/>
        </w:numPr>
        <w:rPr>
          <w:rFonts w:ascii="Times New Roman" w:eastAsia="Calibri" w:hAnsi="Times New Roman" w:cs="Times New Roman"/>
          <w:sz w:val="24"/>
          <w:szCs w:val="24"/>
          <w:lang w:eastAsia="pt-BR"/>
        </w:rPr>
      </w:pPr>
      <w:r w:rsidRPr="001E317B">
        <w:rPr>
          <w:rFonts w:ascii="Times New Roman" w:eastAsia="Calibri" w:hAnsi="Times New Roman" w:cs="Times New Roman"/>
          <w:sz w:val="24"/>
          <w:szCs w:val="24"/>
          <w:lang w:eastAsia="pt-BR"/>
        </w:rPr>
        <w:t>Estar atento para que tudo corra dentro da normalidade e tomar providências caso ocorra algum contratempo ou emergência;</w:t>
      </w:r>
    </w:p>
    <w:p w:rsidR="001E317B" w:rsidRPr="001E317B" w:rsidP="00E06431" w14:paraId="1C72F2F5" w14:textId="77777777">
      <w:pPr>
        <w:pStyle w:val="ListParagraph"/>
        <w:numPr>
          <w:ilvl w:val="0"/>
          <w:numId w:val="31"/>
        </w:numPr>
        <w:rPr>
          <w:rFonts w:ascii="Times New Roman" w:eastAsia="Calibri" w:hAnsi="Times New Roman" w:cs="Times New Roman"/>
          <w:sz w:val="24"/>
          <w:szCs w:val="24"/>
          <w:lang w:eastAsia="pt-BR"/>
        </w:rPr>
      </w:pPr>
      <w:r w:rsidRPr="001E317B">
        <w:rPr>
          <w:rFonts w:ascii="Times New Roman" w:eastAsia="Calibri" w:hAnsi="Times New Roman" w:cs="Times New Roman"/>
          <w:sz w:val="24"/>
          <w:szCs w:val="24"/>
          <w:lang w:eastAsia="pt-BR"/>
        </w:rPr>
        <w:t>Contratar e acompanhar a montagem do ambiente dos eventos realizados pelo Poder Legislativo, certificando se a decoração estará de acordo com o estabelecido;</w:t>
      </w:r>
    </w:p>
    <w:p w:rsidR="001E317B" w:rsidRPr="001E317B" w:rsidP="00E06431" w14:paraId="00DF6019" w14:textId="77777777">
      <w:pPr>
        <w:pStyle w:val="ListParagraph"/>
        <w:numPr>
          <w:ilvl w:val="0"/>
          <w:numId w:val="31"/>
        </w:numPr>
        <w:rPr>
          <w:rFonts w:ascii="Times New Roman" w:eastAsia="Calibri" w:hAnsi="Times New Roman" w:cs="Times New Roman"/>
          <w:sz w:val="24"/>
          <w:szCs w:val="24"/>
          <w:lang w:eastAsia="pt-BR"/>
        </w:rPr>
      </w:pPr>
      <w:r w:rsidRPr="001E317B">
        <w:rPr>
          <w:rFonts w:ascii="Times New Roman" w:eastAsia="Calibri" w:hAnsi="Times New Roman" w:cs="Times New Roman"/>
          <w:sz w:val="24"/>
          <w:szCs w:val="24"/>
          <w:lang w:eastAsia="pt-BR"/>
        </w:rPr>
        <w:t>Conferir o atendimento do Buffet;</w:t>
      </w:r>
    </w:p>
    <w:p w:rsidR="001E317B" w:rsidRPr="001E317B" w:rsidP="00E06431" w14:paraId="14765050" w14:textId="77777777">
      <w:pPr>
        <w:pStyle w:val="ListParagraph"/>
        <w:numPr>
          <w:ilvl w:val="0"/>
          <w:numId w:val="31"/>
        </w:numPr>
        <w:rPr>
          <w:rFonts w:ascii="Times New Roman" w:eastAsia="Calibri" w:hAnsi="Times New Roman" w:cs="Times New Roman"/>
          <w:sz w:val="24"/>
          <w:szCs w:val="24"/>
          <w:lang w:eastAsia="pt-BR"/>
        </w:rPr>
      </w:pPr>
      <w:r w:rsidRPr="001E317B">
        <w:rPr>
          <w:rFonts w:ascii="Times New Roman" w:eastAsia="Calibri" w:hAnsi="Times New Roman" w:cs="Times New Roman"/>
          <w:sz w:val="24"/>
          <w:szCs w:val="24"/>
          <w:lang w:eastAsia="pt-BR"/>
        </w:rPr>
        <w:t>Orientar as pessoas responsáveis pelo som, o roteiro da cerimônia e das músicas escolhidas;</w:t>
      </w:r>
    </w:p>
    <w:p w:rsidR="001E317B" w:rsidRPr="001E317B" w:rsidP="00E06431" w14:paraId="19F3CD81" w14:textId="77777777">
      <w:pPr>
        <w:pStyle w:val="ListParagraph"/>
        <w:numPr>
          <w:ilvl w:val="0"/>
          <w:numId w:val="31"/>
        </w:numPr>
        <w:rPr>
          <w:rFonts w:ascii="Times New Roman" w:eastAsia="Calibri" w:hAnsi="Times New Roman" w:cs="Times New Roman"/>
          <w:sz w:val="24"/>
          <w:szCs w:val="24"/>
          <w:lang w:eastAsia="pt-BR"/>
        </w:rPr>
      </w:pPr>
      <w:r w:rsidRPr="001E317B">
        <w:rPr>
          <w:rFonts w:ascii="Times New Roman" w:eastAsia="Calibri" w:hAnsi="Times New Roman" w:cs="Times New Roman"/>
          <w:sz w:val="24"/>
          <w:szCs w:val="24"/>
          <w:lang w:eastAsia="pt-BR"/>
        </w:rPr>
        <w:t>Executar ou mandar executar serviços de locução nos eventos do Poder Legislativo;</w:t>
      </w:r>
    </w:p>
    <w:p w:rsidR="001E317B" w:rsidRPr="001E317B" w:rsidP="00E06431" w14:paraId="391F94EF" w14:textId="77777777">
      <w:pPr>
        <w:pStyle w:val="ListParagraph"/>
        <w:numPr>
          <w:ilvl w:val="0"/>
          <w:numId w:val="31"/>
        </w:numPr>
        <w:rPr>
          <w:rFonts w:ascii="Times New Roman" w:eastAsia="Calibri" w:hAnsi="Times New Roman" w:cs="Times New Roman"/>
          <w:sz w:val="24"/>
          <w:szCs w:val="24"/>
          <w:lang w:eastAsia="pt-BR"/>
        </w:rPr>
      </w:pPr>
      <w:r w:rsidRPr="001E317B">
        <w:rPr>
          <w:rFonts w:ascii="Times New Roman" w:eastAsia="Calibri" w:hAnsi="Times New Roman" w:cs="Times New Roman"/>
          <w:sz w:val="24"/>
          <w:szCs w:val="24"/>
          <w:lang w:eastAsia="pt-BR"/>
        </w:rPr>
        <w:t>Verificar se tudo se encontra em perfeita ordem como o planejado;</w:t>
      </w:r>
    </w:p>
    <w:p w:rsidR="001E317B" w:rsidRPr="001E317B" w:rsidP="00E06431" w14:paraId="0BA16676" w14:textId="77777777">
      <w:pPr>
        <w:pStyle w:val="ListParagraph"/>
        <w:numPr>
          <w:ilvl w:val="0"/>
          <w:numId w:val="31"/>
        </w:numPr>
        <w:rPr>
          <w:rFonts w:ascii="Times New Roman" w:eastAsia="Calibri" w:hAnsi="Times New Roman" w:cs="Times New Roman"/>
          <w:sz w:val="24"/>
          <w:szCs w:val="24"/>
          <w:lang w:eastAsia="pt-BR"/>
        </w:rPr>
      </w:pPr>
      <w:r w:rsidRPr="001E317B">
        <w:rPr>
          <w:rFonts w:ascii="Times New Roman" w:eastAsia="Calibri" w:hAnsi="Times New Roman" w:cs="Times New Roman"/>
          <w:sz w:val="24"/>
          <w:szCs w:val="24"/>
          <w:lang w:eastAsia="pt-BR"/>
        </w:rPr>
        <w:t>Verificar se não foi esquecido nada no lugar da cerimônia;</w:t>
      </w:r>
    </w:p>
    <w:p w:rsidR="001E317B" w:rsidRPr="001E317B" w:rsidP="00E06431" w14:paraId="49E47F8E" w14:textId="77777777">
      <w:pPr>
        <w:pStyle w:val="ListParagraph"/>
        <w:numPr>
          <w:ilvl w:val="0"/>
          <w:numId w:val="31"/>
        </w:numPr>
        <w:rPr>
          <w:rFonts w:ascii="Times New Roman" w:eastAsia="Calibri" w:hAnsi="Times New Roman" w:cs="Times New Roman"/>
          <w:sz w:val="24"/>
          <w:szCs w:val="24"/>
          <w:lang w:eastAsia="pt-BR"/>
        </w:rPr>
      </w:pPr>
      <w:r w:rsidRPr="001E317B">
        <w:rPr>
          <w:rFonts w:ascii="Times New Roman" w:eastAsia="Calibri" w:hAnsi="Times New Roman" w:cs="Times New Roman"/>
          <w:sz w:val="24"/>
          <w:szCs w:val="24"/>
          <w:lang w:eastAsia="pt-BR"/>
        </w:rPr>
        <w:t xml:space="preserve"> Fazer apresentações públicas formais e informais de interesse da administração da Câmara Municipal;</w:t>
      </w:r>
    </w:p>
    <w:p w:rsidR="001E317B" w:rsidRPr="005053E5" w:rsidP="00E06431" w14:paraId="5DFE3763" w14:textId="77777777">
      <w:pPr>
        <w:pStyle w:val="ListParagraph"/>
        <w:numPr>
          <w:ilvl w:val="0"/>
          <w:numId w:val="31"/>
        </w:numPr>
        <w:rPr>
          <w:rFonts w:ascii="Times New Roman" w:eastAsia="Calibri" w:hAnsi="Times New Roman" w:cs="Times New Roman"/>
          <w:sz w:val="24"/>
          <w:szCs w:val="24"/>
          <w:lang w:eastAsia="pt-BR"/>
        </w:rPr>
      </w:pPr>
      <w:r w:rsidRPr="005053E5">
        <w:rPr>
          <w:rFonts w:ascii="Times New Roman" w:eastAsia="Calibri" w:hAnsi="Times New Roman" w:cs="Times New Roman"/>
          <w:sz w:val="24"/>
          <w:szCs w:val="24"/>
          <w:lang w:eastAsia="pt-BR"/>
        </w:rPr>
        <w:t>Executar outras tarefas correlatas que lhe forem determinadas pelo superior imediato;</w:t>
      </w:r>
    </w:p>
    <w:p w:rsidR="001E317B" w:rsidRPr="005053E5" w:rsidP="00E06431" w14:paraId="7C9FB1C5" w14:textId="77777777">
      <w:pPr>
        <w:pStyle w:val="ListParagraph"/>
        <w:numPr>
          <w:ilvl w:val="0"/>
          <w:numId w:val="31"/>
        </w:numPr>
        <w:rPr>
          <w:rFonts w:ascii="Times New Roman" w:eastAsia="Calibri" w:hAnsi="Times New Roman" w:cs="Times New Roman"/>
          <w:sz w:val="24"/>
          <w:szCs w:val="24"/>
          <w:lang w:eastAsia="pt-BR"/>
        </w:rPr>
      </w:pPr>
      <w:r w:rsidRPr="005053E5">
        <w:rPr>
          <w:rFonts w:ascii="Times New Roman" w:eastAsia="Calibri" w:hAnsi="Times New Roman" w:cs="Times New Roman"/>
          <w:sz w:val="24"/>
          <w:szCs w:val="24"/>
          <w:lang w:eastAsia="pt-BR"/>
        </w:rPr>
        <w:t>O exercício do cargo e/ou função poderá determinar a prestação de serviços externos, à noite, sábados, domingos e feriados, atendimento ao público.</w:t>
      </w:r>
    </w:p>
    <w:p w:rsidR="00571308" w:rsidP="00571308" w14:paraId="1573C67C" w14:textId="77777777">
      <w:pPr>
        <w:pStyle w:val="Header"/>
        <w:widowControl w:val="0"/>
        <w:tabs>
          <w:tab w:val="left" w:pos="644"/>
          <w:tab w:val="clear" w:pos="4320"/>
          <w:tab w:val="clear" w:pos="8640"/>
        </w:tabs>
        <w:autoSpaceDE w:val="0"/>
        <w:autoSpaceDN w:val="0"/>
        <w:adjustRightInd w:val="0"/>
        <w:rPr>
          <w:rFonts w:eastAsia="Calibri"/>
          <w:sz w:val="24"/>
          <w:szCs w:val="24"/>
        </w:rPr>
      </w:pPr>
    </w:p>
    <w:p w:rsidR="00571308" w:rsidP="00571308" w14:paraId="15923687" w14:textId="77777777">
      <w:pPr>
        <w:pStyle w:val="Header"/>
        <w:widowControl w:val="0"/>
        <w:tabs>
          <w:tab w:val="left" w:pos="644"/>
          <w:tab w:val="clear" w:pos="4320"/>
          <w:tab w:val="clear" w:pos="8640"/>
        </w:tabs>
        <w:autoSpaceDE w:val="0"/>
        <w:autoSpaceDN w:val="0"/>
        <w:adjustRightInd w:val="0"/>
        <w:ind w:left="-567"/>
        <w:rPr>
          <w:b/>
          <w:sz w:val="24"/>
          <w:szCs w:val="24"/>
          <w:lang w:val="pt-PT" w:eastAsia="en-US"/>
        </w:rPr>
      </w:pPr>
      <w:r>
        <w:rPr>
          <w:rFonts w:eastAsia="Calibri"/>
          <w:sz w:val="24"/>
          <w:szCs w:val="24"/>
        </w:rPr>
        <w:t xml:space="preserve">CARGO: </w:t>
      </w:r>
      <w:r w:rsidRPr="00571308">
        <w:rPr>
          <w:sz w:val="24"/>
          <w:szCs w:val="24"/>
          <w:lang w:val="pt-PT" w:eastAsia="en-US"/>
        </w:rPr>
        <w:t>ASSESSOR DE PROCURADOR (CC-04)</w:t>
      </w:r>
    </w:p>
    <w:p w:rsidR="00571308" w:rsidP="00571308" w14:paraId="2542845A" w14:textId="77777777">
      <w:pPr>
        <w:pStyle w:val="Header"/>
        <w:widowControl w:val="0"/>
        <w:tabs>
          <w:tab w:val="left" w:pos="644"/>
          <w:tab w:val="clear" w:pos="4320"/>
          <w:tab w:val="clear" w:pos="8640"/>
        </w:tabs>
        <w:autoSpaceDE w:val="0"/>
        <w:autoSpaceDN w:val="0"/>
        <w:adjustRightInd w:val="0"/>
        <w:rPr>
          <w:rFonts w:eastAsia="Calibri"/>
          <w:sz w:val="24"/>
          <w:szCs w:val="24"/>
        </w:rPr>
      </w:pPr>
      <w:r>
        <w:rPr>
          <w:rFonts w:eastAsia="Calibri"/>
          <w:sz w:val="24"/>
          <w:szCs w:val="24"/>
        </w:rPr>
        <w:t xml:space="preserve">Requisitos para o provimento: </w:t>
      </w:r>
      <w:r w:rsidRPr="00571308">
        <w:rPr>
          <w:rFonts w:eastAsia="Calibri"/>
          <w:sz w:val="24"/>
          <w:szCs w:val="24"/>
        </w:rPr>
        <w:t>Nível Supe</w:t>
      </w:r>
      <w:r>
        <w:rPr>
          <w:rFonts w:eastAsia="Calibri"/>
          <w:sz w:val="24"/>
          <w:szCs w:val="24"/>
        </w:rPr>
        <w:t xml:space="preserve">rior em Direito; </w:t>
      </w:r>
      <w:r w:rsidRPr="00571308">
        <w:rPr>
          <w:rFonts w:eastAsia="Calibri"/>
          <w:sz w:val="24"/>
          <w:szCs w:val="24"/>
        </w:rPr>
        <w:t>Habilitação legal para o exercício</w:t>
      </w:r>
      <w:r>
        <w:rPr>
          <w:rFonts w:eastAsia="Calibri"/>
          <w:sz w:val="24"/>
          <w:szCs w:val="24"/>
        </w:rPr>
        <w:t xml:space="preserve"> da função com registro na OAB; </w:t>
      </w:r>
      <w:r w:rsidRPr="00571308">
        <w:rPr>
          <w:rFonts w:eastAsia="Calibri"/>
          <w:sz w:val="24"/>
          <w:szCs w:val="24"/>
        </w:rPr>
        <w:t xml:space="preserve">Jornada: 30 </w:t>
      </w:r>
      <w:r>
        <w:rPr>
          <w:rFonts w:eastAsia="Calibri"/>
          <w:sz w:val="24"/>
          <w:szCs w:val="24"/>
        </w:rPr>
        <w:t>horas semanais.</w:t>
      </w:r>
    </w:p>
    <w:p w:rsidR="00571308" w:rsidP="00571308" w14:paraId="03DC4A17" w14:textId="77777777">
      <w:pPr>
        <w:pStyle w:val="Header"/>
        <w:widowControl w:val="0"/>
        <w:tabs>
          <w:tab w:val="left" w:pos="644"/>
          <w:tab w:val="clear" w:pos="4320"/>
          <w:tab w:val="clear" w:pos="8640"/>
        </w:tabs>
        <w:autoSpaceDE w:val="0"/>
        <w:autoSpaceDN w:val="0"/>
        <w:adjustRightInd w:val="0"/>
        <w:rPr>
          <w:rFonts w:eastAsia="Calibri"/>
          <w:sz w:val="24"/>
          <w:szCs w:val="24"/>
        </w:rPr>
      </w:pPr>
    </w:p>
    <w:p w:rsidR="00571308" w:rsidRPr="00571308" w:rsidP="00E06431" w14:paraId="3512FC38" w14:textId="77777777">
      <w:pPr>
        <w:pStyle w:val="ListParagraph"/>
        <w:numPr>
          <w:ilvl w:val="0"/>
          <w:numId w:val="31"/>
        </w:numPr>
        <w:rPr>
          <w:rFonts w:ascii="Times New Roman" w:eastAsia="Calibri" w:hAnsi="Times New Roman" w:cs="Times New Roman"/>
          <w:sz w:val="24"/>
          <w:szCs w:val="24"/>
          <w:lang w:eastAsia="pt-BR"/>
        </w:rPr>
      </w:pPr>
      <w:r w:rsidRPr="00571308">
        <w:rPr>
          <w:rFonts w:ascii="Times New Roman" w:eastAsia="Calibri" w:hAnsi="Times New Roman" w:cs="Times New Roman"/>
          <w:sz w:val="24"/>
          <w:szCs w:val="24"/>
          <w:lang w:eastAsia="pt-BR"/>
        </w:rPr>
        <w:t>Prestar auxílio técnico-jurídico e administrativo às atividades da Procuradoria jurídica;</w:t>
      </w:r>
    </w:p>
    <w:p w:rsidR="00571308" w:rsidRPr="00571308" w:rsidP="00E06431" w14:paraId="3462BC19" w14:textId="77777777">
      <w:pPr>
        <w:pStyle w:val="ListParagraph"/>
        <w:numPr>
          <w:ilvl w:val="0"/>
          <w:numId w:val="31"/>
        </w:numPr>
        <w:rPr>
          <w:rFonts w:ascii="Times New Roman" w:eastAsia="Calibri" w:hAnsi="Times New Roman" w:cs="Times New Roman"/>
          <w:sz w:val="24"/>
          <w:szCs w:val="24"/>
          <w:lang w:eastAsia="pt-BR"/>
        </w:rPr>
      </w:pPr>
      <w:r w:rsidRPr="00571308">
        <w:rPr>
          <w:rFonts w:ascii="Times New Roman" w:eastAsia="Calibri" w:hAnsi="Times New Roman" w:cs="Times New Roman"/>
          <w:sz w:val="24"/>
          <w:szCs w:val="24"/>
          <w:lang w:eastAsia="pt-BR"/>
        </w:rPr>
        <w:t>Atuar na promoção de pesquisas na legislação, jurisprudência e doutrina, para emissão de pareceres, votos e decisões;</w:t>
      </w:r>
    </w:p>
    <w:p w:rsidR="00571308" w:rsidRPr="00571308" w:rsidP="00E06431" w14:paraId="4AD6D70F" w14:textId="77777777">
      <w:pPr>
        <w:pStyle w:val="ListParagraph"/>
        <w:numPr>
          <w:ilvl w:val="0"/>
          <w:numId w:val="31"/>
        </w:numPr>
        <w:rPr>
          <w:rFonts w:ascii="Times New Roman" w:eastAsia="Calibri" w:hAnsi="Times New Roman" w:cs="Times New Roman"/>
          <w:sz w:val="24"/>
          <w:szCs w:val="24"/>
          <w:lang w:eastAsia="pt-BR"/>
        </w:rPr>
      </w:pPr>
      <w:r w:rsidRPr="00571308">
        <w:rPr>
          <w:rFonts w:ascii="Times New Roman" w:eastAsia="Calibri" w:hAnsi="Times New Roman" w:cs="Times New Roman"/>
          <w:sz w:val="24"/>
          <w:szCs w:val="24"/>
          <w:lang w:eastAsia="pt-BR"/>
        </w:rPr>
        <w:t xml:space="preserve">Auxiliar na organização, orientação e execução das atividades da Procuradoria, mantendo intercâmbio com os demais setores da câmara </w:t>
      </w:r>
      <w:r w:rsidRPr="00571308">
        <w:rPr>
          <w:rFonts w:ascii="Times New Roman" w:eastAsia="Calibri" w:hAnsi="Times New Roman" w:cs="Times New Roman"/>
          <w:sz w:val="24"/>
          <w:szCs w:val="24"/>
          <w:lang w:eastAsia="pt-BR"/>
        </w:rPr>
        <w:t>municipal ,</w:t>
      </w:r>
      <w:r w:rsidRPr="00571308">
        <w:rPr>
          <w:rFonts w:ascii="Times New Roman" w:eastAsia="Calibri" w:hAnsi="Times New Roman" w:cs="Times New Roman"/>
          <w:sz w:val="24"/>
          <w:szCs w:val="24"/>
          <w:lang w:eastAsia="pt-BR"/>
        </w:rPr>
        <w:t xml:space="preserve"> visando a agilização dos trabalhos.</w:t>
      </w:r>
    </w:p>
    <w:p w:rsidR="00571308" w:rsidRPr="00571308" w:rsidP="00E06431" w14:paraId="2F053B55" w14:textId="77777777">
      <w:pPr>
        <w:pStyle w:val="ListParagraph"/>
        <w:numPr>
          <w:ilvl w:val="0"/>
          <w:numId w:val="31"/>
        </w:numPr>
        <w:rPr>
          <w:rFonts w:ascii="Times New Roman" w:eastAsia="Calibri" w:hAnsi="Times New Roman" w:cs="Times New Roman"/>
          <w:sz w:val="24"/>
          <w:szCs w:val="24"/>
          <w:lang w:eastAsia="pt-BR"/>
        </w:rPr>
      </w:pPr>
      <w:r w:rsidRPr="00571308">
        <w:rPr>
          <w:rFonts w:ascii="Times New Roman" w:eastAsia="Calibri" w:hAnsi="Times New Roman" w:cs="Times New Roman"/>
          <w:sz w:val="24"/>
          <w:szCs w:val="24"/>
          <w:lang w:eastAsia="pt-BR"/>
        </w:rPr>
        <w:t>Elaborar pareceres que lhe forem solicitados e analisar os documentos e processos submetidos à procuradoria jurídica;</w:t>
      </w:r>
    </w:p>
    <w:p w:rsidR="00571308" w:rsidRPr="00571308" w:rsidP="00E06431" w14:paraId="76C20065" w14:textId="77777777">
      <w:pPr>
        <w:pStyle w:val="ListParagraph"/>
        <w:numPr>
          <w:ilvl w:val="0"/>
          <w:numId w:val="31"/>
        </w:numPr>
        <w:rPr>
          <w:rFonts w:ascii="Times New Roman" w:eastAsia="Calibri" w:hAnsi="Times New Roman" w:cs="Times New Roman"/>
          <w:sz w:val="24"/>
          <w:szCs w:val="24"/>
          <w:lang w:eastAsia="pt-BR"/>
        </w:rPr>
      </w:pPr>
      <w:r w:rsidRPr="00571308">
        <w:rPr>
          <w:rFonts w:ascii="Times New Roman" w:eastAsia="Calibri" w:hAnsi="Times New Roman" w:cs="Times New Roman"/>
          <w:sz w:val="24"/>
          <w:szCs w:val="24"/>
          <w:lang w:eastAsia="pt-BR"/>
        </w:rPr>
        <w:t>Manter o controle dos atos oficiais expedidos e os de interesse dos trabalhos de competência da procuradoria;</w:t>
      </w:r>
    </w:p>
    <w:p w:rsidR="00571308" w:rsidRPr="00571308" w:rsidP="00E06431" w14:paraId="0B961EB4" w14:textId="77777777">
      <w:pPr>
        <w:pStyle w:val="ListParagraph"/>
        <w:numPr>
          <w:ilvl w:val="0"/>
          <w:numId w:val="31"/>
        </w:numPr>
        <w:rPr>
          <w:rFonts w:ascii="Times New Roman" w:eastAsia="Calibri" w:hAnsi="Times New Roman" w:cs="Times New Roman"/>
          <w:sz w:val="24"/>
          <w:szCs w:val="24"/>
          <w:lang w:eastAsia="pt-BR"/>
        </w:rPr>
      </w:pPr>
      <w:r w:rsidRPr="00571308">
        <w:rPr>
          <w:rFonts w:ascii="Times New Roman" w:eastAsia="Calibri" w:hAnsi="Times New Roman" w:cs="Times New Roman"/>
          <w:sz w:val="24"/>
          <w:szCs w:val="24"/>
          <w:lang w:eastAsia="pt-BR"/>
        </w:rPr>
        <w:t>Proceder ao controle de documentos judiciais e extrajudiciais submetidos à apreciação do Procuradoria;</w:t>
      </w:r>
    </w:p>
    <w:p w:rsidR="00571308" w:rsidRPr="00571308" w:rsidP="00E06431" w14:paraId="1924842F" w14:textId="77777777">
      <w:pPr>
        <w:pStyle w:val="ListParagraph"/>
        <w:numPr>
          <w:ilvl w:val="0"/>
          <w:numId w:val="31"/>
        </w:numPr>
        <w:rPr>
          <w:rFonts w:ascii="Times New Roman" w:eastAsia="Calibri" w:hAnsi="Times New Roman" w:cs="Times New Roman"/>
          <w:sz w:val="24"/>
          <w:szCs w:val="24"/>
          <w:lang w:eastAsia="pt-BR"/>
        </w:rPr>
      </w:pPr>
      <w:r w:rsidRPr="00571308">
        <w:rPr>
          <w:rFonts w:ascii="Times New Roman" w:eastAsia="Calibri" w:hAnsi="Times New Roman" w:cs="Times New Roman"/>
          <w:sz w:val="24"/>
          <w:szCs w:val="24"/>
          <w:lang w:eastAsia="pt-BR"/>
        </w:rPr>
        <w:t>Acompanhar a publicação de despachos e acórdãos na imprensa oficial;</w:t>
      </w:r>
    </w:p>
    <w:p w:rsidR="00571308" w:rsidRPr="00571308" w:rsidP="00E06431" w14:paraId="28EFB9AB" w14:textId="77777777">
      <w:pPr>
        <w:pStyle w:val="ListParagraph"/>
        <w:numPr>
          <w:ilvl w:val="0"/>
          <w:numId w:val="31"/>
        </w:numPr>
        <w:rPr>
          <w:rFonts w:ascii="Times New Roman" w:eastAsia="Calibri" w:hAnsi="Times New Roman" w:cs="Times New Roman"/>
          <w:sz w:val="24"/>
          <w:szCs w:val="24"/>
          <w:lang w:eastAsia="pt-BR"/>
        </w:rPr>
      </w:pPr>
      <w:r w:rsidRPr="00571308">
        <w:rPr>
          <w:rFonts w:ascii="Times New Roman" w:eastAsia="Calibri" w:hAnsi="Times New Roman" w:cs="Times New Roman"/>
          <w:sz w:val="24"/>
          <w:szCs w:val="24"/>
          <w:lang w:eastAsia="pt-BR"/>
        </w:rPr>
        <w:t>Elaborar minutas de correspondências e atos oficiais;</w:t>
      </w:r>
    </w:p>
    <w:p w:rsidR="00571308" w:rsidRPr="00571308" w:rsidP="00E06431" w14:paraId="0FB2B09D" w14:textId="77777777">
      <w:pPr>
        <w:pStyle w:val="ListParagraph"/>
        <w:numPr>
          <w:ilvl w:val="0"/>
          <w:numId w:val="31"/>
        </w:numPr>
        <w:rPr>
          <w:rFonts w:ascii="Times New Roman" w:eastAsia="Calibri" w:hAnsi="Times New Roman" w:cs="Times New Roman"/>
          <w:sz w:val="24"/>
          <w:szCs w:val="24"/>
          <w:lang w:eastAsia="pt-BR"/>
        </w:rPr>
      </w:pPr>
      <w:r w:rsidRPr="00571308">
        <w:rPr>
          <w:rFonts w:ascii="Times New Roman" w:eastAsia="Calibri" w:hAnsi="Times New Roman" w:cs="Times New Roman"/>
          <w:sz w:val="24"/>
          <w:szCs w:val="24"/>
          <w:lang w:eastAsia="pt-BR"/>
        </w:rPr>
        <w:t>Executar outras tarefas que lhe forem atribuídas pelo superior imediato.</w:t>
      </w:r>
    </w:p>
    <w:p w:rsidR="00571308" w:rsidRPr="00571308" w:rsidP="00E06431" w14:paraId="552E2231" w14:textId="77777777">
      <w:pPr>
        <w:pStyle w:val="ListParagraph"/>
        <w:numPr>
          <w:ilvl w:val="0"/>
          <w:numId w:val="31"/>
        </w:numPr>
        <w:rPr>
          <w:rFonts w:ascii="Times New Roman" w:eastAsia="Calibri" w:hAnsi="Times New Roman" w:cs="Times New Roman"/>
          <w:sz w:val="24"/>
          <w:szCs w:val="24"/>
          <w:lang w:eastAsia="pt-BR"/>
        </w:rPr>
      </w:pPr>
      <w:r w:rsidRPr="00571308">
        <w:rPr>
          <w:rFonts w:ascii="Times New Roman" w:eastAsia="Calibri" w:hAnsi="Times New Roman" w:cs="Times New Roman"/>
          <w:sz w:val="24"/>
          <w:szCs w:val="24"/>
          <w:lang w:eastAsia="pt-BR"/>
        </w:rPr>
        <w:t>O exercício do cargo e/ou função poderá determinar a prestação de serviços externos, à noite, sábados, domingos e feriados, atendimento ao público e ao uso de uniforme.</w:t>
      </w:r>
    </w:p>
    <w:p w:rsidR="005053E5" w:rsidP="005053E5" w14:paraId="65E2A39D" w14:textId="77777777">
      <w:pPr>
        <w:pStyle w:val="Header"/>
        <w:widowControl w:val="0"/>
        <w:tabs>
          <w:tab w:val="left" w:pos="644"/>
          <w:tab w:val="clear" w:pos="4320"/>
          <w:tab w:val="clear" w:pos="8640"/>
        </w:tabs>
        <w:autoSpaceDE w:val="0"/>
        <w:autoSpaceDN w:val="0"/>
        <w:adjustRightInd w:val="0"/>
        <w:ind w:left="-567"/>
        <w:rPr>
          <w:b/>
          <w:sz w:val="24"/>
          <w:szCs w:val="24"/>
          <w:lang w:val="pt-PT" w:eastAsia="en-US"/>
        </w:rPr>
      </w:pPr>
      <w:r>
        <w:rPr>
          <w:rFonts w:eastAsia="Calibri"/>
          <w:sz w:val="24"/>
          <w:szCs w:val="24"/>
        </w:rPr>
        <w:t xml:space="preserve">CARGO: </w:t>
      </w:r>
      <w:r w:rsidRPr="00A055B2">
        <w:rPr>
          <w:sz w:val="24"/>
          <w:szCs w:val="24"/>
          <w:lang w:val="pt-PT" w:eastAsia="en-US"/>
        </w:rPr>
        <w:t>ASSESSOR TÉCNICO LEGISLATIVO</w:t>
      </w:r>
      <w:r w:rsidRPr="00571308">
        <w:rPr>
          <w:sz w:val="24"/>
          <w:szCs w:val="24"/>
          <w:lang w:val="pt-PT" w:eastAsia="en-US"/>
        </w:rPr>
        <w:t xml:space="preserve"> (CC-04)</w:t>
      </w:r>
    </w:p>
    <w:p w:rsidR="005053E5" w:rsidP="005053E5" w14:paraId="42ABBADE" w14:textId="77777777">
      <w:pPr>
        <w:pStyle w:val="Header"/>
        <w:widowControl w:val="0"/>
        <w:tabs>
          <w:tab w:val="left" w:pos="644"/>
          <w:tab w:val="clear" w:pos="4320"/>
          <w:tab w:val="clear" w:pos="8640"/>
        </w:tabs>
        <w:autoSpaceDE w:val="0"/>
        <w:autoSpaceDN w:val="0"/>
        <w:adjustRightInd w:val="0"/>
        <w:ind w:left="142"/>
        <w:rPr>
          <w:rFonts w:eastAsia="Calibri"/>
          <w:sz w:val="24"/>
          <w:szCs w:val="24"/>
        </w:rPr>
      </w:pPr>
      <w:r>
        <w:rPr>
          <w:rFonts w:eastAsia="Calibri"/>
          <w:sz w:val="24"/>
          <w:szCs w:val="24"/>
        </w:rPr>
        <w:t xml:space="preserve">Requisitos para o provimento: </w:t>
      </w:r>
      <w:r w:rsidRPr="00571308">
        <w:rPr>
          <w:rFonts w:eastAsia="Calibri"/>
          <w:sz w:val="24"/>
          <w:szCs w:val="24"/>
        </w:rPr>
        <w:t>Nível Supe</w:t>
      </w:r>
      <w:r>
        <w:rPr>
          <w:rFonts w:eastAsia="Calibri"/>
          <w:sz w:val="24"/>
          <w:szCs w:val="24"/>
        </w:rPr>
        <w:t xml:space="preserve">rior; </w:t>
      </w:r>
      <w:r w:rsidRPr="00571308">
        <w:rPr>
          <w:rFonts w:eastAsia="Calibri"/>
          <w:sz w:val="24"/>
          <w:szCs w:val="24"/>
        </w:rPr>
        <w:t xml:space="preserve">Jornada: 30 </w:t>
      </w:r>
      <w:r>
        <w:rPr>
          <w:rFonts w:eastAsia="Calibri"/>
          <w:sz w:val="24"/>
          <w:szCs w:val="24"/>
        </w:rPr>
        <w:t>horas semanais.</w:t>
      </w:r>
    </w:p>
    <w:p w:rsidR="005053E5" w:rsidRPr="005053E5" w:rsidP="00E06431" w14:paraId="512CA1A7" w14:textId="77777777">
      <w:pPr>
        <w:pStyle w:val="ListParagraph"/>
        <w:numPr>
          <w:ilvl w:val="0"/>
          <w:numId w:val="67"/>
        </w:numPr>
        <w:rPr>
          <w:rFonts w:ascii="Times New Roman" w:eastAsia="Calibri" w:hAnsi="Times New Roman" w:cs="Times New Roman"/>
          <w:sz w:val="24"/>
          <w:szCs w:val="24"/>
          <w:lang w:eastAsia="pt-BR"/>
        </w:rPr>
      </w:pPr>
      <w:r w:rsidRPr="005053E5">
        <w:rPr>
          <w:rFonts w:ascii="Times New Roman" w:eastAsia="Calibri" w:hAnsi="Times New Roman" w:cs="Times New Roman"/>
          <w:sz w:val="24"/>
          <w:szCs w:val="24"/>
          <w:lang w:eastAsia="pt-BR"/>
        </w:rPr>
        <w:t>Prestar apoio técnico e assessoria à chefia do departamento em todas as atividades relacionadas ao bom funcionamento da unidade;</w:t>
      </w:r>
    </w:p>
    <w:p w:rsidR="005053E5" w:rsidRPr="005053E5" w:rsidP="00E06431" w14:paraId="384256B0" w14:textId="77777777">
      <w:pPr>
        <w:pStyle w:val="ListParagraph"/>
        <w:numPr>
          <w:ilvl w:val="0"/>
          <w:numId w:val="67"/>
        </w:numPr>
        <w:rPr>
          <w:rFonts w:ascii="Times New Roman" w:eastAsia="Calibri" w:hAnsi="Times New Roman" w:cs="Times New Roman"/>
          <w:sz w:val="24"/>
          <w:szCs w:val="24"/>
          <w:lang w:eastAsia="pt-BR"/>
        </w:rPr>
      </w:pPr>
      <w:r w:rsidRPr="005053E5">
        <w:rPr>
          <w:rFonts w:ascii="Times New Roman" w:eastAsia="Calibri" w:hAnsi="Times New Roman" w:cs="Times New Roman"/>
          <w:sz w:val="24"/>
          <w:szCs w:val="24"/>
          <w:lang w:eastAsia="pt-BR"/>
        </w:rPr>
        <w:t xml:space="preserve">Prover assessoria nas sessões, audiências públicas, reuniões ou outros atos promovidos pelo Poder Legislativo; </w:t>
      </w:r>
    </w:p>
    <w:p w:rsidR="005053E5" w:rsidRPr="005053E5" w:rsidP="00E06431" w14:paraId="640481AA" w14:textId="77777777">
      <w:pPr>
        <w:pStyle w:val="ListParagraph"/>
        <w:numPr>
          <w:ilvl w:val="0"/>
          <w:numId w:val="67"/>
        </w:numPr>
        <w:rPr>
          <w:rFonts w:ascii="Times New Roman" w:eastAsia="Calibri" w:hAnsi="Times New Roman" w:cs="Times New Roman"/>
          <w:sz w:val="24"/>
          <w:szCs w:val="24"/>
          <w:lang w:eastAsia="pt-BR"/>
        </w:rPr>
      </w:pPr>
      <w:r w:rsidRPr="005053E5">
        <w:rPr>
          <w:rFonts w:ascii="Times New Roman" w:eastAsia="Calibri" w:hAnsi="Times New Roman" w:cs="Times New Roman"/>
          <w:sz w:val="24"/>
          <w:szCs w:val="24"/>
          <w:lang w:eastAsia="pt-BR"/>
        </w:rPr>
        <w:t xml:space="preserve">Auxiliar o chefe de setor nas atividades ligadas à organização interna, ao gerenciamento e ao funcionamento dos órgãos e setores da instituição para as quais for indicado; </w:t>
      </w:r>
    </w:p>
    <w:p w:rsidR="005053E5" w:rsidRPr="005053E5" w:rsidP="00E06431" w14:paraId="1BEF4DE5" w14:textId="77777777">
      <w:pPr>
        <w:pStyle w:val="ListParagraph"/>
        <w:numPr>
          <w:ilvl w:val="0"/>
          <w:numId w:val="67"/>
        </w:numPr>
        <w:rPr>
          <w:rFonts w:ascii="Times New Roman" w:eastAsia="Calibri" w:hAnsi="Times New Roman" w:cs="Times New Roman"/>
          <w:sz w:val="24"/>
          <w:szCs w:val="24"/>
          <w:lang w:eastAsia="pt-BR"/>
        </w:rPr>
      </w:pPr>
      <w:r w:rsidRPr="005053E5">
        <w:rPr>
          <w:rFonts w:ascii="Times New Roman" w:eastAsia="Calibri" w:hAnsi="Times New Roman" w:cs="Times New Roman"/>
          <w:sz w:val="24"/>
          <w:szCs w:val="24"/>
          <w:lang w:eastAsia="pt-BR"/>
        </w:rPr>
        <w:t>Realizar a Gestão Documental, mediante a coordenação e gerenciamento da elaboração, revisão e arquivamento de documentos internos do departamento em que estiver alocado, assegurando a organização e a confidencialidade necessárias;</w:t>
      </w:r>
    </w:p>
    <w:p w:rsidR="005053E5" w:rsidRPr="005053E5" w:rsidP="00E06431" w14:paraId="468C1CB0" w14:textId="77777777">
      <w:pPr>
        <w:pStyle w:val="ListParagraph"/>
        <w:numPr>
          <w:ilvl w:val="0"/>
          <w:numId w:val="67"/>
        </w:numPr>
        <w:rPr>
          <w:rFonts w:ascii="Times New Roman" w:eastAsia="Calibri" w:hAnsi="Times New Roman" w:cs="Times New Roman"/>
          <w:sz w:val="24"/>
          <w:szCs w:val="24"/>
          <w:lang w:eastAsia="pt-BR"/>
        </w:rPr>
      </w:pPr>
      <w:r w:rsidRPr="005053E5">
        <w:rPr>
          <w:rFonts w:ascii="Times New Roman" w:eastAsia="Calibri" w:hAnsi="Times New Roman" w:cs="Times New Roman"/>
          <w:sz w:val="24"/>
          <w:szCs w:val="24"/>
          <w:lang w:eastAsia="pt-BR"/>
        </w:rPr>
        <w:t>Planejamento Estratégico, mediante a participação ativa no desenvolvimento e execução do planejamento estratégico do departamento em que estiver alocado, colaborando na definição de metas, indicadores de desempenho e ações para alcance dos objetivos;</w:t>
      </w:r>
    </w:p>
    <w:p w:rsidR="005053E5" w:rsidRPr="005053E5" w:rsidP="00E06431" w14:paraId="08356541" w14:textId="77777777">
      <w:pPr>
        <w:pStyle w:val="ListParagraph"/>
        <w:numPr>
          <w:ilvl w:val="0"/>
          <w:numId w:val="67"/>
        </w:numPr>
        <w:rPr>
          <w:rFonts w:ascii="Times New Roman" w:eastAsia="Calibri" w:hAnsi="Times New Roman" w:cs="Times New Roman"/>
          <w:sz w:val="24"/>
          <w:szCs w:val="24"/>
          <w:lang w:eastAsia="pt-BR"/>
        </w:rPr>
      </w:pPr>
      <w:r w:rsidRPr="005053E5">
        <w:rPr>
          <w:rFonts w:ascii="Times New Roman" w:eastAsia="Calibri" w:hAnsi="Times New Roman" w:cs="Times New Roman"/>
          <w:sz w:val="24"/>
          <w:szCs w:val="24"/>
          <w:lang w:eastAsia="pt-BR"/>
        </w:rPr>
        <w:t>Estabelecer e manter comunicação eficiente com outras instituições, órgãos públicos, departamentos internos e parceiros externos, visando parcerias e colaborações para o desenvolvimento de projetos e iniciativas;</w:t>
      </w:r>
    </w:p>
    <w:p w:rsidR="005053E5" w:rsidRPr="005053E5" w:rsidP="00E06431" w14:paraId="037A35E0" w14:textId="77777777">
      <w:pPr>
        <w:pStyle w:val="ListParagraph"/>
        <w:numPr>
          <w:ilvl w:val="0"/>
          <w:numId w:val="67"/>
        </w:numPr>
        <w:rPr>
          <w:rFonts w:ascii="Times New Roman" w:eastAsia="Calibri" w:hAnsi="Times New Roman" w:cs="Times New Roman"/>
          <w:sz w:val="24"/>
          <w:szCs w:val="24"/>
          <w:lang w:eastAsia="pt-BR"/>
        </w:rPr>
      </w:pPr>
      <w:r w:rsidRPr="005053E5">
        <w:rPr>
          <w:rFonts w:ascii="Times New Roman" w:eastAsia="Calibri" w:hAnsi="Times New Roman" w:cs="Times New Roman"/>
          <w:sz w:val="24"/>
          <w:szCs w:val="24"/>
          <w:lang w:eastAsia="pt-BR"/>
        </w:rPr>
        <w:t>Produzir relatórios, análises e pareceres sobre temas pertinentes ao departamento, contribuindo para a tomada de decisões e aprimoramento das atividades desenvolvidas;</w:t>
      </w:r>
    </w:p>
    <w:p w:rsidR="005053E5" w:rsidRPr="005053E5" w:rsidP="00E06431" w14:paraId="02717BE4" w14:textId="77777777">
      <w:pPr>
        <w:pStyle w:val="ListParagraph"/>
        <w:numPr>
          <w:ilvl w:val="0"/>
          <w:numId w:val="67"/>
        </w:numPr>
        <w:rPr>
          <w:rFonts w:ascii="Times New Roman" w:eastAsia="Calibri" w:hAnsi="Times New Roman" w:cs="Times New Roman"/>
          <w:sz w:val="24"/>
          <w:szCs w:val="24"/>
          <w:lang w:eastAsia="pt-BR"/>
        </w:rPr>
      </w:pPr>
      <w:r w:rsidRPr="005053E5">
        <w:rPr>
          <w:rFonts w:ascii="Times New Roman" w:eastAsia="Calibri" w:hAnsi="Times New Roman" w:cs="Times New Roman"/>
          <w:sz w:val="24"/>
          <w:szCs w:val="24"/>
          <w:lang w:eastAsia="pt-BR"/>
        </w:rPr>
        <w:t>Gerenciar projetos específicos designados pelo departamento, assegurando o cumprimento de prazos, a alocação adequada de recursos e a consecução dos objetivos estabelecidos;</w:t>
      </w:r>
    </w:p>
    <w:p w:rsidR="005053E5" w:rsidRPr="005053E5" w:rsidP="00E06431" w14:paraId="56AA7F11" w14:textId="77777777">
      <w:pPr>
        <w:pStyle w:val="ListParagraph"/>
        <w:numPr>
          <w:ilvl w:val="0"/>
          <w:numId w:val="67"/>
        </w:numPr>
        <w:rPr>
          <w:rFonts w:ascii="Times New Roman" w:eastAsia="Calibri" w:hAnsi="Times New Roman" w:cs="Times New Roman"/>
          <w:sz w:val="24"/>
          <w:szCs w:val="24"/>
          <w:lang w:eastAsia="pt-BR"/>
        </w:rPr>
      </w:pPr>
      <w:r w:rsidRPr="005053E5">
        <w:rPr>
          <w:rFonts w:ascii="Times New Roman" w:eastAsia="Calibri" w:hAnsi="Times New Roman" w:cs="Times New Roman"/>
          <w:sz w:val="24"/>
          <w:szCs w:val="24"/>
          <w:lang w:eastAsia="pt-BR"/>
        </w:rPr>
        <w:t>Identificar necessidades de capacitação da equipe do departamento e propor planos de treinamento, visando o desenvolvimento profissional contínuo dos colaboradores;</w:t>
      </w:r>
    </w:p>
    <w:p w:rsidR="005053E5" w:rsidRPr="005053E5" w:rsidP="00E06431" w14:paraId="65D99394" w14:textId="77777777">
      <w:pPr>
        <w:pStyle w:val="ListParagraph"/>
        <w:numPr>
          <w:ilvl w:val="0"/>
          <w:numId w:val="67"/>
        </w:numPr>
        <w:rPr>
          <w:rFonts w:ascii="Times New Roman" w:eastAsia="Calibri" w:hAnsi="Times New Roman" w:cs="Times New Roman"/>
          <w:sz w:val="24"/>
          <w:szCs w:val="24"/>
          <w:lang w:eastAsia="pt-BR"/>
        </w:rPr>
      </w:pPr>
      <w:r w:rsidRPr="005053E5">
        <w:rPr>
          <w:rFonts w:ascii="Times New Roman" w:eastAsia="Calibri" w:hAnsi="Times New Roman" w:cs="Times New Roman"/>
          <w:sz w:val="24"/>
          <w:szCs w:val="24"/>
          <w:lang w:eastAsia="pt-BR"/>
        </w:rPr>
        <w:t>Prestar atendimento ao público, quando necessário, garantindo um serviço de qualidade e representando o departamento de forma positiva;</w:t>
      </w:r>
    </w:p>
    <w:p w:rsidR="005053E5" w:rsidRPr="005053E5" w:rsidP="00E06431" w14:paraId="66FF94E4" w14:textId="77777777">
      <w:pPr>
        <w:pStyle w:val="ListParagraph"/>
        <w:numPr>
          <w:ilvl w:val="0"/>
          <w:numId w:val="67"/>
        </w:numPr>
        <w:rPr>
          <w:rFonts w:ascii="Times New Roman" w:eastAsia="Calibri" w:hAnsi="Times New Roman" w:cs="Times New Roman"/>
          <w:sz w:val="24"/>
          <w:szCs w:val="24"/>
          <w:lang w:eastAsia="pt-BR"/>
        </w:rPr>
      </w:pPr>
      <w:r w:rsidRPr="005053E5">
        <w:rPr>
          <w:rFonts w:ascii="Times New Roman" w:eastAsia="Calibri" w:hAnsi="Times New Roman" w:cs="Times New Roman"/>
          <w:sz w:val="24"/>
          <w:szCs w:val="24"/>
          <w:lang w:eastAsia="pt-BR"/>
        </w:rPr>
        <w:t>Realizar serviços externos quando demandado, participar de eventos representando o departamento, e cumprir atividades que possam ocorrer fora do horário regular de expediente;</w:t>
      </w:r>
    </w:p>
    <w:p w:rsidR="005053E5" w:rsidRPr="005053E5" w:rsidP="00E06431" w14:paraId="75FFDFE4" w14:textId="77777777">
      <w:pPr>
        <w:pStyle w:val="ListParagraph"/>
        <w:numPr>
          <w:ilvl w:val="0"/>
          <w:numId w:val="67"/>
        </w:numPr>
        <w:rPr>
          <w:rFonts w:ascii="Times New Roman" w:eastAsia="Calibri" w:hAnsi="Times New Roman" w:cs="Times New Roman"/>
          <w:sz w:val="24"/>
          <w:szCs w:val="24"/>
          <w:lang w:eastAsia="pt-BR"/>
        </w:rPr>
      </w:pPr>
      <w:r w:rsidRPr="005053E5">
        <w:rPr>
          <w:rFonts w:ascii="Times New Roman" w:eastAsia="Calibri" w:hAnsi="Times New Roman" w:cs="Times New Roman"/>
          <w:sz w:val="24"/>
          <w:szCs w:val="24"/>
          <w:lang w:eastAsia="pt-BR"/>
        </w:rPr>
        <w:t>Resolver demandas urgentes e imprevistas, garantindo a eficiência e eficácia na gestão diária do departamento.</w:t>
      </w:r>
    </w:p>
    <w:p w:rsidR="005053E5" w:rsidRPr="005053E5" w:rsidP="00E06431" w14:paraId="743D31B3" w14:textId="77777777">
      <w:pPr>
        <w:pStyle w:val="ListParagraph"/>
        <w:numPr>
          <w:ilvl w:val="0"/>
          <w:numId w:val="67"/>
        </w:numPr>
        <w:rPr>
          <w:rFonts w:ascii="Times New Roman" w:eastAsia="Calibri" w:hAnsi="Times New Roman" w:cs="Times New Roman"/>
          <w:sz w:val="24"/>
          <w:szCs w:val="24"/>
          <w:lang w:eastAsia="pt-BR"/>
        </w:rPr>
      </w:pPr>
      <w:r w:rsidRPr="005053E5">
        <w:rPr>
          <w:rFonts w:ascii="Times New Roman" w:eastAsia="Calibri" w:hAnsi="Times New Roman" w:cs="Times New Roman"/>
          <w:sz w:val="24"/>
          <w:szCs w:val="24"/>
          <w:lang w:eastAsia="pt-BR"/>
        </w:rPr>
        <w:t>O Assessor de Técnico Legislativo deve desempenhar suas funções em estreita colaboração com o Técnico Legislativo e com o Assessor Especial, contribuindo para a eficiência e eficácia do processo legislativo no âmbito da Câmara Municipal.</w:t>
      </w:r>
    </w:p>
    <w:p w:rsidR="005053E5" w:rsidP="005053E5" w14:paraId="6AA8943D" w14:textId="77777777">
      <w:pPr>
        <w:pStyle w:val="Header"/>
        <w:widowControl w:val="0"/>
        <w:tabs>
          <w:tab w:val="left" w:pos="644"/>
          <w:tab w:val="clear" w:pos="4320"/>
          <w:tab w:val="clear" w:pos="8640"/>
        </w:tabs>
        <w:autoSpaceDE w:val="0"/>
        <w:autoSpaceDN w:val="0"/>
        <w:adjustRightInd w:val="0"/>
        <w:ind w:left="142"/>
        <w:rPr>
          <w:rFonts w:eastAsia="Calibri"/>
          <w:sz w:val="24"/>
          <w:szCs w:val="24"/>
        </w:rPr>
      </w:pPr>
    </w:p>
    <w:p w:rsidR="00CB4164" w:rsidP="001E317B" w14:paraId="604BDDDF" w14:textId="77777777">
      <w:pPr>
        <w:pStyle w:val="Header"/>
        <w:widowControl w:val="0"/>
        <w:tabs>
          <w:tab w:val="left" w:pos="644"/>
          <w:tab w:val="clear" w:pos="4320"/>
          <w:tab w:val="clear" w:pos="8640"/>
        </w:tabs>
        <w:autoSpaceDE w:val="0"/>
        <w:autoSpaceDN w:val="0"/>
        <w:adjustRightInd w:val="0"/>
        <w:ind w:left="-567"/>
        <w:rPr>
          <w:rFonts w:eastAsia="Calibri"/>
          <w:sz w:val="24"/>
          <w:szCs w:val="24"/>
        </w:rPr>
      </w:pPr>
    </w:p>
    <w:p w:rsidR="00CB4164" w:rsidP="001E317B" w14:paraId="598B9B90" w14:textId="77777777">
      <w:pPr>
        <w:pStyle w:val="Header"/>
        <w:widowControl w:val="0"/>
        <w:tabs>
          <w:tab w:val="left" w:pos="644"/>
          <w:tab w:val="clear" w:pos="4320"/>
          <w:tab w:val="clear" w:pos="8640"/>
        </w:tabs>
        <w:autoSpaceDE w:val="0"/>
        <w:autoSpaceDN w:val="0"/>
        <w:adjustRightInd w:val="0"/>
        <w:ind w:left="-567"/>
        <w:rPr>
          <w:sz w:val="24"/>
          <w:szCs w:val="24"/>
          <w:lang w:val="pt-PT" w:eastAsia="en-US"/>
        </w:rPr>
      </w:pPr>
      <w:r>
        <w:rPr>
          <w:rFonts w:eastAsia="Calibri"/>
          <w:sz w:val="24"/>
          <w:szCs w:val="24"/>
        </w:rPr>
        <w:t xml:space="preserve">CARGO: </w:t>
      </w:r>
      <w:r w:rsidRPr="00CB4164">
        <w:rPr>
          <w:rFonts w:eastAsia="Calibri"/>
          <w:sz w:val="24"/>
          <w:szCs w:val="24"/>
        </w:rPr>
        <w:t>ASSESSOR DA CONTROLADORIA INTERNA</w:t>
      </w:r>
      <w:r>
        <w:rPr>
          <w:b/>
          <w:bCs/>
          <w:sz w:val="24"/>
          <w:szCs w:val="24"/>
        </w:rPr>
        <w:t xml:space="preserve"> </w:t>
      </w:r>
      <w:r w:rsidRPr="00571308">
        <w:rPr>
          <w:sz w:val="24"/>
          <w:szCs w:val="24"/>
          <w:lang w:val="pt-PT" w:eastAsia="en-US"/>
        </w:rPr>
        <w:t>(CC-04)</w:t>
      </w:r>
    </w:p>
    <w:p w:rsidR="00CB4164" w:rsidP="00CB4164" w14:paraId="5BDBBE33" w14:textId="77777777">
      <w:pPr>
        <w:pStyle w:val="Header"/>
        <w:widowControl w:val="0"/>
        <w:tabs>
          <w:tab w:val="left" w:pos="644"/>
          <w:tab w:val="clear" w:pos="4320"/>
          <w:tab w:val="clear" w:pos="8640"/>
        </w:tabs>
        <w:autoSpaceDE w:val="0"/>
        <w:autoSpaceDN w:val="0"/>
        <w:adjustRightInd w:val="0"/>
        <w:ind w:left="-567"/>
        <w:rPr>
          <w:bCs/>
          <w:sz w:val="24"/>
          <w:szCs w:val="24"/>
          <w:lang w:val="pt-PT" w:eastAsia="en-US"/>
        </w:rPr>
      </w:pPr>
      <w:r>
        <w:rPr>
          <w:rFonts w:eastAsia="Calibri"/>
          <w:sz w:val="24"/>
          <w:szCs w:val="24"/>
        </w:rPr>
        <w:t xml:space="preserve">Requisitos: </w:t>
      </w:r>
      <w:r>
        <w:rPr>
          <w:bCs/>
          <w:sz w:val="24"/>
          <w:szCs w:val="24"/>
          <w:lang w:val="pt-PT" w:eastAsia="en-US"/>
        </w:rPr>
        <w:t xml:space="preserve">Nível Superior </w:t>
      </w:r>
      <w:r>
        <w:rPr>
          <w:sz w:val="24"/>
          <w:szCs w:val="24"/>
        </w:rPr>
        <w:t xml:space="preserve">em Administração, Auditoria, Contabilidade, Economia, Direito, Gestão Financeira, Gestão de Riscos ou Gestão Pública; </w:t>
      </w:r>
      <w:r>
        <w:rPr>
          <w:bCs/>
          <w:sz w:val="24"/>
          <w:szCs w:val="24"/>
          <w:lang w:val="pt-PT" w:eastAsia="en-US"/>
        </w:rPr>
        <w:t>Jornada: 30 horas semanais.</w:t>
      </w:r>
    </w:p>
    <w:p w:rsidR="00CB4164" w:rsidRPr="00CB4164" w:rsidP="00E06431" w14:paraId="181C9108" w14:textId="77777777">
      <w:pPr>
        <w:pStyle w:val="ListParagraph"/>
        <w:numPr>
          <w:ilvl w:val="0"/>
          <w:numId w:val="71"/>
        </w:numPr>
        <w:rPr>
          <w:rFonts w:ascii="Times New Roman" w:eastAsia="Calibri" w:hAnsi="Times New Roman" w:cs="Times New Roman"/>
          <w:sz w:val="24"/>
          <w:szCs w:val="24"/>
          <w:lang w:eastAsia="pt-BR"/>
        </w:rPr>
      </w:pPr>
      <w:r w:rsidRPr="00CB4164">
        <w:rPr>
          <w:rFonts w:ascii="Times New Roman" w:eastAsia="Calibri" w:hAnsi="Times New Roman" w:cs="Times New Roman"/>
          <w:sz w:val="24"/>
          <w:szCs w:val="24"/>
          <w:lang w:eastAsia="pt-BR"/>
        </w:rPr>
        <w:t xml:space="preserve">Exercer atribuições de assessoramento técnico e administrativo, em nível global, na execução das atividades do setor, utilizando elevado e expressivo conhecimento técnico e/ou experiência profissional, suficientes e compatíveis para a execução das tarefas previstas no cargo; </w:t>
      </w:r>
    </w:p>
    <w:p w:rsidR="00CB4164" w:rsidRPr="00CB4164" w:rsidP="00E06431" w14:paraId="1AF4A5F7" w14:textId="77777777">
      <w:pPr>
        <w:pStyle w:val="ListParagraph"/>
        <w:numPr>
          <w:ilvl w:val="0"/>
          <w:numId w:val="71"/>
        </w:numPr>
        <w:rPr>
          <w:rFonts w:ascii="Times New Roman" w:eastAsia="Calibri" w:hAnsi="Times New Roman" w:cs="Times New Roman"/>
          <w:sz w:val="24"/>
          <w:szCs w:val="24"/>
          <w:lang w:eastAsia="pt-BR"/>
        </w:rPr>
      </w:pPr>
      <w:r w:rsidRPr="00CB4164">
        <w:rPr>
          <w:rFonts w:ascii="Times New Roman" w:eastAsia="Calibri" w:hAnsi="Times New Roman" w:cs="Times New Roman"/>
          <w:sz w:val="24"/>
          <w:szCs w:val="24"/>
          <w:lang w:eastAsia="pt-BR"/>
        </w:rPr>
        <w:t>Prestar assessoria técnica em assuntos de pequena e média complexidade, inclusive nos diversos setores da Câmara;</w:t>
      </w:r>
    </w:p>
    <w:p w:rsidR="00CB4164" w:rsidRPr="00CB4164" w:rsidP="00E06431" w14:paraId="368FC834" w14:textId="77777777">
      <w:pPr>
        <w:pStyle w:val="ListParagraph"/>
        <w:numPr>
          <w:ilvl w:val="0"/>
          <w:numId w:val="71"/>
        </w:numPr>
        <w:rPr>
          <w:rFonts w:ascii="Times New Roman" w:eastAsia="Calibri" w:hAnsi="Times New Roman" w:cs="Times New Roman"/>
          <w:sz w:val="24"/>
          <w:szCs w:val="24"/>
          <w:lang w:eastAsia="pt-BR"/>
        </w:rPr>
      </w:pPr>
      <w:r w:rsidRPr="00CB4164">
        <w:rPr>
          <w:rFonts w:ascii="Times New Roman" w:eastAsia="Calibri" w:hAnsi="Times New Roman" w:cs="Times New Roman"/>
          <w:sz w:val="24"/>
          <w:szCs w:val="24"/>
          <w:lang w:eastAsia="pt-BR"/>
        </w:rPr>
        <w:t>Participar de reuniões, grupos de trabalhos e estudos;</w:t>
      </w:r>
    </w:p>
    <w:p w:rsidR="00CB4164" w:rsidRPr="00CB4164" w:rsidP="00E06431" w14:paraId="450033B4" w14:textId="77777777">
      <w:pPr>
        <w:pStyle w:val="ListParagraph"/>
        <w:numPr>
          <w:ilvl w:val="0"/>
          <w:numId w:val="71"/>
        </w:numPr>
        <w:rPr>
          <w:rFonts w:ascii="Times New Roman" w:eastAsia="Calibri" w:hAnsi="Times New Roman" w:cs="Times New Roman"/>
          <w:sz w:val="24"/>
          <w:szCs w:val="24"/>
          <w:lang w:eastAsia="pt-BR"/>
        </w:rPr>
      </w:pPr>
      <w:r w:rsidRPr="00CB4164">
        <w:rPr>
          <w:rFonts w:ascii="Times New Roman" w:eastAsia="Calibri" w:hAnsi="Times New Roman" w:cs="Times New Roman"/>
          <w:sz w:val="24"/>
          <w:szCs w:val="24"/>
          <w:lang w:eastAsia="pt-BR"/>
        </w:rPr>
        <w:t>Elaborar relatórios que consubstanciem o estágio de execução dos trabalhos inerentes ao exercício do cargo;</w:t>
      </w:r>
    </w:p>
    <w:p w:rsidR="00CB4164" w:rsidRPr="00CB4164" w:rsidP="00E06431" w14:paraId="33CC5ECD" w14:textId="77777777">
      <w:pPr>
        <w:pStyle w:val="ListParagraph"/>
        <w:numPr>
          <w:ilvl w:val="0"/>
          <w:numId w:val="71"/>
        </w:numPr>
        <w:rPr>
          <w:rFonts w:ascii="Times New Roman" w:eastAsia="Calibri" w:hAnsi="Times New Roman" w:cs="Times New Roman"/>
          <w:sz w:val="24"/>
          <w:szCs w:val="24"/>
          <w:lang w:eastAsia="pt-BR"/>
        </w:rPr>
      </w:pPr>
      <w:r w:rsidRPr="00CB4164">
        <w:rPr>
          <w:rFonts w:ascii="Times New Roman" w:eastAsia="Calibri" w:hAnsi="Times New Roman" w:cs="Times New Roman"/>
          <w:sz w:val="24"/>
          <w:szCs w:val="24"/>
          <w:lang w:eastAsia="pt-BR"/>
        </w:rPr>
        <w:t>Analisar, diagnosticar e apresentar soluções técnico-administrativas;</w:t>
      </w:r>
    </w:p>
    <w:p w:rsidR="00CB4164" w:rsidRPr="00CB4164" w:rsidP="00E06431" w14:paraId="425DB337" w14:textId="77777777">
      <w:pPr>
        <w:pStyle w:val="ListParagraph"/>
        <w:numPr>
          <w:ilvl w:val="0"/>
          <w:numId w:val="71"/>
        </w:numPr>
        <w:rPr>
          <w:rFonts w:ascii="Times New Roman" w:eastAsia="Calibri" w:hAnsi="Times New Roman" w:cs="Times New Roman"/>
          <w:sz w:val="24"/>
          <w:szCs w:val="24"/>
          <w:lang w:eastAsia="pt-BR"/>
        </w:rPr>
      </w:pPr>
      <w:r w:rsidRPr="00CB4164">
        <w:rPr>
          <w:rFonts w:ascii="Times New Roman" w:eastAsia="Calibri" w:hAnsi="Times New Roman" w:cs="Times New Roman"/>
          <w:sz w:val="24"/>
          <w:szCs w:val="24"/>
          <w:lang w:eastAsia="pt-BR"/>
        </w:rPr>
        <w:t>Elaborar projetos, visando implementar novos procedimentos com o objetivo de otimizar processos, supervisionando sua execução;</w:t>
      </w:r>
    </w:p>
    <w:p w:rsidR="00CB4164" w:rsidRPr="00CB4164" w:rsidP="00E06431" w14:paraId="1FB12F88" w14:textId="77777777">
      <w:pPr>
        <w:pStyle w:val="ListParagraph"/>
        <w:numPr>
          <w:ilvl w:val="0"/>
          <w:numId w:val="71"/>
        </w:numPr>
        <w:rPr>
          <w:rFonts w:ascii="Times New Roman" w:eastAsia="Calibri" w:hAnsi="Times New Roman" w:cs="Times New Roman"/>
          <w:sz w:val="24"/>
          <w:szCs w:val="24"/>
          <w:lang w:eastAsia="pt-BR"/>
        </w:rPr>
      </w:pPr>
      <w:r w:rsidRPr="00CB4164">
        <w:rPr>
          <w:rFonts w:ascii="Times New Roman" w:eastAsia="Calibri" w:hAnsi="Times New Roman" w:cs="Times New Roman"/>
          <w:sz w:val="24"/>
          <w:szCs w:val="24"/>
          <w:lang w:eastAsia="pt-BR"/>
        </w:rPr>
        <w:t>Executar outras atividades, correlatas às descritas, desde que de mesma natureza e equivalentes graus de responsabilidade e complexidade;</w:t>
      </w:r>
    </w:p>
    <w:p w:rsidR="00CB4164" w:rsidP="00E06431" w14:paraId="6B79331E" w14:textId="77777777">
      <w:pPr>
        <w:pStyle w:val="ListParagraph"/>
        <w:numPr>
          <w:ilvl w:val="0"/>
          <w:numId w:val="71"/>
        </w:numPr>
        <w:rPr>
          <w:rFonts w:ascii="Times New Roman" w:eastAsia="Calibri" w:hAnsi="Times New Roman" w:cs="Times New Roman"/>
          <w:sz w:val="24"/>
          <w:szCs w:val="24"/>
          <w:lang w:eastAsia="pt-BR"/>
        </w:rPr>
      </w:pPr>
      <w:r w:rsidRPr="00CB4164">
        <w:rPr>
          <w:rFonts w:ascii="Times New Roman" w:eastAsia="Calibri" w:hAnsi="Times New Roman" w:cs="Times New Roman"/>
          <w:sz w:val="24"/>
          <w:szCs w:val="24"/>
          <w:lang w:eastAsia="pt-BR"/>
        </w:rPr>
        <w:t>O Assessor da Controladoria Interna ficará subordinador diretamente ao Controlador Interno e desempenhar ordens e solicitações perante o setor de Controladoria Interna.</w:t>
      </w:r>
    </w:p>
    <w:p w:rsidR="00CB4164" w:rsidP="00E06431" w14:paraId="23AB0760" w14:textId="77777777">
      <w:pPr>
        <w:pStyle w:val="ListParagraph"/>
        <w:numPr>
          <w:ilvl w:val="0"/>
          <w:numId w:val="71"/>
        </w:numPr>
        <w:rPr>
          <w:rFonts w:ascii="Times New Roman" w:eastAsia="Calibri" w:hAnsi="Times New Roman" w:cs="Times New Roman"/>
          <w:sz w:val="24"/>
          <w:szCs w:val="24"/>
          <w:lang w:eastAsia="pt-BR"/>
        </w:rPr>
      </w:pPr>
      <w:r w:rsidRPr="00CB4164">
        <w:rPr>
          <w:rFonts w:ascii="Times New Roman" w:eastAsia="Calibri" w:hAnsi="Times New Roman" w:cs="Times New Roman"/>
          <w:sz w:val="24"/>
          <w:szCs w:val="24"/>
          <w:lang w:eastAsia="pt-BR"/>
        </w:rPr>
        <w:t>O exercício do cargo e/ou função poderá determinar a prestação de serviços externos, à noite, sábados, domingos e feriados, atendimento ao público e ao uso de uniforme.</w:t>
      </w:r>
    </w:p>
    <w:p w:rsidR="00CB4164" w:rsidRPr="00CB4164" w:rsidP="00CB4164" w14:paraId="7346C2EA" w14:textId="77777777">
      <w:pPr>
        <w:pStyle w:val="ListParagraph"/>
        <w:ind w:left="153"/>
        <w:rPr>
          <w:rFonts w:ascii="Times New Roman" w:eastAsia="Calibri" w:hAnsi="Times New Roman" w:cs="Times New Roman"/>
          <w:sz w:val="24"/>
          <w:szCs w:val="24"/>
          <w:lang w:eastAsia="pt-BR"/>
        </w:rPr>
      </w:pPr>
    </w:p>
    <w:p w:rsidR="001E317B" w:rsidP="001E317B" w14:paraId="7CB0916D" w14:textId="77777777">
      <w:pPr>
        <w:pStyle w:val="Header"/>
        <w:widowControl w:val="0"/>
        <w:tabs>
          <w:tab w:val="left" w:pos="644"/>
          <w:tab w:val="clear" w:pos="4320"/>
          <w:tab w:val="clear" w:pos="8640"/>
        </w:tabs>
        <w:autoSpaceDE w:val="0"/>
        <w:autoSpaceDN w:val="0"/>
        <w:adjustRightInd w:val="0"/>
        <w:ind w:left="-567"/>
        <w:rPr>
          <w:rFonts w:eastAsia="Calibri"/>
          <w:sz w:val="24"/>
          <w:szCs w:val="24"/>
        </w:rPr>
      </w:pPr>
      <w:r>
        <w:rPr>
          <w:rFonts w:eastAsia="Calibri"/>
          <w:sz w:val="24"/>
          <w:szCs w:val="24"/>
        </w:rPr>
        <w:t>CARGO: COORDENADOR ADMINISTRATIVO (CC-06)</w:t>
      </w:r>
    </w:p>
    <w:p w:rsidR="001E317B" w:rsidRPr="00E428DF" w:rsidP="00E06431" w14:paraId="1CC7FDB5" w14:textId="77777777">
      <w:pPr>
        <w:pStyle w:val="ListParagraph"/>
        <w:numPr>
          <w:ilvl w:val="0"/>
          <w:numId w:val="70"/>
        </w:numPr>
        <w:rPr>
          <w:rFonts w:ascii="Times New Roman" w:eastAsia="Calibri" w:hAnsi="Times New Roman" w:cs="Times New Roman"/>
          <w:sz w:val="24"/>
          <w:szCs w:val="24"/>
          <w:lang w:eastAsia="pt-BR"/>
        </w:rPr>
      </w:pPr>
      <w:r w:rsidRPr="00E428DF">
        <w:rPr>
          <w:rFonts w:ascii="Times New Roman" w:eastAsia="Calibri" w:hAnsi="Times New Roman" w:cs="Times New Roman"/>
          <w:sz w:val="24"/>
          <w:szCs w:val="24"/>
          <w:lang w:eastAsia="pt-BR"/>
        </w:rPr>
        <w:t>Desenvolver as ações de planejamento, coordenação, controle e avaliação das atividades-meio realizada pela Câmara Municipal</w:t>
      </w:r>
    </w:p>
    <w:p w:rsidR="001E317B" w:rsidRPr="00E428DF" w:rsidP="00E06431" w14:paraId="3F5CCD04" w14:textId="77777777">
      <w:pPr>
        <w:pStyle w:val="ListParagraph"/>
        <w:numPr>
          <w:ilvl w:val="0"/>
          <w:numId w:val="70"/>
        </w:numPr>
        <w:rPr>
          <w:rFonts w:ascii="Times New Roman" w:eastAsia="Calibri" w:hAnsi="Times New Roman" w:cs="Times New Roman"/>
          <w:sz w:val="24"/>
          <w:szCs w:val="24"/>
          <w:lang w:eastAsia="pt-BR"/>
        </w:rPr>
      </w:pPr>
      <w:r w:rsidRPr="00E428DF">
        <w:rPr>
          <w:rFonts w:ascii="Times New Roman" w:eastAsia="Calibri" w:hAnsi="Times New Roman" w:cs="Times New Roman"/>
          <w:sz w:val="24"/>
          <w:szCs w:val="24"/>
          <w:lang w:eastAsia="pt-BR"/>
        </w:rPr>
        <w:t>Orientar, coordenar e supervisionar todos os trabalhos da competência d</w:t>
      </w:r>
      <w:r w:rsidR="00E428DF">
        <w:rPr>
          <w:rFonts w:ascii="Times New Roman" w:eastAsia="Calibri" w:hAnsi="Times New Roman" w:cs="Times New Roman"/>
          <w:sz w:val="24"/>
          <w:szCs w:val="24"/>
          <w:lang w:eastAsia="pt-BR"/>
        </w:rPr>
        <w:t>a Coordenadoria Administrativa</w:t>
      </w:r>
      <w:r w:rsidRPr="00E428DF">
        <w:rPr>
          <w:rFonts w:ascii="Times New Roman" w:eastAsia="Calibri" w:hAnsi="Times New Roman" w:cs="Times New Roman"/>
          <w:sz w:val="24"/>
          <w:szCs w:val="24"/>
          <w:lang w:eastAsia="pt-BR"/>
        </w:rPr>
        <w:t>;</w:t>
      </w:r>
    </w:p>
    <w:p w:rsidR="00E428DF" w:rsidRPr="00E428DF" w:rsidP="00E06431" w14:paraId="6631D822" w14:textId="77777777">
      <w:pPr>
        <w:pStyle w:val="ListParagraph"/>
        <w:numPr>
          <w:ilvl w:val="0"/>
          <w:numId w:val="70"/>
        </w:numPr>
        <w:rPr>
          <w:rFonts w:ascii="Times New Roman" w:eastAsia="Calibri" w:hAnsi="Times New Roman" w:cs="Times New Roman"/>
          <w:sz w:val="24"/>
          <w:szCs w:val="24"/>
          <w:lang w:eastAsia="pt-BR"/>
        </w:rPr>
      </w:pPr>
      <w:r>
        <w:rPr>
          <w:rFonts w:ascii="Times New Roman" w:eastAsia="Calibri" w:hAnsi="Times New Roman" w:cs="Times New Roman"/>
          <w:sz w:val="24"/>
          <w:szCs w:val="24"/>
          <w:lang w:eastAsia="pt-BR"/>
        </w:rPr>
        <w:t>Controlar e Acompanhar</w:t>
      </w:r>
      <w:r w:rsidRPr="00E428DF">
        <w:rPr>
          <w:rFonts w:ascii="Times New Roman" w:eastAsia="Calibri" w:hAnsi="Times New Roman" w:cs="Times New Roman"/>
          <w:sz w:val="24"/>
          <w:szCs w:val="24"/>
          <w:lang w:eastAsia="pt-BR"/>
        </w:rPr>
        <w:t xml:space="preserve"> o registro e o controle patrimonial da Câmara;</w:t>
      </w:r>
    </w:p>
    <w:p w:rsidR="00E428DF" w:rsidRPr="00E428DF" w:rsidP="00E06431" w14:paraId="213D8DB5" w14:textId="77777777">
      <w:pPr>
        <w:pStyle w:val="ListParagraph"/>
        <w:numPr>
          <w:ilvl w:val="0"/>
          <w:numId w:val="70"/>
        </w:numPr>
        <w:rPr>
          <w:rFonts w:ascii="Times New Roman" w:eastAsia="Calibri" w:hAnsi="Times New Roman" w:cs="Times New Roman"/>
          <w:sz w:val="24"/>
          <w:szCs w:val="24"/>
          <w:lang w:eastAsia="pt-BR"/>
        </w:rPr>
      </w:pPr>
      <w:r>
        <w:rPr>
          <w:rFonts w:ascii="Times New Roman" w:eastAsia="Calibri" w:hAnsi="Times New Roman" w:cs="Times New Roman"/>
          <w:sz w:val="24"/>
          <w:szCs w:val="24"/>
          <w:lang w:eastAsia="pt-BR"/>
        </w:rPr>
        <w:t>Controlar e Acompanhar as</w:t>
      </w:r>
      <w:r w:rsidRPr="00E428DF">
        <w:rPr>
          <w:rFonts w:ascii="Times New Roman" w:eastAsia="Calibri" w:hAnsi="Times New Roman" w:cs="Times New Roman"/>
          <w:sz w:val="24"/>
          <w:szCs w:val="24"/>
          <w:lang w:eastAsia="pt-BR"/>
        </w:rPr>
        <w:t xml:space="preserve"> atividades relativas </w:t>
      </w:r>
      <w:r w:rsidRPr="00E428DF">
        <w:rPr>
          <w:rFonts w:ascii="Times New Roman" w:eastAsia="Calibri" w:hAnsi="Times New Roman" w:cs="Times New Roman"/>
          <w:sz w:val="24"/>
          <w:szCs w:val="24"/>
          <w:lang w:eastAsia="pt-BR"/>
        </w:rPr>
        <w:t>a</w:t>
      </w:r>
      <w:r w:rsidRPr="00E428DF">
        <w:rPr>
          <w:rFonts w:ascii="Times New Roman" w:eastAsia="Calibri" w:hAnsi="Times New Roman" w:cs="Times New Roman"/>
          <w:sz w:val="24"/>
          <w:szCs w:val="24"/>
          <w:lang w:eastAsia="pt-BR"/>
        </w:rPr>
        <w:t xml:space="preserve"> padronização, aquisição, guarda, distribuição e controle do material utilizado na Câmara, bem como o controle, guarda, registro e inventário do material permanente;</w:t>
      </w:r>
    </w:p>
    <w:p w:rsidR="00E428DF" w:rsidP="00E06431" w14:paraId="51722E2C" w14:textId="77777777">
      <w:pPr>
        <w:pStyle w:val="ListParagraph"/>
        <w:numPr>
          <w:ilvl w:val="0"/>
          <w:numId w:val="70"/>
        </w:numPr>
        <w:rPr>
          <w:rFonts w:ascii="Times New Roman" w:eastAsia="Calibri" w:hAnsi="Times New Roman" w:cs="Times New Roman"/>
          <w:sz w:val="24"/>
          <w:szCs w:val="24"/>
          <w:lang w:eastAsia="pt-BR"/>
        </w:rPr>
      </w:pPr>
      <w:r w:rsidRPr="00E428DF">
        <w:rPr>
          <w:rFonts w:ascii="Times New Roman" w:eastAsia="Calibri" w:hAnsi="Times New Roman" w:cs="Times New Roman"/>
          <w:sz w:val="24"/>
          <w:szCs w:val="24"/>
          <w:lang w:eastAsia="pt-BR"/>
        </w:rPr>
        <w:t xml:space="preserve">Acompanhar, orientar e dar providências aos serviços de limpeza, fotocópias e manutenção </w:t>
      </w:r>
      <w:r>
        <w:rPr>
          <w:rFonts w:ascii="Times New Roman" w:eastAsia="Calibri" w:hAnsi="Times New Roman" w:cs="Times New Roman"/>
          <w:sz w:val="24"/>
          <w:szCs w:val="24"/>
          <w:lang w:eastAsia="pt-BR"/>
        </w:rPr>
        <w:t xml:space="preserve">da estrutura </w:t>
      </w:r>
      <w:r w:rsidRPr="00E428DF">
        <w:rPr>
          <w:rFonts w:ascii="Times New Roman" w:eastAsia="Calibri" w:hAnsi="Times New Roman" w:cs="Times New Roman"/>
          <w:sz w:val="24"/>
          <w:szCs w:val="24"/>
          <w:lang w:eastAsia="pt-BR"/>
        </w:rPr>
        <w:t>predial;</w:t>
      </w:r>
    </w:p>
    <w:p w:rsidR="00D405F8" w:rsidRPr="00E428DF" w:rsidP="00E06431" w14:paraId="24622A86" w14:textId="77777777">
      <w:pPr>
        <w:pStyle w:val="ListParagraph"/>
        <w:numPr>
          <w:ilvl w:val="0"/>
          <w:numId w:val="70"/>
        </w:numPr>
        <w:rPr>
          <w:rFonts w:ascii="Times New Roman" w:eastAsia="Calibri" w:hAnsi="Times New Roman" w:cs="Times New Roman"/>
          <w:sz w:val="24"/>
          <w:szCs w:val="24"/>
          <w:lang w:eastAsia="pt-BR"/>
        </w:rPr>
      </w:pPr>
      <w:r>
        <w:rPr>
          <w:rFonts w:ascii="Times New Roman" w:eastAsia="Calibri" w:hAnsi="Times New Roman" w:cs="Times New Roman"/>
          <w:sz w:val="24"/>
          <w:szCs w:val="24"/>
          <w:lang w:eastAsia="pt-BR"/>
        </w:rPr>
        <w:t xml:space="preserve">Adotar e promover todo e qualquer serviço relativo </w:t>
      </w:r>
      <w:r>
        <w:rPr>
          <w:rFonts w:ascii="Times New Roman" w:eastAsia="Calibri" w:hAnsi="Times New Roman" w:cs="Times New Roman"/>
          <w:sz w:val="24"/>
          <w:szCs w:val="24"/>
          <w:lang w:eastAsia="pt-BR"/>
        </w:rPr>
        <w:t>a</w:t>
      </w:r>
      <w:r>
        <w:rPr>
          <w:rFonts w:ascii="Times New Roman" w:eastAsia="Calibri" w:hAnsi="Times New Roman" w:cs="Times New Roman"/>
          <w:sz w:val="24"/>
          <w:szCs w:val="24"/>
          <w:lang w:eastAsia="pt-BR"/>
        </w:rPr>
        <w:t xml:space="preserve"> manutenção aos serviços essenciais e da infraestrutura da Câmara;</w:t>
      </w:r>
    </w:p>
    <w:p w:rsidR="00E428DF" w:rsidRPr="00E428DF" w:rsidP="00E06431" w14:paraId="650616AB" w14:textId="77777777">
      <w:pPr>
        <w:pStyle w:val="ListParagraph"/>
        <w:numPr>
          <w:ilvl w:val="0"/>
          <w:numId w:val="70"/>
        </w:numPr>
        <w:rPr>
          <w:rFonts w:ascii="Times New Roman" w:eastAsia="Calibri" w:hAnsi="Times New Roman" w:cs="Times New Roman"/>
          <w:sz w:val="24"/>
          <w:szCs w:val="24"/>
          <w:lang w:eastAsia="pt-BR"/>
        </w:rPr>
      </w:pPr>
      <w:r w:rsidRPr="00E428DF">
        <w:rPr>
          <w:rFonts w:ascii="Times New Roman" w:eastAsia="Calibri" w:hAnsi="Times New Roman" w:cs="Times New Roman"/>
          <w:sz w:val="24"/>
          <w:szCs w:val="24"/>
          <w:lang w:eastAsia="pt-BR"/>
        </w:rPr>
        <w:t>Controlar e acompanhar a prestação de serviços de informática da Câmara Municipal;</w:t>
      </w:r>
    </w:p>
    <w:p w:rsidR="00E428DF" w:rsidRPr="00E428DF" w:rsidP="00E06431" w14:paraId="35A07C9B" w14:textId="77777777">
      <w:pPr>
        <w:pStyle w:val="ListParagraph"/>
        <w:numPr>
          <w:ilvl w:val="0"/>
          <w:numId w:val="70"/>
        </w:numPr>
        <w:rPr>
          <w:rFonts w:ascii="Times New Roman" w:eastAsia="Calibri" w:hAnsi="Times New Roman" w:cs="Times New Roman"/>
          <w:sz w:val="24"/>
          <w:szCs w:val="24"/>
          <w:lang w:eastAsia="pt-BR"/>
        </w:rPr>
      </w:pPr>
      <w:r w:rsidRPr="00E428DF">
        <w:rPr>
          <w:rFonts w:ascii="Times New Roman" w:eastAsia="Calibri" w:hAnsi="Times New Roman" w:cs="Times New Roman"/>
          <w:sz w:val="24"/>
          <w:szCs w:val="24"/>
          <w:lang w:eastAsia="pt-BR"/>
        </w:rPr>
        <w:t>Controlar e acompanhar a administração dos transportes bem como utilização dos veículos da Câmara Municipal;</w:t>
      </w:r>
    </w:p>
    <w:p w:rsidR="00E428DF" w:rsidRPr="00E428DF" w:rsidP="00E06431" w14:paraId="68D92205" w14:textId="77777777">
      <w:pPr>
        <w:pStyle w:val="ListParagraph"/>
        <w:numPr>
          <w:ilvl w:val="0"/>
          <w:numId w:val="70"/>
        </w:numPr>
        <w:rPr>
          <w:rFonts w:ascii="Times New Roman" w:eastAsia="Calibri" w:hAnsi="Times New Roman" w:cs="Times New Roman"/>
          <w:sz w:val="24"/>
          <w:szCs w:val="24"/>
          <w:lang w:eastAsia="pt-BR"/>
        </w:rPr>
      </w:pPr>
      <w:r w:rsidRPr="00E428DF">
        <w:rPr>
          <w:rFonts w:ascii="Times New Roman" w:eastAsia="Calibri" w:hAnsi="Times New Roman" w:cs="Times New Roman"/>
          <w:sz w:val="24"/>
          <w:szCs w:val="24"/>
          <w:lang w:eastAsia="pt-BR"/>
        </w:rPr>
        <w:t>Controlar a acompanhar todos os setores responsáveis, pela recepção, telefonia e atendimento ao público em geral</w:t>
      </w:r>
    </w:p>
    <w:p w:rsidR="001E317B" w:rsidRPr="00E428DF" w:rsidP="00E06431" w14:paraId="6CFB003E" w14:textId="77777777">
      <w:pPr>
        <w:pStyle w:val="ListParagraph"/>
        <w:widowControl w:val="0"/>
        <w:numPr>
          <w:ilvl w:val="0"/>
          <w:numId w:val="70"/>
        </w:numPr>
        <w:tabs>
          <w:tab w:val="left" w:pos="644"/>
        </w:tabs>
        <w:autoSpaceDE w:val="0"/>
        <w:autoSpaceDN w:val="0"/>
        <w:adjustRightInd w:val="0"/>
        <w:spacing w:after="0" w:line="240" w:lineRule="auto"/>
        <w:rPr>
          <w:rFonts w:ascii="Times New Roman" w:eastAsia="Calibri" w:hAnsi="Times New Roman" w:cs="Times New Roman"/>
          <w:sz w:val="24"/>
          <w:szCs w:val="24"/>
          <w:lang w:eastAsia="pt-BR"/>
        </w:rPr>
      </w:pPr>
      <w:r w:rsidRPr="00E428DF">
        <w:rPr>
          <w:rFonts w:ascii="Times New Roman" w:eastAsia="Calibri" w:hAnsi="Times New Roman" w:cs="Times New Roman"/>
          <w:sz w:val="24"/>
          <w:szCs w:val="24"/>
          <w:lang w:eastAsia="pt-BR"/>
        </w:rPr>
        <w:t>Promover a organização e controle de todas as atividades e competências da Coordenadoria, estando apto a prestar conta de tarefas próprias, a qualquer tempo e sempre que solicitado;</w:t>
      </w:r>
    </w:p>
    <w:p w:rsidR="001E317B" w:rsidRPr="00E428DF" w:rsidP="00E06431" w14:paraId="74452FF9" w14:textId="77777777">
      <w:pPr>
        <w:widowControl w:val="0"/>
        <w:numPr>
          <w:ilvl w:val="0"/>
          <w:numId w:val="70"/>
        </w:numPr>
        <w:tabs>
          <w:tab w:val="left" w:pos="644"/>
        </w:tabs>
        <w:autoSpaceDE w:val="0"/>
        <w:autoSpaceDN w:val="0"/>
        <w:adjustRightInd w:val="0"/>
        <w:spacing w:after="0" w:line="240" w:lineRule="auto"/>
        <w:rPr>
          <w:rFonts w:ascii="Times New Roman" w:eastAsia="Calibri" w:hAnsi="Times New Roman" w:cs="Times New Roman"/>
          <w:sz w:val="24"/>
          <w:szCs w:val="24"/>
          <w:lang w:eastAsia="pt-BR"/>
        </w:rPr>
      </w:pPr>
      <w:r w:rsidRPr="00E428DF">
        <w:rPr>
          <w:rFonts w:ascii="Times New Roman" w:eastAsia="Calibri" w:hAnsi="Times New Roman" w:cs="Times New Roman"/>
          <w:sz w:val="24"/>
          <w:szCs w:val="24"/>
          <w:lang w:eastAsia="pt-BR"/>
        </w:rPr>
        <w:t>Responsável pelos controles funcionais, recrutamento, seleção e treinamento de pessoal;</w:t>
      </w:r>
    </w:p>
    <w:p w:rsidR="001E317B" w:rsidP="00E06431" w14:paraId="1D4E6190" w14:textId="77777777">
      <w:pPr>
        <w:widowControl w:val="0"/>
        <w:numPr>
          <w:ilvl w:val="0"/>
          <w:numId w:val="70"/>
        </w:numPr>
        <w:tabs>
          <w:tab w:val="left" w:pos="644"/>
        </w:tabs>
        <w:autoSpaceDE w:val="0"/>
        <w:autoSpaceDN w:val="0"/>
        <w:adjustRightInd w:val="0"/>
        <w:spacing w:after="0" w:line="240" w:lineRule="auto"/>
        <w:rPr>
          <w:rFonts w:ascii="Times New Roman" w:eastAsia="Calibri" w:hAnsi="Times New Roman" w:cs="Times New Roman"/>
          <w:sz w:val="24"/>
          <w:szCs w:val="24"/>
          <w:lang w:eastAsia="pt-BR"/>
        </w:rPr>
      </w:pPr>
      <w:r w:rsidRPr="00E428DF">
        <w:rPr>
          <w:rFonts w:ascii="Times New Roman" w:eastAsia="Calibri" w:hAnsi="Times New Roman" w:cs="Times New Roman"/>
          <w:sz w:val="24"/>
          <w:szCs w:val="24"/>
          <w:lang w:eastAsia="pt-BR"/>
        </w:rPr>
        <w:t>Desempenhar outras tarefas que lhe forem come</w:t>
      </w:r>
      <w:r w:rsidR="004A3818">
        <w:rPr>
          <w:rFonts w:ascii="Times New Roman" w:eastAsia="Calibri" w:hAnsi="Times New Roman" w:cs="Times New Roman"/>
          <w:sz w:val="24"/>
          <w:szCs w:val="24"/>
          <w:lang w:eastAsia="pt-BR"/>
        </w:rPr>
        <w:t>tidas pelo Chefe do Legislativo;</w:t>
      </w:r>
    </w:p>
    <w:p w:rsidR="004A3818" w:rsidP="00E06431" w14:paraId="63019FC3" w14:textId="77777777">
      <w:pPr>
        <w:widowControl w:val="0"/>
        <w:numPr>
          <w:ilvl w:val="0"/>
          <w:numId w:val="70"/>
        </w:numPr>
        <w:tabs>
          <w:tab w:val="left" w:pos="644"/>
        </w:tabs>
        <w:autoSpaceDE w:val="0"/>
        <w:autoSpaceDN w:val="0"/>
        <w:adjustRightInd w:val="0"/>
        <w:spacing w:after="0" w:line="240" w:lineRule="auto"/>
        <w:rPr>
          <w:rFonts w:ascii="Times New Roman" w:eastAsia="Calibri" w:hAnsi="Times New Roman" w:cs="Times New Roman"/>
          <w:sz w:val="24"/>
          <w:szCs w:val="24"/>
          <w:lang w:eastAsia="pt-BR"/>
        </w:rPr>
      </w:pPr>
      <w:r w:rsidRPr="004A3818">
        <w:rPr>
          <w:rFonts w:ascii="Times New Roman" w:eastAsia="Calibri" w:hAnsi="Times New Roman" w:cs="Times New Roman"/>
          <w:sz w:val="24"/>
          <w:szCs w:val="24"/>
          <w:lang w:eastAsia="pt-BR"/>
        </w:rPr>
        <w:t>O exercício do cargo e/ou função poderá determinar a prestação de serviços externos, à noite, sábados, domingos e feriados, atendimento ao público.</w:t>
      </w:r>
    </w:p>
    <w:p w:rsidR="004A3818" w:rsidP="004A3818" w14:paraId="505ADC7F" w14:textId="77777777">
      <w:pPr>
        <w:widowControl w:val="0"/>
        <w:tabs>
          <w:tab w:val="left" w:pos="644"/>
        </w:tabs>
        <w:autoSpaceDE w:val="0"/>
        <w:autoSpaceDN w:val="0"/>
        <w:adjustRightInd w:val="0"/>
        <w:spacing w:after="0" w:line="240" w:lineRule="auto"/>
        <w:rPr>
          <w:rFonts w:ascii="Times New Roman" w:eastAsia="Calibri" w:hAnsi="Times New Roman" w:cs="Times New Roman"/>
          <w:sz w:val="24"/>
          <w:szCs w:val="24"/>
          <w:lang w:eastAsia="pt-BR"/>
        </w:rPr>
      </w:pPr>
    </w:p>
    <w:p w:rsidR="004A3818" w:rsidP="004A3818" w14:paraId="48C9DA1D" w14:textId="77777777">
      <w:pPr>
        <w:widowControl w:val="0"/>
        <w:tabs>
          <w:tab w:val="left" w:pos="644"/>
        </w:tabs>
        <w:autoSpaceDE w:val="0"/>
        <w:autoSpaceDN w:val="0"/>
        <w:adjustRightInd w:val="0"/>
        <w:spacing w:after="0" w:line="240" w:lineRule="auto"/>
        <w:rPr>
          <w:rFonts w:ascii="Times New Roman" w:eastAsia="Calibri" w:hAnsi="Times New Roman" w:cs="Times New Roman"/>
          <w:sz w:val="24"/>
          <w:szCs w:val="24"/>
          <w:lang w:eastAsia="pt-BR"/>
        </w:rPr>
      </w:pPr>
    </w:p>
    <w:p w:rsidR="004A3818" w:rsidRPr="004A3818" w:rsidP="004A3818" w14:paraId="02C16C8C" w14:textId="77777777">
      <w:pPr>
        <w:widowControl w:val="0"/>
        <w:tabs>
          <w:tab w:val="left" w:pos="644"/>
        </w:tabs>
        <w:autoSpaceDE w:val="0"/>
        <w:autoSpaceDN w:val="0"/>
        <w:adjustRightInd w:val="0"/>
        <w:spacing w:after="0" w:line="240" w:lineRule="auto"/>
        <w:ind w:left="-567"/>
        <w:rPr>
          <w:rFonts w:ascii="Times New Roman" w:eastAsia="Calibri" w:hAnsi="Times New Roman" w:cs="Times New Roman"/>
          <w:sz w:val="24"/>
          <w:szCs w:val="24"/>
          <w:lang w:eastAsia="pt-BR"/>
        </w:rPr>
      </w:pPr>
      <w:r w:rsidRPr="004A3818">
        <w:rPr>
          <w:rFonts w:ascii="Times New Roman" w:eastAsia="Calibri" w:hAnsi="Times New Roman" w:cs="Times New Roman"/>
          <w:sz w:val="24"/>
          <w:szCs w:val="24"/>
          <w:lang w:eastAsia="pt-BR"/>
        </w:rPr>
        <w:t xml:space="preserve">CARGO: COORDENADOR </w:t>
      </w:r>
      <w:r w:rsidR="00385221">
        <w:rPr>
          <w:rFonts w:ascii="Times New Roman" w:eastAsia="Calibri" w:hAnsi="Times New Roman" w:cs="Times New Roman"/>
          <w:sz w:val="24"/>
          <w:szCs w:val="24"/>
          <w:lang w:eastAsia="pt-BR"/>
        </w:rPr>
        <w:t>DE SERVIÇOS LEGISLATIVOS (CC-06</w:t>
      </w:r>
      <w:r w:rsidRPr="004A3818">
        <w:rPr>
          <w:rFonts w:ascii="Times New Roman" w:eastAsia="Calibri" w:hAnsi="Times New Roman" w:cs="Times New Roman"/>
          <w:sz w:val="24"/>
          <w:szCs w:val="24"/>
          <w:lang w:eastAsia="pt-BR"/>
        </w:rPr>
        <w:t>)</w:t>
      </w:r>
    </w:p>
    <w:p w:rsidR="004A3818" w:rsidRPr="004A3818" w:rsidP="00E06431" w14:paraId="516DDA73" w14:textId="77777777">
      <w:pPr>
        <w:widowControl w:val="0"/>
        <w:numPr>
          <w:ilvl w:val="0"/>
          <w:numId w:val="68"/>
        </w:numPr>
        <w:tabs>
          <w:tab w:val="left" w:pos="644"/>
        </w:tabs>
        <w:autoSpaceDE w:val="0"/>
        <w:autoSpaceDN w:val="0"/>
        <w:adjustRightInd w:val="0"/>
        <w:spacing w:after="0" w:line="240" w:lineRule="auto"/>
        <w:rPr>
          <w:rFonts w:ascii="Times New Roman" w:eastAsia="Calibri" w:hAnsi="Times New Roman" w:cs="Times New Roman"/>
          <w:sz w:val="24"/>
          <w:szCs w:val="24"/>
          <w:lang w:eastAsia="pt-BR"/>
        </w:rPr>
      </w:pPr>
      <w:r w:rsidRPr="004A3818">
        <w:rPr>
          <w:rFonts w:ascii="Times New Roman" w:eastAsia="Calibri" w:hAnsi="Times New Roman" w:cs="Times New Roman"/>
          <w:sz w:val="24"/>
          <w:szCs w:val="24"/>
          <w:lang w:eastAsia="pt-BR"/>
        </w:rPr>
        <w:t>Orientar, coordenar e supervisionar todos os trabalhos da competência da Coordenadoria de Serviços Legislativos objetivando a realização do processo legislativo;</w:t>
      </w:r>
    </w:p>
    <w:p w:rsidR="004A3818" w:rsidRPr="004A3818" w:rsidP="00E06431" w14:paraId="7E625254" w14:textId="77777777">
      <w:pPr>
        <w:widowControl w:val="0"/>
        <w:numPr>
          <w:ilvl w:val="0"/>
          <w:numId w:val="68"/>
        </w:numPr>
        <w:tabs>
          <w:tab w:val="left" w:pos="644"/>
        </w:tabs>
        <w:autoSpaceDE w:val="0"/>
        <w:autoSpaceDN w:val="0"/>
        <w:adjustRightInd w:val="0"/>
        <w:spacing w:after="0" w:line="240" w:lineRule="auto"/>
        <w:rPr>
          <w:rFonts w:ascii="Times New Roman" w:eastAsia="Calibri" w:hAnsi="Times New Roman" w:cs="Times New Roman"/>
          <w:sz w:val="24"/>
          <w:szCs w:val="24"/>
          <w:lang w:eastAsia="pt-BR"/>
        </w:rPr>
      </w:pPr>
      <w:r w:rsidRPr="004A3818">
        <w:rPr>
          <w:rFonts w:ascii="Times New Roman" w:eastAsia="Calibri" w:hAnsi="Times New Roman" w:cs="Times New Roman"/>
          <w:sz w:val="24"/>
          <w:szCs w:val="24"/>
          <w:lang w:eastAsia="pt-BR"/>
        </w:rPr>
        <w:t>Examinar, conferir e instruir todos os processos em tramitação no Legislativo;</w:t>
      </w:r>
    </w:p>
    <w:p w:rsidR="004A3818" w:rsidRPr="004A3818" w:rsidP="00E06431" w14:paraId="1CFD6E95" w14:textId="77777777">
      <w:pPr>
        <w:widowControl w:val="0"/>
        <w:numPr>
          <w:ilvl w:val="0"/>
          <w:numId w:val="68"/>
        </w:numPr>
        <w:tabs>
          <w:tab w:val="left" w:pos="644"/>
        </w:tabs>
        <w:autoSpaceDE w:val="0"/>
        <w:autoSpaceDN w:val="0"/>
        <w:adjustRightInd w:val="0"/>
        <w:spacing w:after="0" w:line="240" w:lineRule="auto"/>
        <w:rPr>
          <w:rFonts w:ascii="Times New Roman" w:eastAsia="Calibri" w:hAnsi="Times New Roman" w:cs="Times New Roman"/>
          <w:sz w:val="24"/>
          <w:szCs w:val="24"/>
          <w:lang w:eastAsia="pt-BR"/>
        </w:rPr>
      </w:pPr>
      <w:r w:rsidRPr="004A3818">
        <w:rPr>
          <w:rFonts w:ascii="Times New Roman" w:eastAsia="Calibri" w:hAnsi="Times New Roman" w:cs="Times New Roman"/>
          <w:sz w:val="24"/>
          <w:szCs w:val="24"/>
          <w:lang w:eastAsia="pt-BR"/>
        </w:rPr>
        <w:t>Assinar, como responsável, todos os documentos expedidos pela Coordenadoria;</w:t>
      </w:r>
    </w:p>
    <w:p w:rsidR="004A3818" w:rsidRPr="004A3818" w:rsidP="00E06431" w14:paraId="41880C97" w14:textId="77777777">
      <w:pPr>
        <w:widowControl w:val="0"/>
        <w:numPr>
          <w:ilvl w:val="0"/>
          <w:numId w:val="68"/>
        </w:numPr>
        <w:tabs>
          <w:tab w:val="left" w:pos="644"/>
        </w:tabs>
        <w:autoSpaceDE w:val="0"/>
        <w:autoSpaceDN w:val="0"/>
        <w:adjustRightInd w:val="0"/>
        <w:spacing w:after="0" w:line="240" w:lineRule="auto"/>
        <w:rPr>
          <w:rFonts w:ascii="Times New Roman" w:eastAsia="Calibri" w:hAnsi="Times New Roman" w:cs="Times New Roman"/>
          <w:sz w:val="24"/>
          <w:szCs w:val="24"/>
          <w:lang w:eastAsia="pt-BR"/>
        </w:rPr>
      </w:pPr>
      <w:r w:rsidRPr="004A3818">
        <w:rPr>
          <w:rFonts w:ascii="Times New Roman" w:eastAsia="Calibri" w:hAnsi="Times New Roman" w:cs="Times New Roman"/>
          <w:sz w:val="24"/>
          <w:szCs w:val="24"/>
          <w:lang w:eastAsia="pt-BR"/>
        </w:rPr>
        <w:t>Promover a organização e controle de todas as atividades e competências da Coordenadoria, estando apto a prestar conta de tarefas próprias, a qualquer tempo e sempre que solicitado;</w:t>
      </w:r>
    </w:p>
    <w:p w:rsidR="004A3818" w:rsidRPr="004A3818" w:rsidP="00E06431" w14:paraId="1B57DB1E" w14:textId="77777777">
      <w:pPr>
        <w:widowControl w:val="0"/>
        <w:numPr>
          <w:ilvl w:val="0"/>
          <w:numId w:val="68"/>
        </w:numPr>
        <w:tabs>
          <w:tab w:val="left" w:pos="644"/>
        </w:tabs>
        <w:autoSpaceDE w:val="0"/>
        <w:autoSpaceDN w:val="0"/>
        <w:adjustRightInd w:val="0"/>
        <w:spacing w:after="0" w:line="240" w:lineRule="auto"/>
        <w:rPr>
          <w:rFonts w:ascii="Times New Roman" w:eastAsia="Calibri" w:hAnsi="Times New Roman" w:cs="Times New Roman"/>
          <w:sz w:val="24"/>
          <w:szCs w:val="24"/>
          <w:lang w:eastAsia="pt-BR"/>
        </w:rPr>
      </w:pPr>
      <w:r w:rsidRPr="004A3818">
        <w:rPr>
          <w:rFonts w:ascii="Times New Roman" w:eastAsia="Calibri" w:hAnsi="Times New Roman" w:cs="Times New Roman"/>
          <w:sz w:val="24"/>
          <w:szCs w:val="24"/>
          <w:lang w:eastAsia="pt-BR"/>
        </w:rPr>
        <w:t xml:space="preserve">Organizar e manter atualizados os arquivos do Legislativo, possibilitando um controle sistemático </w:t>
      </w:r>
      <w:r w:rsidRPr="004A3818">
        <w:rPr>
          <w:rFonts w:ascii="Times New Roman" w:eastAsia="Calibri" w:hAnsi="Times New Roman" w:cs="Times New Roman"/>
          <w:sz w:val="24"/>
          <w:szCs w:val="24"/>
          <w:lang w:eastAsia="pt-BR"/>
        </w:rPr>
        <w:t>dos mesmos</w:t>
      </w:r>
      <w:r w:rsidRPr="004A3818">
        <w:rPr>
          <w:rFonts w:ascii="Times New Roman" w:eastAsia="Calibri" w:hAnsi="Times New Roman" w:cs="Times New Roman"/>
          <w:sz w:val="24"/>
          <w:szCs w:val="24"/>
          <w:lang w:eastAsia="pt-BR"/>
        </w:rPr>
        <w:t>;</w:t>
      </w:r>
    </w:p>
    <w:p w:rsidR="004A3818" w:rsidRPr="004A3818" w:rsidP="00E06431" w14:paraId="147DD4B5" w14:textId="77777777">
      <w:pPr>
        <w:widowControl w:val="0"/>
        <w:numPr>
          <w:ilvl w:val="0"/>
          <w:numId w:val="68"/>
        </w:numPr>
        <w:tabs>
          <w:tab w:val="left" w:pos="644"/>
        </w:tabs>
        <w:autoSpaceDE w:val="0"/>
        <w:autoSpaceDN w:val="0"/>
        <w:adjustRightInd w:val="0"/>
        <w:spacing w:after="0" w:line="240" w:lineRule="auto"/>
        <w:rPr>
          <w:rFonts w:ascii="Times New Roman" w:eastAsia="Calibri" w:hAnsi="Times New Roman" w:cs="Times New Roman"/>
          <w:sz w:val="24"/>
          <w:szCs w:val="24"/>
          <w:lang w:eastAsia="pt-BR"/>
        </w:rPr>
      </w:pPr>
      <w:r w:rsidRPr="004A3818">
        <w:rPr>
          <w:rFonts w:ascii="Times New Roman" w:eastAsia="Calibri" w:hAnsi="Times New Roman" w:cs="Times New Roman"/>
          <w:sz w:val="24"/>
          <w:szCs w:val="24"/>
          <w:lang w:eastAsia="pt-BR"/>
        </w:rPr>
        <w:t>Recepcionar, preparar, expedir e manter em boa guarda a correspondência, atos e normas inerentes à redação legislativa;</w:t>
      </w:r>
    </w:p>
    <w:p w:rsidR="004A3818" w:rsidRPr="004A3818" w:rsidP="00E06431" w14:paraId="3A55F02E" w14:textId="77777777">
      <w:pPr>
        <w:widowControl w:val="0"/>
        <w:numPr>
          <w:ilvl w:val="0"/>
          <w:numId w:val="68"/>
        </w:numPr>
        <w:tabs>
          <w:tab w:val="left" w:pos="644"/>
        </w:tabs>
        <w:autoSpaceDE w:val="0"/>
        <w:autoSpaceDN w:val="0"/>
        <w:adjustRightInd w:val="0"/>
        <w:spacing w:after="0" w:line="240" w:lineRule="auto"/>
        <w:rPr>
          <w:rFonts w:ascii="Times New Roman" w:eastAsia="Calibri" w:hAnsi="Times New Roman" w:cs="Times New Roman"/>
          <w:sz w:val="24"/>
          <w:szCs w:val="24"/>
          <w:lang w:eastAsia="pt-BR"/>
        </w:rPr>
      </w:pPr>
      <w:r w:rsidRPr="004A3818">
        <w:rPr>
          <w:rFonts w:ascii="Times New Roman" w:eastAsia="Calibri" w:hAnsi="Times New Roman" w:cs="Times New Roman"/>
          <w:sz w:val="24"/>
          <w:szCs w:val="24"/>
          <w:lang w:eastAsia="pt-BR"/>
        </w:rPr>
        <w:t>Auxiliar a administração da Câmara Municipal, as Comissões e Vereadores no desenvolvimento dos trabalhos legislativos;</w:t>
      </w:r>
    </w:p>
    <w:p w:rsidR="004A3818" w:rsidRPr="004A3818" w:rsidP="00E06431" w14:paraId="0DEBF90B" w14:textId="77777777">
      <w:pPr>
        <w:widowControl w:val="0"/>
        <w:numPr>
          <w:ilvl w:val="0"/>
          <w:numId w:val="68"/>
        </w:numPr>
        <w:tabs>
          <w:tab w:val="left" w:pos="644"/>
        </w:tabs>
        <w:autoSpaceDE w:val="0"/>
        <w:autoSpaceDN w:val="0"/>
        <w:adjustRightInd w:val="0"/>
        <w:spacing w:after="0" w:line="240" w:lineRule="auto"/>
        <w:rPr>
          <w:rFonts w:ascii="Times New Roman" w:eastAsia="Calibri" w:hAnsi="Times New Roman" w:cs="Times New Roman"/>
          <w:sz w:val="24"/>
          <w:szCs w:val="24"/>
          <w:lang w:eastAsia="pt-BR"/>
        </w:rPr>
      </w:pPr>
      <w:r w:rsidRPr="004A3818">
        <w:rPr>
          <w:rFonts w:ascii="Times New Roman" w:eastAsia="Calibri" w:hAnsi="Times New Roman" w:cs="Times New Roman"/>
          <w:sz w:val="24"/>
          <w:szCs w:val="24"/>
          <w:lang w:eastAsia="pt-BR"/>
        </w:rPr>
        <w:t>Executar serviços de redação e técnica legislativa visando atender ao processo legislativo;</w:t>
      </w:r>
    </w:p>
    <w:p w:rsidR="004A3818" w:rsidRPr="004A3818" w:rsidP="00E06431" w14:paraId="30BDD6CA" w14:textId="77777777">
      <w:pPr>
        <w:widowControl w:val="0"/>
        <w:numPr>
          <w:ilvl w:val="0"/>
          <w:numId w:val="68"/>
        </w:numPr>
        <w:tabs>
          <w:tab w:val="left" w:pos="644"/>
        </w:tabs>
        <w:autoSpaceDE w:val="0"/>
        <w:autoSpaceDN w:val="0"/>
        <w:adjustRightInd w:val="0"/>
        <w:spacing w:after="0" w:line="240" w:lineRule="auto"/>
        <w:rPr>
          <w:rFonts w:ascii="Times New Roman" w:eastAsia="Calibri" w:hAnsi="Times New Roman" w:cs="Times New Roman"/>
          <w:sz w:val="24"/>
          <w:szCs w:val="24"/>
          <w:lang w:eastAsia="pt-BR"/>
        </w:rPr>
      </w:pPr>
      <w:r w:rsidRPr="004A3818">
        <w:rPr>
          <w:rFonts w:ascii="Times New Roman" w:eastAsia="Calibri" w:hAnsi="Times New Roman" w:cs="Times New Roman"/>
          <w:sz w:val="24"/>
          <w:szCs w:val="24"/>
          <w:lang w:eastAsia="pt-BR"/>
        </w:rPr>
        <w:t>Auxiliar os Assessores Parlamentares na elaboração dos Projetos de Lei, de Decreto Legislativo, de Resoluções; Moções, Requerimentos e Indicações propostas pelos vereadores;</w:t>
      </w:r>
    </w:p>
    <w:p w:rsidR="001E317B" w:rsidP="00E06431" w14:paraId="7DE5DB45" w14:textId="77777777">
      <w:pPr>
        <w:widowControl w:val="0"/>
        <w:numPr>
          <w:ilvl w:val="0"/>
          <w:numId w:val="68"/>
        </w:numPr>
        <w:tabs>
          <w:tab w:val="left" w:pos="644"/>
        </w:tabs>
        <w:autoSpaceDE w:val="0"/>
        <w:autoSpaceDN w:val="0"/>
        <w:adjustRightInd w:val="0"/>
        <w:spacing w:after="0" w:line="240" w:lineRule="auto"/>
        <w:rPr>
          <w:rFonts w:ascii="Times New Roman" w:eastAsia="Calibri" w:hAnsi="Times New Roman" w:cs="Times New Roman"/>
          <w:sz w:val="24"/>
          <w:szCs w:val="24"/>
          <w:lang w:eastAsia="pt-BR"/>
        </w:rPr>
      </w:pPr>
      <w:r w:rsidRPr="004A3818">
        <w:rPr>
          <w:rFonts w:ascii="Times New Roman" w:eastAsia="Calibri" w:hAnsi="Times New Roman" w:cs="Times New Roman"/>
          <w:sz w:val="24"/>
          <w:szCs w:val="24"/>
          <w:lang w:eastAsia="pt-BR"/>
        </w:rPr>
        <w:t>Desempenhar outras tarefas que lhe forem come</w:t>
      </w:r>
      <w:r>
        <w:rPr>
          <w:rFonts w:ascii="Times New Roman" w:eastAsia="Calibri" w:hAnsi="Times New Roman" w:cs="Times New Roman"/>
          <w:sz w:val="24"/>
          <w:szCs w:val="24"/>
          <w:lang w:eastAsia="pt-BR"/>
        </w:rPr>
        <w:t>tidas pelo Chefe do Legislativo;</w:t>
      </w:r>
    </w:p>
    <w:p w:rsidR="004A3818" w:rsidP="00E06431" w14:paraId="7619E8BD" w14:textId="77777777">
      <w:pPr>
        <w:widowControl w:val="0"/>
        <w:numPr>
          <w:ilvl w:val="0"/>
          <w:numId w:val="68"/>
        </w:numPr>
        <w:tabs>
          <w:tab w:val="left" w:pos="644"/>
        </w:tabs>
        <w:autoSpaceDE w:val="0"/>
        <w:autoSpaceDN w:val="0"/>
        <w:adjustRightInd w:val="0"/>
        <w:spacing w:after="0" w:line="240" w:lineRule="auto"/>
        <w:rPr>
          <w:rFonts w:ascii="Times New Roman" w:eastAsia="Calibri" w:hAnsi="Times New Roman" w:cs="Times New Roman"/>
          <w:sz w:val="24"/>
          <w:szCs w:val="24"/>
          <w:lang w:eastAsia="pt-BR"/>
        </w:rPr>
      </w:pPr>
      <w:r w:rsidRPr="004A3818">
        <w:rPr>
          <w:rFonts w:ascii="Times New Roman" w:eastAsia="Calibri" w:hAnsi="Times New Roman" w:cs="Times New Roman"/>
          <w:sz w:val="24"/>
          <w:szCs w:val="24"/>
          <w:lang w:eastAsia="pt-BR"/>
        </w:rPr>
        <w:t>O exercício do cargo e/ou função poderá determinar a prestação de serviços externos, à noite, sábados, domingos e feriados, atendimento ao público.</w:t>
      </w:r>
    </w:p>
    <w:p w:rsidR="004A3818" w:rsidP="004A3818" w14:paraId="5B029278" w14:textId="77777777">
      <w:pPr>
        <w:widowControl w:val="0"/>
        <w:tabs>
          <w:tab w:val="left" w:pos="644"/>
        </w:tabs>
        <w:autoSpaceDE w:val="0"/>
        <w:autoSpaceDN w:val="0"/>
        <w:adjustRightInd w:val="0"/>
        <w:spacing w:after="0" w:line="240" w:lineRule="auto"/>
        <w:rPr>
          <w:rFonts w:ascii="Times New Roman" w:eastAsia="Calibri" w:hAnsi="Times New Roman" w:cs="Times New Roman"/>
          <w:sz w:val="24"/>
          <w:szCs w:val="24"/>
          <w:lang w:eastAsia="pt-BR"/>
        </w:rPr>
      </w:pPr>
    </w:p>
    <w:p w:rsidR="004A3818" w:rsidP="004A3818" w14:paraId="0CB9F085" w14:textId="77777777">
      <w:pPr>
        <w:widowControl w:val="0"/>
        <w:tabs>
          <w:tab w:val="left" w:pos="644"/>
        </w:tabs>
        <w:autoSpaceDE w:val="0"/>
        <w:autoSpaceDN w:val="0"/>
        <w:adjustRightInd w:val="0"/>
        <w:spacing w:after="0" w:line="240" w:lineRule="auto"/>
        <w:rPr>
          <w:rFonts w:ascii="Times New Roman" w:eastAsia="Calibri" w:hAnsi="Times New Roman" w:cs="Times New Roman"/>
          <w:sz w:val="24"/>
          <w:szCs w:val="24"/>
          <w:lang w:eastAsia="pt-BR"/>
        </w:rPr>
      </w:pPr>
    </w:p>
    <w:p w:rsidR="004A3818" w:rsidP="004A3818" w14:paraId="544CD982" w14:textId="77777777">
      <w:pPr>
        <w:widowControl w:val="0"/>
        <w:tabs>
          <w:tab w:val="left" w:pos="644"/>
        </w:tabs>
        <w:autoSpaceDE w:val="0"/>
        <w:autoSpaceDN w:val="0"/>
        <w:adjustRightInd w:val="0"/>
        <w:spacing w:after="0" w:line="240" w:lineRule="auto"/>
        <w:ind w:left="-567"/>
        <w:rPr>
          <w:rFonts w:ascii="Times New Roman" w:eastAsia="Calibri" w:hAnsi="Times New Roman" w:cs="Times New Roman"/>
          <w:sz w:val="24"/>
          <w:szCs w:val="24"/>
          <w:lang w:eastAsia="pt-BR"/>
        </w:rPr>
      </w:pPr>
      <w:r w:rsidRPr="004A3818">
        <w:rPr>
          <w:rFonts w:ascii="Times New Roman" w:eastAsia="Calibri" w:hAnsi="Times New Roman" w:cs="Times New Roman"/>
          <w:sz w:val="24"/>
          <w:szCs w:val="24"/>
          <w:lang w:eastAsia="pt-BR"/>
        </w:rPr>
        <w:t xml:space="preserve">CARGO: COORDENADOR DE </w:t>
      </w:r>
      <w:r w:rsidR="00385221">
        <w:rPr>
          <w:rFonts w:ascii="Times New Roman" w:eastAsia="Calibri" w:hAnsi="Times New Roman" w:cs="Times New Roman"/>
          <w:sz w:val="24"/>
          <w:szCs w:val="24"/>
          <w:lang w:eastAsia="pt-BR"/>
        </w:rPr>
        <w:t>COMUNICAÇÃO SOCIAL (CC-06</w:t>
      </w:r>
      <w:r w:rsidRPr="004A3818">
        <w:rPr>
          <w:rFonts w:ascii="Times New Roman" w:eastAsia="Calibri" w:hAnsi="Times New Roman" w:cs="Times New Roman"/>
          <w:sz w:val="24"/>
          <w:szCs w:val="24"/>
          <w:lang w:eastAsia="pt-BR"/>
        </w:rPr>
        <w:t>)</w:t>
      </w:r>
    </w:p>
    <w:p w:rsidR="004A3818" w:rsidRPr="004A3818" w:rsidP="00E06431" w14:paraId="23413D19" w14:textId="77777777">
      <w:pPr>
        <w:pStyle w:val="ListParagraph"/>
        <w:widowControl w:val="0"/>
        <w:numPr>
          <w:ilvl w:val="0"/>
          <w:numId w:val="32"/>
        </w:numPr>
        <w:tabs>
          <w:tab w:val="left" w:pos="644"/>
        </w:tabs>
        <w:autoSpaceDE w:val="0"/>
        <w:autoSpaceDN w:val="0"/>
        <w:adjustRightInd w:val="0"/>
        <w:spacing w:after="0" w:line="240" w:lineRule="auto"/>
        <w:rPr>
          <w:rFonts w:ascii="Times New Roman" w:eastAsia="Calibri" w:hAnsi="Times New Roman" w:cs="Times New Roman"/>
          <w:sz w:val="24"/>
          <w:szCs w:val="24"/>
          <w:lang w:eastAsia="pt-BR"/>
        </w:rPr>
      </w:pPr>
      <w:r w:rsidRPr="004A3818">
        <w:rPr>
          <w:rFonts w:ascii="Times New Roman" w:eastAsia="Calibri" w:hAnsi="Times New Roman" w:cs="Times New Roman"/>
          <w:sz w:val="24"/>
          <w:szCs w:val="24"/>
          <w:lang w:eastAsia="pt-BR"/>
        </w:rPr>
        <w:t>Desenvolver as ações de planejamento, coordenação e controle da comunicação social de interesse do Poder Legislativo;</w:t>
      </w:r>
    </w:p>
    <w:p w:rsidR="004A3818" w:rsidRPr="004A3818" w:rsidP="00E06431" w14:paraId="18D1BF00" w14:textId="77777777">
      <w:pPr>
        <w:widowControl w:val="0"/>
        <w:numPr>
          <w:ilvl w:val="0"/>
          <w:numId w:val="32"/>
        </w:numPr>
        <w:tabs>
          <w:tab w:val="left" w:pos="644"/>
        </w:tabs>
        <w:autoSpaceDE w:val="0"/>
        <w:autoSpaceDN w:val="0"/>
        <w:adjustRightInd w:val="0"/>
        <w:spacing w:after="0" w:line="240" w:lineRule="auto"/>
        <w:rPr>
          <w:rFonts w:ascii="Times New Roman" w:eastAsia="Calibri" w:hAnsi="Times New Roman" w:cs="Times New Roman"/>
          <w:sz w:val="24"/>
          <w:szCs w:val="24"/>
          <w:lang w:eastAsia="pt-BR"/>
        </w:rPr>
      </w:pPr>
      <w:r w:rsidRPr="004A3818">
        <w:rPr>
          <w:rFonts w:ascii="Times New Roman" w:eastAsia="Calibri" w:hAnsi="Times New Roman" w:cs="Times New Roman"/>
          <w:sz w:val="24"/>
          <w:szCs w:val="24"/>
          <w:lang w:eastAsia="pt-BR"/>
        </w:rPr>
        <w:t>Elaborar sinopses, resenhas e noticiário geral do Poder Legislativo, destinado à publicação interna e divulgação pela imprensa;</w:t>
      </w:r>
    </w:p>
    <w:p w:rsidR="004A3818" w:rsidRPr="004A3818" w:rsidP="00E06431" w14:paraId="41993173" w14:textId="77777777">
      <w:pPr>
        <w:widowControl w:val="0"/>
        <w:numPr>
          <w:ilvl w:val="0"/>
          <w:numId w:val="32"/>
        </w:numPr>
        <w:tabs>
          <w:tab w:val="left" w:pos="644"/>
        </w:tabs>
        <w:autoSpaceDE w:val="0"/>
        <w:autoSpaceDN w:val="0"/>
        <w:adjustRightInd w:val="0"/>
        <w:spacing w:after="0" w:line="240" w:lineRule="auto"/>
        <w:rPr>
          <w:rFonts w:ascii="Times New Roman" w:eastAsia="Calibri" w:hAnsi="Times New Roman" w:cs="Times New Roman"/>
          <w:sz w:val="24"/>
          <w:szCs w:val="24"/>
          <w:lang w:eastAsia="pt-BR"/>
        </w:rPr>
      </w:pPr>
      <w:r w:rsidRPr="004A3818">
        <w:rPr>
          <w:rFonts w:ascii="Times New Roman" w:eastAsia="Calibri" w:hAnsi="Times New Roman" w:cs="Times New Roman"/>
          <w:sz w:val="24"/>
          <w:szCs w:val="24"/>
          <w:lang w:eastAsia="pt-BR"/>
        </w:rPr>
        <w:t>Elaborar coletânea de sinopses e resenhas de matérias do noticiário veiculado pela mídia.</w:t>
      </w:r>
    </w:p>
    <w:p w:rsidR="004A3818" w:rsidRPr="004A3818" w:rsidP="00E06431" w14:paraId="2D0AE970" w14:textId="77777777">
      <w:pPr>
        <w:widowControl w:val="0"/>
        <w:numPr>
          <w:ilvl w:val="0"/>
          <w:numId w:val="32"/>
        </w:numPr>
        <w:tabs>
          <w:tab w:val="left" w:pos="644"/>
        </w:tabs>
        <w:autoSpaceDE w:val="0"/>
        <w:autoSpaceDN w:val="0"/>
        <w:adjustRightInd w:val="0"/>
        <w:spacing w:after="0" w:line="240" w:lineRule="auto"/>
        <w:rPr>
          <w:rFonts w:ascii="Times New Roman" w:eastAsia="Calibri" w:hAnsi="Times New Roman" w:cs="Times New Roman"/>
          <w:sz w:val="24"/>
          <w:szCs w:val="24"/>
          <w:lang w:eastAsia="pt-BR"/>
        </w:rPr>
      </w:pPr>
      <w:r w:rsidRPr="004A3818">
        <w:rPr>
          <w:rFonts w:ascii="Times New Roman" w:eastAsia="Calibri" w:hAnsi="Times New Roman" w:cs="Times New Roman"/>
          <w:sz w:val="24"/>
          <w:szCs w:val="24"/>
          <w:lang w:eastAsia="pt-BR"/>
        </w:rPr>
        <w:t>Organizar o arquivo de notícias e de publicações de interesse do Poder Legislativo;</w:t>
      </w:r>
    </w:p>
    <w:p w:rsidR="004A3818" w:rsidRPr="004A3818" w:rsidP="00E06431" w14:paraId="16AA2D4E" w14:textId="77777777">
      <w:pPr>
        <w:widowControl w:val="0"/>
        <w:numPr>
          <w:ilvl w:val="0"/>
          <w:numId w:val="32"/>
        </w:numPr>
        <w:tabs>
          <w:tab w:val="left" w:pos="644"/>
        </w:tabs>
        <w:autoSpaceDE w:val="0"/>
        <w:autoSpaceDN w:val="0"/>
        <w:adjustRightInd w:val="0"/>
        <w:spacing w:after="0" w:line="240" w:lineRule="auto"/>
        <w:rPr>
          <w:rFonts w:ascii="Times New Roman" w:eastAsia="Calibri" w:hAnsi="Times New Roman" w:cs="Times New Roman"/>
          <w:sz w:val="24"/>
          <w:szCs w:val="24"/>
          <w:lang w:eastAsia="pt-BR"/>
        </w:rPr>
      </w:pPr>
      <w:r w:rsidRPr="004A3818">
        <w:rPr>
          <w:rFonts w:ascii="Times New Roman" w:eastAsia="Calibri" w:hAnsi="Times New Roman" w:cs="Times New Roman"/>
          <w:sz w:val="24"/>
          <w:szCs w:val="24"/>
          <w:lang w:eastAsia="pt-BR"/>
        </w:rPr>
        <w:t>Informar, divulgar e promover esclarecimentos de orientação da opinião pública quanto às atividades desenvolvidas pelo Poder Legislativo;</w:t>
      </w:r>
    </w:p>
    <w:p w:rsidR="004A3818" w:rsidRPr="004A3818" w:rsidP="00E06431" w14:paraId="1998C4FB" w14:textId="77777777">
      <w:pPr>
        <w:widowControl w:val="0"/>
        <w:numPr>
          <w:ilvl w:val="0"/>
          <w:numId w:val="32"/>
        </w:numPr>
        <w:tabs>
          <w:tab w:val="left" w:pos="644"/>
        </w:tabs>
        <w:autoSpaceDE w:val="0"/>
        <w:autoSpaceDN w:val="0"/>
        <w:adjustRightInd w:val="0"/>
        <w:spacing w:after="0" w:line="240" w:lineRule="auto"/>
        <w:rPr>
          <w:rFonts w:ascii="Times New Roman" w:eastAsia="Calibri" w:hAnsi="Times New Roman" w:cs="Times New Roman"/>
          <w:sz w:val="24"/>
          <w:szCs w:val="24"/>
          <w:lang w:eastAsia="pt-BR"/>
        </w:rPr>
      </w:pPr>
      <w:r w:rsidRPr="004A3818">
        <w:rPr>
          <w:rFonts w:ascii="Times New Roman" w:eastAsia="Calibri" w:hAnsi="Times New Roman" w:cs="Times New Roman"/>
          <w:sz w:val="24"/>
          <w:szCs w:val="24"/>
          <w:lang w:eastAsia="pt-BR"/>
        </w:rPr>
        <w:t>Propor medidas que visem a proporcionar o estreitamento das relações do Poder Legislativo com o público em geral e entidades públicas e privadas;</w:t>
      </w:r>
    </w:p>
    <w:p w:rsidR="004A3818" w:rsidRPr="004A3818" w:rsidP="00E06431" w14:paraId="14C99B24" w14:textId="77777777">
      <w:pPr>
        <w:widowControl w:val="0"/>
        <w:numPr>
          <w:ilvl w:val="0"/>
          <w:numId w:val="32"/>
        </w:numPr>
        <w:tabs>
          <w:tab w:val="left" w:pos="644"/>
        </w:tabs>
        <w:autoSpaceDE w:val="0"/>
        <w:autoSpaceDN w:val="0"/>
        <w:adjustRightInd w:val="0"/>
        <w:spacing w:after="0" w:line="240" w:lineRule="auto"/>
        <w:rPr>
          <w:rFonts w:ascii="Times New Roman" w:eastAsia="Calibri" w:hAnsi="Times New Roman" w:cs="Times New Roman"/>
          <w:sz w:val="24"/>
          <w:szCs w:val="24"/>
          <w:lang w:eastAsia="pt-BR"/>
        </w:rPr>
      </w:pPr>
      <w:r>
        <w:rPr>
          <w:rFonts w:ascii="Times New Roman" w:eastAsia="Calibri" w:hAnsi="Times New Roman" w:cs="Times New Roman"/>
          <w:sz w:val="24"/>
          <w:szCs w:val="24"/>
          <w:lang w:eastAsia="pt-BR"/>
        </w:rPr>
        <w:t>Reunir</w:t>
      </w:r>
      <w:r w:rsidRPr="004A3818">
        <w:rPr>
          <w:rFonts w:ascii="Times New Roman" w:eastAsia="Calibri" w:hAnsi="Times New Roman" w:cs="Times New Roman"/>
          <w:sz w:val="24"/>
          <w:szCs w:val="24"/>
          <w:lang w:eastAsia="pt-BR"/>
        </w:rPr>
        <w:t>, junto a órgãos públicos e privados, dados e informações de interesse do Poder Legislativo;</w:t>
      </w:r>
    </w:p>
    <w:p w:rsidR="004A3818" w:rsidRPr="004A3818" w:rsidP="00E06431" w14:paraId="15517246" w14:textId="77777777">
      <w:pPr>
        <w:widowControl w:val="0"/>
        <w:numPr>
          <w:ilvl w:val="0"/>
          <w:numId w:val="32"/>
        </w:numPr>
        <w:tabs>
          <w:tab w:val="left" w:pos="644"/>
        </w:tabs>
        <w:autoSpaceDE w:val="0"/>
        <w:autoSpaceDN w:val="0"/>
        <w:adjustRightInd w:val="0"/>
        <w:spacing w:after="0" w:line="240" w:lineRule="auto"/>
        <w:rPr>
          <w:rFonts w:ascii="Times New Roman" w:eastAsia="Calibri" w:hAnsi="Times New Roman" w:cs="Times New Roman"/>
          <w:sz w:val="24"/>
          <w:szCs w:val="24"/>
          <w:lang w:eastAsia="pt-BR"/>
        </w:rPr>
      </w:pPr>
      <w:r w:rsidRPr="004A3818">
        <w:rPr>
          <w:rFonts w:ascii="Times New Roman" w:eastAsia="Calibri" w:hAnsi="Times New Roman" w:cs="Times New Roman"/>
          <w:sz w:val="24"/>
          <w:szCs w:val="24"/>
          <w:lang w:eastAsia="pt-BR"/>
        </w:rPr>
        <w:t>Fornecer material jornalístico para divulgação através da imprensa escrita, rádio e televisão;</w:t>
      </w:r>
    </w:p>
    <w:p w:rsidR="004A3818" w:rsidRPr="004A3818" w:rsidP="00E06431" w14:paraId="709991C3" w14:textId="77777777">
      <w:pPr>
        <w:widowControl w:val="0"/>
        <w:numPr>
          <w:ilvl w:val="0"/>
          <w:numId w:val="32"/>
        </w:numPr>
        <w:tabs>
          <w:tab w:val="left" w:pos="644"/>
        </w:tabs>
        <w:autoSpaceDE w:val="0"/>
        <w:autoSpaceDN w:val="0"/>
        <w:adjustRightInd w:val="0"/>
        <w:spacing w:after="0" w:line="240" w:lineRule="auto"/>
        <w:rPr>
          <w:rFonts w:ascii="Times New Roman" w:eastAsia="Calibri" w:hAnsi="Times New Roman" w:cs="Times New Roman"/>
          <w:sz w:val="24"/>
          <w:szCs w:val="24"/>
          <w:lang w:eastAsia="pt-BR"/>
        </w:rPr>
      </w:pPr>
      <w:r w:rsidRPr="004A3818">
        <w:rPr>
          <w:rFonts w:ascii="Times New Roman" w:eastAsia="Calibri" w:hAnsi="Times New Roman" w:cs="Times New Roman"/>
          <w:sz w:val="24"/>
          <w:szCs w:val="24"/>
          <w:lang w:eastAsia="pt-BR"/>
        </w:rPr>
        <w:t>Promover e assinar os relatórios das atividades desenvolvidas;</w:t>
      </w:r>
    </w:p>
    <w:p w:rsidR="004A3818" w:rsidRPr="004A3818" w:rsidP="00E06431" w14:paraId="4E79D7BB" w14:textId="77777777">
      <w:pPr>
        <w:widowControl w:val="0"/>
        <w:numPr>
          <w:ilvl w:val="0"/>
          <w:numId w:val="32"/>
        </w:numPr>
        <w:tabs>
          <w:tab w:val="left" w:pos="644"/>
        </w:tabs>
        <w:autoSpaceDE w:val="0"/>
        <w:autoSpaceDN w:val="0"/>
        <w:adjustRightInd w:val="0"/>
        <w:spacing w:after="0" w:line="240" w:lineRule="auto"/>
        <w:rPr>
          <w:rFonts w:ascii="Times New Roman" w:eastAsia="Calibri" w:hAnsi="Times New Roman" w:cs="Times New Roman"/>
          <w:sz w:val="24"/>
          <w:szCs w:val="24"/>
          <w:lang w:eastAsia="pt-BR"/>
        </w:rPr>
      </w:pPr>
      <w:r w:rsidRPr="004A3818">
        <w:rPr>
          <w:rFonts w:ascii="Times New Roman" w:eastAsia="Calibri" w:hAnsi="Times New Roman" w:cs="Times New Roman"/>
          <w:sz w:val="24"/>
          <w:szCs w:val="24"/>
          <w:lang w:eastAsia="pt-BR"/>
        </w:rPr>
        <w:t>Recepcionar autoridades, convidados e visitantes, em apoio ao Cerimonial;</w:t>
      </w:r>
    </w:p>
    <w:p w:rsidR="004A3818" w:rsidRPr="004A3818" w:rsidP="00E06431" w14:paraId="3355FE5F" w14:textId="77777777">
      <w:pPr>
        <w:widowControl w:val="0"/>
        <w:numPr>
          <w:ilvl w:val="0"/>
          <w:numId w:val="32"/>
        </w:numPr>
        <w:tabs>
          <w:tab w:val="left" w:pos="644"/>
        </w:tabs>
        <w:autoSpaceDE w:val="0"/>
        <w:autoSpaceDN w:val="0"/>
        <w:adjustRightInd w:val="0"/>
        <w:spacing w:after="0" w:line="240" w:lineRule="auto"/>
        <w:rPr>
          <w:rFonts w:ascii="Times New Roman" w:eastAsia="Calibri" w:hAnsi="Times New Roman" w:cs="Times New Roman"/>
          <w:sz w:val="24"/>
          <w:szCs w:val="24"/>
          <w:lang w:eastAsia="pt-BR"/>
        </w:rPr>
      </w:pPr>
      <w:r w:rsidRPr="004A3818">
        <w:rPr>
          <w:rFonts w:ascii="Times New Roman" w:eastAsia="Calibri" w:hAnsi="Times New Roman" w:cs="Times New Roman"/>
          <w:sz w:val="24"/>
          <w:szCs w:val="24"/>
          <w:lang w:eastAsia="pt-BR"/>
        </w:rPr>
        <w:t>Coordenar as relações do Poder Legislativo com os órgãos de imprensa;</w:t>
      </w:r>
    </w:p>
    <w:p w:rsidR="004A3818" w:rsidRPr="004A3818" w:rsidP="00E06431" w14:paraId="050C4966" w14:textId="77777777">
      <w:pPr>
        <w:widowControl w:val="0"/>
        <w:numPr>
          <w:ilvl w:val="0"/>
          <w:numId w:val="32"/>
        </w:numPr>
        <w:tabs>
          <w:tab w:val="left" w:pos="644"/>
        </w:tabs>
        <w:autoSpaceDE w:val="0"/>
        <w:autoSpaceDN w:val="0"/>
        <w:adjustRightInd w:val="0"/>
        <w:spacing w:after="0" w:line="240" w:lineRule="auto"/>
        <w:rPr>
          <w:rFonts w:ascii="Times New Roman" w:eastAsia="Calibri" w:hAnsi="Times New Roman" w:cs="Times New Roman"/>
          <w:sz w:val="24"/>
          <w:szCs w:val="24"/>
          <w:lang w:eastAsia="pt-BR"/>
        </w:rPr>
      </w:pPr>
      <w:r w:rsidRPr="004A3818">
        <w:rPr>
          <w:rFonts w:ascii="Times New Roman" w:eastAsia="Calibri" w:hAnsi="Times New Roman" w:cs="Times New Roman"/>
          <w:sz w:val="24"/>
          <w:szCs w:val="24"/>
          <w:lang w:eastAsia="pt-BR"/>
        </w:rPr>
        <w:t>Elaborar, coordenar e manter cadastro nominativo dos órgãos de divulgação;</w:t>
      </w:r>
    </w:p>
    <w:p w:rsidR="004A3818" w:rsidRPr="004A3818" w:rsidP="00E06431" w14:paraId="43687B16" w14:textId="77777777">
      <w:pPr>
        <w:widowControl w:val="0"/>
        <w:numPr>
          <w:ilvl w:val="0"/>
          <w:numId w:val="32"/>
        </w:numPr>
        <w:tabs>
          <w:tab w:val="left" w:pos="644"/>
        </w:tabs>
        <w:autoSpaceDE w:val="0"/>
        <w:autoSpaceDN w:val="0"/>
        <w:adjustRightInd w:val="0"/>
        <w:spacing w:after="0" w:line="240" w:lineRule="auto"/>
        <w:rPr>
          <w:rFonts w:ascii="Times New Roman" w:eastAsia="Calibri" w:hAnsi="Times New Roman" w:cs="Times New Roman"/>
          <w:sz w:val="24"/>
          <w:szCs w:val="24"/>
          <w:lang w:eastAsia="pt-BR"/>
        </w:rPr>
      </w:pPr>
      <w:r w:rsidRPr="004A3818">
        <w:rPr>
          <w:rFonts w:ascii="Times New Roman" w:eastAsia="Calibri" w:hAnsi="Times New Roman" w:cs="Times New Roman"/>
          <w:sz w:val="24"/>
          <w:szCs w:val="24"/>
          <w:lang w:eastAsia="pt-BR"/>
        </w:rPr>
        <w:t>Fazer a cobertura jornalística das atividades dos legisladores municipais;</w:t>
      </w:r>
    </w:p>
    <w:p w:rsidR="004A3818" w:rsidP="00E06431" w14:paraId="1A46DB34" w14:textId="77777777">
      <w:pPr>
        <w:pStyle w:val="ListParagraph"/>
        <w:widowControl w:val="0"/>
        <w:numPr>
          <w:ilvl w:val="0"/>
          <w:numId w:val="32"/>
        </w:numPr>
        <w:tabs>
          <w:tab w:val="left" w:pos="644"/>
        </w:tabs>
        <w:autoSpaceDE w:val="0"/>
        <w:autoSpaceDN w:val="0"/>
        <w:adjustRightInd w:val="0"/>
        <w:spacing w:after="0" w:line="240" w:lineRule="auto"/>
        <w:rPr>
          <w:rFonts w:ascii="Times New Roman" w:eastAsia="Calibri" w:hAnsi="Times New Roman" w:cs="Times New Roman"/>
          <w:sz w:val="24"/>
          <w:szCs w:val="24"/>
          <w:lang w:eastAsia="pt-BR"/>
        </w:rPr>
      </w:pPr>
      <w:r w:rsidRPr="004A3818">
        <w:rPr>
          <w:rFonts w:ascii="Times New Roman" w:eastAsia="Calibri" w:hAnsi="Times New Roman" w:cs="Times New Roman"/>
          <w:sz w:val="24"/>
          <w:szCs w:val="24"/>
          <w:lang w:eastAsia="pt-BR"/>
        </w:rPr>
        <w:t>Desempenhar outras tarefas que lhe forem comet</w:t>
      </w:r>
      <w:r>
        <w:rPr>
          <w:rFonts w:ascii="Times New Roman" w:eastAsia="Calibri" w:hAnsi="Times New Roman" w:cs="Times New Roman"/>
          <w:sz w:val="24"/>
          <w:szCs w:val="24"/>
          <w:lang w:eastAsia="pt-BR"/>
        </w:rPr>
        <w:t>idas pelo Chefe do Legislativo;</w:t>
      </w:r>
    </w:p>
    <w:p w:rsidR="004A3818" w:rsidP="00E06431" w14:paraId="2B54160F" w14:textId="77777777">
      <w:pPr>
        <w:pStyle w:val="ListParagraph"/>
        <w:widowControl w:val="0"/>
        <w:numPr>
          <w:ilvl w:val="0"/>
          <w:numId w:val="32"/>
        </w:numPr>
        <w:tabs>
          <w:tab w:val="left" w:pos="644"/>
        </w:tabs>
        <w:autoSpaceDE w:val="0"/>
        <w:autoSpaceDN w:val="0"/>
        <w:adjustRightInd w:val="0"/>
        <w:spacing w:after="0" w:line="240" w:lineRule="auto"/>
        <w:rPr>
          <w:rFonts w:ascii="Times New Roman" w:eastAsia="Calibri" w:hAnsi="Times New Roman" w:cs="Times New Roman"/>
          <w:sz w:val="24"/>
          <w:szCs w:val="24"/>
          <w:lang w:eastAsia="pt-BR"/>
        </w:rPr>
      </w:pPr>
      <w:r w:rsidRPr="004A3818">
        <w:rPr>
          <w:rFonts w:ascii="Times New Roman" w:eastAsia="Calibri" w:hAnsi="Times New Roman" w:cs="Times New Roman"/>
          <w:sz w:val="24"/>
          <w:szCs w:val="24"/>
          <w:lang w:eastAsia="pt-BR"/>
        </w:rPr>
        <w:t>O exercício do cargo e/ou função poderá determinar a prestação de serviços externos, à noite, sábados, domingos e feriados, atendimento ao público</w:t>
      </w:r>
      <w:r>
        <w:rPr>
          <w:rFonts w:ascii="Times New Roman" w:eastAsia="Calibri" w:hAnsi="Times New Roman" w:cs="Times New Roman"/>
          <w:sz w:val="24"/>
          <w:szCs w:val="24"/>
          <w:lang w:eastAsia="pt-BR"/>
        </w:rPr>
        <w:t>.</w:t>
      </w:r>
    </w:p>
    <w:p w:rsidR="00E15F01" w:rsidP="00E15F01" w14:paraId="53DF11D1" w14:textId="77777777">
      <w:pPr>
        <w:widowControl w:val="0"/>
        <w:tabs>
          <w:tab w:val="left" w:pos="644"/>
        </w:tabs>
        <w:autoSpaceDE w:val="0"/>
        <w:autoSpaceDN w:val="0"/>
        <w:adjustRightInd w:val="0"/>
        <w:spacing w:after="0" w:line="240" w:lineRule="auto"/>
        <w:rPr>
          <w:rFonts w:ascii="Times New Roman" w:eastAsia="Calibri" w:hAnsi="Times New Roman" w:cs="Times New Roman"/>
          <w:sz w:val="24"/>
          <w:szCs w:val="24"/>
          <w:lang w:eastAsia="pt-BR"/>
        </w:rPr>
      </w:pPr>
    </w:p>
    <w:p w:rsidR="00E2346D" w:rsidP="00E15F01" w14:paraId="2FBB6CFF" w14:textId="77777777">
      <w:pPr>
        <w:widowControl w:val="0"/>
        <w:tabs>
          <w:tab w:val="left" w:pos="644"/>
        </w:tabs>
        <w:autoSpaceDE w:val="0"/>
        <w:autoSpaceDN w:val="0"/>
        <w:adjustRightInd w:val="0"/>
        <w:spacing w:after="0" w:line="240" w:lineRule="auto"/>
        <w:rPr>
          <w:rFonts w:ascii="Times New Roman" w:eastAsia="Calibri" w:hAnsi="Times New Roman" w:cs="Times New Roman"/>
          <w:sz w:val="24"/>
          <w:szCs w:val="24"/>
          <w:lang w:eastAsia="pt-BR"/>
        </w:rPr>
      </w:pPr>
    </w:p>
    <w:p w:rsidR="00E2346D" w:rsidP="00E2346D" w14:paraId="445145F5" w14:textId="77777777">
      <w:pPr>
        <w:widowControl w:val="0"/>
        <w:tabs>
          <w:tab w:val="left" w:pos="644"/>
        </w:tabs>
        <w:autoSpaceDE w:val="0"/>
        <w:autoSpaceDN w:val="0"/>
        <w:adjustRightInd w:val="0"/>
        <w:spacing w:after="0" w:line="240" w:lineRule="auto"/>
        <w:ind w:left="-567"/>
        <w:rPr>
          <w:rFonts w:ascii="Times New Roman" w:eastAsia="Calibri" w:hAnsi="Times New Roman" w:cs="Times New Roman"/>
          <w:sz w:val="24"/>
          <w:szCs w:val="24"/>
          <w:lang w:eastAsia="pt-BR"/>
        </w:rPr>
      </w:pPr>
      <w:r w:rsidRPr="004A3818">
        <w:rPr>
          <w:rFonts w:ascii="Times New Roman" w:eastAsia="Calibri" w:hAnsi="Times New Roman" w:cs="Times New Roman"/>
          <w:sz w:val="24"/>
          <w:szCs w:val="24"/>
          <w:lang w:eastAsia="pt-BR"/>
        </w:rPr>
        <w:t xml:space="preserve">CARGO: COORDENADOR DE </w:t>
      </w:r>
      <w:r w:rsidR="00385221">
        <w:rPr>
          <w:rFonts w:ascii="Times New Roman" w:eastAsia="Calibri" w:hAnsi="Times New Roman" w:cs="Times New Roman"/>
          <w:sz w:val="24"/>
          <w:szCs w:val="24"/>
          <w:lang w:eastAsia="pt-BR"/>
        </w:rPr>
        <w:t>FINANÇAS (CC-06</w:t>
      </w:r>
      <w:r w:rsidRPr="004A3818">
        <w:rPr>
          <w:rFonts w:ascii="Times New Roman" w:eastAsia="Calibri" w:hAnsi="Times New Roman" w:cs="Times New Roman"/>
          <w:sz w:val="24"/>
          <w:szCs w:val="24"/>
          <w:lang w:eastAsia="pt-BR"/>
        </w:rPr>
        <w:t>)</w:t>
      </w:r>
    </w:p>
    <w:p w:rsidR="00385221" w:rsidRPr="00385221" w:rsidP="00E06431" w14:paraId="7CF5A13D" w14:textId="77777777">
      <w:pPr>
        <w:pStyle w:val="ListParagraph"/>
        <w:widowControl w:val="0"/>
        <w:numPr>
          <w:ilvl w:val="0"/>
          <w:numId w:val="33"/>
        </w:numPr>
        <w:tabs>
          <w:tab w:val="left" w:pos="644"/>
        </w:tabs>
        <w:autoSpaceDE w:val="0"/>
        <w:autoSpaceDN w:val="0"/>
        <w:adjustRightInd w:val="0"/>
        <w:spacing w:after="0" w:line="240" w:lineRule="auto"/>
        <w:rPr>
          <w:rFonts w:ascii="Times New Roman" w:eastAsia="Calibri" w:hAnsi="Times New Roman" w:cs="Times New Roman"/>
          <w:sz w:val="24"/>
          <w:szCs w:val="24"/>
          <w:lang w:eastAsia="pt-BR"/>
        </w:rPr>
      </w:pPr>
      <w:r w:rsidRPr="00385221">
        <w:rPr>
          <w:rFonts w:ascii="Times New Roman" w:eastAsia="Calibri" w:hAnsi="Times New Roman" w:cs="Times New Roman"/>
          <w:sz w:val="24"/>
          <w:szCs w:val="24"/>
          <w:lang w:eastAsia="pt-BR"/>
        </w:rPr>
        <w:t>Orientar, coordenar e supervisionar todos os trabalhos da competência da Coordenadoria de Finanças;</w:t>
      </w:r>
    </w:p>
    <w:p w:rsidR="00385221" w:rsidRPr="00385221" w:rsidP="00E06431" w14:paraId="7637AE2C" w14:textId="77777777">
      <w:pPr>
        <w:widowControl w:val="0"/>
        <w:numPr>
          <w:ilvl w:val="0"/>
          <w:numId w:val="33"/>
        </w:numPr>
        <w:shd w:val="clear" w:color="auto" w:fill="FFFFFF"/>
        <w:tabs>
          <w:tab w:val="left" w:pos="644"/>
        </w:tabs>
        <w:autoSpaceDE w:val="0"/>
        <w:autoSpaceDN w:val="0"/>
        <w:adjustRightInd w:val="0"/>
        <w:spacing w:after="0" w:line="240" w:lineRule="auto"/>
        <w:rPr>
          <w:rFonts w:ascii="Times New Roman" w:eastAsia="Calibri" w:hAnsi="Times New Roman" w:cs="Times New Roman"/>
          <w:sz w:val="24"/>
          <w:szCs w:val="24"/>
          <w:lang w:eastAsia="pt-BR"/>
        </w:rPr>
      </w:pPr>
      <w:r w:rsidRPr="00385221">
        <w:rPr>
          <w:rFonts w:ascii="Times New Roman" w:eastAsia="Calibri" w:hAnsi="Times New Roman" w:cs="Times New Roman"/>
          <w:sz w:val="24"/>
          <w:szCs w:val="24"/>
          <w:lang w:eastAsia="pt-BR"/>
        </w:rPr>
        <w:t>Assinar, como responsável, todos os documentos expedidos pela Coordenadoria Financeira;</w:t>
      </w:r>
    </w:p>
    <w:p w:rsidR="00385221" w:rsidRPr="00385221" w:rsidP="00E06431" w14:paraId="5121C87E" w14:textId="77777777">
      <w:pPr>
        <w:widowControl w:val="0"/>
        <w:numPr>
          <w:ilvl w:val="0"/>
          <w:numId w:val="33"/>
        </w:numPr>
        <w:shd w:val="clear" w:color="auto" w:fill="FFFFFF"/>
        <w:tabs>
          <w:tab w:val="left" w:pos="644"/>
        </w:tabs>
        <w:autoSpaceDE w:val="0"/>
        <w:autoSpaceDN w:val="0"/>
        <w:adjustRightInd w:val="0"/>
        <w:spacing w:after="0" w:line="240" w:lineRule="auto"/>
        <w:rPr>
          <w:rFonts w:ascii="Times New Roman" w:eastAsia="Calibri" w:hAnsi="Times New Roman" w:cs="Times New Roman"/>
          <w:sz w:val="24"/>
          <w:szCs w:val="24"/>
          <w:lang w:eastAsia="pt-BR"/>
        </w:rPr>
      </w:pPr>
      <w:r w:rsidRPr="00385221">
        <w:rPr>
          <w:rFonts w:ascii="Times New Roman" w:eastAsia="Calibri" w:hAnsi="Times New Roman" w:cs="Times New Roman"/>
          <w:sz w:val="24"/>
          <w:szCs w:val="24"/>
          <w:lang w:eastAsia="pt-BR"/>
        </w:rPr>
        <w:t>Coordenar a prestação, acertos e conciliação de contas em geral, conferindo saldos, localizando e retificando possíveis erros, para assegurar a correção das operações contábeis;</w:t>
      </w:r>
    </w:p>
    <w:p w:rsidR="00385221" w:rsidRPr="00385221" w:rsidP="00E06431" w14:paraId="18156304" w14:textId="77777777">
      <w:pPr>
        <w:widowControl w:val="0"/>
        <w:numPr>
          <w:ilvl w:val="0"/>
          <w:numId w:val="33"/>
        </w:numPr>
        <w:shd w:val="clear" w:color="auto" w:fill="FFFFFF"/>
        <w:tabs>
          <w:tab w:val="left" w:pos="644"/>
        </w:tabs>
        <w:autoSpaceDE w:val="0"/>
        <w:autoSpaceDN w:val="0"/>
        <w:adjustRightInd w:val="0"/>
        <w:spacing w:after="0" w:line="240" w:lineRule="auto"/>
        <w:rPr>
          <w:rFonts w:ascii="Times New Roman" w:eastAsia="Calibri" w:hAnsi="Times New Roman" w:cs="Times New Roman"/>
          <w:sz w:val="24"/>
          <w:szCs w:val="24"/>
          <w:lang w:eastAsia="pt-BR"/>
        </w:rPr>
      </w:pPr>
      <w:r w:rsidRPr="00385221">
        <w:rPr>
          <w:rFonts w:ascii="Times New Roman" w:eastAsia="Calibri" w:hAnsi="Times New Roman" w:cs="Times New Roman"/>
          <w:sz w:val="24"/>
          <w:szCs w:val="24"/>
          <w:lang w:eastAsia="pt-BR"/>
        </w:rPr>
        <w:t>Examinar empenhos da despesa, verificando a classificação e a existência de recursos nas dotações orçamentárias, para o pagamento dos compromissos assumidos;</w:t>
      </w:r>
    </w:p>
    <w:p w:rsidR="00385221" w:rsidRPr="00385221" w:rsidP="00E06431" w14:paraId="078450BF" w14:textId="77777777">
      <w:pPr>
        <w:widowControl w:val="0"/>
        <w:numPr>
          <w:ilvl w:val="0"/>
          <w:numId w:val="33"/>
        </w:numPr>
        <w:shd w:val="clear" w:color="auto" w:fill="FFFFFF"/>
        <w:tabs>
          <w:tab w:val="left" w:pos="644"/>
        </w:tabs>
        <w:autoSpaceDE w:val="0"/>
        <w:autoSpaceDN w:val="0"/>
        <w:adjustRightInd w:val="0"/>
        <w:spacing w:after="0" w:line="240" w:lineRule="auto"/>
        <w:rPr>
          <w:rFonts w:ascii="Times New Roman" w:eastAsia="Calibri" w:hAnsi="Times New Roman" w:cs="Times New Roman"/>
          <w:sz w:val="24"/>
          <w:szCs w:val="24"/>
          <w:lang w:eastAsia="pt-BR"/>
        </w:rPr>
      </w:pPr>
      <w:r w:rsidRPr="00385221">
        <w:rPr>
          <w:rFonts w:ascii="Times New Roman" w:eastAsia="Calibri" w:hAnsi="Times New Roman" w:cs="Times New Roman"/>
          <w:sz w:val="24"/>
          <w:szCs w:val="24"/>
          <w:lang w:eastAsia="pt-BR"/>
        </w:rPr>
        <w:t>Coordenar a elaboração de demonstrativos contábeis mensais, trimestrais, semestrais e anuais, relativos à execução orçamentária e financeira, em consonância com leis, regulamentos e normas vigentes, para apresentar resultados da situação patrimonial, econômica e financeira;</w:t>
      </w:r>
    </w:p>
    <w:p w:rsidR="00385221" w:rsidRPr="00385221" w:rsidP="00E06431" w14:paraId="7A1A5D04" w14:textId="77777777">
      <w:pPr>
        <w:widowControl w:val="0"/>
        <w:numPr>
          <w:ilvl w:val="0"/>
          <w:numId w:val="33"/>
        </w:numPr>
        <w:shd w:val="clear" w:color="auto" w:fill="FFFFFF"/>
        <w:tabs>
          <w:tab w:val="left" w:pos="644"/>
        </w:tabs>
        <w:autoSpaceDE w:val="0"/>
        <w:autoSpaceDN w:val="0"/>
        <w:adjustRightInd w:val="0"/>
        <w:spacing w:after="0" w:line="240" w:lineRule="auto"/>
        <w:rPr>
          <w:rFonts w:ascii="Times New Roman" w:eastAsia="Calibri" w:hAnsi="Times New Roman" w:cs="Times New Roman"/>
          <w:sz w:val="24"/>
          <w:szCs w:val="24"/>
          <w:lang w:eastAsia="pt-BR"/>
        </w:rPr>
      </w:pPr>
      <w:r w:rsidRPr="00385221">
        <w:rPr>
          <w:rFonts w:ascii="Times New Roman" w:eastAsia="Calibri" w:hAnsi="Times New Roman" w:cs="Times New Roman"/>
          <w:sz w:val="24"/>
          <w:szCs w:val="24"/>
          <w:lang w:eastAsia="pt-BR"/>
        </w:rPr>
        <w:t>Coordenar a execução de trabalhos relativos a orçamento, materiais, protocolo, arquivo, contabilidade, patrimônio, almoxarifado, finanças e outros;</w:t>
      </w:r>
    </w:p>
    <w:p w:rsidR="00385221" w:rsidRPr="00385221" w:rsidP="00E06431" w14:paraId="606F540B" w14:textId="77777777">
      <w:pPr>
        <w:widowControl w:val="0"/>
        <w:numPr>
          <w:ilvl w:val="0"/>
          <w:numId w:val="33"/>
        </w:numPr>
        <w:shd w:val="clear" w:color="auto" w:fill="FFFFFF"/>
        <w:tabs>
          <w:tab w:val="left" w:pos="644"/>
        </w:tabs>
        <w:autoSpaceDE w:val="0"/>
        <w:autoSpaceDN w:val="0"/>
        <w:adjustRightInd w:val="0"/>
        <w:spacing w:after="0" w:line="240" w:lineRule="auto"/>
        <w:rPr>
          <w:rFonts w:ascii="Times New Roman" w:eastAsia="Calibri" w:hAnsi="Times New Roman" w:cs="Times New Roman"/>
          <w:sz w:val="24"/>
          <w:szCs w:val="24"/>
          <w:lang w:eastAsia="pt-BR"/>
        </w:rPr>
      </w:pPr>
      <w:r w:rsidRPr="00385221">
        <w:rPr>
          <w:rFonts w:ascii="Times New Roman" w:eastAsia="Calibri" w:hAnsi="Times New Roman" w:cs="Times New Roman"/>
          <w:sz w:val="24"/>
          <w:szCs w:val="24"/>
          <w:lang w:eastAsia="pt-BR"/>
        </w:rPr>
        <w:t>Coordenar a elaboração de controles, quadros, gráficos demonstrativos e relatórios diversos;</w:t>
      </w:r>
    </w:p>
    <w:p w:rsidR="00385221" w:rsidRPr="00385221" w:rsidP="00E06431" w14:paraId="29F811EC" w14:textId="77777777">
      <w:pPr>
        <w:widowControl w:val="0"/>
        <w:numPr>
          <w:ilvl w:val="0"/>
          <w:numId w:val="33"/>
        </w:numPr>
        <w:shd w:val="clear" w:color="auto" w:fill="FFFFFF"/>
        <w:tabs>
          <w:tab w:val="left" w:pos="644"/>
        </w:tabs>
        <w:autoSpaceDE w:val="0"/>
        <w:autoSpaceDN w:val="0"/>
        <w:adjustRightInd w:val="0"/>
        <w:spacing w:after="0" w:line="240" w:lineRule="auto"/>
        <w:rPr>
          <w:rFonts w:ascii="Times New Roman" w:eastAsia="Calibri" w:hAnsi="Times New Roman" w:cs="Times New Roman"/>
          <w:sz w:val="24"/>
          <w:szCs w:val="24"/>
          <w:lang w:eastAsia="pt-BR"/>
        </w:rPr>
      </w:pPr>
      <w:r w:rsidRPr="00385221">
        <w:rPr>
          <w:rFonts w:ascii="Times New Roman" w:eastAsia="Calibri" w:hAnsi="Times New Roman" w:cs="Times New Roman"/>
          <w:sz w:val="24"/>
          <w:szCs w:val="24"/>
          <w:lang w:eastAsia="pt-BR"/>
        </w:rPr>
        <w:t>Verificar serviços realizados;</w:t>
      </w:r>
    </w:p>
    <w:p w:rsidR="00385221" w:rsidRPr="00385221" w:rsidP="00E06431" w14:paraId="2CD4621A" w14:textId="77777777">
      <w:pPr>
        <w:widowControl w:val="0"/>
        <w:numPr>
          <w:ilvl w:val="0"/>
          <w:numId w:val="33"/>
        </w:numPr>
        <w:shd w:val="clear" w:color="auto" w:fill="FFFFFF"/>
        <w:tabs>
          <w:tab w:val="left" w:pos="644"/>
        </w:tabs>
        <w:autoSpaceDE w:val="0"/>
        <w:autoSpaceDN w:val="0"/>
        <w:adjustRightInd w:val="0"/>
        <w:spacing w:after="0" w:line="240" w:lineRule="auto"/>
        <w:rPr>
          <w:rFonts w:ascii="Times New Roman" w:eastAsia="Calibri" w:hAnsi="Times New Roman" w:cs="Times New Roman"/>
          <w:sz w:val="24"/>
          <w:szCs w:val="24"/>
          <w:lang w:eastAsia="pt-BR"/>
        </w:rPr>
      </w:pPr>
      <w:r w:rsidRPr="00385221">
        <w:rPr>
          <w:rFonts w:ascii="Times New Roman" w:eastAsia="Calibri" w:hAnsi="Times New Roman" w:cs="Times New Roman"/>
          <w:sz w:val="24"/>
          <w:szCs w:val="24"/>
          <w:lang w:eastAsia="pt-BR"/>
        </w:rPr>
        <w:t>Executar tarefas afins e de interesse da municipalidade;</w:t>
      </w:r>
    </w:p>
    <w:p w:rsidR="00385221" w:rsidRPr="00385221" w:rsidP="00E06431" w14:paraId="6AC45157" w14:textId="77777777">
      <w:pPr>
        <w:widowControl w:val="0"/>
        <w:numPr>
          <w:ilvl w:val="0"/>
          <w:numId w:val="33"/>
        </w:numPr>
        <w:shd w:val="clear" w:color="auto" w:fill="FFFFFF"/>
        <w:tabs>
          <w:tab w:val="left" w:pos="644"/>
        </w:tabs>
        <w:autoSpaceDE w:val="0"/>
        <w:autoSpaceDN w:val="0"/>
        <w:adjustRightInd w:val="0"/>
        <w:spacing w:after="0" w:line="240" w:lineRule="auto"/>
        <w:rPr>
          <w:rFonts w:ascii="Times New Roman" w:eastAsia="Calibri" w:hAnsi="Times New Roman" w:cs="Times New Roman"/>
          <w:sz w:val="24"/>
          <w:szCs w:val="24"/>
          <w:lang w:eastAsia="pt-BR"/>
        </w:rPr>
      </w:pPr>
      <w:r w:rsidRPr="00385221">
        <w:rPr>
          <w:rFonts w:ascii="Times New Roman" w:eastAsia="Calibri" w:hAnsi="Times New Roman" w:cs="Times New Roman"/>
          <w:sz w:val="24"/>
          <w:szCs w:val="24"/>
          <w:lang w:eastAsia="pt-BR"/>
        </w:rPr>
        <w:t>Promover a organização e controle de todas as atividades e competências da Coordenadoria, estando apto a prestar conta de tarefas próprias, a qualquer tempo e sempre que solicitado;</w:t>
      </w:r>
    </w:p>
    <w:p w:rsidR="00385221" w:rsidRPr="00385221" w:rsidP="00E06431" w14:paraId="087164E7" w14:textId="77777777">
      <w:pPr>
        <w:widowControl w:val="0"/>
        <w:numPr>
          <w:ilvl w:val="0"/>
          <w:numId w:val="33"/>
        </w:numPr>
        <w:shd w:val="clear" w:color="auto" w:fill="FFFFFF"/>
        <w:tabs>
          <w:tab w:val="left" w:pos="644"/>
        </w:tabs>
        <w:autoSpaceDE w:val="0"/>
        <w:autoSpaceDN w:val="0"/>
        <w:adjustRightInd w:val="0"/>
        <w:spacing w:after="0" w:line="240" w:lineRule="auto"/>
        <w:rPr>
          <w:rFonts w:ascii="Times New Roman" w:eastAsia="Calibri" w:hAnsi="Times New Roman" w:cs="Times New Roman"/>
          <w:sz w:val="24"/>
          <w:szCs w:val="24"/>
          <w:lang w:eastAsia="pt-BR"/>
        </w:rPr>
      </w:pPr>
      <w:r w:rsidRPr="00385221">
        <w:rPr>
          <w:rFonts w:ascii="Times New Roman" w:eastAsia="Calibri" w:hAnsi="Times New Roman" w:cs="Times New Roman"/>
          <w:sz w:val="24"/>
          <w:szCs w:val="24"/>
          <w:lang w:eastAsia="pt-BR"/>
        </w:rPr>
        <w:t xml:space="preserve">Organizar e manter atualizados os arquivos da secretaria de finanças, possibilitando um controle sistemático </w:t>
      </w:r>
      <w:r w:rsidRPr="00385221">
        <w:rPr>
          <w:rFonts w:ascii="Times New Roman" w:eastAsia="Calibri" w:hAnsi="Times New Roman" w:cs="Times New Roman"/>
          <w:sz w:val="24"/>
          <w:szCs w:val="24"/>
          <w:lang w:eastAsia="pt-BR"/>
        </w:rPr>
        <w:t>dos mesmos</w:t>
      </w:r>
      <w:r w:rsidRPr="00385221">
        <w:rPr>
          <w:rFonts w:ascii="Times New Roman" w:eastAsia="Calibri" w:hAnsi="Times New Roman" w:cs="Times New Roman"/>
          <w:sz w:val="24"/>
          <w:szCs w:val="24"/>
          <w:lang w:eastAsia="pt-BR"/>
        </w:rPr>
        <w:t>;</w:t>
      </w:r>
    </w:p>
    <w:p w:rsidR="00385221" w:rsidP="00E06431" w14:paraId="0138B3C9" w14:textId="77777777">
      <w:pPr>
        <w:pStyle w:val="ListParagraph"/>
        <w:widowControl w:val="0"/>
        <w:numPr>
          <w:ilvl w:val="0"/>
          <w:numId w:val="32"/>
        </w:numPr>
        <w:tabs>
          <w:tab w:val="left" w:pos="644"/>
        </w:tabs>
        <w:autoSpaceDE w:val="0"/>
        <w:autoSpaceDN w:val="0"/>
        <w:adjustRightInd w:val="0"/>
        <w:spacing w:after="0" w:line="240" w:lineRule="auto"/>
        <w:rPr>
          <w:rFonts w:ascii="Times New Roman" w:eastAsia="Calibri" w:hAnsi="Times New Roman" w:cs="Times New Roman"/>
          <w:sz w:val="24"/>
          <w:szCs w:val="24"/>
          <w:lang w:eastAsia="pt-BR"/>
        </w:rPr>
      </w:pPr>
      <w:r w:rsidRPr="00385221">
        <w:rPr>
          <w:rFonts w:ascii="Times New Roman" w:eastAsia="Calibri" w:hAnsi="Times New Roman" w:cs="Times New Roman"/>
          <w:sz w:val="24"/>
          <w:szCs w:val="24"/>
          <w:lang w:eastAsia="pt-BR"/>
        </w:rPr>
        <w:t>Desempenhar outras tarefas que lhe for atribuída pelo Chefe do Legislativo;</w:t>
      </w:r>
    </w:p>
    <w:p w:rsidR="00E15F01" w:rsidP="00E06431" w14:paraId="7755CC88" w14:textId="77777777">
      <w:pPr>
        <w:pStyle w:val="ListParagraph"/>
        <w:widowControl w:val="0"/>
        <w:numPr>
          <w:ilvl w:val="0"/>
          <w:numId w:val="32"/>
        </w:numPr>
        <w:tabs>
          <w:tab w:val="left" w:pos="644"/>
        </w:tabs>
        <w:autoSpaceDE w:val="0"/>
        <w:autoSpaceDN w:val="0"/>
        <w:adjustRightInd w:val="0"/>
        <w:spacing w:after="0" w:line="240" w:lineRule="auto"/>
        <w:rPr>
          <w:rFonts w:ascii="Times New Roman" w:eastAsia="Calibri" w:hAnsi="Times New Roman" w:cs="Times New Roman"/>
          <w:sz w:val="24"/>
          <w:szCs w:val="24"/>
          <w:lang w:eastAsia="pt-BR"/>
        </w:rPr>
      </w:pPr>
      <w:r w:rsidRPr="00385221">
        <w:rPr>
          <w:rFonts w:ascii="Times New Roman" w:eastAsia="Calibri" w:hAnsi="Times New Roman" w:cs="Times New Roman"/>
          <w:sz w:val="24"/>
          <w:szCs w:val="24"/>
          <w:lang w:eastAsia="pt-BR"/>
        </w:rPr>
        <w:t>O exercício do cargo e/ou função poderá determinar a prestação de serviços externos, à noite, sábados, domingos e feriados, atendimento ao público.</w:t>
      </w:r>
    </w:p>
    <w:p w:rsidR="00385221" w:rsidP="00385221" w14:paraId="3194652F" w14:textId="77777777">
      <w:pPr>
        <w:widowControl w:val="0"/>
        <w:tabs>
          <w:tab w:val="left" w:pos="644"/>
        </w:tabs>
        <w:autoSpaceDE w:val="0"/>
        <w:autoSpaceDN w:val="0"/>
        <w:adjustRightInd w:val="0"/>
        <w:spacing w:after="0" w:line="240" w:lineRule="auto"/>
        <w:rPr>
          <w:rFonts w:ascii="Times New Roman" w:eastAsia="Calibri" w:hAnsi="Times New Roman" w:cs="Times New Roman"/>
          <w:sz w:val="24"/>
          <w:szCs w:val="24"/>
          <w:lang w:eastAsia="pt-BR"/>
        </w:rPr>
      </w:pPr>
    </w:p>
    <w:p w:rsidR="00385221" w:rsidP="00385221" w14:paraId="24FA911F" w14:textId="77777777">
      <w:pPr>
        <w:widowControl w:val="0"/>
        <w:tabs>
          <w:tab w:val="left" w:pos="644"/>
        </w:tabs>
        <w:autoSpaceDE w:val="0"/>
        <w:autoSpaceDN w:val="0"/>
        <w:adjustRightInd w:val="0"/>
        <w:spacing w:after="0" w:line="240" w:lineRule="auto"/>
        <w:rPr>
          <w:rFonts w:ascii="Times New Roman" w:eastAsia="Calibri" w:hAnsi="Times New Roman" w:cs="Times New Roman"/>
          <w:sz w:val="24"/>
          <w:szCs w:val="24"/>
          <w:lang w:eastAsia="pt-BR"/>
        </w:rPr>
      </w:pPr>
    </w:p>
    <w:p w:rsidR="0097728D" w:rsidP="0097728D" w14:paraId="3B9E0BF5" w14:textId="77777777">
      <w:pPr>
        <w:widowControl w:val="0"/>
        <w:tabs>
          <w:tab w:val="left" w:pos="644"/>
        </w:tabs>
        <w:autoSpaceDE w:val="0"/>
        <w:autoSpaceDN w:val="0"/>
        <w:adjustRightInd w:val="0"/>
        <w:spacing w:after="0" w:line="240" w:lineRule="auto"/>
        <w:ind w:left="-567"/>
        <w:rPr>
          <w:rFonts w:ascii="Times New Roman" w:eastAsia="Calibri" w:hAnsi="Times New Roman" w:cs="Times New Roman"/>
          <w:sz w:val="24"/>
          <w:szCs w:val="24"/>
          <w:lang w:eastAsia="pt-BR"/>
        </w:rPr>
      </w:pPr>
      <w:r w:rsidRPr="004A3818">
        <w:rPr>
          <w:rFonts w:ascii="Times New Roman" w:eastAsia="Calibri" w:hAnsi="Times New Roman" w:cs="Times New Roman"/>
          <w:sz w:val="24"/>
          <w:szCs w:val="24"/>
          <w:lang w:eastAsia="pt-BR"/>
        </w:rPr>
        <w:t xml:space="preserve">CARGO: COORDENADOR </w:t>
      </w:r>
      <w:r>
        <w:rPr>
          <w:rFonts w:ascii="Times New Roman" w:eastAsia="Calibri" w:hAnsi="Times New Roman" w:cs="Times New Roman"/>
          <w:sz w:val="24"/>
          <w:szCs w:val="24"/>
          <w:lang w:eastAsia="pt-BR"/>
        </w:rPr>
        <w:t>DE COMPRAS LICITAÇÕES, CONTRATOS E CONVÊNIOS (CC-07</w:t>
      </w:r>
      <w:r w:rsidRPr="004A3818">
        <w:rPr>
          <w:rFonts w:ascii="Times New Roman" w:eastAsia="Calibri" w:hAnsi="Times New Roman" w:cs="Times New Roman"/>
          <w:sz w:val="24"/>
          <w:szCs w:val="24"/>
          <w:lang w:eastAsia="pt-BR"/>
        </w:rPr>
        <w:t>)</w:t>
      </w:r>
    </w:p>
    <w:p w:rsidR="0097728D" w:rsidP="0097728D" w14:paraId="393D8A99" w14:textId="77777777">
      <w:pPr>
        <w:widowControl w:val="0"/>
        <w:tabs>
          <w:tab w:val="left" w:pos="644"/>
        </w:tabs>
        <w:autoSpaceDE w:val="0"/>
        <w:autoSpaceDN w:val="0"/>
        <w:adjustRightInd w:val="0"/>
        <w:spacing w:after="0" w:line="240" w:lineRule="auto"/>
        <w:ind w:left="-567"/>
        <w:rPr>
          <w:rFonts w:ascii="Times New Roman" w:eastAsia="Calibri" w:hAnsi="Times New Roman" w:cs="Times New Roman"/>
          <w:sz w:val="24"/>
          <w:szCs w:val="24"/>
          <w:lang w:eastAsia="pt-BR"/>
        </w:rPr>
      </w:pPr>
      <w:r>
        <w:rPr>
          <w:rFonts w:ascii="Times New Roman" w:eastAsia="Calibri" w:hAnsi="Times New Roman" w:cs="Times New Roman"/>
          <w:sz w:val="24"/>
          <w:szCs w:val="24"/>
          <w:lang w:eastAsia="pt-BR"/>
        </w:rPr>
        <w:t xml:space="preserve">Requisitos: </w:t>
      </w:r>
      <w:r w:rsidRPr="0097728D" w:rsidR="00385221">
        <w:rPr>
          <w:rFonts w:ascii="Times New Roman" w:eastAsia="Calibri" w:hAnsi="Times New Roman" w:cs="Times New Roman"/>
          <w:sz w:val="24"/>
          <w:szCs w:val="24"/>
          <w:lang w:eastAsia="pt-BR"/>
        </w:rPr>
        <w:t>Nível Superior em qualquer área;</w:t>
      </w:r>
    </w:p>
    <w:p w:rsidR="0097728D" w:rsidP="0097728D" w14:paraId="08FAEC32" w14:textId="77777777">
      <w:pPr>
        <w:widowControl w:val="0"/>
        <w:tabs>
          <w:tab w:val="left" w:pos="644"/>
        </w:tabs>
        <w:autoSpaceDE w:val="0"/>
        <w:autoSpaceDN w:val="0"/>
        <w:adjustRightInd w:val="0"/>
        <w:spacing w:after="0" w:line="240" w:lineRule="auto"/>
        <w:ind w:left="-567"/>
        <w:rPr>
          <w:rFonts w:ascii="Times New Roman" w:eastAsia="Calibri" w:hAnsi="Times New Roman" w:cs="Times New Roman"/>
          <w:sz w:val="24"/>
          <w:szCs w:val="24"/>
          <w:lang w:eastAsia="pt-BR"/>
        </w:rPr>
      </w:pPr>
    </w:p>
    <w:p w:rsidR="0097728D" w:rsidRPr="0097728D" w:rsidP="0097728D" w14:paraId="1D440120" w14:textId="77777777">
      <w:pPr>
        <w:widowControl w:val="0"/>
        <w:tabs>
          <w:tab w:val="left" w:pos="644"/>
        </w:tabs>
        <w:autoSpaceDE w:val="0"/>
        <w:autoSpaceDN w:val="0"/>
        <w:adjustRightInd w:val="0"/>
        <w:spacing w:after="0" w:line="240" w:lineRule="auto"/>
        <w:ind w:left="-567"/>
        <w:rPr>
          <w:rFonts w:ascii="Times New Roman" w:eastAsia="Calibri" w:hAnsi="Times New Roman" w:cs="Times New Roman"/>
          <w:sz w:val="24"/>
          <w:szCs w:val="24"/>
          <w:lang w:eastAsia="pt-BR"/>
        </w:rPr>
      </w:pPr>
      <w:r>
        <w:rPr>
          <w:rFonts w:ascii="Times New Roman" w:eastAsia="Calibri" w:hAnsi="Times New Roman" w:cs="Times New Roman"/>
          <w:sz w:val="24"/>
          <w:szCs w:val="24"/>
          <w:lang w:eastAsia="pt-BR"/>
        </w:rPr>
        <w:t>Compras</w:t>
      </w:r>
    </w:p>
    <w:p w:rsidR="0097728D" w:rsidP="00E06431" w14:paraId="54EBDCA0" w14:textId="77777777">
      <w:pPr>
        <w:pStyle w:val="ListParagraph"/>
        <w:widowControl w:val="0"/>
        <w:numPr>
          <w:ilvl w:val="0"/>
          <w:numId w:val="35"/>
        </w:numPr>
        <w:tabs>
          <w:tab w:val="left" w:pos="644"/>
        </w:tabs>
        <w:autoSpaceDE w:val="0"/>
        <w:autoSpaceDN w:val="0"/>
        <w:adjustRightInd w:val="0"/>
        <w:spacing w:after="0" w:line="240" w:lineRule="auto"/>
        <w:rPr>
          <w:rFonts w:ascii="Times New Roman" w:eastAsia="Calibri" w:hAnsi="Times New Roman" w:cs="Times New Roman"/>
          <w:sz w:val="24"/>
          <w:szCs w:val="24"/>
          <w:lang w:eastAsia="pt-BR"/>
        </w:rPr>
      </w:pPr>
      <w:r>
        <w:rPr>
          <w:rFonts w:ascii="Times New Roman" w:eastAsia="Calibri" w:hAnsi="Times New Roman" w:cs="Times New Roman"/>
          <w:sz w:val="24"/>
          <w:szCs w:val="24"/>
          <w:lang w:eastAsia="pt-BR"/>
        </w:rPr>
        <w:t>Coordenar e supervisionar os serviços inerentes aos procedimentos de Compras, Licitações, Contratos e Convênios;</w:t>
      </w:r>
    </w:p>
    <w:p w:rsidR="0097728D" w:rsidP="00E06431" w14:paraId="777BC235" w14:textId="77777777">
      <w:pPr>
        <w:pStyle w:val="ListParagraph"/>
        <w:widowControl w:val="0"/>
        <w:numPr>
          <w:ilvl w:val="0"/>
          <w:numId w:val="35"/>
        </w:numPr>
        <w:tabs>
          <w:tab w:val="left" w:pos="644"/>
        </w:tabs>
        <w:autoSpaceDE w:val="0"/>
        <w:autoSpaceDN w:val="0"/>
        <w:adjustRightInd w:val="0"/>
        <w:spacing w:after="0" w:line="240" w:lineRule="auto"/>
        <w:rPr>
          <w:rFonts w:ascii="Times New Roman" w:eastAsia="Calibri" w:hAnsi="Times New Roman" w:cs="Times New Roman"/>
          <w:sz w:val="24"/>
          <w:szCs w:val="24"/>
          <w:lang w:eastAsia="pt-BR"/>
        </w:rPr>
      </w:pPr>
      <w:r>
        <w:rPr>
          <w:rFonts w:ascii="Times New Roman" w:eastAsia="Calibri" w:hAnsi="Times New Roman" w:cs="Times New Roman"/>
          <w:sz w:val="24"/>
          <w:szCs w:val="24"/>
          <w:lang w:eastAsia="pt-BR"/>
        </w:rPr>
        <w:t>Coordenar e supervisionar a elaboração do cronograma de compras e, acompanhar sua execução;</w:t>
      </w:r>
    </w:p>
    <w:p w:rsidR="0097728D" w:rsidP="00E06431" w14:paraId="61D67485" w14:textId="77777777">
      <w:pPr>
        <w:pStyle w:val="ListParagraph"/>
        <w:widowControl w:val="0"/>
        <w:numPr>
          <w:ilvl w:val="0"/>
          <w:numId w:val="35"/>
        </w:numPr>
        <w:tabs>
          <w:tab w:val="left" w:pos="644"/>
        </w:tabs>
        <w:autoSpaceDE w:val="0"/>
        <w:autoSpaceDN w:val="0"/>
        <w:adjustRightInd w:val="0"/>
        <w:spacing w:after="0" w:line="240" w:lineRule="auto"/>
        <w:rPr>
          <w:rFonts w:ascii="Times New Roman" w:eastAsia="Calibri" w:hAnsi="Times New Roman" w:cs="Times New Roman"/>
          <w:sz w:val="24"/>
          <w:szCs w:val="24"/>
          <w:lang w:eastAsia="pt-BR"/>
        </w:rPr>
      </w:pPr>
      <w:r w:rsidRPr="0097728D">
        <w:rPr>
          <w:rFonts w:ascii="Times New Roman" w:eastAsia="Calibri" w:hAnsi="Times New Roman" w:cs="Times New Roman"/>
          <w:sz w:val="24"/>
          <w:szCs w:val="24"/>
          <w:lang w:eastAsia="pt-BR"/>
        </w:rPr>
        <w:t>Disseminar políticas, diretrizes, práticas e normas de aquisições e</w:t>
      </w:r>
      <w:r>
        <w:rPr>
          <w:rFonts w:ascii="Times New Roman" w:eastAsia="Calibri" w:hAnsi="Times New Roman" w:cs="Times New Roman"/>
          <w:sz w:val="24"/>
          <w:szCs w:val="24"/>
          <w:lang w:eastAsia="pt-BR"/>
        </w:rPr>
        <w:t xml:space="preserve"> </w:t>
      </w:r>
      <w:r w:rsidRPr="0097728D">
        <w:rPr>
          <w:rFonts w:ascii="Times New Roman" w:eastAsia="Calibri" w:hAnsi="Times New Roman" w:cs="Times New Roman"/>
          <w:sz w:val="24"/>
          <w:szCs w:val="24"/>
          <w:lang w:eastAsia="pt-BR"/>
        </w:rPr>
        <w:t>contratos no órgão e propor melhorias nos processos setoriais;</w:t>
      </w:r>
    </w:p>
    <w:p w:rsidR="0097728D" w:rsidP="00E06431" w14:paraId="7B410986" w14:textId="77777777">
      <w:pPr>
        <w:pStyle w:val="ListParagraph"/>
        <w:widowControl w:val="0"/>
        <w:numPr>
          <w:ilvl w:val="0"/>
          <w:numId w:val="35"/>
        </w:numPr>
        <w:tabs>
          <w:tab w:val="left" w:pos="644"/>
        </w:tabs>
        <w:autoSpaceDE w:val="0"/>
        <w:autoSpaceDN w:val="0"/>
        <w:adjustRightInd w:val="0"/>
        <w:spacing w:after="0" w:line="240" w:lineRule="auto"/>
        <w:rPr>
          <w:rFonts w:ascii="Times New Roman" w:eastAsia="Calibri" w:hAnsi="Times New Roman" w:cs="Times New Roman"/>
          <w:sz w:val="24"/>
          <w:szCs w:val="24"/>
          <w:lang w:eastAsia="pt-BR"/>
        </w:rPr>
      </w:pPr>
      <w:r w:rsidRPr="0097728D">
        <w:rPr>
          <w:rFonts w:ascii="Times New Roman" w:eastAsia="Calibri" w:hAnsi="Times New Roman" w:cs="Times New Roman"/>
          <w:sz w:val="24"/>
          <w:szCs w:val="24"/>
          <w:lang w:eastAsia="pt-BR"/>
        </w:rPr>
        <w:t>Coordenar e orientar a emissão das autorizações de compras</w:t>
      </w:r>
      <w:r>
        <w:rPr>
          <w:rFonts w:ascii="Times New Roman" w:eastAsia="Calibri" w:hAnsi="Times New Roman" w:cs="Times New Roman"/>
          <w:sz w:val="24"/>
          <w:szCs w:val="24"/>
          <w:lang w:eastAsia="pt-BR"/>
        </w:rPr>
        <w:t>;</w:t>
      </w:r>
    </w:p>
    <w:p w:rsidR="0097728D" w:rsidP="00E06431" w14:paraId="09175983" w14:textId="77777777">
      <w:pPr>
        <w:pStyle w:val="ListParagraph"/>
        <w:widowControl w:val="0"/>
        <w:numPr>
          <w:ilvl w:val="0"/>
          <w:numId w:val="35"/>
        </w:numPr>
        <w:tabs>
          <w:tab w:val="left" w:pos="644"/>
        </w:tabs>
        <w:autoSpaceDE w:val="0"/>
        <w:autoSpaceDN w:val="0"/>
        <w:adjustRightInd w:val="0"/>
        <w:spacing w:after="0" w:line="240" w:lineRule="auto"/>
        <w:rPr>
          <w:rFonts w:ascii="Times New Roman" w:eastAsia="Calibri" w:hAnsi="Times New Roman" w:cs="Times New Roman"/>
          <w:sz w:val="24"/>
          <w:szCs w:val="24"/>
          <w:lang w:eastAsia="pt-BR"/>
        </w:rPr>
      </w:pPr>
      <w:r w:rsidRPr="0097728D">
        <w:rPr>
          <w:rFonts w:ascii="Times New Roman" w:eastAsia="Calibri" w:hAnsi="Times New Roman" w:cs="Times New Roman"/>
          <w:sz w:val="24"/>
          <w:szCs w:val="24"/>
          <w:lang w:eastAsia="pt-BR"/>
        </w:rPr>
        <w:t>Promover estudos periódicos junto aos setores responsáveis para fixar e</w:t>
      </w:r>
      <w:r>
        <w:rPr>
          <w:rFonts w:ascii="Times New Roman" w:eastAsia="Calibri" w:hAnsi="Times New Roman" w:cs="Times New Roman"/>
          <w:sz w:val="24"/>
          <w:szCs w:val="24"/>
          <w:lang w:eastAsia="pt-BR"/>
        </w:rPr>
        <w:t xml:space="preserve"> </w:t>
      </w:r>
      <w:r w:rsidRPr="0097728D">
        <w:rPr>
          <w:rFonts w:ascii="Times New Roman" w:eastAsia="Calibri" w:hAnsi="Times New Roman" w:cs="Times New Roman"/>
          <w:sz w:val="24"/>
          <w:szCs w:val="24"/>
          <w:lang w:eastAsia="pt-BR"/>
        </w:rPr>
        <w:t>manter o estoque mínimo de materiais de uso comum</w:t>
      </w:r>
      <w:r>
        <w:rPr>
          <w:rFonts w:ascii="Times New Roman" w:eastAsia="Calibri" w:hAnsi="Times New Roman" w:cs="Times New Roman"/>
          <w:sz w:val="24"/>
          <w:szCs w:val="24"/>
          <w:lang w:eastAsia="pt-BR"/>
        </w:rPr>
        <w:t>;</w:t>
      </w:r>
    </w:p>
    <w:p w:rsidR="0097728D" w:rsidP="00E06431" w14:paraId="5FD1A591" w14:textId="77777777">
      <w:pPr>
        <w:pStyle w:val="ListParagraph"/>
        <w:widowControl w:val="0"/>
        <w:numPr>
          <w:ilvl w:val="0"/>
          <w:numId w:val="35"/>
        </w:numPr>
        <w:tabs>
          <w:tab w:val="left" w:pos="644"/>
        </w:tabs>
        <w:autoSpaceDE w:val="0"/>
        <w:autoSpaceDN w:val="0"/>
        <w:adjustRightInd w:val="0"/>
        <w:spacing w:after="0" w:line="240" w:lineRule="auto"/>
        <w:rPr>
          <w:rFonts w:ascii="Times New Roman" w:eastAsia="Calibri" w:hAnsi="Times New Roman" w:cs="Times New Roman"/>
          <w:sz w:val="24"/>
          <w:szCs w:val="24"/>
          <w:lang w:eastAsia="pt-BR"/>
        </w:rPr>
      </w:pPr>
      <w:r w:rsidRPr="0097728D">
        <w:rPr>
          <w:rFonts w:ascii="Times New Roman" w:eastAsia="Calibri" w:hAnsi="Times New Roman" w:cs="Times New Roman"/>
          <w:sz w:val="24"/>
          <w:szCs w:val="24"/>
          <w:lang w:eastAsia="pt-BR"/>
        </w:rPr>
        <w:t>Elaborar calendário anual de fixação de datas para recebimento dos</w:t>
      </w:r>
      <w:r>
        <w:rPr>
          <w:rFonts w:ascii="Times New Roman" w:eastAsia="Calibri" w:hAnsi="Times New Roman" w:cs="Times New Roman"/>
          <w:sz w:val="24"/>
          <w:szCs w:val="24"/>
          <w:lang w:eastAsia="pt-BR"/>
        </w:rPr>
        <w:t xml:space="preserve"> </w:t>
      </w:r>
      <w:r w:rsidRPr="0097728D">
        <w:rPr>
          <w:rFonts w:ascii="Times New Roman" w:eastAsia="Calibri" w:hAnsi="Times New Roman" w:cs="Times New Roman"/>
          <w:sz w:val="24"/>
          <w:szCs w:val="24"/>
          <w:lang w:eastAsia="pt-BR"/>
        </w:rPr>
        <w:t>pedidos de aquisição de material e serviços;</w:t>
      </w:r>
    </w:p>
    <w:p w:rsidR="0097728D" w:rsidP="00E06431" w14:paraId="08C9A79C" w14:textId="77777777">
      <w:pPr>
        <w:pStyle w:val="ListParagraph"/>
        <w:widowControl w:val="0"/>
        <w:numPr>
          <w:ilvl w:val="0"/>
          <w:numId w:val="35"/>
        </w:numPr>
        <w:tabs>
          <w:tab w:val="left" w:pos="644"/>
        </w:tabs>
        <w:autoSpaceDE w:val="0"/>
        <w:autoSpaceDN w:val="0"/>
        <w:adjustRightInd w:val="0"/>
        <w:spacing w:after="0" w:line="240" w:lineRule="auto"/>
        <w:rPr>
          <w:rFonts w:ascii="Times New Roman" w:eastAsia="Calibri" w:hAnsi="Times New Roman" w:cs="Times New Roman"/>
          <w:sz w:val="24"/>
          <w:szCs w:val="24"/>
          <w:lang w:eastAsia="pt-BR"/>
        </w:rPr>
      </w:pPr>
      <w:r w:rsidRPr="0097728D">
        <w:rPr>
          <w:rFonts w:ascii="Times New Roman" w:eastAsia="Calibri" w:hAnsi="Times New Roman" w:cs="Times New Roman"/>
          <w:sz w:val="24"/>
          <w:szCs w:val="24"/>
          <w:lang w:eastAsia="pt-BR"/>
        </w:rPr>
        <w:t>Receber formulários de aquisição e verificar quanto ao atendimento à</w:t>
      </w:r>
      <w:r>
        <w:rPr>
          <w:rFonts w:ascii="Times New Roman" w:eastAsia="Calibri" w:hAnsi="Times New Roman" w:cs="Times New Roman"/>
          <w:sz w:val="24"/>
          <w:szCs w:val="24"/>
          <w:lang w:eastAsia="pt-BR"/>
        </w:rPr>
        <w:t xml:space="preserve"> </w:t>
      </w:r>
      <w:r w:rsidRPr="0097728D">
        <w:rPr>
          <w:rFonts w:ascii="Times New Roman" w:eastAsia="Calibri" w:hAnsi="Times New Roman" w:cs="Times New Roman"/>
          <w:sz w:val="24"/>
          <w:szCs w:val="24"/>
          <w:lang w:eastAsia="pt-BR"/>
        </w:rPr>
        <w:t>norma de preenchimento</w:t>
      </w:r>
      <w:r>
        <w:rPr>
          <w:rFonts w:ascii="Times New Roman" w:eastAsia="Calibri" w:hAnsi="Times New Roman" w:cs="Times New Roman"/>
          <w:sz w:val="24"/>
          <w:szCs w:val="24"/>
          <w:lang w:eastAsia="pt-BR"/>
        </w:rPr>
        <w:t>;</w:t>
      </w:r>
    </w:p>
    <w:p w:rsidR="0097728D" w:rsidP="00E06431" w14:paraId="3B2FCFC8" w14:textId="77777777">
      <w:pPr>
        <w:pStyle w:val="ListParagraph"/>
        <w:widowControl w:val="0"/>
        <w:numPr>
          <w:ilvl w:val="0"/>
          <w:numId w:val="35"/>
        </w:numPr>
        <w:tabs>
          <w:tab w:val="left" w:pos="644"/>
        </w:tabs>
        <w:autoSpaceDE w:val="0"/>
        <w:autoSpaceDN w:val="0"/>
        <w:adjustRightInd w:val="0"/>
        <w:spacing w:after="0" w:line="240" w:lineRule="auto"/>
        <w:rPr>
          <w:rFonts w:ascii="Times New Roman" w:eastAsia="Calibri" w:hAnsi="Times New Roman" w:cs="Times New Roman"/>
          <w:sz w:val="24"/>
          <w:szCs w:val="24"/>
          <w:lang w:eastAsia="pt-BR"/>
        </w:rPr>
      </w:pPr>
      <w:r w:rsidRPr="0097728D">
        <w:rPr>
          <w:rFonts w:ascii="Times New Roman" w:eastAsia="Calibri" w:hAnsi="Times New Roman" w:cs="Times New Roman"/>
          <w:sz w:val="24"/>
          <w:szCs w:val="24"/>
          <w:lang w:eastAsia="pt-BR"/>
        </w:rPr>
        <w:t>Identificar no Plano Anual de Contratações Públicas se o bem ou serviço</w:t>
      </w:r>
      <w:r>
        <w:rPr>
          <w:rFonts w:ascii="Times New Roman" w:eastAsia="Calibri" w:hAnsi="Times New Roman" w:cs="Times New Roman"/>
          <w:sz w:val="24"/>
          <w:szCs w:val="24"/>
          <w:lang w:eastAsia="pt-BR"/>
        </w:rPr>
        <w:t xml:space="preserve"> </w:t>
      </w:r>
      <w:r w:rsidRPr="0097728D">
        <w:rPr>
          <w:rFonts w:ascii="Times New Roman" w:eastAsia="Calibri" w:hAnsi="Times New Roman" w:cs="Times New Roman"/>
          <w:sz w:val="24"/>
          <w:szCs w:val="24"/>
          <w:lang w:eastAsia="pt-BR"/>
        </w:rPr>
        <w:t>consta no planejamento do órgão;</w:t>
      </w:r>
    </w:p>
    <w:p w:rsidR="0097728D" w:rsidP="00E06431" w14:paraId="344309C4" w14:textId="77777777">
      <w:pPr>
        <w:pStyle w:val="ListParagraph"/>
        <w:widowControl w:val="0"/>
        <w:numPr>
          <w:ilvl w:val="0"/>
          <w:numId w:val="35"/>
        </w:numPr>
        <w:tabs>
          <w:tab w:val="left" w:pos="644"/>
        </w:tabs>
        <w:autoSpaceDE w:val="0"/>
        <w:autoSpaceDN w:val="0"/>
        <w:adjustRightInd w:val="0"/>
        <w:spacing w:after="0" w:line="240" w:lineRule="auto"/>
        <w:rPr>
          <w:rFonts w:ascii="Times New Roman" w:eastAsia="Calibri" w:hAnsi="Times New Roman" w:cs="Times New Roman"/>
          <w:sz w:val="24"/>
          <w:szCs w:val="24"/>
          <w:lang w:eastAsia="pt-BR"/>
        </w:rPr>
      </w:pPr>
      <w:r w:rsidRPr="0097728D">
        <w:rPr>
          <w:rFonts w:ascii="Times New Roman" w:eastAsia="Calibri" w:hAnsi="Times New Roman" w:cs="Times New Roman"/>
          <w:sz w:val="24"/>
          <w:szCs w:val="24"/>
          <w:lang w:eastAsia="pt-BR"/>
        </w:rPr>
        <w:t>Classificar e processar os pedidos de compra de material e contratação de</w:t>
      </w:r>
      <w:r>
        <w:rPr>
          <w:rFonts w:ascii="Times New Roman" w:eastAsia="Calibri" w:hAnsi="Times New Roman" w:cs="Times New Roman"/>
          <w:sz w:val="24"/>
          <w:szCs w:val="24"/>
          <w:lang w:eastAsia="pt-BR"/>
        </w:rPr>
        <w:t xml:space="preserve"> serviços;</w:t>
      </w:r>
    </w:p>
    <w:p w:rsidR="0097728D" w:rsidP="00E06431" w14:paraId="0ADA8371" w14:textId="77777777">
      <w:pPr>
        <w:pStyle w:val="ListParagraph"/>
        <w:widowControl w:val="0"/>
        <w:numPr>
          <w:ilvl w:val="0"/>
          <w:numId w:val="35"/>
        </w:numPr>
        <w:tabs>
          <w:tab w:val="left" w:pos="644"/>
        </w:tabs>
        <w:autoSpaceDE w:val="0"/>
        <w:autoSpaceDN w:val="0"/>
        <w:adjustRightInd w:val="0"/>
        <w:spacing w:after="0" w:line="240" w:lineRule="auto"/>
        <w:rPr>
          <w:rFonts w:ascii="Times New Roman" w:eastAsia="Calibri" w:hAnsi="Times New Roman" w:cs="Times New Roman"/>
          <w:sz w:val="24"/>
          <w:szCs w:val="24"/>
          <w:lang w:eastAsia="pt-BR"/>
        </w:rPr>
      </w:pPr>
      <w:r w:rsidRPr="0097728D">
        <w:rPr>
          <w:rFonts w:ascii="Times New Roman" w:eastAsia="Calibri" w:hAnsi="Times New Roman" w:cs="Times New Roman"/>
          <w:sz w:val="24"/>
          <w:szCs w:val="24"/>
          <w:lang w:eastAsia="pt-BR"/>
        </w:rPr>
        <w:t>Executar outras funções que, por sua natureza, sejam afins ou lhe</w:t>
      </w:r>
      <w:r>
        <w:rPr>
          <w:rFonts w:ascii="Times New Roman" w:eastAsia="Calibri" w:hAnsi="Times New Roman" w:cs="Times New Roman"/>
          <w:sz w:val="24"/>
          <w:szCs w:val="24"/>
          <w:lang w:eastAsia="pt-BR"/>
        </w:rPr>
        <w:t xml:space="preserve"> </w:t>
      </w:r>
      <w:r w:rsidRPr="0097728D">
        <w:rPr>
          <w:rFonts w:ascii="Times New Roman" w:eastAsia="Calibri" w:hAnsi="Times New Roman" w:cs="Times New Roman"/>
          <w:sz w:val="24"/>
          <w:szCs w:val="24"/>
          <w:lang w:eastAsia="pt-BR"/>
        </w:rPr>
        <w:t>tenham sido atribuídas</w:t>
      </w:r>
      <w:r>
        <w:rPr>
          <w:rFonts w:ascii="Times New Roman" w:eastAsia="Calibri" w:hAnsi="Times New Roman" w:cs="Times New Roman"/>
          <w:sz w:val="24"/>
          <w:szCs w:val="24"/>
          <w:lang w:eastAsia="pt-BR"/>
        </w:rPr>
        <w:t>;</w:t>
      </w:r>
    </w:p>
    <w:p w:rsidR="0097728D" w:rsidP="0097728D" w14:paraId="7BF1345A" w14:textId="77777777">
      <w:pPr>
        <w:pStyle w:val="ListParagraph"/>
        <w:widowControl w:val="0"/>
        <w:tabs>
          <w:tab w:val="left" w:pos="644"/>
        </w:tabs>
        <w:autoSpaceDE w:val="0"/>
        <w:autoSpaceDN w:val="0"/>
        <w:adjustRightInd w:val="0"/>
        <w:spacing w:after="0" w:line="240" w:lineRule="auto"/>
        <w:ind w:left="153"/>
        <w:rPr>
          <w:rFonts w:ascii="Times New Roman" w:eastAsia="Calibri" w:hAnsi="Times New Roman" w:cs="Times New Roman"/>
          <w:sz w:val="24"/>
          <w:szCs w:val="24"/>
          <w:lang w:eastAsia="pt-BR"/>
        </w:rPr>
      </w:pPr>
    </w:p>
    <w:p w:rsidR="0097728D" w:rsidP="0097728D" w14:paraId="6F726AA3" w14:textId="77777777">
      <w:pPr>
        <w:pStyle w:val="ListParagraph"/>
        <w:widowControl w:val="0"/>
        <w:tabs>
          <w:tab w:val="left" w:pos="644"/>
        </w:tabs>
        <w:autoSpaceDE w:val="0"/>
        <w:autoSpaceDN w:val="0"/>
        <w:adjustRightInd w:val="0"/>
        <w:spacing w:after="0" w:line="240" w:lineRule="auto"/>
        <w:ind w:left="-567"/>
        <w:rPr>
          <w:rFonts w:ascii="Times New Roman" w:eastAsia="Calibri" w:hAnsi="Times New Roman" w:cs="Times New Roman"/>
          <w:sz w:val="24"/>
          <w:szCs w:val="24"/>
          <w:lang w:eastAsia="pt-BR"/>
        </w:rPr>
      </w:pPr>
      <w:r>
        <w:rPr>
          <w:rFonts w:ascii="Times New Roman" w:eastAsia="Calibri" w:hAnsi="Times New Roman" w:cs="Times New Roman"/>
          <w:sz w:val="24"/>
          <w:szCs w:val="24"/>
          <w:lang w:eastAsia="pt-BR"/>
        </w:rPr>
        <w:t>Licitações</w:t>
      </w:r>
    </w:p>
    <w:p w:rsidR="0097728D" w:rsidP="00E06431" w14:paraId="1371D87E" w14:textId="77777777">
      <w:pPr>
        <w:pStyle w:val="ListParagraph"/>
        <w:widowControl w:val="0"/>
        <w:numPr>
          <w:ilvl w:val="0"/>
          <w:numId w:val="36"/>
        </w:numPr>
        <w:tabs>
          <w:tab w:val="left" w:pos="644"/>
        </w:tabs>
        <w:autoSpaceDE w:val="0"/>
        <w:autoSpaceDN w:val="0"/>
        <w:adjustRightInd w:val="0"/>
        <w:spacing w:after="0" w:line="240" w:lineRule="auto"/>
        <w:rPr>
          <w:rFonts w:ascii="Times New Roman" w:eastAsia="Calibri" w:hAnsi="Times New Roman" w:cs="Times New Roman"/>
          <w:sz w:val="24"/>
          <w:szCs w:val="24"/>
          <w:lang w:eastAsia="pt-BR"/>
        </w:rPr>
      </w:pPr>
      <w:r w:rsidRPr="0097728D">
        <w:rPr>
          <w:rFonts w:ascii="Times New Roman" w:eastAsia="Calibri" w:hAnsi="Times New Roman" w:cs="Times New Roman"/>
          <w:sz w:val="24"/>
          <w:szCs w:val="24"/>
          <w:lang w:eastAsia="pt-BR"/>
        </w:rPr>
        <w:t>Coordenar, orientar e supervisionar as atividades dá sua área de atuação;</w:t>
      </w:r>
    </w:p>
    <w:p w:rsidR="003171E0" w:rsidP="00E06431" w14:paraId="118B1532" w14:textId="77777777">
      <w:pPr>
        <w:pStyle w:val="ListParagraph"/>
        <w:widowControl w:val="0"/>
        <w:numPr>
          <w:ilvl w:val="0"/>
          <w:numId w:val="36"/>
        </w:numPr>
        <w:tabs>
          <w:tab w:val="left" w:pos="644"/>
        </w:tabs>
        <w:autoSpaceDE w:val="0"/>
        <w:autoSpaceDN w:val="0"/>
        <w:adjustRightInd w:val="0"/>
        <w:spacing w:after="0" w:line="240" w:lineRule="auto"/>
        <w:rPr>
          <w:rFonts w:ascii="Times New Roman" w:eastAsia="Calibri" w:hAnsi="Times New Roman" w:cs="Times New Roman"/>
          <w:sz w:val="24"/>
          <w:szCs w:val="24"/>
          <w:lang w:eastAsia="pt-BR"/>
        </w:rPr>
      </w:pPr>
      <w:r w:rsidRPr="003171E0">
        <w:rPr>
          <w:rFonts w:ascii="Times New Roman" w:eastAsia="Calibri" w:hAnsi="Times New Roman" w:cs="Times New Roman"/>
          <w:sz w:val="24"/>
          <w:szCs w:val="24"/>
          <w:lang w:eastAsia="pt-BR"/>
        </w:rPr>
        <w:t>Coordenar a equipe para que seja elaborado, formalizado e finalizado os</w:t>
      </w:r>
      <w:r>
        <w:rPr>
          <w:rFonts w:ascii="Times New Roman" w:eastAsia="Calibri" w:hAnsi="Times New Roman" w:cs="Times New Roman"/>
          <w:sz w:val="24"/>
          <w:szCs w:val="24"/>
          <w:lang w:eastAsia="pt-BR"/>
        </w:rPr>
        <w:t xml:space="preserve"> </w:t>
      </w:r>
      <w:r w:rsidRPr="003171E0">
        <w:rPr>
          <w:rFonts w:ascii="Times New Roman" w:eastAsia="Calibri" w:hAnsi="Times New Roman" w:cs="Times New Roman"/>
          <w:sz w:val="24"/>
          <w:szCs w:val="24"/>
          <w:lang w:eastAsia="pt-BR"/>
        </w:rPr>
        <w:t>processos administrativos destinados a licitação, dispensa e inexigibilidade;</w:t>
      </w:r>
    </w:p>
    <w:p w:rsidR="003171E0" w:rsidP="00E06431" w14:paraId="1FB8D437" w14:textId="77777777">
      <w:pPr>
        <w:pStyle w:val="ListParagraph"/>
        <w:widowControl w:val="0"/>
        <w:numPr>
          <w:ilvl w:val="0"/>
          <w:numId w:val="36"/>
        </w:numPr>
        <w:tabs>
          <w:tab w:val="left" w:pos="644"/>
        </w:tabs>
        <w:autoSpaceDE w:val="0"/>
        <w:autoSpaceDN w:val="0"/>
        <w:adjustRightInd w:val="0"/>
        <w:spacing w:after="0" w:line="240" w:lineRule="auto"/>
        <w:rPr>
          <w:rFonts w:ascii="Times New Roman" w:eastAsia="Calibri" w:hAnsi="Times New Roman" w:cs="Times New Roman"/>
          <w:sz w:val="24"/>
          <w:szCs w:val="24"/>
          <w:lang w:eastAsia="pt-BR"/>
        </w:rPr>
      </w:pPr>
      <w:r w:rsidRPr="003171E0">
        <w:rPr>
          <w:rFonts w:ascii="Times New Roman" w:eastAsia="Calibri" w:hAnsi="Times New Roman" w:cs="Times New Roman"/>
          <w:sz w:val="24"/>
          <w:szCs w:val="24"/>
          <w:lang w:eastAsia="pt-BR"/>
        </w:rPr>
        <w:t>Receber, inst</w:t>
      </w:r>
      <w:r>
        <w:rPr>
          <w:rFonts w:ascii="Times New Roman" w:eastAsia="Calibri" w:hAnsi="Times New Roman" w:cs="Times New Roman"/>
          <w:sz w:val="24"/>
          <w:szCs w:val="24"/>
          <w:lang w:eastAsia="pt-BR"/>
        </w:rPr>
        <w:t xml:space="preserve">ruir e encaminhar processos de </w:t>
      </w:r>
      <w:r w:rsidRPr="003171E0">
        <w:rPr>
          <w:rFonts w:ascii="Times New Roman" w:eastAsia="Calibri" w:hAnsi="Times New Roman" w:cs="Times New Roman"/>
          <w:sz w:val="24"/>
          <w:szCs w:val="24"/>
          <w:lang w:eastAsia="pt-BR"/>
        </w:rPr>
        <w:t>licitação as</w:t>
      </w:r>
      <w:r>
        <w:rPr>
          <w:rFonts w:ascii="Times New Roman" w:eastAsia="Calibri" w:hAnsi="Times New Roman" w:cs="Times New Roman"/>
          <w:sz w:val="24"/>
          <w:szCs w:val="24"/>
          <w:lang w:eastAsia="pt-BR"/>
        </w:rPr>
        <w:t xml:space="preserve"> </w:t>
      </w:r>
      <w:r w:rsidRPr="003171E0">
        <w:rPr>
          <w:rFonts w:ascii="Times New Roman" w:eastAsia="Calibri" w:hAnsi="Times New Roman" w:cs="Times New Roman"/>
          <w:sz w:val="24"/>
          <w:szCs w:val="24"/>
          <w:lang w:eastAsia="pt-BR"/>
        </w:rPr>
        <w:t>Comissões/Agente de Contratação para os procedimentos licitatórios;</w:t>
      </w:r>
    </w:p>
    <w:p w:rsidR="003171E0" w:rsidP="00E06431" w14:paraId="10B20C8A" w14:textId="77777777">
      <w:pPr>
        <w:pStyle w:val="ListParagraph"/>
        <w:widowControl w:val="0"/>
        <w:numPr>
          <w:ilvl w:val="0"/>
          <w:numId w:val="36"/>
        </w:numPr>
        <w:tabs>
          <w:tab w:val="left" w:pos="644"/>
        </w:tabs>
        <w:autoSpaceDE w:val="0"/>
        <w:autoSpaceDN w:val="0"/>
        <w:adjustRightInd w:val="0"/>
        <w:spacing w:after="0" w:line="240" w:lineRule="auto"/>
        <w:rPr>
          <w:rFonts w:ascii="Times New Roman" w:eastAsia="Calibri" w:hAnsi="Times New Roman" w:cs="Times New Roman"/>
          <w:sz w:val="24"/>
          <w:szCs w:val="24"/>
          <w:lang w:eastAsia="pt-BR"/>
        </w:rPr>
      </w:pPr>
      <w:r w:rsidRPr="003171E0">
        <w:rPr>
          <w:rFonts w:ascii="Times New Roman" w:eastAsia="Calibri" w:hAnsi="Times New Roman" w:cs="Times New Roman"/>
          <w:sz w:val="24"/>
          <w:szCs w:val="24"/>
          <w:lang w:eastAsia="pt-BR"/>
        </w:rPr>
        <w:t>Providenciar a ratificação da autoridade competente nos processos de</w:t>
      </w:r>
      <w:r>
        <w:rPr>
          <w:rFonts w:ascii="Times New Roman" w:eastAsia="Calibri" w:hAnsi="Times New Roman" w:cs="Times New Roman"/>
          <w:sz w:val="24"/>
          <w:szCs w:val="24"/>
          <w:lang w:eastAsia="pt-BR"/>
        </w:rPr>
        <w:t xml:space="preserve"> </w:t>
      </w:r>
      <w:r w:rsidRPr="003171E0">
        <w:rPr>
          <w:rFonts w:ascii="Times New Roman" w:eastAsia="Calibri" w:hAnsi="Times New Roman" w:cs="Times New Roman"/>
          <w:sz w:val="24"/>
          <w:szCs w:val="24"/>
          <w:lang w:eastAsia="pt-BR"/>
        </w:rPr>
        <w:t>dispensa e inexigibilidade de licitação, bem como a publicação no Diário Oficial;</w:t>
      </w:r>
    </w:p>
    <w:p w:rsidR="003171E0" w:rsidP="00E06431" w14:paraId="1997B359" w14:textId="77777777">
      <w:pPr>
        <w:pStyle w:val="ListParagraph"/>
        <w:widowControl w:val="0"/>
        <w:numPr>
          <w:ilvl w:val="0"/>
          <w:numId w:val="36"/>
        </w:numPr>
        <w:tabs>
          <w:tab w:val="left" w:pos="644"/>
        </w:tabs>
        <w:autoSpaceDE w:val="0"/>
        <w:autoSpaceDN w:val="0"/>
        <w:adjustRightInd w:val="0"/>
        <w:spacing w:after="0" w:line="240" w:lineRule="auto"/>
        <w:rPr>
          <w:rFonts w:ascii="Times New Roman" w:eastAsia="Calibri" w:hAnsi="Times New Roman" w:cs="Times New Roman"/>
          <w:sz w:val="24"/>
          <w:szCs w:val="24"/>
          <w:lang w:eastAsia="pt-BR"/>
        </w:rPr>
      </w:pPr>
      <w:r w:rsidRPr="003171E0">
        <w:rPr>
          <w:rFonts w:ascii="Times New Roman" w:eastAsia="Calibri" w:hAnsi="Times New Roman" w:cs="Times New Roman"/>
          <w:sz w:val="24"/>
          <w:szCs w:val="24"/>
          <w:lang w:eastAsia="pt-BR"/>
        </w:rPr>
        <w:t>Assessorar e supervisionar a execução de contratos, termos aditivos,</w:t>
      </w:r>
      <w:r>
        <w:rPr>
          <w:rFonts w:ascii="Times New Roman" w:eastAsia="Calibri" w:hAnsi="Times New Roman" w:cs="Times New Roman"/>
          <w:sz w:val="24"/>
          <w:szCs w:val="24"/>
          <w:lang w:eastAsia="pt-BR"/>
        </w:rPr>
        <w:t xml:space="preserve"> </w:t>
      </w:r>
      <w:r w:rsidRPr="003171E0">
        <w:rPr>
          <w:rFonts w:ascii="Times New Roman" w:eastAsia="Calibri" w:hAnsi="Times New Roman" w:cs="Times New Roman"/>
          <w:sz w:val="24"/>
          <w:szCs w:val="24"/>
          <w:lang w:eastAsia="pt-BR"/>
        </w:rPr>
        <w:t>editais e outras publicações, além da divulgação dos Processos de Licitação e assuntos afins;</w:t>
      </w:r>
    </w:p>
    <w:p w:rsidR="003171E0" w:rsidP="00E06431" w14:paraId="6BC80D0F" w14:textId="77777777">
      <w:pPr>
        <w:pStyle w:val="ListParagraph"/>
        <w:widowControl w:val="0"/>
        <w:numPr>
          <w:ilvl w:val="0"/>
          <w:numId w:val="36"/>
        </w:numPr>
        <w:tabs>
          <w:tab w:val="left" w:pos="644"/>
        </w:tabs>
        <w:autoSpaceDE w:val="0"/>
        <w:autoSpaceDN w:val="0"/>
        <w:adjustRightInd w:val="0"/>
        <w:spacing w:after="0" w:line="240" w:lineRule="auto"/>
        <w:rPr>
          <w:rFonts w:ascii="Times New Roman" w:eastAsia="Calibri" w:hAnsi="Times New Roman" w:cs="Times New Roman"/>
          <w:sz w:val="24"/>
          <w:szCs w:val="24"/>
          <w:lang w:eastAsia="pt-BR"/>
        </w:rPr>
      </w:pPr>
      <w:r w:rsidRPr="003171E0">
        <w:rPr>
          <w:rFonts w:ascii="Times New Roman" w:eastAsia="Calibri" w:hAnsi="Times New Roman" w:cs="Times New Roman"/>
          <w:sz w:val="24"/>
          <w:szCs w:val="24"/>
          <w:lang w:eastAsia="pt-BR"/>
        </w:rPr>
        <w:t>Zelar pela conformidade dos processos, adotando as providências legais</w:t>
      </w:r>
      <w:r>
        <w:rPr>
          <w:rFonts w:ascii="Times New Roman" w:eastAsia="Calibri" w:hAnsi="Times New Roman" w:cs="Times New Roman"/>
          <w:sz w:val="24"/>
          <w:szCs w:val="24"/>
          <w:lang w:eastAsia="pt-BR"/>
        </w:rPr>
        <w:t xml:space="preserve"> </w:t>
      </w:r>
      <w:r w:rsidRPr="003171E0">
        <w:rPr>
          <w:rFonts w:ascii="Times New Roman" w:eastAsia="Calibri" w:hAnsi="Times New Roman" w:cs="Times New Roman"/>
          <w:sz w:val="24"/>
          <w:szCs w:val="24"/>
          <w:lang w:eastAsia="pt-BR"/>
        </w:rPr>
        <w:t xml:space="preserve">que se fizerem </w:t>
      </w:r>
      <w:r w:rsidRPr="003171E0">
        <w:rPr>
          <w:rFonts w:ascii="Times New Roman" w:eastAsia="Calibri" w:hAnsi="Times New Roman" w:cs="Times New Roman"/>
          <w:sz w:val="24"/>
          <w:szCs w:val="24"/>
          <w:lang w:eastAsia="pt-BR"/>
        </w:rPr>
        <w:t>necessárias;</w:t>
      </w:r>
    </w:p>
    <w:p w:rsidR="003171E0" w:rsidP="00E06431" w14:paraId="74A9ED56" w14:textId="77777777">
      <w:pPr>
        <w:pStyle w:val="ListParagraph"/>
        <w:widowControl w:val="0"/>
        <w:numPr>
          <w:ilvl w:val="0"/>
          <w:numId w:val="36"/>
        </w:numPr>
        <w:tabs>
          <w:tab w:val="left" w:pos="644"/>
        </w:tabs>
        <w:autoSpaceDE w:val="0"/>
        <w:autoSpaceDN w:val="0"/>
        <w:adjustRightInd w:val="0"/>
        <w:spacing w:after="0" w:line="240" w:lineRule="auto"/>
        <w:rPr>
          <w:rFonts w:ascii="Times New Roman" w:eastAsia="Calibri" w:hAnsi="Times New Roman" w:cs="Times New Roman"/>
          <w:sz w:val="24"/>
          <w:szCs w:val="24"/>
          <w:lang w:eastAsia="pt-BR"/>
        </w:rPr>
      </w:pPr>
      <w:r w:rsidRPr="003171E0">
        <w:rPr>
          <w:rFonts w:ascii="Times New Roman" w:eastAsia="Calibri" w:hAnsi="Times New Roman" w:cs="Times New Roman"/>
          <w:sz w:val="24"/>
          <w:szCs w:val="24"/>
          <w:lang w:eastAsia="pt-BR"/>
        </w:rPr>
        <w:t>Recepcionar e verificar a regularidade na instrução dos processos,</w:t>
      </w:r>
      <w:r>
        <w:rPr>
          <w:rFonts w:ascii="Times New Roman" w:eastAsia="Calibri" w:hAnsi="Times New Roman" w:cs="Times New Roman"/>
          <w:sz w:val="24"/>
          <w:szCs w:val="24"/>
          <w:lang w:eastAsia="pt-BR"/>
        </w:rPr>
        <w:t xml:space="preserve"> </w:t>
      </w:r>
      <w:r w:rsidRPr="003171E0">
        <w:rPr>
          <w:rFonts w:ascii="Times New Roman" w:eastAsia="Calibri" w:hAnsi="Times New Roman" w:cs="Times New Roman"/>
          <w:sz w:val="24"/>
          <w:szCs w:val="24"/>
          <w:lang w:eastAsia="pt-BR"/>
        </w:rPr>
        <w:t>orientando as unidades nos ajustes requeridos</w:t>
      </w:r>
      <w:r>
        <w:rPr>
          <w:rFonts w:ascii="Times New Roman" w:eastAsia="Calibri" w:hAnsi="Times New Roman" w:cs="Times New Roman"/>
          <w:sz w:val="24"/>
          <w:szCs w:val="24"/>
          <w:lang w:eastAsia="pt-BR"/>
        </w:rPr>
        <w:t>;</w:t>
      </w:r>
    </w:p>
    <w:p w:rsidR="003171E0" w:rsidP="00E06431" w14:paraId="3602E3DE" w14:textId="77777777">
      <w:pPr>
        <w:pStyle w:val="ListParagraph"/>
        <w:widowControl w:val="0"/>
        <w:numPr>
          <w:ilvl w:val="0"/>
          <w:numId w:val="36"/>
        </w:numPr>
        <w:tabs>
          <w:tab w:val="left" w:pos="644"/>
        </w:tabs>
        <w:autoSpaceDE w:val="0"/>
        <w:autoSpaceDN w:val="0"/>
        <w:adjustRightInd w:val="0"/>
        <w:spacing w:after="0" w:line="240" w:lineRule="auto"/>
        <w:rPr>
          <w:rFonts w:ascii="Times New Roman" w:eastAsia="Calibri" w:hAnsi="Times New Roman" w:cs="Times New Roman"/>
          <w:sz w:val="24"/>
          <w:szCs w:val="24"/>
          <w:lang w:eastAsia="pt-BR"/>
        </w:rPr>
      </w:pPr>
      <w:r w:rsidRPr="003171E0">
        <w:rPr>
          <w:rFonts w:ascii="Times New Roman" w:eastAsia="Calibri" w:hAnsi="Times New Roman" w:cs="Times New Roman"/>
          <w:sz w:val="24"/>
          <w:szCs w:val="24"/>
          <w:lang w:eastAsia="pt-BR"/>
        </w:rPr>
        <w:t>Coordenar o encaminhamento dos procedimentos licitatórios, e dos</w:t>
      </w:r>
      <w:r>
        <w:rPr>
          <w:rFonts w:ascii="Times New Roman" w:eastAsia="Calibri" w:hAnsi="Times New Roman" w:cs="Times New Roman"/>
          <w:sz w:val="24"/>
          <w:szCs w:val="24"/>
          <w:lang w:eastAsia="pt-BR"/>
        </w:rPr>
        <w:t xml:space="preserve"> </w:t>
      </w:r>
      <w:r w:rsidRPr="003171E0">
        <w:rPr>
          <w:rFonts w:ascii="Times New Roman" w:eastAsia="Calibri" w:hAnsi="Times New Roman" w:cs="Times New Roman"/>
          <w:sz w:val="24"/>
          <w:szCs w:val="24"/>
          <w:lang w:eastAsia="pt-BR"/>
        </w:rPr>
        <w:t>respectivos termos de adjudicação, para conferência e controle;</w:t>
      </w:r>
    </w:p>
    <w:p w:rsidR="003171E0" w:rsidP="00E06431" w14:paraId="27EC9D95" w14:textId="77777777">
      <w:pPr>
        <w:pStyle w:val="ListParagraph"/>
        <w:widowControl w:val="0"/>
        <w:numPr>
          <w:ilvl w:val="0"/>
          <w:numId w:val="36"/>
        </w:numPr>
        <w:tabs>
          <w:tab w:val="left" w:pos="644"/>
        </w:tabs>
        <w:autoSpaceDE w:val="0"/>
        <w:autoSpaceDN w:val="0"/>
        <w:adjustRightInd w:val="0"/>
        <w:spacing w:after="0" w:line="240" w:lineRule="auto"/>
        <w:rPr>
          <w:rFonts w:ascii="Times New Roman" w:eastAsia="Calibri" w:hAnsi="Times New Roman" w:cs="Times New Roman"/>
          <w:sz w:val="24"/>
          <w:szCs w:val="24"/>
          <w:lang w:eastAsia="pt-BR"/>
        </w:rPr>
      </w:pPr>
      <w:r w:rsidRPr="003171E0">
        <w:rPr>
          <w:rFonts w:ascii="Times New Roman" w:eastAsia="Calibri" w:hAnsi="Times New Roman" w:cs="Times New Roman"/>
          <w:sz w:val="24"/>
          <w:szCs w:val="24"/>
          <w:lang w:eastAsia="pt-BR"/>
        </w:rPr>
        <w:t>Executar outras funções que, por sua natureza, lhe sejam afins ou lhe</w:t>
      </w:r>
      <w:r>
        <w:rPr>
          <w:rFonts w:ascii="Times New Roman" w:eastAsia="Calibri" w:hAnsi="Times New Roman" w:cs="Times New Roman"/>
          <w:sz w:val="24"/>
          <w:szCs w:val="24"/>
          <w:lang w:eastAsia="pt-BR"/>
        </w:rPr>
        <w:t xml:space="preserve"> </w:t>
      </w:r>
      <w:r w:rsidRPr="003171E0">
        <w:rPr>
          <w:rFonts w:ascii="Times New Roman" w:eastAsia="Calibri" w:hAnsi="Times New Roman" w:cs="Times New Roman"/>
          <w:sz w:val="24"/>
          <w:szCs w:val="24"/>
          <w:lang w:eastAsia="pt-BR"/>
        </w:rPr>
        <w:t>tenham sido atribuídas</w:t>
      </w:r>
      <w:r>
        <w:rPr>
          <w:rFonts w:ascii="Times New Roman" w:eastAsia="Calibri" w:hAnsi="Times New Roman" w:cs="Times New Roman"/>
          <w:sz w:val="24"/>
          <w:szCs w:val="24"/>
          <w:lang w:eastAsia="pt-BR"/>
        </w:rPr>
        <w:t>.</w:t>
      </w:r>
    </w:p>
    <w:p w:rsidR="003171E0" w:rsidP="003171E0" w14:paraId="3B66201E" w14:textId="77777777">
      <w:pPr>
        <w:widowControl w:val="0"/>
        <w:tabs>
          <w:tab w:val="left" w:pos="644"/>
        </w:tabs>
        <w:autoSpaceDE w:val="0"/>
        <w:autoSpaceDN w:val="0"/>
        <w:adjustRightInd w:val="0"/>
        <w:spacing w:after="0" w:line="240" w:lineRule="auto"/>
        <w:rPr>
          <w:rFonts w:ascii="Times New Roman" w:eastAsia="Calibri" w:hAnsi="Times New Roman" w:cs="Times New Roman"/>
          <w:sz w:val="24"/>
          <w:szCs w:val="24"/>
          <w:lang w:eastAsia="pt-BR"/>
        </w:rPr>
      </w:pPr>
    </w:p>
    <w:p w:rsidR="003171E0" w:rsidP="003171E0" w14:paraId="57EAE135" w14:textId="77777777">
      <w:pPr>
        <w:widowControl w:val="0"/>
        <w:tabs>
          <w:tab w:val="left" w:pos="644"/>
        </w:tabs>
        <w:autoSpaceDE w:val="0"/>
        <w:autoSpaceDN w:val="0"/>
        <w:adjustRightInd w:val="0"/>
        <w:spacing w:after="0" w:line="240" w:lineRule="auto"/>
        <w:ind w:left="-567"/>
        <w:rPr>
          <w:rFonts w:ascii="Times New Roman" w:eastAsia="Calibri" w:hAnsi="Times New Roman" w:cs="Times New Roman"/>
          <w:sz w:val="24"/>
          <w:szCs w:val="24"/>
          <w:lang w:eastAsia="pt-BR"/>
        </w:rPr>
      </w:pPr>
      <w:r>
        <w:rPr>
          <w:rFonts w:ascii="Times New Roman" w:eastAsia="Calibri" w:hAnsi="Times New Roman" w:cs="Times New Roman"/>
          <w:sz w:val="24"/>
          <w:szCs w:val="24"/>
          <w:lang w:eastAsia="pt-BR"/>
        </w:rPr>
        <w:t>Contratos e Convênios</w:t>
      </w:r>
    </w:p>
    <w:p w:rsidR="003171E0" w:rsidP="00E06431" w14:paraId="68CEA4F0" w14:textId="77777777">
      <w:pPr>
        <w:pStyle w:val="ListParagraph"/>
        <w:widowControl w:val="0"/>
        <w:numPr>
          <w:ilvl w:val="0"/>
          <w:numId w:val="37"/>
        </w:numPr>
        <w:tabs>
          <w:tab w:val="left" w:pos="644"/>
        </w:tabs>
        <w:autoSpaceDE w:val="0"/>
        <w:autoSpaceDN w:val="0"/>
        <w:adjustRightInd w:val="0"/>
        <w:spacing w:after="0" w:line="240" w:lineRule="auto"/>
        <w:rPr>
          <w:rFonts w:ascii="Times New Roman" w:eastAsia="Calibri" w:hAnsi="Times New Roman" w:cs="Times New Roman"/>
          <w:sz w:val="24"/>
          <w:szCs w:val="24"/>
          <w:lang w:eastAsia="pt-BR"/>
        </w:rPr>
      </w:pPr>
      <w:r w:rsidRPr="003171E0">
        <w:rPr>
          <w:rFonts w:ascii="Times New Roman" w:eastAsia="Calibri" w:hAnsi="Times New Roman" w:cs="Times New Roman"/>
          <w:sz w:val="24"/>
          <w:szCs w:val="24"/>
          <w:lang w:eastAsia="pt-BR"/>
        </w:rPr>
        <w:t>Acompanhar a finalização dos processos de compras, contratação de</w:t>
      </w:r>
      <w:r>
        <w:rPr>
          <w:rFonts w:ascii="Times New Roman" w:eastAsia="Calibri" w:hAnsi="Times New Roman" w:cs="Times New Roman"/>
          <w:sz w:val="24"/>
          <w:szCs w:val="24"/>
          <w:lang w:eastAsia="pt-BR"/>
        </w:rPr>
        <w:t xml:space="preserve"> </w:t>
      </w:r>
      <w:r w:rsidRPr="003171E0">
        <w:rPr>
          <w:rFonts w:ascii="Times New Roman" w:eastAsia="Calibri" w:hAnsi="Times New Roman" w:cs="Times New Roman"/>
          <w:sz w:val="24"/>
          <w:szCs w:val="24"/>
          <w:lang w:eastAsia="pt-BR"/>
        </w:rPr>
        <w:t>serviços e convênios realizados pela Câmara de Sorriso</w:t>
      </w:r>
      <w:r>
        <w:rPr>
          <w:rFonts w:ascii="Times New Roman" w:eastAsia="Calibri" w:hAnsi="Times New Roman" w:cs="Times New Roman"/>
          <w:sz w:val="24"/>
          <w:szCs w:val="24"/>
          <w:lang w:eastAsia="pt-BR"/>
        </w:rPr>
        <w:t>;</w:t>
      </w:r>
    </w:p>
    <w:p w:rsidR="003171E0" w:rsidP="00E06431" w14:paraId="5A9A8099" w14:textId="77777777">
      <w:pPr>
        <w:pStyle w:val="ListParagraph"/>
        <w:widowControl w:val="0"/>
        <w:numPr>
          <w:ilvl w:val="0"/>
          <w:numId w:val="37"/>
        </w:numPr>
        <w:tabs>
          <w:tab w:val="left" w:pos="644"/>
        </w:tabs>
        <w:autoSpaceDE w:val="0"/>
        <w:autoSpaceDN w:val="0"/>
        <w:adjustRightInd w:val="0"/>
        <w:spacing w:after="0" w:line="240" w:lineRule="auto"/>
        <w:rPr>
          <w:rFonts w:ascii="Times New Roman" w:eastAsia="Calibri" w:hAnsi="Times New Roman" w:cs="Times New Roman"/>
          <w:sz w:val="24"/>
          <w:szCs w:val="24"/>
          <w:lang w:eastAsia="pt-BR"/>
        </w:rPr>
      </w:pPr>
      <w:r w:rsidRPr="003171E0">
        <w:rPr>
          <w:rFonts w:ascii="Times New Roman" w:eastAsia="Calibri" w:hAnsi="Times New Roman" w:cs="Times New Roman"/>
          <w:sz w:val="24"/>
          <w:szCs w:val="24"/>
          <w:lang w:eastAsia="pt-BR"/>
        </w:rPr>
        <w:t>Encaminhar os processos de compras, contratos etc. a Coordenação de</w:t>
      </w:r>
      <w:r>
        <w:rPr>
          <w:rFonts w:ascii="Times New Roman" w:eastAsia="Calibri" w:hAnsi="Times New Roman" w:cs="Times New Roman"/>
          <w:sz w:val="24"/>
          <w:szCs w:val="24"/>
          <w:lang w:eastAsia="pt-BR"/>
        </w:rPr>
        <w:t xml:space="preserve"> </w:t>
      </w:r>
      <w:r w:rsidRPr="003171E0">
        <w:rPr>
          <w:rFonts w:ascii="Times New Roman" w:eastAsia="Calibri" w:hAnsi="Times New Roman" w:cs="Times New Roman"/>
          <w:sz w:val="24"/>
          <w:szCs w:val="24"/>
          <w:lang w:eastAsia="pt-BR"/>
        </w:rPr>
        <w:t>Finanças para o processamento dos pagamentos;</w:t>
      </w:r>
    </w:p>
    <w:p w:rsidR="003171E0" w:rsidP="00E06431" w14:paraId="74445F9F" w14:textId="77777777">
      <w:pPr>
        <w:pStyle w:val="ListParagraph"/>
        <w:widowControl w:val="0"/>
        <w:numPr>
          <w:ilvl w:val="0"/>
          <w:numId w:val="37"/>
        </w:numPr>
        <w:tabs>
          <w:tab w:val="left" w:pos="644"/>
        </w:tabs>
        <w:autoSpaceDE w:val="0"/>
        <w:autoSpaceDN w:val="0"/>
        <w:adjustRightInd w:val="0"/>
        <w:spacing w:after="0" w:line="240" w:lineRule="auto"/>
        <w:rPr>
          <w:rFonts w:ascii="Times New Roman" w:eastAsia="Calibri" w:hAnsi="Times New Roman" w:cs="Times New Roman"/>
          <w:sz w:val="24"/>
          <w:szCs w:val="24"/>
          <w:lang w:eastAsia="pt-BR"/>
        </w:rPr>
      </w:pPr>
      <w:r w:rsidRPr="003171E0">
        <w:rPr>
          <w:rFonts w:ascii="Times New Roman" w:eastAsia="Calibri" w:hAnsi="Times New Roman" w:cs="Times New Roman"/>
          <w:sz w:val="24"/>
          <w:szCs w:val="24"/>
          <w:lang w:eastAsia="pt-BR"/>
        </w:rPr>
        <w:t>Organizar e indicar os servidores responsáveis por fiscalizarem os</w:t>
      </w:r>
      <w:r>
        <w:rPr>
          <w:rFonts w:ascii="Times New Roman" w:eastAsia="Calibri" w:hAnsi="Times New Roman" w:cs="Times New Roman"/>
          <w:sz w:val="24"/>
          <w:szCs w:val="24"/>
          <w:lang w:eastAsia="pt-BR"/>
        </w:rPr>
        <w:t xml:space="preserve"> </w:t>
      </w:r>
      <w:r w:rsidRPr="003171E0">
        <w:rPr>
          <w:rFonts w:ascii="Times New Roman" w:eastAsia="Calibri" w:hAnsi="Times New Roman" w:cs="Times New Roman"/>
          <w:sz w:val="24"/>
          <w:szCs w:val="24"/>
          <w:lang w:eastAsia="pt-BR"/>
        </w:rPr>
        <w:t>contratos, respeitando a pertinência do objeto a ser fiscalizado</w:t>
      </w:r>
      <w:r>
        <w:rPr>
          <w:rFonts w:ascii="Times New Roman" w:eastAsia="Calibri" w:hAnsi="Times New Roman" w:cs="Times New Roman"/>
          <w:sz w:val="24"/>
          <w:szCs w:val="24"/>
          <w:lang w:eastAsia="pt-BR"/>
        </w:rPr>
        <w:t>;</w:t>
      </w:r>
    </w:p>
    <w:p w:rsidR="003171E0" w:rsidP="00E06431" w14:paraId="7E154221" w14:textId="77777777">
      <w:pPr>
        <w:pStyle w:val="ListParagraph"/>
        <w:widowControl w:val="0"/>
        <w:numPr>
          <w:ilvl w:val="0"/>
          <w:numId w:val="37"/>
        </w:numPr>
        <w:tabs>
          <w:tab w:val="left" w:pos="644"/>
        </w:tabs>
        <w:autoSpaceDE w:val="0"/>
        <w:autoSpaceDN w:val="0"/>
        <w:adjustRightInd w:val="0"/>
        <w:spacing w:after="0" w:line="240" w:lineRule="auto"/>
        <w:rPr>
          <w:rFonts w:ascii="Times New Roman" w:eastAsia="Calibri" w:hAnsi="Times New Roman" w:cs="Times New Roman"/>
          <w:sz w:val="24"/>
          <w:szCs w:val="24"/>
          <w:lang w:eastAsia="pt-BR"/>
        </w:rPr>
      </w:pPr>
      <w:r w:rsidRPr="003171E0">
        <w:rPr>
          <w:rFonts w:ascii="Times New Roman" w:eastAsia="Calibri" w:hAnsi="Times New Roman" w:cs="Times New Roman"/>
          <w:sz w:val="24"/>
          <w:szCs w:val="24"/>
          <w:lang w:eastAsia="pt-BR"/>
        </w:rPr>
        <w:t>Orientar e cobrar dos fiscais de contrato a confecção do relatório de</w:t>
      </w:r>
      <w:r>
        <w:rPr>
          <w:rFonts w:ascii="Times New Roman" w:eastAsia="Calibri" w:hAnsi="Times New Roman" w:cs="Times New Roman"/>
          <w:sz w:val="24"/>
          <w:szCs w:val="24"/>
          <w:lang w:eastAsia="pt-BR"/>
        </w:rPr>
        <w:t xml:space="preserve"> </w:t>
      </w:r>
      <w:r w:rsidRPr="003171E0">
        <w:rPr>
          <w:rFonts w:ascii="Times New Roman" w:eastAsia="Calibri" w:hAnsi="Times New Roman" w:cs="Times New Roman"/>
          <w:sz w:val="24"/>
          <w:szCs w:val="24"/>
          <w:lang w:eastAsia="pt-BR"/>
        </w:rPr>
        <w:t>acompanhamento dos contratos, conforme periodicidade exigida por lei e, pelos TCE/MT</w:t>
      </w:r>
      <w:r>
        <w:rPr>
          <w:rFonts w:ascii="Times New Roman" w:eastAsia="Calibri" w:hAnsi="Times New Roman" w:cs="Times New Roman"/>
          <w:sz w:val="24"/>
          <w:szCs w:val="24"/>
          <w:lang w:eastAsia="pt-BR"/>
        </w:rPr>
        <w:t>;</w:t>
      </w:r>
    </w:p>
    <w:p w:rsidR="003171E0" w:rsidP="00E06431" w14:paraId="1096F76F" w14:textId="77777777">
      <w:pPr>
        <w:pStyle w:val="ListParagraph"/>
        <w:widowControl w:val="0"/>
        <w:numPr>
          <w:ilvl w:val="0"/>
          <w:numId w:val="37"/>
        </w:numPr>
        <w:tabs>
          <w:tab w:val="left" w:pos="644"/>
        </w:tabs>
        <w:autoSpaceDE w:val="0"/>
        <w:autoSpaceDN w:val="0"/>
        <w:adjustRightInd w:val="0"/>
        <w:spacing w:after="0" w:line="240" w:lineRule="auto"/>
        <w:rPr>
          <w:rFonts w:ascii="Times New Roman" w:eastAsia="Calibri" w:hAnsi="Times New Roman" w:cs="Times New Roman"/>
          <w:sz w:val="24"/>
          <w:szCs w:val="24"/>
          <w:lang w:eastAsia="pt-BR"/>
        </w:rPr>
      </w:pPr>
      <w:r w:rsidRPr="003171E0">
        <w:rPr>
          <w:rFonts w:ascii="Times New Roman" w:eastAsia="Calibri" w:hAnsi="Times New Roman" w:cs="Times New Roman"/>
          <w:sz w:val="24"/>
          <w:szCs w:val="24"/>
          <w:lang w:eastAsia="pt-BR"/>
        </w:rPr>
        <w:t>Emitir ofícios de cobrança para as empresas que se encontram fora do</w:t>
      </w:r>
      <w:r>
        <w:rPr>
          <w:rFonts w:ascii="Times New Roman" w:eastAsia="Calibri" w:hAnsi="Times New Roman" w:cs="Times New Roman"/>
          <w:sz w:val="24"/>
          <w:szCs w:val="24"/>
          <w:lang w:eastAsia="pt-BR"/>
        </w:rPr>
        <w:t xml:space="preserve"> </w:t>
      </w:r>
      <w:r w:rsidRPr="003171E0">
        <w:rPr>
          <w:rFonts w:ascii="Times New Roman" w:eastAsia="Calibri" w:hAnsi="Times New Roman" w:cs="Times New Roman"/>
          <w:sz w:val="24"/>
          <w:szCs w:val="24"/>
          <w:lang w:eastAsia="pt-BR"/>
        </w:rPr>
        <w:t>prazo de entrega ou execução do serviço</w:t>
      </w:r>
      <w:r>
        <w:rPr>
          <w:rFonts w:ascii="Times New Roman" w:eastAsia="Calibri" w:hAnsi="Times New Roman" w:cs="Times New Roman"/>
          <w:sz w:val="24"/>
          <w:szCs w:val="24"/>
          <w:lang w:eastAsia="pt-BR"/>
        </w:rPr>
        <w:t>;</w:t>
      </w:r>
    </w:p>
    <w:p w:rsidR="003171E0" w:rsidP="00E06431" w14:paraId="0A9F1227" w14:textId="77777777">
      <w:pPr>
        <w:pStyle w:val="ListParagraph"/>
        <w:widowControl w:val="0"/>
        <w:numPr>
          <w:ilvl w:val="0"/>
          <w:numId w:val="37"/>
        </w:numPr>
        <w:tabs>
          <w:tab w:val="left" w:pos="644"/>
        </w:tabs>
        <w:autoSpaceDE w:val="0"/>
        <w:autoSpaceDN w:val="0"/>
        <w:adjustRightInd w:val="0"/>
        <w:spacing w:after="0" w:line="240" w:lineRule="auto"/>
        <w:rPr>
          <w:rFonts w:ascii="Times New Roman" w:eastAsia="Calibri" w:hAnsi="Times New Roman" w:cs="Times New Roman"/>
          <w:sz w:val="24"/>
          <w:szCs w:val="24"/>
          <w:lang w:eastAsia="pt-BR"/>
        </w:rPr>
      </w:pPr>
      <w:r w:rsidRPr="003171E0">
        <w:rPr>
          <w:rFonts w:ascii="Times New Roman" w:eastAsia="Calibri" w:hAnsi="Times New Roman" w:cs="Times New Roman"/>
          <w:sz w:val="24"/>
          <w:szCs w:val="24"/>
          <w:lang w:eastAsia="pt-BR"/>
        </w:rPr>
        <w:t>Propor a aplicação de multas e outras penalidades aos fornecedores de</w:t>
      </w:r>
      <w:r>
        <w:rPr>
          <w:rFonts w:ascii="Times New Roman" w:eastAsia="Calibri" w:hAnsi="Times New Roman" w:cs="Times New Roman"/>
          <w:sz w:val="24"/>
          <w:szCs w:val="24"/>
          <w:lang w:eastAsia="pt-BR"/>
        </w:rPr>
        <w:t xml:space="preserve"> </w:t>
      </w:r>
      <w:r w:rsidRPr="003171E0">
        <w:rPr>
          <w:rFonts w:ascii="Times New Roman" w:eastAsia="Calibri" w:hAnsi="Times New Roman" w:cs="Times New Roman"/>
          <w:sz w:val="24"/>
          <w:szCs w:val="24"/>
          <w:lang w:eastAsia="pt-BR"/>
        </w:rPr>
        <w:t>serviços e material, quando couber</w:t>
      </w:r>
      <w:r>
        <w:rPr>
          <w:rFonts w:ascii="Times New Roman" w:eastAsia="Calibri" w:hAnsi="Times New Roman" w:cs="Times New Roman"/>
          <w:sz w:val="24"/>
          <w:szCs w:val="24"/>
          <w:lang w:eastAsia="pt-BR"/>
        </w:rPr>
        <w:t>;</w:t>
      </w:r>
    </w:p>
    <w:p w:rsidR="003171E0" w:rsidP="00E06431" w14:paraId="138817D2" w14:textId="77777777">
      <w:pPr>
        <w:pStyle w:val="ListParagraph"/>
        <w:widowControl w:val="0"/>
        <w:numPr>
          <w:ilvl w:val="0"/>
          <w:numId w:val="37"/>
        </w:numPr>
        <w:tabs>
          <w:tab w:val="left" w:pos="644"/>
        </w:tabs>
        <w:autoSpaceDE w:val="0"/>
        <w:autoSpaceDN w:val="0"/>
        <w:adjustRightInd w:val="0"/>
        <w:spacing w:after="0" w:line="240" w:lineRule="auto"/>
        <w:rPr>
          <w:rFonts w:ascii="Times New Roman" w:eastAsia="Calibri" w:hAnsi="Times New Roman" w:cs="Times New Roman"/>
          <w:sz w:val="24"/>
          <w:szCs w:val="24"/>
          <w:lang w:eastAsia="pt-BR"/>
        </w:rPr>
      </w:pPr>
      <w:r w:rsidRPr="003171E0">
        <w:rPr>
          <w:rFonts w:ascii="Times New Roman" w:eastAsia="Calibri" w:hAnsi="Times New Roman" w:cs="Times New Roman"/>
          <w:sz w:val="24"/>
          <w:szCs w:val="24"/>
          <w:lang w:eastAsia="pt-BR"/>
        </w:rPr>
        <w:t>Orientar e acompanhar a fiscalização de contratos</w:t>
      </w:r>
      <w:r>
        <w:rPr>
          <w:rFonts w:ascii="Times New Roman" w:eastAsia="Calibri" w:hAnsi="Times New Roman" w:cs="Times New Roman"/>
          <w:sz w:val="24"/>
          <w:szCs w:val="24"/>
          <w:lang w:eastAsia="pt-BR"/>
        </w:rPr>
        <w:t>;</w:t>
      </w:r>
    </w:p>
    <w:p w:rsidR="003171E0" w:rsidP="00E06431" w14:paraId="670688DC" w14:textId="77777777">
      <w:pPr>
        <w:pStyle w:val="ListParagraph"/>
        <w:widowControl w:val="0"/>
        <w:numPr>
          <w:ilvl w:val="0"/>
          <w:numId w:val="37"/>
        </w:numPr>
        <w:tabs>
          <w:tab w:val="left" w:pos="644"/>
        </w:tabs>
        <w:autoSpaceDE w:val="0"/>
        <w:autoSpaceDN w:val="0"/>
        <w:adjustRightInd w:val="0"/>
        <w:spacing w:after="0" w:line="240" w:lineRule="auto"/>
        <w:rPr>
          <w:rFonts w:ascii="Times New Roman" w:eastAsia="Calibri" w:hAnsi="Times New Roman" w:cs="Times New Roman"/>
          <w:sz w:val="24"/>
          <w:szCs w:val="24"/>
          <w:lang w:eastAsia="pt-BR"/>
        </w:rPr>
      </w:pPr>
      <w:r w:rsidRPr="003171E0">
        <w:rPr>
          <w:rFonts w:ascii="Times New Roman" w:eastAsia="Calibri" w:hAnsi="Times New Roman" w:cs="Times New Roman"/>
          <w:sz w:val="24"/>
          <w:szCs w:val="24"/>
          <w:lang w:eastAsia="pt-BR"/>
        </w:rPr>
        <w:t>Acompanhar os prazos de vigência dos contratos, adotando as</w:t>
      </w:r>
      <w:r>
        <w:rPr>
          <w:rFonts w:ascii="Times New Roman" w:eastAsia="Calibri" w:hAnsi="Times New Roman" w:cs="Times New Roman"/>
          <w:sz w:val="24"/>
          <w:szCs w:val="24"/>
          <w:lang w:eastAsia="pt-BR"/>
        </w:rPr>
        <w:t xml:space="preserve"> </w:t>
      </w:r>
      <w:r w:rsidRPr="003171E0">
        <w:rPr>
          <w:rFonts w:ascii="Times New Roman" w:eastAsia="Calibri" w:hAnsi="Times New Roman" w:cs="Times New Roman"/>
          <w:sz w:val="24"/>
          <w:szCs w:val="24"/>
          <w:lang w:eastAsia="pt-BR"/>
        </w:rPr>
        <w:t>providências pertinentes à manutenção dos instrumentos;</w:t>
      </w:r>
    </w:p>
    <w:p w:rsidR="003171E0" w:rsidP="00E06431" w14:paraId="00BD5B42" w14:textId="77777777">
      <w:pPr>
        <w:pStyle w:val="ListParagraph"/>
        <w:widowControl w:val="0"/>
        <w:numPr>
          <w:ilvl w:val="0"/>
          <w:numId w:val="37"/>
        </w:numPr>
        <w:tabs>
          <w:tab w:val="left" w:pos="644"/>
        </w:tabs>
        <w:autoSpaceDE w:val="0"/>
        <w:autoSpaceDN w:val="0"/>
        <w:adjustRightInd w:val="0"/>
        <w:spacing w:after="0" w:line="240" w:lineRule="auto"/>
        <w:rPr>
          <w:rFonts w:ascii="Times New Roman" w:eastAsia="Calibri" w:hAnsi="Times New Roman" w:cs="Times New Roman"/>
          <w:sz w:val="24"/>
          <w:szCs w:val="24"/>
          <w:lang w:eastAsia="pt-BR"/>
        </w:rPr>
      </w:pPr>
      <w:r w:rsidRPr="003171E0">
        <w:rPr>
          <w:rFonts w:ascii="Times New Roman" w:eastAsia="Calibri" w:hAnsi="Times New Roman" w:cs="Times New Roman"/>
          <w:sz w:val="24"/>
          <w:szCs w:val="24"/>
          <w:lang w:eastAsia="pt-BR"/>
        </w:rPr>
        <w:t>Providenciar os aditamentos e alterações contratuais que se fizerem</w:t>
      </w:r>
      <w:r>
        <w:rPr>
          <w:rFonts w:ascii="Times New Roman" w:eastAsia="Calibri" w:hAnsi="Times New Roman" w:cs="Times New Roman"/>
          <w:sz w:val="24"/>
          <w:szCs w:val="24"/>
          <w:lang w:eastAsia="pt-BR"/>
        </w:rPr>
        <w:t xml:space="preserve"> </w:t>
      </w:r>
      <w:r w:rsidRPr="003171E0">
        <w:rPr>
          <w:rFonts w:ascii="Times New Roman" w:eastAsia="Calibri" w:hAnsi="Times New Roman" w:cs="Times New Roman"/>
          <w:sz w:val="24"/>
          <w:szCs w:val="24"/>
          <w:lang w:eastAsia="pt-BR"/>
        </w:rPr>
        <w:t>necessárias;</w:t>
      </w:r>
    </w:p>
    <w:p w:rsidR="003171E0" w:rsidP="00E06431" w14:paraId="7B62A5B3" w14:textId="77777777">
      <w:pPr>
        <w:pStyle w:val="ListParagraph"/>
        <w:widowControl w:val="0"/>
        <w:numPr>
          <w:ilvl w:val="0"/>
          <w:numId w:val="37"/>
        </w:numPr>
        <w:tabs>
          <w:tab w:val="left" w:pos="644"/>
        </w:tabs>
        <w:autoSpaceDE w:val="0"/>
        <w:autoSpaceDN w:val="0"/>
        <w:adjustRightInd w:val="0"/>
        <w:spacing w:after="0" w:line="240" w:lineRule="auto"/>
        <w:rPr>
          <w:rFonts w:ascii="Times New Roman" w:eastAsia="Calibri" w:hAnsi="Times New Roman" w:cs="Times New Roman"/>
          <w:sz w:val="24"/>
          <w:szCs w:val="24"/>
          <w:lang w:eastAsia="pt-BR"/>
        </w:rPr>
      </w:pPr>
      <w:r w:rsidRPr="003171E0">
        <w:rPr>
          <w:rFonts w:ascii="Times New Roman" w:eastAsia="Calibri" w:hAnsi="Times New Roman" w:cs="Times New Roman"/>
          <w:sz w:val="24"/>
          <w:szCs w:val="24"/>
          <w:lang w:eastAsia="pt-BR"/>
        </w:rPr>
        <w:t>Controlar a execução física e financeira dos contratos;</w:t>
      </w:r>
    </w:p>
    <w:p w:rsidR="003171E0" w:rsidP="00E06431" w14:paraId="127BC31C" w14:textId="77777777">
      <w:pPr>
        <w:pStyle w:val="ListParagraph"/>
        <w:widowControl w:val="0"/>
        <w:numPr>
          <w:ilvl w:val="0"/>
          <w:numId w:val="37"/>
        </w:numPr>
        <w:tabs>
          <w:tab w:val="left" w:pos="644"/>
        </w:tabs>
        <w:autoSpaceDE w:val="0"/>
        <w:autoSpaceDN w:val="0"/>
        <w:adjustRightInd w:val="0"/>
        <w:spacing w:after="0" w:line="240" w:lineRule="auto"/>
        <w:rPr>
          <w:rFonts w:ascii="Times New Roman" w:eastAsia="Calibri" w:hAnsi="Times New Roman" w:cs="Times New Roman"/>
          <w:sz w:val="24"/>
          <w:szCs w:val="24"/>
          <w:lang w:eastAsia="pt-BR"/>
        </w:rPr>
      </w:pPr>
      <w:r w:rsidRPr="003171E0">
        <w:rPr>
          <w:rFonts w:ascii="Times New Roman" w:eastAsia="Calibri" w:hAnsi="Times New Roman" w:cs="Times New Roman"/>
          <w:sz w:val="24"/>
          <w:szCs w:val="24"/>
          <w:lang w:eastAsia="pt-BR"/>
        </w:rPr>
        <w:t>Dar publicidade à celebração de contratos, aditamentos e alterações por</w:t>
      </w:r>
      <w:r>
        <w:rPr>
          <w:rFonts w:ascii="Times New Roman" w:eastAsia="Calibri" w:hAnsi="Times New Roman" w:cs="Times New Roman"/>
          <w:sz w:val="24"/>
          <w:szCs w:val="24"/>
          <w:lang w:eastAsia="pt-BR"/>
        </w:rPr>
        <w:t xml:space="preserve"> </w:t>
      </w:r>
      <w:r w:rsidRPr="003171E0">
        <w:rPr>
          <w:rFonts w:ascii="Times New Roman" w:eastAsia="Calibri" w:hAnsi="Times New Roman" w:cs="Times New Roman"/>
          <w:sz w:val="24"/>
          <w:szCs w:val="24"/>
          <w:lang w:eastAsia="pt-BR"/>
        </w:rPr>
        <w:t>meio de publicação no Diário Oficial;</w:t>
      </w:r>
    </w:p>
    <w:p w:rsidR="003171E0" w:rsidP="00E06431" w14:paraId="30F8CA96" w14:textId="77777777">
      <w:pPr>
        <w:pStyle w:val="ListParagraph"/>
        <w:widowControl w:val="0"/>
        <w:numPr>
          <w:ilvl w:val="0"/>
          <w:numId w:val="37"/>
        </w:numPr>
        <w:tabs>
          <w:tab w:val="left" w:pos="644"/>
        </w:tabs>
        <w:autoSpaceDE w:val="0"/>
        <w:autoSpaceDN w:val="0"/>
        <w:adjustRightInd w:val="0"/>
        <w:spacing w:after="0" w:line="240" w:lineRule="auto"/>
        <w:rPr>
          <w:rFonts w:ascii="Times New Roman" w:eastAsia="Calibri" w:hAnsi="Times New Roman" w:cs="Times New Roman"/>
          <w:sz w:val="24"/>
          <w:szCs w:val="24"/>
          <w:lang w:eastAsia="pt-BR"/>
        </w:rPr>
      </w:pPr>
      <w:r w:rsidRPr="003171E0">
        <w:rPr>
          <w:rFonts w:ascii="Times New Roman" w:eastAsia="Calibri" w:hAnsi="Times New Roman" w:cs="Times New Roman"/>
          <w:sz w:val="24"/>
          <w:szCs w:val="24"/>
          <w:lang w:eastAsia="pt-BR"/>
        </w:rPr>
        <w:t>Proceder com o trâmite necessário para formalização dos convênios</w:t>
      </w:r>
      <w:r>
        <w:rPr>
          <w:rFonts w:ascii="Times New Roman" w:eastAsia="Calibri" w:hAnsi="Times New Roman" w:cs="Times New Roman"/>
          <w:sz w:val="24"/>
          <w:szCs w:val="24"/>
          <w:lang w:eastAsia="pt-BR"/>
        </w:rPr>
        <w:t xml:space="preserve"> </w:t>
      </w:r>
      <w:r w:rsidRPr="003171E0">
        <w:rPr>
          <w:rFonts w:ascii="Times New Roman" w:eastAsia="Calibri" w:hAnsi="Times New Roman" w:cs="Times New Roman"/>
          <w:sz w:val="24"/>
          <w:szCs w:val="24"/>
          <w:lang w:eastAsia="pt-BR"/>
        </w:rPr>
        <w:t>aprovados e, os que forem solicitados ao departamento;</w:t>
      </w:r>
    </w:p>
    <w:p w:rsidR="003171E0" w:rsidP="00E06431" w14:paraId="5380A5EC" w14:textId="77777777">
      <w:pPr>
        <w:pStyle w:val="ListParagraph"/>
        <w:widowControl w:val="0"/>
        <w:numPr>
          <w:ilvl w:val="0"/>
          <w:numId w:val="37"/>
        </w:numPr>
        <w:tabs>
          <w:tab w:val="left" w:pos="644"/>
        </w:tabs>
        <w:autoSpaceDE w:val="0"/>
        <w:autoSpaceDN w:val="0"/>
        <w:adjustRightInd w:val="0"/>
        <w:spacing w:after="0" w:line="240" w:lineRule="auto"/>
        <w:rPr>
          <w:rFonts w:ascii="Times New Roman" w:eastAsia="Calibri" w:hAnsi="Times New Roman" w:cs="Times New Roman"/>
          <w:sz w:val="24"/>
          <w:szCs w:val="24"/>
          <w:lang w:eastAsia="pt-BR"/>
        </w:rPr>
      </w:pPr>
      <w:r w:rsidRPr="003171E0">
        <w:rPr>
          <w:rFonts w:ascii="Times New Roman" w:eastAsia="Calibri" w:hAnsi="Times New Roman" w:cs="Times New Roman"/>
          <w:sz w:val="24"/>
          <w:szCs w:val="24"/>
          <w:lang w:eastAsia="pt-BR"/>
        </w:rPr>
        <w:t>Executar outras funções que, por sua natureza que sejam afins ou lhe</w:t>
      </w:r>
      <w:r>
        <w:rPr>
          <w:rFonts w:ascii="Times New Roman" w:eastAsia="Calibri" w:hAnsi="Times New Roman" w:cs="Times New Roman"/>
          <w:sz w:val="24"/>
          <w:szCs w:val="24"/>
          <w:lang w:eastAsia="pt-BR"/>
        </w:rPr>
        <w:t xml:space="preserve"> </w:t>
      </w:r>
      <w:r w:rsidRPr="003171E0">
        <w:rPr>
          <w:rFonts w:ascii="Times New Roman" w:eastAsia="Calibri" w:hAnsi="Times New Roman" w:cs="Times New Roman"/>
          <w:sz w:val="24"/>
          <w:szCs w:val="24"/>
          <w:lang w:eastAsia="pt-BR"/>
        </w:rPr>
        <w:t>tenham sido atribuídas</w:t>
      </w:r>
      <w:r>
        <w:rPr>
          <w:rFonts w:ascii="Times New Roman" w:eastAsia="Calibri" w:hAnsi="Times New Roman" w:cs="Times New Roman"/>
          <w:sz w:val="24"/>
          <w:szCs w:val="24"/>
          <w:lang w:eastAsia="pt-BR"/>
        </w:rPr>
        <w:t>.</w:t>
      </w:r>
    </w:p>
    <w:p w:rsidR="003171E0" w:rsidP="00E06431" w14:paraId="096A28E0" w14:textId="77777777">
      <w:pPr>
        <w:pStyle w:val="ListParagraph"/>
        <w:widowControl w:val="0"/>
        <w:numPr>
          <w:ilvl w:val="0"/>
          <w:numId w:val="37"/>
        </w:numPr>
        <w:tabs>
          <w:tab w:val="left" w:pos="644"/>
        </w:tabs>
        <w:autoSpaceDE w:val="0"/>
        <w:autoSpaceDN w:val="0"/>
        <w:adjustRightInd w:val="0"/>
        <w:spacing w:after="0" w:line="240" w:lineRule="auto"/>
        <w:rPr>
          <w:rFonts w:ascii="Times New Roman" w:eastAsia="Calibri" w:hAnsi="Times New Roman" w:cs="Times New Roman"/>
          <w:sz w:val="24"/>
          <w:szCs w:val="24"/>
          <w:lang w:eastAsia="pt-BR"/>
        </w:rPr>
      </w:pPr>
      <w:r w:rsidRPr="00385221">
        <w:rPr>
          <w:rFonts w:ascii="Times New Roman" w:eastAsia="Calibri" w:hAnsi="Times New Roman" w:cs="Times New Roman"/>
          <w:sz w:val="24"/>
          <w:szCs w:val="24"/>
          <w:lang w:eastAsia="pt-BR"/>
        </w:rPr>
        <w:t>O exercício do cargo e/ou função poderá determinar a prestação de serviços externos, à noite, sábados, domingos e feriados, atendimento ao público.</w:t>
      </w:r>
    </w:p>
    <w:p w:rsidR="006221BC" w:rsidP="006221BC" w14:paraId="48AEE08F" w14:textId="77777777">
      <w:pPr>
        <w:widowControl w:val="0"/>
        <w:tabs>
          <w:tab w:val="left" w:pos="644"/>
        </w:tabs>
        <w:autoSpaceDE w:val="0"/>
        <w:autoSpaceDN w:val="0"/>
        <w:adjustRightInd w:val="0"/>
        <w:spacing w:after="0" w:line="240" w:lineRule="auto"/>
        <w:rPr>
          <w:rFonts w:ascii="Times New Roman" w:eastAsia="Calibri" w:hAnsi="Times New Roman" w:cs="Times New Roman"/>
          <w:sz w:val="24"/>
          <w:szCs w:val="24"/>
          <w:lang w:eastAsia="pt-BR"/>
        </w:rPr>
      </w:pPr>
    </w:p>
    <w:p w:rsidR="006221BC" w:rsidP="006221BC" w14:paraId="77E996DA" w14:textId="77777777">
      <w:pPr>
        <w:widowControl w:val="0"/>
        <w:tabs>
          <w:tab w:val="left" w:pos="644"/>
        </w:tabs>
        <w:autoSpaceDE w:val="0"/>
        <w:autoSpaceDN w:val="0"/>
        <w:adjustRightInd w:val="0"/>
        <w:spacing w:after="0" w:line="240" w:lineRule="auto"/>
        <w:ind w:left="-567"/>
        <w:rPr>
          <w:rFonts w:ascii="Times New Roman" w:eastAsia="Calibri" w:hAnsi="Times New Roman" w:cs="Times New Roman"/>
          <w:sz w:val="24"/>
          <w:szCs w:val="24"/>
          <w:lang w:eastAsia="pt-BR"/>
        </w:rPr>
      </w:pPr>
      <w:r>
        <w:rPr>
          <w:rFonts w:ascii="Times New Roman" w:eastAsia="Calibri" w:hAnsi="Times New Roman" w:cs="Times New Roman"/>
          <w:sz w:val="24"/>
          <w:szCs w:val="24"/>
          <w:lang w:eastAsia="pt-BR"/>
        </w:rPr>
        <w:t>Gerenciamento do Sistema</w:t>
      </w:r>
    </w:p>
    <w:p w:rsidR="006221BC" w:rsidP="00E06431" w14:paraId="574D1F48" w14:textId="77777777">
      <w:pPr>
        <w:pStyle w:val="ListParagraph"/>
        <w:widowControl w:val="0"/>
        <w:numPr>
          <w:ilvl w:val="0"/>
          <w:numId w:val="38"/>
        </w:numPr>
        <w:tabs>
          <w:tab w:val="left" w:pos="644"/>
        </w:tabs>
        <w:autoSpaceDE w:val="0"/>
        <w:autoSpaceDN w:val="0"/>
        <w:adjustRightInd w:val="0"/>
        <w:spacing w:after="0" w:line="240" w:lineRule="auto"/>
        <w:rPr>
          <w:rFonts w:ascii="Times New Roman" w:eastAsia="Calibri" w:hAnsi="Times New Roman" w:cs="Times New Roman"/>
          <w:sz w:val="24"/>
          <w:szCs w:val="24"/>
          <w:lang w:eastAsia="pt-BR"/>
        </w:rPr>
      </w:pPr>
      <w:r w:rsidRPr="006221BC">
        <w:rPr>
          <w:rFonts w:ascii="Times New Roman" w:eastAsia="Calibri" w:hAnsi="Times New Roman" w:cs="Times New Roman"/>
          <w:sz w:val="24"/>
          <w:szCs w:val="24"/>
          <w:lang w:eastAsia="pt-BR"/>
        </w:rPr>
        <w:t>Coordenar a equipe sendo responsável por designar e acompanhar os servidores que operarão o Portal Nacional de Compras Públicas, bem como os sistemas</w:t>
      </w:r>
      <w:r>
        <w:rPr>
          <w:rFonts w:ascii="Times New Roman" w:eastAsia="Calibri" w:hAnsi="Times New Roman" w:cs="Times New Roman"/>
          <w:sz w:val="24"/>
          <w:szCs w:val="24"/>
          <w:lang w:eastAsia="pt-BR"/>
        </w:rPr>
        <w:t xml:space="preserve"> </w:t>
      </w:r>
      <w:r w:rsidRPr="006221BC">
        <w:rPr>
          <w:rFonts w:ascii="Times New Roman" w:eastAsia="Calibri" w:hAnsi="Times New Roman" w:cs="Times New Roman"/>
          <w:sz w:val="24"/>
          <w:szCs w:val="24"/>
          <w:lang w:eastAsia="pt-BR"/>
        </w:rPr>
        <w:t>eletrônicos necessários para operacionalizar a Nova Lei de Licitações;</w:t>
      </w:r>
    </w:p>
    <w:p w:rsidR="006221BC" w:rsidP="00E06431" w14:paraId="44B5F130" w14:textId="77777777">
      <w:pPr>
        <w:pStyle w:val="ListParagraph"/>
        <w:widowControl w:val="0"/>
        <w:numPr>
          <w:ilvl w:val="0"/>
          <w:numId w:val="38"/>
        </w:numPr>
        <w:tabs>
          <w:tab w:val="left" w:pos="644"/>
        </w:tabs>
        <w:autoSpaceDE w:val="0"/>
        <w:autoSpaceDN w:val="0"/>
        <w:adjustRightInd w:val="0"/>
        <w:spacing w:after="0" w:line="240" w:lineRule="auto"/>
        <w:rPr>
          <w:rFonts w:ascii="Times New Roman" w:eastAsia="Calibri" w:hAnsi="Times New Roman" w:cs="Times New Roman"/>
          <w:sz w:val="24"/>
          <w:szCs w:val="24"/>
          <w:lang w:eastAsia="pt-BR"/>
        </w:rPr>
      </w:pPr>
      <w:r w:rsidRPr="006221BC">
        <w:rPr>
          <w:rFonts w:ascii="Times New Roman" w:eastAsia="Calibri" w:hAnsi="Times New Roman" w:cs="Times New Roman"/>
          <w:sz w:val="24"/>
          <w:szCs w:val="24"/>
          <w:lang w:eastAsia="pt-BR"/>
        </w:rPr>
        <w:t>Acompanhar os procedimentos de alimentação do GEOBRAS,</w:t>
      </w:r>
      <w:r>
        <w:rPr>
          <w:rFonts w:ascii="Times New Roman" w:eastAsia="Calibri" w:hAnsi="Times New Roman" w:cs="Times New Roman"/>
          <w:sz w:val="24"/>
          <w:szCs w:val="24"/>
          <w:lang w:eastAsia="pt-BR"/>
        </w:rPr>
        <w:t xml:space="preserve"> </w:t>
      </w:r>
      <w:r w:rsidRPr="006221BC">
        <w:rPr>
          <w:rFonts w:ascii="Times New Roman" w:eastAsia="Calibri" w:hAnsi="Times New Roman" w:cs="Times New Roman"/>
          <w:sz w:val="24"/>
          <w:szCs w:val="24"/>
          <w:lang w:eastAsia="pt-BR"/>
        </w:rPr>
        <w:t>zelando pelo cumprimento dos prazos e exigências do Tribunal de Contas do Estado;</w:t>
      </w:r>
    </w:p>
    <w:p w:rsidR="006221BC" w:rsidP="00E06431" w14:paraId="12F284B9" w14:textId="77777777">
      <w:pPr>
        <w:pStyle w:val="ListParagraph"/>
        <w:widowControl w:val="0"/>
        <w:numPr>
          <w:ilvl w:val="0"/>
          <w:numId w:val="38"/>
        </w:numPr>
        <w:tabs>
          <w:tab w:val="left" w:pos="644"/>
        </w:tabs>
        <w:autoSpaceDE w:val="0"/>
        <w:autoSpaceDN w:val="0"/>
        <w:adjustRightInd w:val="0"/>
        <w:spacing w:after="0" w:line="240" w:lineRule="auto"/>
        <w:rPr>
          <w:rFonts w:ascii="Times New Roman" w:eastAsia="Calibri" w:hAnsi="Times New Roman" w:cs="Times New Roman"/>
          <w:sz w:val="24"/>
          <w:szCs w:val="24"/>
          <w:lang w:eastAsia="pt-BR"/>
        </w:rPr>
      </w:pPr>
      <w:r w:rsidRPr="006221BC">
        <w:rPr>
          <w:rFonts w:ascii="Times New Roman" w:eastAsia="Calibri" w:hAnsi="Times New Roman" w:cs="Times New Roman"/>
          <w:sz w:val="24"/>
          <w:szCs w:val="24"/>
          <w:lang w:eastAsia="pt-BR"/>
        </w:rPr>
        <w:t>Providenciar registro em sistema informatizado de todas as etapas do processo de aquisições, incluindo: Balizamento, Termo de Compra Direta, Processos</w:t>
      </w:r>
      <w:r>
        <w:rPr>
          <w:rFonts w:ascii="Times New Roman" w:eastAsia="Calibri" w:hAnsi="Times New Roman" w:cs="Times New Roman"/>
          <w:sz w:val="24"/>
          <w:szCs w:val="24"/>
          <w:lang w:eastAsia="pt-BR"/>
        </w:rPr>
        <w:t xml:space="preserve"> </w:t>
      </w:r>
      <w:r w:rsidRPr="006221BC">
        <w:rPr>
          <w:rFonts w:ascii="Times New Roman" w:eastAsia="Calibri" w:hAnsi="Times New Roman" w:cs="Times New Roman"/>
          <w:sz w:val="24"/>
          <w:szCs w:val="24"/>
          <w:lang w:eastAsia="pt-BR"/>
        </w:rPr>
        <w:t>Licitatórios e, ordem de fornecimento</w:t>
      </w:r>
      <w:r>
        <w:rPr>
          <w:rFonts w:ascii="Times New Roman" w:eastAsia="Calibri" w:hAnsi="Times New Roman" w:cs="Times New Roman"/>
          <w:sz w:val="24"/>
          <w:szCs w:val="24"/>
          <w:lang w:eastAsia="pt-BR"/>
        </w:rPr>
        <w:t>;</w:t>
      </w:r>
    </w:p>
    <w:p w:rsidR="006221BC" w:rsidP="00E06431" w14:paraId="7CDA6F37" w14:textId="77777777">
      <w:pPr>
        <w:pStyle w:val="ListParagraph"/>
        <w:widowControl w:val="0"/>
        <w:numPr>
          <w:ilvl w:val="0"/>
          <w:numId w:val="38"/>
        </w:numPr>
        <w:tabs>
          <w:tab w:val="left" w:pos="644"/>
        </w:tabs>
        <w:autoSpaceDE w:val="0"/>
        <w:autoSpaceDN w:val="0"/>
        <w:adjustRightInd w:val="0"/>
        <w:spacing w:after="0" w:line="240" w:lineRule="auto"/>
        <w:rPr>
          <w:rFonts w:ascii="Times New Roman" w:eastAsia="Calibri" w:hAnsi="Times New Roman" w:cs="Times New Roman"/>
          <w:sz w:val="24"/>
          <w:szCs w:val="24"/>
          <w:lang w:eastAsia="pt-BR"/>
        </w:rPr>
      </w:pPr>
      <w:r w:rsidRPr="006221BC">
        <w:rPr>
          <w:rFonts w:ascii="Times New Roman" w:eastAsia="Calibri" w:hAnsi="Times New Roman" w:cs="Times New Roman"/>
          <w:sz w:val="24"/>
          <w:szCs w:val="24"/>
          <w:lang w:eastAsia="pt-BR"/>
        </w:rPr>
        <w:t>Disponibilizar as informações e arquivos de documentos necessários para alimentação do Portal Transparência e Sistemas de Órgãos de Controle, zelando pelo</w:t>
      </w:r>
      <w:r>
        <w:rPr>
          <w:rFonts w:ascii="Times New Roman" w:eastAsia="Calibri" w:hAnsi="Times New Roman" w:cs="Times New Roman"/>
          <w:sz w:val="24"/>
          <w:szCs w:val="24"/>
          <w:lang w:eastAsia="pt-BR"/>
        </w:rPr>
        <w:t xml:space="preserve"> </w:t>
      </w:r>
      <w:r w:rsidRPr="006221BC">
        <w:rPr>
          <w:rFonts w:ascii="Times New Roman" w:eastAsia="Calibri" w:hAnsi="Times New Roman" w:cs="Times New Roman"/>
          <w:sz w:val="24"/>
          <w:szCs w:val="24"/>
          <w:lang w:eastAsia="pt-BR"/>
        </w:rPr>
        <w:t xml:space="preserve">cumprimento </w:t>
      </w:r>
      <w:r w:rsidRPr="006221BC">
        <w:rPr>
          <w:rFonts w:ascii="Times New Roman" w:eastAsia="Calibri" w:hAnsi="Times New Roman" w:cs="Times New Roman"/>
          <w:sz w:val="24"/>
          <w:szCs w:val="24"/>
          <w:lang w:eastAsia="pt-BR"/>
        </w:rPr>
        <w:t>dos prazos e exigências legais;</w:t>
      </w:r>
    </w:p>
    <w:p w:rsidR="006221BC" w:rsidP="00E06431" w14:paraId="62E99228" w14:textId="77777777">
      <w:pPr>
        <w:pStyle w:val="ListParagraph"/>
        <w:widowControl w:val="0"/>
        <w:numPr>
          <w:ilvl w:val="0"/>
          <w:numId w:val="38"/>
        </w:numPr>
        <w:tabs>
          <w:tab w:val="left" w:pos="644"/>
        </w:tabs>
        <w:autoSpaceDE w:val="0"/>
        <w:autoSpaceDN w:val="0"/>
        <w:adjustRightInd w:val="0"/>
        <w:spacing w:after="0" w:line="240" w:lineRule="auto"/>
        <w:rPr>
          <w:rFonts w:ascii="Times New Roman" w:eastAsia="Calibri" w:hAnsi="Times New Roman" w:cs="Times New Roman"/>
          <w:sz w:val="24"/>
          <w:szCs w:val="24"/>
          <w:lang w:eastAsia="pt-BR"/>
        </w:rPr>
      </w:pPr>
      <w:r w:rsidRPr="006221BC">
        <w:rPr>
          <w:rFonts w:ascii="Times New Roman" w:eastAsia="Calibri" w:hAnsi="Times New Roman" w:cs="Times New Roman"/>
          <w:sz w:val="24"/>
          <w:szCs w:val="24"/>
          <w:lang w:eastAsia="pt-BR"/>
        </w:rPr>
        <w:t>Promover a divulgação, no âmbito de suas competências, de</w:t>
      </w:r>
      <w:r>
        <w:rPr>
          <w:rFonts w:ascii="Times New Roman" w:eastAsia="Calibri" w:hAnsi="Times New Roman" w:cs="Times New Roman"/>
          <w:sz w:val="24"/>
          <w:szCs w:val="24"/>
          <w:lang w:eastAsia="pt-BR"/>
        </w:rPr>
        <w:t xml:space="preserve"> </w:t>
      </w:r>
      <w:r w:rsidRPr="006221BC">
        <w:rPr>
          <w:rFonts w:ascii="Times New Roman" w:eastAsia="Calibri" w:hAnsi="Times New Roman" w:cs="Times New Roman"/>
          <w:sz w:val="24"/>
          <w:szCs w:val="24"/>
          <w:lang w:eastAsia="pt-BR"/>
        </w:rPr>
        <w:t>informações de interesse coletivo ou geral nos termo</w:t>
      </w:r>
      <w:r>
        <w:rPr>
          <w:rFonts w:ascii="Times New Roman" w:eastAsia="Calibri" w:hAnsi="Times New Roman" w:cs="Times New Roman"/>
          <w:sz w:val="24"/>
          <w:szCs w:val="24"/>
          <w:lang w:eastAsia="pt-BR"/>
        </w:rPr>
        <w:t>s da Lei de Acesso à informação;</w:t>
      </w:r>
    </w:p>
    <w:p w:rsidR="006221BC" w:rsidP="00E06431" w14:paraId="3598E811" w14:textId="77777777">
      <w:pPr>
        <w:pStyle w:val="ListParagraph"/>
        <w:widowControl w:val="0"/>
        <w:numPr>
          <w:ilvl w:val="0"/>
          <w:numId w:val="38"/>
        </w:numPr>
        <w:tabs>
          <w:tab w:val="left" w:pos="644"/>
        </w:tabs>
        <w:autoSpaceDE w:val="0"/>
        <w:autoSpaceDN w:val="0"/>
        <w:adjustRightInd w:val="0"/>
        <w:spacing w:after="0" w:line="240" w:lineRule="auto"/>
        <w:rPr>
          <w:rFonts w:ascii="Times New Roman" w:eastAsia="Calibri" w:hAnsi="Times New Roman" w:cs="Times New Roman"/>
          <w:sz w:val="24"/>
          <w:szCs w:val="24"/>
          <w:lang w:eastAsia="pt-BR"/>
        </w:rPr>
      </w:pPr>
      <w:r w:rsidRPr="006221BC">
        <w:rPr>
          <w:rFonts w:ascii="Times New Roman" w:eastAsia="Calibri" w:hAnsi="Times New Roman" w:cs="Times New Roman"/>
          <w:sz w:val="24"/>
          <w:szCs w:val="24"/>
          <w:lang w:eastAsia="pt-BR"/>
        </w:rPr>
        <w:t>Providenciar o registro de todos os contratos, aditivos e alterações</w:t>
      </w:r>
      <w:r>
        <w:rPr>
          <w:rFonts w:ascii="Times New Roman" w:eastAsia="Calibri" w:hAnsi="Times New Roman" w:cs="Times New Roman"/>
          <w:sz w:val="24"/>
          <w:szCs w:val="24"/>
          <w:lang w:eastAsia="pt-BR"/>
        </w:rPr>
        <w:t xml:space="preserve"> </w:t>
      </w:r>
      <w:r w:rsidRPr="006221BC">
        <w:rPr>
          <w:rFonts w:ascii="Times New Roman" w:eastAsia="Calibri" w:hAnsi="Times New Roman" w:cs="Times New Roman"/>
          <w:sz w:val="24"/>
          <w:szCs w:val="24"/>
          <w:lang w:eastAsia="pt-BR"/>
        </w:rPr>
        <w:t xml:space="preserve">no respectivo </w:t>
      </w:r>
      <w:r>
        <w:rPr>
          <w:rFonts w:ascii="Times New Roman" w:eastAsia="Calibri" w:hAnsi="Times New Roman" w:cs="Times New Roman"/>
          <w:sz w:val="24"/>
          <w:szCs w:val="24"/>
          <w:lang w:eastAsia="pt-BR"/>
        </w:rPr>
        <w:t>Sistema;</w:t>
      </w:r>
    </w:p>
    <w:p w:rsidR="006221BC" w:rsidP="00E06431" w14:paraId="460B9E5B" w14:textId="77777777">
      <w:pPr>
        <w:pStyle w:val="ListParagraph"/>
        <w:widowControl w:val="0"/>
        <w:numPr>
          <w:ilvl w:val="0"/>
          <w:numId w:val="38"/>
        </w:numPr>
        <w:tabs>
          <w:tab w:val="left" w:pos="644"/>
        </w:tabs>
        <w:autoSpaceDE w:val="0"/>
        <w:autoSpaceDN w:val="0"/>
        <w:adjustRightInd w:val="0"/>
        <w:spacing w:after="0" w:line="240" w:lineRule="auto"/>
        <w:rPr>
          <w:rFonts w:ascii="Times New Roman" w:eastAsia="Calibri" w:hAnsi="Times New Roman" w:cs="Times New Roman"/>
          <w:sz w:val="24"/>
          <w:szCs w:val="24"/>
          <w:lang w:eastAsia="pt-BR"/>
        </w:rPr>
      </w:pPr>
      <w:r w:rsidRPr="006221BC">
        <w:rPr>
          <w:rFonts w:ascii="Times New Roman" w:eastAsia="Calibri" w:hAnsi="Times New Roman" w:cs="Times New Roman"/>
          <w:sz w:val="24"/>
          <w:szCs w:val="24"/>
          <w:lang w:eastAsia="pt-BR"/>
        </w:rPr>
        <w:t>Providenciar o registro dos relatórios de acompanhamento de</w:t>
      </w:r>
      <w:r>
        <w:rPr>
          <w:rFonts w:ascii="Times New Roman" w:eastAsia="Calibri" w:hAnsi="Times New Roman" w:cs="Times New Roman"/>
          <w:sz w:val="24"/>
          <w:szCs w:val="24"/>
          <w:lang w:eastAsia="pt-BR"/>
        </w:rPr>
        <w:t xml:space="preserve"> </w:t>
      </w:r>
      <w:r w:rsidRPr="006221BC">
        <w:rPr>
          <w:rFonts w:ascii="Times New Roman" w:eastAsia="Calibri" w:hAnsi="Times New Roman" w:cs="Times New Roman"/>
          <w:sz w:val="24"/>
          <w:szCs w:val="24"/>
          <w:lang w:eastAsia="pt-BR"/>
        </w:rPr>
        <w:t>contrato no respectivo sistema</w:t>
      </w:r>
      <w:r>
        <w:rPr>
          <w:rFonts w:ascii="Times New Roman" w:eastAsia="Calibri" w:hAnsi="Times New Roman" w:cs="Times New Roman"/>
          <w:sz w:val="24"/>
          <w:szCs w:val="24"/>
          <w:lang w:eastAsia="pt-BR"/>
        </w:rPr>
        <w:t>.</w:t>
      </w:r>
    </w:p>
    <w:p w:rsidR="006221BC" w:rsidP="006221BC" w14:paraId="46C6DC27" w14:textId="77777777">
      <w:pPr>
        <w:widowControl w:val="0"/>
        <w:tabs>
          <w:tab w:val="left" w:pos="644"/>
        </w:tabs>
        <w:autoSpaceDE w:val="0"/>
        <w:autoSpaceDN w:val="0"/>
        <w:adjustRightInd w:val="0"/>
        <w:spacing w:after="0" w:line="240" w:lineRule="auto"/>
        <w:rPr>
          <w:rFonts w:ascii="Times New Roman" w:eastAsia="Calibri" w:hAnsi="Times New Roman" w:cs="Times New Roman"/>
          <w:sz w:val="24"/>
          <w:szCs w:val="24"/>
          <w:lang w:eastAsia="pt-BR"/>
        </w:rPr>
      </w:pPr>
    </w:p>
    <w:p w:rsidR="006221BC" w:rsidP="006221BC" w14:paraId="55F8AEDD" w14:textId="77777777">
      <w:pPr>
        <w:widowControl w:val="0"/>
        <w:tabs>
          <w:tab w:val="left" w:pos="644"/>
        </w:tabs>
        <w:autoSpaceDE w:val="0"/>
        <w:autoSpaceDN w:val="0"/>
        <w:adjustRightInd w:val="0"/>
        <w:spacing w:after="0" w:line="240" w:lineRule="auto"/>
        <w:ind w:left="-567"/>
        <w:rPr>
          <w:rFonts w:ascii="Times New Roman" w:eastAsia="Calibri" w:hAnsi="Times New Roman" w:cs="Times New Roman"/>
          <w:sz w:val="24"/>
          <w:szCs w:val="24"/>
          <w:lang w:eastAsia="pt-BR"/>
        </w:rPr>
      </w:pPr>
      <w:r>
        <w:rPr>
          <w:rFonts w:ascii="Times New Roman" w:eastAsia="Calibri" w:hAnsi="Times New Roman" w:cs="Times New Roman"/>
          <w:sz w:val="24"/>
          <w:szCs w:val="24"/>
          <w:lang w:eastAsia="pt-BR"/>
        </w:rPr>
        <w:t>Gerais</w:t>
      </w:r>
    </w:p>
    <w:p w:rsidR="006221BC" w:rsidP="00E06431" w14:paraId="4059474D" w14:textId="77777777">
      <w:pPr>
        <w:pStyle w:val="ListParagraph"/>
        <w:widowControl w:val="0"/>
        <w:numPr>
          <w:ilvl w:val="0"/>
          <w:numId w:val="39"/>
        </w:numPr>
        <w:tabs>
          <w:tab w:val="left" w:pos="644"/>
        </w:tabs>
        <w:autoSpaceDE w:val="0"/>
        <w:autoSpaceDN w:val="0"/>
        <w:adjustRightInd w:val="0"/>
        <w:spacing w:after="0" w:line="240" w:lineRule="auto"/>
        <w:rPr>
          <w:rFonts w:ascii="Times New Roman" w:eastAsia="Calibri" w:hAnsi="Times New Roman" w:cs="Times New Roman"/>
          <w:sz w:val="24"/>
          <w:szCs w:val="24"/>
          <w:lang w:eastAsia="pt-BR"/>
        </w:rPr>
      </w:pPr>
      <w:r w:rsidRPr="006221BC">
        <w:rPr>
          <w:rFonts w:ascii="Times New Roman" w:eastAsia="Calibri" w:hAnsi="Times New Roman" w:cs="Times New Roman"/>
          <w:sz w:val="24"/>
          <w:szCs w:val="24"/>
          <w:lang w:eastAsia="pt-BR"/>
        </w:rPr>
        <w:t>Aprovar a indicação do agente de contratação, das equipes de apoio, da comissão licitatória, monitorando a expedição e validade dos atos expedidos, bem</w:t>
      </w:r>
      <w:r>
        <w:rPr>
          <w:rFonts w:ascii="Times New Roman" w:eastAsia="Calibri" w:hAnsi="Times New Roman" w:cs="Times New Roman"/>
          <w:sz w:val="24"/>
          <w:szCs w:val="24"/>
          <w:lang w:eastAsia="pt-BR"/>
        </w:rPr>
        <w:t xml:space="preserve"> </w:t>
      </w:r>
      <w:r w:rsidRPr="006221BC">
        <w:rPr>
          <w:rFonts w:ascii="Times New Roman" w:eastAsia="Calibri" w:hAnsi="Times New Roman" w:cs="Times New Roman"/>
          <w:sz w:val="24"/>
          <w:szCs w:val="24"/>
          <w:lang w:eastAsia="pt-BR"/>
        </w:rPr>
        <w:t>como a efetividade no desempenho das atribuições</w:t>
      </w:r>
      <w:r>
        <w:rPr>
          <w:rFonts w:ascii="Times New Roman" w:eastAsia="Calibri" w:hAnsi="Times New Roman" w:cs="Times New Roman"/>
          <w:sz w:val="24"/>
          <w:szCs w:val="24"/>
          <w:lang w:eastAsia="pt-BR"/>
        </w:rPr>
        <w:t>;</w:t>
      </w:r>
    </w:p>
    <w:p w:rsidR="006221BC" w:rsidP="00E06431" w14:paraId="3C1127D8" w14:textId="77777777">
      <w:pPr>
        <w:pStyle w:val="ListParagraph"/>
        <w:widowControl w:val="0"/>
        <w:numPr>
          <w:ilvl w:val="0"/>
          <w:numId w:val="39"/>
        </w:numPr>
        <w:tabs>
          <w:tab w:val="left" w:pos="644"/>
        </w:tabs>
        <w:autoSpaceDE w:val="0"/>
        <w:autoSpaceDN w:val="0"/>
        <w:adjustRightInd w:val="0"/>
        <w:spacing w:after="0" w:line="240" w:lineRule="auto"/>
        <w:rPr>
          <w:rFonts w:ascii="Times New Roman" w:eastAsia="Calibri" w:hAnsi="Times New Roman" w:cs="Times New Roman"/>
          <w:sz w:val="24"/>
          <w:szCs w:val="24"/>
          <w:lang w:eastAsia="pt-BR"/>
        </w:rPr>
      </w:pPr>
      <w:r w:rsidRPr="006221BC">
        <w:rPr>
          <w:rFonts w:ascii="Times New Roman" w:eastAsia="Calibri" w:hAnsi="Times New Roman" w:cs="Times New Roman"/>
          <w:sz w:val="24"/>
          <w:szCs w:val="24"/>
          <w:lang w:eastAsia="pt-BR"/>
        </w:rPr>
        <w:t>Aprovar</w:t>
      </w:r>
      <w:r>
        <w:rPr>
          <w:rFonts w:ascii="Times New Roman" w:eastAsia="Calibri" w:hAnsi="Times New Roman" w:cs="Times New Roman"/>
          <w:sz w:val="24"/>
          <w:szCs w:val="24"/>
          <w:lang w:eastAsia="pt-BR"/>
        </w:rPr>
        <w:t xml:space="preserve"> </w:t>
      </w:r>
      <w:r w:rsidRPr="006221BC">
        <w:rPr>
          <w:rFonts w:ascii="Times New Roman" w:eastAsia="Calibri" w:hAnsi="Times New Roman" w:cs="Times New Roman"/>
          <w:sz w:val="24"/>
          <w:szCs w:val="24"/>
          <w:lang w:eastAsia="pt-BR"/>
        </w:rPr>
        <w:t>o plano anual de aquisições</w:t>
      </w:r>
      <w:r>
        <w:rPr>
          <w:rFonts w:ascii="Times New Roman" w:eastAsia="Calibri" w:hAnsi="Times New Roman" w:cs="Times New Roman"/>
          <w:sz w:val="24"/>
          <w:szCs w:val="24"/>
          <w:lang w:eastAsia="pt-BR"/>
        </w:rPr>
        <w:t>;</w:t>
      </w:r>
    </w:p>
    <w:p w:rsidR="00B35921" w:rsidP="00E06431" w14:paraId="79325F42" w14:textId="77777777">
      <w:pPr>
        <w:pStyle w:val="ListParagraph"/>
        <w:widowControl w:val="0"/>
        <w:numPr>
          <w:ilvl w:val="0"/>
          <w:numId w:val="39"/>
        </w:numPr>
        <w:tabs>
          <w:tab w:val="left" w:pos="644"/>
        </w:tabs>
        <w:autoSpaceDE w:val="0"/>
        <w:autoSpaceDN w:val="0"/>
        <w:adjustRightInd w:val="0"/>
        <w:spacing w:after="0" w:line="240" w:lineRule="auto"/>
        <w:rPr>
          <w:rFonts w:ascii="Times New Roman" w:eastAsia="Calibri" w:hAnsi="Times New Roman" w:cs="Times New Roman"/>
          <w:sz w:val="24"/>
          <w:szCs w:val="24"/>
          <w:lang w:eastAsia="pt-BR"/>
        </w:rPr>
      </w:pPr>
      <w:r w:rsidRPr="00B35921">
        <w:rPr>
          <w:rFonts w:ascii="Times New Roman" w:eastAsia="Calibri" w:hAnsi="Times New Roman" w:cs="Times New Roman"/>
          <w:sz w:val="24"/>
          <w:szCs w:val="24"/>
          <w:lang w:eastAsia="pt-BR"/>
        </w:rPr>
        <w:t>Orientar sobre normatização e estruturação de contratos, monitorando a</w:t>
      </w:r>
      <w:r>
        <w:rPr>
          <w:rFonts w:ascii="Times New Roman" w:eastAsia="Calibri" w:hAnsi="Times New Roman" w:cs="Times New Roman"/>
          <w:sz w:val="24"/>
          <w:szCs w:val="24"/>
          <w:lang w:eastAsia="pt-BR"/>
        </w:rPr>
        <w:t xml:space="preserve"> </w:t>
      </w:r>
      <w:r w:rsidRPr="00B35921">
        <w:rPr>
          <w:rFonts w:ascii="Times New Roman" w:eastAsia="Calibri" w:hAnsi="Times New Roman" w:cs="Times New Roman"/>
          <w:sz w:val="24"/>
          <w:szCs w:val="24"/>
          <w:lang w:eastAsia="pt-BR"/>
        </w:rPr>
        <w:t xml:space="preserve">validade </w:t>
      </w:r>
      <w:r w:rsidRPr="00B35921">
        <w:rPr>
          <w:rFonts w:ascii="Times New Roman" w:eastAsia="Calibri" w:hAnsi="Times New Roman" w:cs="Times New Roman"/>
          <w:sz w:val="24"/>
          <w:szCs w:val="24"/>
          <w:lang w:eastAsia="pt-BR"/>
        </w:rPr>
        <w:t>dos mesmo</w:t>
      </w:r>
      <w:r>
        <w:rPr>
          <w:rFonts w:ascii="Times New Roman" w:eastAsia="Calibri" w:hAnsi="Times New Roman" w:cs="Times New Roman"/>
          <w:sz w:val="24"/>
          <w:szCs w:val="24"/>
          <w:lang w:eastAsia="pt-BR"/>
        </w:rPr>
        <w:t>s</w:t>
      </w:r>
      <w:r>
        <w:rPr>
          <w:rFonts w:ascii="Times New Roman" w:eastAsia="Calibri" w:hAnsi="Times New Roman" w:cs="Times New Roman"/>
          <w:sz w:val="24"/>
          <w:szCs w:val="24"/>
          <w:lang w:eastAsia="pt-BR"/>
        </w:rPr>
        <w:t>;</w:t>
      </w:r>
    </w:p>
    <w:p w:rsidR="00B35921" w:rsidP="00E06431" w14:paraId="1C7D665B" w14:textId="77777777">
      <w:pPr>
        <w:pStyle w:val="ListParagraph"/>
        <w:widowControl w:val="0"/>
        <w:numPr>
          <w:ilvl w:val="0"/>
          <w:numId w:val="39"/>
        </w:numPr>
        <w:tabs>
          <w:tab w:val="left" w:pos="644"/>
        </w:tabs>
        <w:autoSpaceDE w:val="0"/>
        <w:autoSpaceDN w:val="0"/>
        <w:adjustRightInd w:val="0"/>
        <w:spacing w:after="0" w:line="240" w:lineRule="auto"/>
        <w:rPr>
          <w:rFonts w:ascii="Times New Roman" w:eastAsia="Calibri" w:hAnsi="Times New Roman" w:cs="Times New Roman"/>
          <w:sz w:val="24"/>
          <w:szCs w:val="24"/>
          <w:lang w:eastAsia="pt-BR"/>
        </w:rPr>
      </w:pPr>
      <w:r w:rsidRPr="00B35921">
        <w:rPr>
          <w:rFonts w:ascii="Times New Roman" w:eastAsia="Calibri" w:hAnsi="Times New Roman" w:cs="Times New Roman"/>
          <w:sz w:val="24"/>
          <w:szCs w:val="24"/>
          <w:lang w:eastAsia="pt-BR"/>
        </w:rPr>
        <w:t>Analisar e orientar a modalidade licitatória</w:t>
      </w:r>
      <w:r>
        <w:rPr>
          <w:rFonts w:ascii="Times New Roman" w:eastAsia="Calibri" w:hAnsi="Times New Roman" w:cs="Times New Roman"/>
          <w:sz w:val="24"/>
          <w:szCs w:val="24"/>
          <w:lang w:eastAsia="pt-BR"/>
        </w:rPr>
        <w:t>;</w:t>
      </w:r>
    </w:p>
    <w:p w:rsidR="00B35921" w:rsidRPr="00B35921" w:rsidP="00E06431" w14:paraId="11CC82CF" w14:textId="77777777">
      <w:pPr>
        <w:pStyle w:val="ListParagraph"/>
        <w:widowControl w:val="0"/>
        <w:numPr>
          <w:ilvl w:val="0"/>
          <w:numId w:val="39"/>
        </w:numPr>
        <w:tabs>
          <w:tab w:val="left" w:pos="644"/>
        </w:tabs>
        <w:autoSpaceDE w:val="0"/>
        <w:autoSpaceDN w:val="0"/>
        <w:adjustRightInd w:val="0"/>
        <w:spacing w:after="0" w:line="240" w:lineRule="auto"/>
        <w:rPr>
          <w:rFonts w:ascii="Times New Roman" w:eastAsia="Calibri" w:hAnsi="Times New Roman" w:cs="Times New Roman"/>
          <w:sz w:val="24"/>
          <w:szCs w:val="24"/>
          <w:lang w:eastAsia="pt-BR"/>
        </w:rPr>
      </w:pPr>
      <w:r w:rsidRPr="00B35921">
        <w:rPr>
          <w:rFonts w:ascii="Times New Roman" w:eastAsia="Calibri" w:hAnsi="Times New Roman" w:cs="Times New Roman"/>
          <w:sz w:val="24"/>
          <w:szCs w:val="24"/>
          <w:lang w:eastAsia="pt-BR"/>
        </w:rPr>
        <w:t>Executar outras funções que, por sua natureza, lhe sejam afins ou lhe</w:t>
      </w:r>
      <w:r>
        <w:rPr>
          <w:rFonts w:ascii="Times New Roman" w:eastAsia="Calibri" w:hAnsi="Times New Roman" w:cs="Times New Roman"/>
          <w:sz w:val="24"/>
          <w:szCs w:val="24"/>
          <w:lang w:eastAsia="pt-BR"/>
        </w:rPr>
        <w:t xml:space="preserve"> </w:t>
      </w:r>
      <w:r w:rsidRPr="00B35921">
        <w:rPr>
          <w:rFonts w:ascii="Times New Roman" w:eastAsia="Calibri" w:hAnsi="Times New Roman" w:cs="Times New Roman"/>
          <w:sz w:val="24"/>
          <w:szCs w:val="24"/>
          <w:lang w:eastAsia="pt-BR"/>
        </w:rPr>
        <w:t>tenham sido atribuídas.</w:t>
      </w:r>
    </w:p>
    <w:p w:rsidR="00385221" w:rsidP="00385221" w14:paraId="6DC2F931" w14:textId="77777777">
      <w:pPr>
        <w:widowControl w:val="0"/>
        <w:tabs>
          <w:tab w:val="left" w:pos="644"/>
        </w:tabs>
        <w:autoSpaceDE w:val="0"/>
        <w:autoSpaceDN w:val="0"/>
        <w:adjustRightInd w:val="0"/>
        <w:spacing w:after="0" w:line="240" w:lineRule="auto"/>
        <w:rPr>
          <w:rFonts w:ascii="Times New Roman" w:eastAsia="Calibri" w:hAnsi="Times New Roman" w:cs="Times New Roman"/>
          <w:sz w:val="24"/>
          <w:szCs w:val="24"/>
          <w:lang w:eastAsia="pt-BR"/>
        </w:rPr>
      </w:pPr>
    </w:p>
    <w:p w:rsidR="00385221" w:rsidP="00385221" w14:paraId="6BDEBD44" w14:textId="77777777">
      <w:pPr>
        <w:widowControl w:val="0"/>
        <w:tabs>
          <w:tab w:val="left" w:pos="644"/>
        </w:tabs>
        <w:autoSpaceDE w:val="0"/>
        <w:autoSpaceDN w:val="0"/>
        <w:adjustRightInd w:val="0"/>
        <w:spacing w:after="0" w:line="240" w:lineRule="auto"/>
        <w:rPr>
          <w:rFonts w:ascii="Times New Roman" w:eastAsia="Calibri" w:hAnsi="Times New Roman" w:cs="Times New Roman"/>
          <w:sz w:val="24"/>
          <w:szCs w:val="24"/>
          <w:lang w:eastAsia="pt-BR"/>
        </w:rPr>
      </w:pPr>
    </w:p>
    <w:p w:rsidR="00385221" w:rsidP="00385221" w14:paraId="5B0FCC44" w14:textId="77777777">
      <w:pPr>
        <w:widowControl w:val="0"/>
        <w:tabs>
          <w:tab w:val="left" w:pos="644"/>
        </w:tabs>
        <w:autoSpaceDE w:val="0"/>
        <w:autoSpaceDN w:val="0"/>
        <w:adjustRightInd w:val="0"/>
        <w:spacing w:after="0" w:line="240" w:lineRule="auto"/>
        <w:ind w:left="-567"/>
        <w:rPr>
          <w:rFonts w:ascii="Times New Roman" w:eastAsia="Calibri" w:hAnsi="Times New Roman" w:cs="Times New Roman"/>
          <w:sz w:val="24"/>
          <w:szCs w:val="24"/>
          <w:lang w:eastAsia="pt-BR"/>
        </w:rPr>
      </w:pPr>
      <w:r w:rsidRPr="004A3818">
        <w:rPr>
          <w:rFonts w:ascii="Times New Roman" w:eastAsia="Calibri" w:hAnsi="Times New Roman" w:cs="Times New Roman"/>
          <w:sz w:val="24"/>
          <w:szCs w:val="24"/>
          <w:lang w:eastAsia="pt-BR"/>
        </w:rPr>
        <w:t xml:space="preserve">CARGO: COORDENADOR </w:t>
      </w:r>
      <w:r>
        <w:rPr>
          <w:rFonts w:ascii="Times New Roman" w:eastAsia="Calibri" w:hAnsi="Times New Roman" w:cs="Times New Roman"/>
          <w:sz w:val="24"/>
          <w:szCs w:val="24"/>
          <w:lang w:eastAsia="pt-BR"/>
        </w:rPr>
        <w:t>GERAL (CC-07</w:t>
      </w:r>
      <w:r w:rsidRPr="004A3818">
        <w:rPr>
          <w:rFonts w:ascii="Times New Roman" w:eastAsia="Calibri" w:hAnsi="Times New Roman" w:cs="Times New Roman"/>
          <w:sz w:val="24"/>
          <w:szCs w:val="24"/>
          <w:lang w:eastAsia="pt-BR"/>
        </w:rPr>
        <w:t>)</w:t>
      </w:r>
    </w:p>
    <w:p w:rsidR="00385221" w:rsidRPr="00385221" w:rsidP="00E06431" w14:paraId="081C4292" w14:textId="77777777">
      <w:pPr>
        <w:pStyle w:val="ListParagraph"/>
        <w:widowControl w:val="0"/>
        <w:numPr>
          <w:ilvl w:val="0"/>
          <w:numId w:val="34"/>
        </w:numPr>
        <w:tabs>
          <w:tab w:val="left" w:pos="644"/>
        </w:tabs>
        <w:autoSpaceDE w:val="0"/>
        <w:autoSpaceDN w:val="0"/>
        <w:adjustRightInd w:val="0"/>
        <w:spacing w:after="0" w:line="240" w:lineRule="auto"/>
        <w:rPr>
          <w:rFonts w:ascii="Times New Roman" w:eastAsia="Calibri" w:hAnsi="Times New Roman" w:cs="Times New Roman"/>
          <w:sz w:val="24"/>
          <w:szCs w:val="24"/>
          <w:lang w:eastAsia="pt-BR"/>
        </w:rPr>
      </w:pPr>
      <w:r w:rsidRPr="00385221">
        <w:rPr>
          <w:rFonts w:ascii="Times New Roman" w:eastAsia="Calibri" w:hAnsi="Times New Roman" w:cs="Times New Roman"/>
          <w:sz w:val="24"/>
          <w:szCs w:val="24"/>
          <w:lang w:eastAsia="pt-BR"/>
        </w:rPr>
        <w:t>Orientar, coordenar e supervisionar todos os trabalhos da competência da Coordenadoria de forma ampla com os demais órgãos de Coordenação e Assessoramento da Câmara para o bom desempenho das funções específicas de um determinada nesta Lei;</w:t>
      </w:r>
    </w:p>
    <w:p w:rsidR="00385221" w:rsidRPr="00385221" w:rsidP="00E06431" w14:paraId="3F3283CD" w14:textId="77777777">
      <w:pPr>
        <w:widowControl w:val="0"/>
        <w:numPr>
          <w:ilvl w:val="0"/>
          <w:numId w:val="34"/>
        </w:numPr>
        <w:tabs>
          <w:tab w:val="left" w:pos="0"/>
        </w:tabs>
        <w:autoSpaceDE w:val="0"/>
        <w:autoSpaceDN w:val="0"/>
        <w:adjustRightInd w:val="0"/>
        <w:spacing w:after="0" w:line="240" w:lineRule="auto"/>
        <w:ind w:right="-5"/>
        <w:rPr>
          <w:rFonts w:ascii="Times New Roman" w:eastAsia="Calibri" w:hAnsi="Times New Roman" w:cs="Times New Roman"/>
          <w:sz w:val="24"/>
          <w:szCs w:val="24"/>
          <w:lang w:eastAsia="pt-BR"/>
        </w:rPr>
      </w:pPr>
      <w:r>
        <w:rPr>
          <w:rFonts w:ascii="Times New Roman" w:eastAsia="Calibri" w:hAnsi="Times New Roman" w:cs="Times New Roman"/>
          <w:sz w:val="24"/>
          <w:szCs w:val="24"/>
          <w:lang w:eastAsia="pt-BR"/>
        </w:rPr>
        <w:t xml:space="preserve">  </w:t>
      </w:r>
      <w:r w:rsidRPr="00385221">
        <w:rPr>
          <w:rFonts w:ascii="Times New Roman" w:eastAsia="Calibri" w:hAnsi="Times New Roman" w:cs="Times New Roman"/>
          <w:sz w:val="24"/>
          <w:szCs w:val="24"/>
          <w:lang w:eastAsia="pt-BR"/>
        </w:rPr>
        <w:t>Desenvolver as ações de planejamento, coordenação, controle e avaliação das atividades, programas e eventos promovidos pela Câmara Municipal;</w:t>
      </w:r>
    </w:p>
    <w:p w:rsidR="00385221" w:rsidRPr="00385221" w:rsidP="00E06431" w14:paraId="0FF7221F" w14:textId="77777777">
      <w:pPr>
        <w:widowControl w:val="0"/>
        <w:numPr>
          <w:ilvl w:val="0"/>
          <w:numId w:val="34"/>
        </w:numPr>
        <w:tabs>
          <w:tab w:val="left" w:pos="0"/>
        </w:tabs>
        <w:autoSpaceDE w:val="0"/>
        <w:autoSpaceDN w:val="0"/>
        <w:adjustRightInd w:val="0"/>
        <w:spacing w:after="0" w:line="240" w:lineRule="auto"/>
        <w:ind w:right="-5"/>
        <w:rPr>
          <w:rFonts w:ascii="Times New Roman" w:eastAsia="Calibri" w:hAnsi="Times New Roman" w:cs="Times New Roman"/>
          <w:sz w:val="24"/>
          <w:szCs w:val="24"/>
          <w:lang w:eastAsia="pt-BR"/>
        </w:rPr>
      </w:pPr>
      <w:r>
        <w:rPr>
          <w:rFonts w:ascii="Times New Roman" w:eastAsia="Calibri" w:hAnsi="Times New Roman" w:cs="Times New Roman"/>
          <w:sz w:val="24"/>
          <w:szCs w:val="24"/>
          <w:lang w:eastAsia="pt-BR"/>
        </w:rPr>
        <w:t xml:space="preserve">  </w:t>
      </w:r>
      <w:r w:rsidRPr="00385221">
        <w:rPr>
          <w:rFonts w:ascii="Times New Roman" w:eastAsia="Calibri" w:hAnsi="Times New Roman" w:cs="Times New Roman"/>
          <w:sz w:val="24"/>
          <w:szCs w:val="24"/>
          <w:lang w:eastAsia="pt-BR"/>
        </w:rPr>
        <w:t>Promover a organização e controle de todas as atividades e competências da Coordenadoria, estando apto a prestar conta de tarefas próprias, a qualquer tempo e sempre que solicitado;</w:t>
      </w:r>
    </w:p>
    <w:p w:rsidR="00385221" w:rsidRPr="00385221" w:rsidP="00E06431" w14:paraId="16E4C027" w14:textId="77777777">
      <w:pPr>
        <w:widowControl w:val="0"/>
        <w:numPr>
          <w:ilvl w:val="0"/>
          <w:numId w:val="34"/>
        </w:numPr>
        <w:tabs>
          <w:tab w:val="left" w:pos="0"/>
        </w:tabs>
        <w:autoSpaceDE w:val="0"/>
        <w:autoSpaceDN w:val="0"/>
        <w:adjustRightInd w:val="0"/>
        <w:spacing w:after="0" w:line="240" w:lineRule="auto"/>
        <w:ind w:right="-5"/>
        <w:rPr>
          <w:rFonts w:ascii="Times New Roman" w:eastAsia="Calibri" w:hAnsi="Times New Roman" w:cs="Times New Roman"/>
          <w:sz w:val="24"/>
          <w:szCs w:val="24"/>
          <w:lang w:eastAsia="pt-BR"/>
        </w:rPr>
      </w:pPr>
      <w:r w:rsidRPr="00385221">
        <w:rPr>
          <w:rFonts w:ascii="Times New Roman" w:eastAsia="Calibri" w:hAnsi="Times New Roman" w:cs="Times New Roman"/>
          <w:sz w:val="24"/>
          <w:szCs w:val="24"/>
          <w:lang w:eastAsia="pt-BR"/>
        </w:rPr>
        <w:t xml:space="preserve"> </w:t>
      </w:r>
      <w:r>
        <w:rPr>
          <w:rFonts w:ascii="Times New Roman" w:eastAsia="Calibri" w:hAnsi="Times New Roman" w:cs="Times New Roman"/>
          <w:sz w:val="24"/>
          <w:szCs w:val="24"/>
          <w:lang w:eastAsia="pt-BR"/>
        </w:rPr>
        <w:t xml:space="preserve"> </w:t>
      </w:r>
      <w:r w:rsidRPr="00385221">
        <w:rPr>
          <w:rFonts w:ascii="Times New Roman" w:eastAsia="Calibri" w:hAnsi="Times New Roman" w:cs="Times New Roman"/>
          <w:sz w:val="24"/>
          <w:szCs w:val="24"/>
          <w:lang w:eastAsia="pt-BR"/>
        </w:rPr>
        <w:t>Mobilizar a comunidade e o Poder Legislativo na rea</w:t>
      </w:r>
      <w:r>
        <w:rPr>
          <w:rFonts w:ascii="Times New Roman" w:eastAsia="Calibri" w:hAnsi="Times New Roman" w:cs="Times New Roman"/>
          <w:sz w:val="24"/>
          <w:szCs w:val="24"/>
          <w:lang w:eastAsia="pt-BR"/>
        </w:rPr>
        <w:t xml:space="preserve">lização dos eventos, tais como: </w:t>
      </w:r>
      <w:r w:rsidRPr="00385221">
        <w:rPr>
          <w:rFonts w:ascii="Times New Roman" w:eastAsia="Calibri" w:hAnsi="Times New Roman" w:cs="Times New Roman"/>
          <w:sz w:val="24"/>
          <w:szCs w:val="24"/>
          <w:lang w:eastAsia="pt-BR"/>
        </w:rPr>
        <w:t>Audiências Públicas, Sessões Solenes, reuniões, encontros, congressos, dentre outros;</w:t>
      </w:r>
    </w:p>
    <w:p w:rsidR="00385221" w:rsidRPr="00385221" w:rsidP="00E06431" w14:paraId="60AC572E" w14:textId="77777777">
      <w:pPr>
        <w:widowControl w:val="0"/>
        <w:numPr>
          <w:ilvl w:val="0"/>
          <w:numId w:val="34"/>
        </w:numPr>
        <w:tabs>
          <w:tab w:val="left" w:pos="0"/>
        </w:tabs>
        <w:autoSpaceDE w:val="0"/>
        <w:autoSpaceDN w:val="0"/>
        <w:adjustRightInd w:val="0"/>
        <w:spacing w:after="0" w:line="240" w:lineRule="auto"/>
        <w:ind w:right="-5"/>
        <w:rPr>
          <w:rFonts w:ascii="Times New Roman" w:eastAsia="Calibri" w:hAnsi="Times New Roman" w:cs="Times New Roman"/>
          <w:sz w:val="24"/>
          <w:szCs w:val="24"/>
          <w:lang w:eastAsia="pt-BR"/>
        </w:rPr>
      </w:pPr>
      <w:r>
        <w:rPr>
          <w:rFonts w:ascii="Times New Roman" w:eastAsia="Calibri" w:hAnsi="Times New Roman" w:cs="Times New Roman"/>
          <w:sz w:val="24"/>
          <w:szCs w:val="24"/>
          <w:lang w:eastAsia="pt-BR"/>
        </w:rPr>
        <w:t xml:space="preserve">  </w:t>
      </w:r>
      <w:r w:rsidRPr="00385221">
        <w:rPr>
          <w:rFonts w:ascii="Times New Roman" w:eastAsia="Calibri" w:hAnsi="Times New Roman" w:cs="Times New Roman"/>
          <w:sz w:val="24"/>
          <w:szCs w:val="24"/>
          <w:lang w:eastAsia="pt-BR"/>
        </w:rPr>
        <w:t xml:space="preserve">Realizar </w:t>
      </w:r>
      <w:r w:rsidRPr="00385221">
        <w:rPr>
          <w:rFonts w:ascii="Times New Roman" w:eastAsia="Calibri" w:hAnsi="Times New Roman" w:cs="Times New Roman"/>
          <w:sz w:val="24"/>
          <w:szCs w:val="24"/>
          <w:lang w:eastAsia="pt-BR"/>
        </w:rPr>
        <w:t>elo de ligação</w:t>
      </w:r>
      <w:r w:rsidRPr="00385221">
        <w:rPr>
          <w:rFonts w:ascii="Times New Roman" w:eastAsia="Calibri" w:hAnsi="Times New Roman" w:cs="Times New Roman"/>
          <w:sz w:val="24"/>
          <w:szCs w:val="24"/>
          <w:lang w:eastAsia="pt-BR"/>
        </w:rPr>
        <w:t xml:space="preserve"> direta com os outros poderes constituídos e entidades sociais para possibilitar o desenvolvimento de todas as ações programadas pelo Poder Legislativo;</w:t>
      </w:r>
    </w:p>
    <w:p w:rsidR="00385221" w:rsidRPr="00385221" w:rsidP="00E06431" w14:paraId="4E9976B2" w14:textId="77777777">
      <w:pPr>
        <w:widowControl w:val="0"/>
        <w:numPr>
          <w:ilvl w:val="0"/>
          <w:numId w:val="34"/>
        </w:numPr>
        <w:tabs>
          <w:tab w:val="left" w:pos="0"/>
        </w:tabs>
        <w:autoSpaceDE w:val="0"/>
        <w:autoSpaceDN w:val="0"/>
        <w:adjustRightInd w:val="0"/>
        <w:spacing w:after="0" w:line="240" w:lineRule="auto"/>
        <w:ind w:right="-5"/>
        <w:rPr>
          <w:rFonts w:ascii="Times New Roman" w:eastAsia="Calibri" w:hAnsi="Times New Roman" w:cs="Times New Roman"/>
          <w:sz w:val="24"/>
          <w:szCs w:val="24"/>
          <w:lang w:eastAsia="pt-BR"/>
        </w:rPr>
      </w:pPr>
      <w:r>
        <w:rPr>
          <w:rFonts w:ascii="Times New Roman" w:eastAsia="Calibri" w:hAnsi="Times New Roman" w:cs="Times New Roman"/>
          <w:sz w:val="24"/>
          <w:szCs w:val="24"/>
          <w:lang w:eastAsia="pt-BR"/>
        </w:rPr>
        <w:t xml:space="preserve">  </w:t>
      </w:r>
      <w:r w:rsidRPr="00385221">
        <w:rPr>
          <w:rFonts w:ascii="Times New Roman" w:eastAsia="Calibri" w:hAnsi="Times New Roman" w:cs="Times New Roman"/>
          <w:sz w:val="24"/>
          <w:szCs w:val="24"/>
          <w:lang w:eastAsia="pt-BR"/>
        </w:rPr>
        <w:t>Programar e realizar reuniões envolvendo o Poder Legislativo, o Poder Executivo e entidades afins para discussão das proposituras protocoladas na Secretaria da Câmara ou em elaboração para serem pautadas nas sessões;</w:t>
      </w:r>
    </w:p>
    <w:p w:rsidR="00385221" w:rsidRPr="00385221" w:rsidP="00E06431" w14:paraId="706B7596" w14:textId="77777777">
      <w:pPr>
        <w:widowControl w:val="0"/>
        <w:numPr>
          <w:ilvl w:val="0"/>
          <w:numId w:val="34"/>
        </w:numPr>
        <w:tabs>
          <w:tab w:val="left" w:pos="0"/>
        </w:tabs>
        <w:autoSpaceDE w:val="0"/>
        <w:autoSpaceDN w:val="0"/>
        <w:adjustRightInd w:val="0"/>
        <w:spacing w:after="0" w:line="240" w:lineRule="auto"/>
        <w:ind w:right="-5"/>
        <w:rPr>
          <w:rFonts w:ascii="Times New Roman" w:eastAsia="Calibri" w:hAnsi="Times New Roman" w:cs="Times New Roman"/>
          <w:sz w:val="24"/>
          <w:szCs w:val="24"/>
          <w:lang w:eastAsia="pt-BR"/>
        </w:rPr>
      </w:pPr>
      <w:r>
        <w:rPr>
          <w:rFonts w:ascii="Times New Roman" w:eastAsia="Calibri" w:hAnsi="Times New Roman" w:cs="Times New Roman"/>
          <w:sz w:val="24"/>
          <w:szCs w:val="24"/>
          <w:lang w:eastAsia="pt-BR"/>
        </w:rPr>
        <w:t xml:space="preserve">  </w:t>
      </w:r>
      <w:r w:rsidRPr="00385221">
        <w:rPr>
          <w:rFonts w:ascii="Times New Roman" w:eastAsia="Calibri" w:hAnsi="Times New Roman" w:cs="Times New Roman"/>
          <w:sz w:val="24"/>
          <w:szCs w:val="24"/>
          <w:lang w:eastAsia="pt-BR"/>
        </w:rPr>
        <w:t xml:space="preserve">Acompanhar, sempre que necessário, o </w:t>
      </w:r>
      <w:r w:rsidRPr="007C1E99" w:rsidR="00CA5E34">
        <w:rPr>
          <w:rFonts w:ascii="Times New Roman" w:hAnsi="Times New Roman" w:cs="Times New Roman"/>
          <w:color w:val="333333"/>
          <w:sz w:val="24"/>
        </w:rPr>
        <w:t>Chefe do Poder Legislativo</w:t>
      </w:r>
      <w:r w:rsidRPr="00385221">
        <w:rPr>
          <w:rFonts w:ascii="Times New Roman" w:eastAsia="Calibri" w:hAnsi="Times New Roman" w:cs="Times New Roman"/>
          <w:sz w:val="24"/>
          <w:szCs w:val="24"/>
          <w:lang w:eastAsia="pt-BR"/>
        </w:rPr>
        <w:t xml:space="preserve"> com objetivo de assessorá-lo diretamente nas atividades, eventos, congressos, encontros;</w:t>
      </w:r>
    </w:p>
    <w:p w:rsidR="00385221" w:rsidRPr="00385221" w:rsidP="00E06431" w14:paraId="658ADD0C" w14:textId="77777777">
      <w:pPr>
        <w:pStyle w:val="ListParagraph"/>
        <w:widowControl w:val="0"/>
        <w:numPr>
          <w:ilvl w:val="0"/>
          <w:numId w:val="34"/>
        </w:numPr>
        <w:tabs>
          <w:tab w:val="left" w:pos="644"/>
        </w:tabs>
        <w:autoSpaceDE w:val="0"/>
        <w:autoSpaceDN w:val="0"/>
        <w:adjustRightInd w:val="0"/>
        <w:spacing w:after="0" w:line="240" w:lineRule="auto"/>
        <w:rPr>
          <w:rFonts w:ascii="Times New Roman" w:eastAsia="Calibri" w:hAnsi="Times New Roman" w:cs="Times New Roman"/>
          <w:sz w:val="24"/>
          <w:szCs w:val="24"/>
          <w:lang w:eastAsia="pt-BR"/>
        </w:rPr>
      </w:pPr>
      <w:r w:rsidRPr="00385221">
        <w:rPr>
          <w:rFonts w:ascii="Times New Roman" w:eastAsia="Calibri" w:hAnsi="Times New Roman" w:cs="Times New Roman"/>
          <w:sz w:val="24"/>
          <w:szCs w:val="24"/>
          <w:lang w:eastAsia="pt-BR"/>
        </w:rPr>
        <w:t xml:space="preserve">Desempenhar outras funções similares, que lhe forem atribuídas pelo </w:t>
      </w:r>
      <w:r w:rsidRPr="007C1E99" w:rsidR="00CA5E34">
        <w:rPr>
          <w:rFonts w:ascii="Times New Roman" w:hAnsi="Times New Roman" w:cs="Times New Roman"/>
          <w:color w:val="333333"/>
          <w:sz w:val="24"/>
        </w:rPr>
        <w:t>Chefe do Poder Legislativo</w:t>
      </w:r>
      <w:r w:rsidRPr="00385221">
        <w:rPr>
          <w:rFonts w:ascii="Times New Roman" w:eastAsia="Calibri" w:hAnsi="Times New Roman" w:cs="Times New Roman"/>
          <w:sz w:val="24"/>
          <w:szCs w:val="24"/>
          <w:lang w:eastAsia="pt-BR"/>
        </w:rPr>
        <w:t>;</w:t>
      </w:r>
    </w:p>
    <w:p w:rsidR="00385221" w:rsidP="00E06431" w14:paraId="1B4F0262" w14:textId="77777777">
      <w:pPr>
        <w:pStyle w:val="ListParagraph"/>
        <w:widowControl w:val="0"/>
        <w:numPr>
          <w:ilvl w:val="0"/>
          <w:numId w:val="34"/>
        </w:numPr>
        <w:tabs>
          <w:tab w:val="left" w:pos="644"/>
        </w:tabs>
        <w:autoSpaceDE w:val="0"/>
        <w:autoSpaceDN w:val="0"/>
        <w:adjustRightInd w:val="0"/>
        <w:spacing w:after="0" w:line="240" w:lineRule="auto"/>
        <w:rPr>
          <w:rFonts w:ascii="Times New Roman" w:eastAsia="Calibri" w:hAnsi="Times New Roman" w:cs="Times New Roman"/>
          <w:sz w:val="24"/>
          <w:szCs w:val="24"/>
          <w:lang w:eastAsia="pt-BR"/>
        </w:rPr>
      </w:pPr>
      <w:r w:rsidRPr="00385221">
        <w:rPr>
          <w:rFonts w:ascii="Times New Roman" w:eastAsia="Calibri" w:hAnsi="Times New Roman" w:cs="Times New Roman"/>
          <w:sz w:val="24"/>
          <w:szCs w:val="24"/>
          <w:lang w:eastAsia="pt-BR"/>
        </w:rPr>
        <w:t>O exercício do cargo e/ou função poderá determinar a prestação de serviços externos, à noite, sábados, domingos e feriados, atendimento ao público.</w:t>
      </w:r>
    </w:p>
    <w:p w:rsidR="00385221" w:rsidP="00385221" w14:paraId="411B2818" w14:textId="77777777">
      <w:pPr>
        <w:widowControl w:val="0"/>
        <w:tabs>
          <w:tab w:val="left" w:pos="644"/>
        </w:tabs>
        <w:autoSpaceDE w:val="0"/>
        <w:autoSpaceDN w:val="0"/>
        <w:adjustRightInd w:val="0"/>
        <w:spacing w:after="0" w:line="240" w:lineRule="auto"/>
        <w:rPr>
          <w:rFonts w:ascii="Times New Roman" w:eastAsia="Calibri" w:hAnsi="Times New Roman" w:cs="Times New Roman"/>
          <w:sz w:val="24"/>
          <w:szCs w:val="24"/>
          <w:lang w:eastAsia="pt-BR"/>
        </w:rPr>
      </w:pPr>
    </w:p>
    <w:p w:rsidR="00385221" w:rsidP="00385221" w14:paraId="49DDE6ED" w14:textId="77777777">
      <w:pPr>
        <w:widowControl w:val="0"/>
        <w:tabs>
          <w:tab w:val="left" w:pos="644"/>
        </w:tabs>
        <w:autoSpaceDE w:val="0"/>
        <w:autoSpaceDN w:val="0"/>
        <w:adjustRightInd w:val="0"/>
        <w:spacing w:after="0" w:line="240" w:lineRule="auto"/>
        <w:rPr>
          <w:rFonts w:ascii="Times New Roman" w:eastAsia="Calibri" w:hAnsi="Times New Roman" w:cs="Times New Roman"/>
          <w:sz w:val="24"/>
          <w:szCs w:val="24"/>
          <w:lang w:eastAsia="pt-BR"/>
        </w:rPr>
      </w:pPr>
    </w:p>
    <w:p w:rsidR="00385221" w:rsidP="00385221" w14:paraId="60F0F381" w14:textId="77777777">
      <w:pPr>
        <w:widowControl w:val="0"/>
        <w:tabs>
          <w:tab w:val="left" w:pos="644"/>
        </w:tabs>
        <w:autoSpaceDE w:val="0"/>
        <w:autoSpaceDN w:val="0"/>
        <w:adjustRightInd w:val="0"/>
        <w:spacing w:after="0" w:line="240" w:lineRule="auto"/>
        <w:ind w:left="-567"/>
        <w:rPr>
          <w:rFonts w:ascii="Times New Roman" w:eastAsia="Calibri" w:hAnsi="Times New Roman" w:cs="Times New Roman"/>
          <w:sz w:val="24"/>
          <w:szCs w:val="24"/>
          <w:lang w:eastAsia="pt-BR"/>
        </w:rPr>
      </w:pPr>
      <w:r w:rsidRPr="004A3818">
        <w:rPr>
          <w:rFonts w:ascii="Times New Roman" w:eastAsia="Calibri" w:hAnsi="Times New Roman" w:cs="Times New Roman"/>
          <w:sz w:val="24"/>
          <w:szCs w:val="24"/>
          <w:lang w:eastAsia="pt-BR"/>
        </w:rPr>
        <w:t xml:space="preserve">CARGO: </w:t>
      </w:r>
      <w:r>
        <w:rPr>
          <w:rFonts w:ascii="Times New Roman" w:eastAsia="Calibri" w:hAnsi="Times New Roman" w:cs="Times New Roman"/>
          <w:sz w:val="24"/>
          <w:szCs w:val="24"/>
          <w:lang w:eastAsia="pt-BR"/>
        </w:rPr>
        <w:t>ASSESSOR ESPECIAL (CC-07</w:t>
      </w:r>
      <w:r w:rsidRPr="004A3818">
        <w:rPr>
          <w:rFonts w:ascii="Times New Roman" w:eastAsia="Calibri" w:hAnsi="Times New Roman" w:cs="Times New Roman"/>
          <w:sz w:val="24"/>
          <w:szCs w:val="24"/>
          <w:lang w:eastAsia="pt-BR"/>
        </w:rPr>
        <w:t>)</w:t>
      </w:r>
    </w:p>
    <w:p w:rsidR="00B35921" w:rsidP="00385221" w14:paraId="16BA7ACD" w14:textId="77777777">
      <w:pPr>
        <w:widowControl w:val="0"/>
        <w:tabs>
          <w:tab w:val="left" w:pos="644"/>
        </w:tabs>
        <w:autoSpaceDE w:val="0"/>
        <w:autoSpaceDN w:val="0"/>
        <w:adjustRightInd w:val="0"/>
        <w:spacing w:after="0" w:line="240" w:lineRule="auto"/>
        <w:ind w:left="-567"/>
        <w:rPr>
          <w:rFonts w:ascii="Times New Roman" w:eastAsia="Calibri" w:hAnsi="Times New Roman" w:cs="Times New Roman"/>
          <w:sz w:val="24"/>
          <w:szCs w:val="24"/>
          <w:lang w:eastAsia="pt-BR"/>
        </w:rPr>
      </w:pPr>
      <w:r>
        <w:rPr>
          <w:rFonts w:ascii="Times New Roman" w:eastAsia="Calibri" w:hAnsi="Times New Roman" w:cs="Times New Roman"/>
          <w:sz w:val="24"/>
          <w:szCs w:val="24"/>
          <w:lang w:eastAsia="pt-BR"/>
        </w:rPr>
        <w:t xml:space="preserve">Requisitos: </w:t>
      </w:r>
      <w:r>
        <w:rPr>
          <w:rFonts w:eastAsia="Calibri"/>
          <w:sz w:val="24"/>
          <w:szCs w:val="24"/>
        </w:rPr>
        <w:t>Nível Superior em Direito, c</w:t>
      </w:r>
      <w:r w:rsidRPr="00D21469">
        <w:rPr>
          <w:rFonts w:eastAsia="Calibri"/>
          <w:sz w:val="24"/>
          <w:szCs w:val="24"/>
        </w:rPr>
        <w:t>om registro na OAB</w:t>
      </w:r>
      <w:r>
        <w:rPr>
          <w:rFonts w:eastAsia="Calibri"/>
          <w:sz w:val="24"/>
          <w:szCs w:val="24"/>
        </w:rPr>
        <w:t xml:space="preserve">, </w:t>
      </w:r>
      <w:r w:rsidRPr="00341CE7">
        <w:rPr>
          <w:sz w:val="24"/>
          <w:szCs w:val="24"/>
        </w:rPr>
        <w:t>idoneidade moral e reputação ilibada;</w:t>
      </w:r>
      <w:r w:rsidRPr="00341CE7">
        <w:rPr>
          <w:bCs/>
          <w:sz w:val="24"/>
          <w:szCs w:val="24"/>
        </w:rPr>
        <w:t xml:space="preserve"> notórios</w:t>
      </w:r>
      <w:r>
        <w:rPr>
          <w:sz w:val="24"/>
          <w:szCs w:val="24"/>
        </w:rPr>
        <w:t xml:space="preserve"> conhecimentos na área </w:t>
      </w:r>
      <w:r w:rsidRPr="00341CE7">
        <w:rPr>
          <w:sz w:val="24"/>
          <w:szCs w:val="24"/>
        </w:rPr>
        <w:t>de</w:t>
      </w:r>
      <w:r>
        <w:rPr>
          <w:sz w:val="24"/>
          <w:szCs w:val="24"/>
        </w:rPr>
        <w:t xml:space="preserve"> administração pública</w:t>
      </w:r>
      <w:r>
        <w:rPr>
          <w:rFonts w:ascii="Times New Roman" w:eastAsia="Calibri" w:hAnsi="Times New Roman" w:cs="Times New Roman"/>
          <w:sz w:val="24"/>
          <w:szCs w:val="24"/>
          <w:lang w:eastAsia="pt-BR"/>
        </w:rPr>
        <w:t>.</w:t>
      </w:r>
    </w:p>
    <w:p w:rsidR="00B35921" w:rsidRPr="00B35921" w:rsidP="00E06431" w14:paraId="0B05C346" w14:textId="77777777">
      <w:pPr>
        <w:pStyle w:val="ListParagraph"/>
        <w:widowControl w:val="0"/>
        <w:numPr>
          <w:ilvl w:val="0"/>
          <w:numId w:val="40"/>
        </w:numPr>
        <w:tabs>
          <w:tab w:val="left" w:pos="644"/>
        </w:tabs>
        <w:autoSpaceDE w:val="0"/>
        <w:autoSpaceDN w:val="0"/>
        <w:adjustRightInd w:val="0"/>
        <w:spacing w:after="0" w:line="240" w:lineRule="auto"/>
        <w:rPr>
          <w:rFonts w:ascii="Times New Roman" w:eastAsia="Calibri" w:hAnsi="Times New Roman" w:cs="Times New Roman"/>
          <w:sz w:val="24"/>
          <w:szCs w:val="24"/>
          <w:lang w:eastAsia="pt-BR"/>
        </w:rPr>
      </w:pPr>
      <w:r w:rsidRPr="00B35921">
        <w:rPr>
          <w:rFonts w:ascii="Times New Roman" w:eastAsia="Calibri" w:hAnsi="Times New Roman" w:cs="Times New Roman"/>
          <w:sz w:val="24"/>
          <w:szCs w:val="24"/>
          <w:lang w:eastAsia="pt-BR"/>
        </w:rPr>
        <w:t>Assessorar legislativamente a Presidência, Mesa Diretora, Vereadores e Servidores da Casa no que lhe for pertinente;</w:t>
      </w:r>
    </w:p>
    <w:p w:rsidR="00B35921" w:rsidRPr="00B35921" w:rsidP="00E06431" w14:paraId="7720FBC4" w14:textId="77777777">
      <w:pPr>
        <w:pStyle w:val="ListParagraph"/>
        <w:numPr>
          <w:ilvl w:val="0"/>
          <w:numId w:val="40"/>
        </w:numPr>
        <w:tabs>
          <w:tab w:val="num" w:pos="426"/>
        </w:tabs>
        <w:rPr>
          <w:rFonts w:ascii="Times New Roman" w:eastAsia="Calibri" w:hAnsi="Times New Roman" w:cs="Times New Roman"/>
          <w:sz w:val="24"/>
          <w:szCs w:val="24"/>
          <w:lang w:eastAsia="pt-BR"/>
        </w:rPr>
      </w:pPr>
      <w:r w:rsidRPr="00B35921">
        <w:rPr>
          <w:rFonts w:ascii="Times New Roman" w:eastAsia="Calibri" w:hAnsi="Times New Roman" w:cs="Times New Roman"/>
          <w:sz w:val="24"/>
          <w:szCs w:val="24"/>
          <w:lang w:eastAsia="pt-BR"/>
        </w:rPr>
        <w:t xml:space="preserve">Assessorar diretamente o </w:t>
      </w:r>
      <w:r w:rsidRPr="007C1E99" w:rsidR="00CA5E34">
        <w:rPr>
          <w:rFonts w:ascii="Times New Roman" w:hAnsi="Times New Roman" w:cs="Times New Roman"/>
          <w:color w:val="333333"/>
          <w:sz w:val="24"/>
        </w:rPr>
        <w:t>Chefe do Poder Legislativo</w:t>
      </w:r>
      <w:r w:rsidRPr="00B35921" w:rsidR="00CA5E34">
        <w:rPr>
          <w:rFonts w:ascii="Times New Roman" w:eastAsia="Calibri" w:hAnsi="Times New Roman" w:cs="Times New Roman"/>
          <w:sz w:val="24"/>
          <w:szCs w:val="24"/>
          <w:lang w:eastAsia="pt-BR"/>
        </w:rPr>
        <w:t xml:space="preserve"> </w:t>
      </w:r>
      <w:r w:rsidRPr="00B35921">
        <w:rPr>
          <w:rFonts w:ascii="Times New Roman" w:eastAsia="Calibri" w:hAnsi="Times New Roman" w:cs="Times New Roman"/>
          <w:sz w:val="24"/>
          <w:szCs w:val="24"/>
          <w:lang w:eastAsia="pt-BR"/>
        </w:rPr>
        <w:t>e Mesa Diretora em assuntos pertinentes às esferas política, sócio e econômica em decorrência do vínculo de confiança e sigilo com a autoridade nomeante, e com os membros da mesa diretora e parlamentares.</w:t>
      </w:r>
    </w:p>
    <w:p w:rsidR="00B35921" w:rsidRPr="00B35921" w:rsidP="00E06431" w14:paraId="476775E7" w14:textId="77777777">
      <w:pPr>
        <w:pStyle w:val="ListParagraph"/>
        <w:numPr>
          <w:ilvl w:val="0"/>
          <w:numId w:val="40"/>
        </w:numPr>
        <w:tabs>
          <w:tab w:val="num" w:pos="426"/>
        </w:tabs>
        <w:rPr>
          <w:rFonts w:ascii="Times New Roman" w:eastAsia="Calibri" w:hAnsi="Times New Roman" w:cs="Times New Roman"/>
          <w:sz w:val="24"/>
          <w:szCs w:val="24"/>
          <w:lang w:eastAsia="pt-BR"/>
        </w:rPr>
      </w:pPr>
      <w:r w:rsidRPr="00B35921">
        <w:rPr>
          <w:rFonts w:ascii="Times New Roman" w:eastAsia="Calibri" w:hAnsi="Times New Roman" w:cs="Times New Roman"/>
          <w:sz w:val="24"/>
          <w:szCs w:val="24"/>
          <w:lang w:eastAsia="pt-BR"/>
        </w:rPr>
        <w:t>Acompanhar, organizar e assessorar os trabalhos atinentes a presidência legislativa e a mesa diretora; </w:t>
      </w:r>
    </w:p>
    <w:p w:rsidR="00B35921" w:rsidP="00E06431" w14:paraId="672307BE" w14:textId="77777777">
      <w:pPr>
        <w:pStyle w:val="ListParagraph"/>
        <w:numPr>
          <w:ilvl w:val="0"/>
          <w:numId w:val="40"/>
        </w:numPr>
        <w:tabs>
          <w:tab w:val="num" w:pos="426"/>
        </w:tabs>
        <w:rPr>
          <w:rFonts w:ascii="Times New Roman" w:eastAsia="Calibri" w:hAnsi="Times New Roman" w:cs="Times New Roman"/>
          <w:sz w:val="24"/>
          <w:szCs w:val="24"/>
          <w:lang w:eastAsia="pt-BR"/>
        </w:rPr>
      </w:pPr>
      <w:r w:rsidRPr="00B35921">
        <w:rPr>
          <w:rFonts w:ascii="Times New Roman" w:eastAsia="Calibri" w:hAnsi="Times New Roman" w:cs="Times New Roman"/>
          <w:sz w:val="24"/>
          <w:szCs w:val="24"/>
          <w:lang w:eastAsia="pt-BR"/>
        </w:rPr>
        <w:t xml:space="preserve">Acompanhar, organizar e assessorar o </w:t>
      </w:r>
      <w:r w:rsidRPr="007C1E99" w:rsidR="00CA5E34">
        <w:rPr>
          <w:rFonts w:ascii="Times New Roman" w:hAnsi="Times New Roman" w:cs="Times New Roman"/>
          <w:color w:val="333333"/>
          <w:sz w:val="24"/>
        </w:rPr>
        <w:t>Chefe do Poder Legislativo</w:t>
      </w:r>
      <w:r w:rsidRPr="00B35921" w:rsidR="00CA5E34">
        <w:rPr>
          <w:rFonts w:ascii="Times New Roman" w:eastAsia="Calibri" w:hAnsi="Times New Roman" w:cs="Times New Roman"/>
          <w:sz w:val="24"/>
          <w:szCs w:val="24"/>
          <w:lang w:eastAsia="pt-BR"/>
        </w:rPr>
        <w:t xml:space="preserve"> </w:t>
      </w:r>
      <w:r w:rsidRPr="00B35921">
        <w:rPr>
          <w:rFonts w:ascii="Times New Roman" w:eastAsia="Calibri" w:hAnsi="Times New Roman" w:cs="Times New Roman"/>
          <w:sz w:val="24"/>
          <w:szCs w:val="24"/>
          <w:lang w:eastAsia="pt-BR"/>
        </w:rPr>
        <w:t xml:space="preserve">e os demais membros da mesa diretora nas sessões legislativas e, nas reuniões das comissões relativas </w:t>
      </w:r>
      <w:r w:rsidRPr="00B35921">
        <w:rPr>
          <w:rFonts w:ascii="Times New Roman" w:eastAsia="Calibri" w:hAnsi="Times New Roman" w:cs="Times New Roman"/>
          <w:sz w:val="24"/>
          <w:szCs w:val="24"/>
          <w:lang w:eastAsia="pt-BR"/>
        </w:rPr>
        <w:t>a</w:t>
      </w:r>
      <w:r w:rsidRPr="00B35921">
        <w:rPr>
          <w:rFonts w:ascii="Times New Roman" w:eastAsia="Calibri" w:hAnsi="Times New Roman" w:cs="Times New Roman"/>
          <w:sz w:val="24"/>
          <w:szCs w:val="24"/>
          <w:lang w:eastAsia="pt-BR"/>
        </w:rPr>
        <w:t xml:space="preserve"> avaliaçã</w:t>
      </w:r>
      <w:r>
        <w:rPr>
          <w:rFonts w:ascii="Times New Roman" w:eastAsia="Calibri" w:hAnsi="Times New Roman" w:cs="Times New Roman"/>
          <w:sz w:val="24"/>
          <w:szCs w:val="24"/>
          <w:lang w:eastAsia="pt-BR"/>
        </w:rPr>
        <w:t>o dos projetos legislativos;  </w:t>
      </w:r>
    </w:p>
    <w:p w:rsidR="00B35921" w:rsidRPr="00B35921" w:rsidP="00E06431" w14:paraId="45ECE248" w14:textId="77777777">
      <w:pPr>
        <w:pStyle w:val="ListParagraph"/>
        <w:numPr>
          <w:ilvl w:val="0"/>
          <w:numId w:val="40"/>
        </w:numPr>
        <w:tabs>
          <w:tab w:val="num" w:pos="426"/>
        </w:tabs>
        <w:rPr>
          <w:rFonts w:ascii="Times New Roman" w:eastAsia="Calibri" w:hAnsi="Times New Roman" w:cs="Times New Roman"/>
          <w:sz w:val="24"/>
          <w:szCs w:val="24"/>
          <w:lang w:eastAsia="pt-BR"/>
        </w:rPr>
      </w:pPr>
      <w:r w:rsidRPr="00B35921">
        <w:rPr>
          <w:rFonts w:ascii="Times New Roman" w:eastAsia="Calibri" w:hAnsi="Times New Roman" w:cs="Times New Roman"/>
          <w:sz w:val="24"/>
          <w:szCs w:val="24"/>
          <w:lang w:eastAsia="pt-BR"/>
        </w:rPr>
        <w:t xml:space="preserve">Analisar relatórios, com base em conhecimentos técnicos e científicos, bem como em informações levantadas, visando subsidiar o </w:t>
      </w:r>
      <w:r w:rsidRPr="007C1E99" w:rsidR="00CA5E34">
        <w:rPr>
          <w:rFonts w:ascii="Times New Roman" w:hAnsi="Times New Roman" w:cs="Times New Roman"/>
          <w:color w:val="333333"/>
          <w:sz w:val="24"/>
        </w:rPr>
        <w:t>Chefe do Poder Legislativo</w:t>
      </w:r>
      <w:r w:rsidRPr="00B35921" w:rsidR="00CA5E34">
        <w:rPr>
          <w:rFonts w:ascii="Times New Roman" w:eastAsia="Calibri" w:hAnsi="Times New Roman" w:cs="Times New Roman"/>
          <w:sz w:val="24"/>
          <w:szCs w:val="24"/>
          <w:lang w:eastAsia="pt-BR"/>
        </w:rPr>
        <w:t xml:space="preserve"> </w:t>
      </w:r>
      <w:r w:rsidRPr="00B35921">
        <w:rPr>
          <w:rFonts w:ascii="Times New Roman" w:eastAsia="Calibri" w:hAnsi="Times New Roman" w:cs="Times New Roman"/>
          <w:sz w:val="24"/>
          <w:szCs w:val="24"/>
          <w:lang w:eastAsia="pt-BR"/>
        </w:rPr>
        <w:t>na tomada de decisões; </w:t>
      </w:r>
    </w:p>
    <w:p w:rsidR="00B35921" w:rsidP="00E06431" w14:paraId="2BB1D154" w14:textId="77777777">
      <w:pPr>
        <w:pStyle w:val="ListParagraph"/>
        <w:numPr>
          <w:ilvl w:val="0"/>
          <w:numId w:val="40"/>
        </w:numPr>
        <w:tabs>
          <w:tab w:val="num" w:pos="426"/>
        </w:tabs>
        <w:rPr>
          <w:rFonts w:ascii="Times New Roman" w:eastAsia="Calibri" w:hAnsi="Times New Roman" w:cs="Times New Roman"/>
          <w:sz w:val="24"/>
          <w:szCs w:val="24"/>
          <w:lang w:eastAsia="pt-BR"/>
        </w:rPr>
      </w:pPr>
      <w:r w:rsidRPr="00B35921">
        <w:rPr>
          <w:rFonts w:ascii="Times New Roman" w:eastAsia="Calibri" w:hAnsi="Times New Roman" w:cs="Times New Roman"/>
          <w:sz w:val="24"/>
          <w:szCs w:val="24"/>
          <w:lang w:eastAsia="pt-BR"/>
        </w:rPr>
        <w:t>Prestar assessoramento jurídico nos assuntos designados pela Presidência e Procuradoria Jurídica em conjunto, que demandam estrita confiança com a autoridade nomeante;</w:t>
      </w:r>
    </w:p>
    <w:p w:rsidR="00B35921" w:rsidP="00E06431" w14:paraId="5FB84FF1" w14:textId="77777777">
      <w:pPr>
        <w:pStyle w:val="ListParagraph"/>
        <w:numPr>
          <w:ilvl w:val="0"/>
          <w:numId w:val="40"/>
        </w:numPr>
        <w:tabs>
          <w:tab w:val="num" w:pos="426"/>
        </w:tabs>
        <w:rPr>
          <w:rFonts w:ascii="Times New Roman" w:eastAsia="Calibri" w:hAnsi="Times New Roman" w:cs="Times New Roman"/>
          <w:sz w:val="24"/>
          <w:szCs w:val="24"/>
          <w:lang w:eastAsia="pt-BR"/>
        </w:rPr>
      </w:pPr>
      <w:r w:rsidRPr="00B35921">
        <w:rPr>
          <w:rFonts w:ascii="Times New Roman" w:eastAsia="Calibri" w:hAnsi="Times New Roman" w:cs="Times New Roman"/>
          <w:sz w:val="24"/>
          <w:szCs w:val="24"/>
          <w:lang w:eastAsia="pt-BR"/>
        </w:rPr>
        <w:t xml:space="preserve">Redigir e elaborar documentos, pronunciamentos, minutas </w:t>
      </w:r>
      <w:r>
        <w:rPr>
          <w:rFonts w:ascii="Times New Roman" w:eastAsia="Calibri" w:hAnsi="Times New Roman" w:cs="Times New Roman"/>
          <w:sz w:val="24"/>
          <w:szCs w:val="24"/>
          <w:lang w:eastAsia="pt-BR"/>
        </w:rPr>
        <w:t>e informações sobre as questões solicitadas; </w:t>
      </w:r>
    </w:p>
    <w:p w:rsidR="00B35921" w:rsidRPr="00B35921" w:rsidP="00E06431" w14:paraId="3CDFB4E1" w14:textId="77777777">
      <w:pPr>
        <w:pStyle w:val="ListParagraph"/>
        <w:numPr>
          <w:ilvl w:val="0"/>
          <w:numId w:val="40"/>
        </w:numPr>
        <w:tabs>
          <w:tab w:val="num" w:pos="426"/>
        </w:tabs>
        <w:rPr>
          <w:rFonts w:ascii="Times New Roman" w:eastAsia="Calibri" w:hAnsi="Times New Roman" w:cs="Times New Roman"/>
          <w:sz w:val="24"/>
          <w:szCs w:val="24"/>
          <w:lang w:eastAsia="pt-BR"/>
        </w:rPr>
      </w:pPr>
      <w:r w:rsidRPr="00B35921">
        <w:rPr>
          <w:rFonts w:ascii="Times New Roman" w:eastAsia="Calibri" w:hAnsi="Times New Roman" w:cs="Times New Roman"/>
          <w:sz w:val="24"/>
          <w:szCs w:val="24"/>
          <w:lang w:eastAsia="pt-BR"/>
        </w:rPr>
        <w:t>Estudar e sugerir soluções para Procuradoria Jurídica em assuntos de ordem administrativo-legal e legislativo de interesse da instituição;</w:t>
      </w:r>
    </w:p>
    <w:p w:rsidR="00B35921" w:rsidRPr="00B35921" w:rsidP="00E06431" w14:paraId="6D2AFDE4" w14:textId="77777777">
      <w:pPr>
        <w:pStyle w:val="ListParagraph"/>
        <w:numPr>
          <w:ilvl w:val="0"/>
          <w:numId w:val="40"/>
        </w:numPr>
        <w:tabs>
          <w:tab w:val="num" w:pos="426"/>
        </w:tabs>
        <w:rPr>
          <w:rFonts w:ascii="Times New Roman" w:eastAsia="Calibri" w:hAnsi="Times New Roman" w:cs="Times New Roman"/>
          <w:sz w:val="24"/>
          <w:szCs w:val="24"/>
          <w:lang w:eastAsia="pt-BR"/>
        </w:rPr>
      </w:pPr>
      <w:r w:rsidRPr="00B35921">
        <w:rPr>
          <w:rFonts w:ascii="Times New Roman" w:eastAsia="Calibri" w:hAnsi="Times New Roman" w:cs="Times New Roman"/>
          <w:sz w:val="24"/>
          <w:szCs w:val="24"/>
          <w:lang w:eastAsia="pt-BR"/>
        </w:rPr>
        <w:t xml:space="preserve">Assessorar os vereadores na elaboração de anteprojetos de lei, resoluções, portarias e demais atos oficiais que digam respeito a assuntos legislativos e administrativos da Câmara; </w:t>
      </w:r>
    </w:p>
    <w:p w:rsidR="00B35921" w:rsidRPr="00B35921" w:rsidP="00E06431" w14:paraId="255B1216" w14:textId="77777777">
      <w:pPr>
        <w:pStyle w:val="ListParagraph"/>
        <w:widowControl w:val="0"/>
        <w:numPr>
          <w:ilvl w:val="0"/>
          <w:numId w:val="40"/>
        </w:numPr>
        <w:tabs>
          <w:tab w:val="left" w:pos="644"/>
        </w:tabs>
        <w:autoSpaceDE w:val="0"/>
        <w:autoSpaceDN w:val="0"/>
        <w:adjustRightInd w:val="0"/>
        <w:rPr>
          <w:rFonts w:ascii="Times New Roman" w:eastAsia="Calibri" w:hAnsi="Times New Roman" w:cs="Times New Roman"/>
          <w:sz w:val="24"/>
          <w:szCs w:val="24"/>
          <w:lang w:eastAsia="pt-BR"/>
        </w:rPr>
      </w:pPr>
      <w:r w:rsidRPr="00B35921">
        <w:rPr>
          <w:rFonts w:ascii="Times New Roman" w:eastAsia="Calibri" w:hAnsi="Times New Roman" w:cs="Times New Roman"/>
          <w:sz w:val="24"/>
          <w:szCs w:val="24"/>
          <w:lang w:eastAsia="pt-BR"/>
        </w:rPr>
        <w:t>Auxiliar a comissão de licitação, inclusive participando na elaboração do Termo de Referência, sendo que a análise jurídica final ocorre por meio de Parecer Jurídico da Procuradoria; </w:t>
      </w:r>
    </w:p>
    <w:p w:rsidR="00B35921" w:rsidP="00E06431" w14:paraId="31D18C04" w14:textId="77777777">
      <w:pPr>
        <w:pStyle w:val="ListParagraph"/>
        <w:widowControl w:val="0"/>
        <w:numPr>
          <w:ilvl w:val="0"/>
          <w:numId w:val="40"/>
        </w:numPr>
        <w:tabs>
          <w:tab w:val="left" w:pos="644"/>
        </w:tabs>
        <w:autoSpaceDE w:val="0"/>
        <w:autoSpaceDN w:val="0"/>
        <w:adjustRightInd w:val="0"/>
        <w:spacing w:after="0" w:line="240" w:lineRule="auto"/>
        <w:rPr>
          <w:rFonts w:ascii="Times New Roman" w:eastAsia="Calibri" w:hAnsi="Times New Roman" w:cs="Times New Roman"/>
          <w:sz w:val="24"/>
          <w:szCs w:val="24"/>
          <w:lang w:eastAsia="pt-BR"/>
        </w:rPr>
      </w:pPr>
      <w:r w:rsidRPr="00B35921">
        <w:rPr>
          <w:rFonts w:ascii="Times New Roman" w:eastAsia="Calibri" w:hAnsi="Times New Roman" w:cs="Times New Roman"/>
          <w:sz w:val="24"/>
          <w:szCs w:val="24"/>
          <w:lang w:eastAsia="pt-BR"/>
        </w:rPr>
        <w:t>Exercer outras atividades correlatas que forem determinadas pela Presidência da Câmara;</w:t>
      </w:r>
    </w:p>
    <w:p w:rsidR="00B35921" w:rsidRPr="00B35921" w:rsidP="00E06431" w14:paraId="4EF54DDE" w14:textId="77777777">
      <w:pPr>
        <w:pStyle w:val="ListParagraph"/>
        <w:widowControl w:val="0"/>
        <w:numPr>
          <w:ilvl w:val="0"/>
          <w:numId w:val="40"/>
        </w:numPr>
        <w:tabs>
          <w:tab w:val="left" w:pos="644"/>
        </w:tabs>
        <w:autoSpaceDE w:val="0"/>
        <w:autoSpaceDN w:val="0"/>
        <w:adjustRightInd w:val="0"/>
        <w:spacing w:after="0" w:line="240" w:lineRule="auto"/>
        <w:rPr>
          <w:rFonts w:ascii="Times New Roman" w:eastAsia="Calibri" w:hAnsi="Times New Roman" w:cs="Times New Roman"/>
          <w:sz w:val="24"/>
          <w:szCs w:val="24"/>
          <w:lang w:eastAsia="pt-BR"/>
        </w:rPr>
      </w:pPr>
      <w:r w:rsidRPr="00385221">
        <w:rPr>
          <w:rFonts w:ascii="Times New Roman" w:eastAsia="Calibri" w:hAnsi="Times New Roman" w:cs="Times New Roman"/>
          <w:sz w:val="24"/>
          <w:szCs w:val="24"/>
          <w:lang w:eastAsia="pt-BR"/>
        </w:rPr>
        <w:t>O exercício do cargo e/ou função poderá determinar a prestação de serviços externos, à noite, sábados, domingos e feriados, atendimento ao público.</w:t>
      </w:r>
    </w:p>
    <w:p w:rsidR="00385221" w:rsidP="00385221" w14:paraId="33B92460" w14:textId="77777777">
      <w:pPr>
        <w:widowControl w:val="0"/>
        <w:tabs>
          <w:tab w:val="left" w:pos="644"/>
        </w:tabs>
        <w:autoSpaceDE w:val="0"/>
        <w:autoSpaceDN w:val="0"/>
        <w:adjustRightInd w:val="0"/>
        <w:spacing w:after="0" w:line="240" w:lineRule="auto"/>
        <w:rPr>
          <w:rFonts w:ascii="Times New Roman" w:eastAsia="Calibri" w:hAnsi="Times New Roman" w:cs="Times New Roman"/>
          <w:sz w:val="24"/>
          <w:szCs w:val="24"/>
          <w:lang w:eastAsia="pt-BR"/>
        </w:rPr>
      </w:pPr>
    </w:p>
    <w:p w:rsidR="00FD498B" w:rsidP="00385221" w14:paraId="60B551D6" w14:textId="77777777">
      <w:pPr>
        <w:widowControl w:val="0"/>
        <w:tabs>
          <w:tab w:val="left" w:pos="644"/>
        </w:tabs>
        <w:autoSpaceDE w:val="0"/>
        <w:autoSpaceDN w:val="0"/>
        <w:adjustRightInd w:val="0"/>
        <w:spacing w:after="0" w:line="240" w:lineRule="auto"/>
        <w:rPr>
          <w:rFonts w:ascii="Times New Roman" w:eastAsia="Calibri" w:hAnsi="Times New Roman" w:cs="Times New Roman"/>
          <w:sz w:val="24"/>
          <w:szCs w:val="24"/>
          <w:lang w:eastAsia="pt-BR"/>
        </w:rPr>
        <w:sectPr>
          <w:pgSz w:w="11906" w:h="16838"/>
          <w:pgMar w:top="1417" w:right="1701" w:bottom="1417" w:left="1701" w:header="708" w:footer="708" w:gutter="0"/>
          <w:cols w:space="708"/>
          <w:docGrid w:linePitch="360"/>
        </w:sectPr>
      </w:pPr>
    </w:p>
    <w:p w:rsidR="00326B3D" w:rsidRPr="00FD498B" w:rsidP="00FD498B" w14:paraId="27116C37" w14:textId="77777777">
      <w:pPr>
        <w:pStyle w:val="Heading3"/>
        <w:keepNext/>
        <w:numPr>
          <w:ilvl w:val="2"/>
          <w:numId w:val="74"/>
        </w:numPr>
        <w:spacing w:before="120" w:after="120" w:line="360" w:lineRule="auto"/>
        <w:ind w:left="0" w:firstLine="0"/>
        <w:jc w:val="center"/>
        <w:rPr>
          <w:rFonts w:ascii="Times New Roman" w:hAnsi="Times New Roman" w:cs="Times New Roman"/>
          <w:b/>
        </w:rPr>
      </w:pPr>
      <w:r>
        <w:rPr>
          <w:rFonts w:ascii="Times New Roman" w:hAnsi="Times New Roman" w:cs="Times New Roman"/>
          <w:b/>
        </w:rPr>
        <w:br w:type="textWrapping" w:clear="all"/>
      </w:r>
      <w:bookmarkStart w:id="33" w:name="_Toc153268581"/>
      <w:r w:rsidRPr="00FD498B">
        <w:rPr>
          <w:rFonts w:ascii="Times New Roman" w:hAnsi="Times New Roman" w:cs="Times New Roman"/>
          <w:b/>
        </w:rPr>
        <w:t>ATRIBUIÇÕES DAS FUNÇÕES GRATIFICADAS</w:t>
      </w:r>
      <w:bookmarkEnd w:id="33"/>
    </w:p>
    <w:p w:rsidR="00326B3D" w:rsidP="00326B3D" w14:paraId="62713BEA" w14:textId="77777777">
      <w:pPr>
        <w:widowControl w:val="0"/>
        <w:tabs>
          <w:tab w:val="left" w:pos="644"/>
        </w:tabs>
        <w:autoSpaceDE w:val="0"/>
        <w:autoSpaceDN w:val="0"/>
        <w:adjustRightInd w:val="0"/>
        <w:spacing w:after="0" w:line="240" w:lineRule="auto"/>
        <w:ind w:left="-567"/>
        <w:rPr>
          <w:rFonts w:ascii="Times New Roman" w:eastAsia="Calibri" w:hAnsi="Times New Roman" w:cs="Times New Roman"/>
          <w:sz w:val="24"/>
          <w:szCs w:val="24"/>
          <w:lang w:eastAsia="pt-BR"/>
        </w:rPr>
      </w:pPr>
    </w:p>
    <w:p w:rsidR="00326B3D" w:rsidRPr="00943AE6" w:rsidP="00E06431" w14:paraId="2D147A38" w14:textId="77777777">
      <w:pPr>
        <w:pStyle w:val="ListParagraph"/>
        <w:widowControl w:val="0"/>
        <w:numPr>
          <w:ilvl w:val="0"/>
          <w:numId w:val="41"/>
        </w:numPr>
        <w:tabs>
          <w:tab w:val="left" w:pos="644"/>
        </w:tabs>
        <w:autoSpaceDE w:val="0"/>
        <w:autoSpaceDN w:val="0"/>
        <w:adjustRightInd w:val="0"/>
        <w:spacing w:after="0" w:line="240" w:lineRule="auto"/>
        <w:rPr>
          <w:rFonts w:ascii="Times New Roman" w:eastAsia="Calibri" w:hAnsi="Times New Roman" w:cs="Times New Roman"/>
          <w:sz w:val="24"/>
          <w:szCs w:val="24"/>
          <w:lang w:eastAsia="pt-BR"/>
        </w:rPr>
      </w:pPr>
      <w:r w:rsidRPr="00943AE6">
        <w:rPr>
          <w:rFonts w:ascii="Times New Roman" w:eastAsia="Calibri" w:hAnsi="Times New Roman" w:cs="Times New Roman"/>
          <w:sz w:val="24"/>
          <w:szCs w:val="24"/>
          <w:lang w:eastAsia="pt-BR"/>
        </w:rPr>
        <w:t>Coordenação de unidade administrativa, não prevista como atribuição de cargo comissionado:</w:t>
      </w:r>
    </w:p>
    <w:p w:rsidR="00326B3D" w:rsidRPr="00326B3D" w:rsidP="00E06431" w14:paraId="05A173A4" w14:textId="77777777">
      <w:pPr>
        <w:pStyle w:val="ListParagraph"/>
        <w:numPr>
          <w:ilvl w:val="0"/>
          <w:numId w:val="42"/>
        </w:numPr>
        <w:spacing w:after="0" w:line="240" w:lineRule="auto"/>
        <w:rPr>
          <w:rFonts w:ascii="Times New Roman" w:eastAsia="Calibri" w:hAnsi="Times New Roman" w:cs="Times New Roman"/>
          <w:sz w:val="24"/>
          <w:szCs w:val="24"/>
          <w:lang w:eastAsia="pt-BR"/>
        </w:rPr>
      </w:pPr>
      <w:r w:rsidRPr="00326B3D">
        <w:rPr>
          <w:rFonts w:ascii="Times New Roman" w:eastAsia="Calibri" w:hAnsi="Times New Roman" w:cs="Times New Roman"/>
          <w:sz w:val="24"/>
          <w:szCs w:val="24"/>
          <w:lang w:eastAsia="pt-BR"/>
        </w:rPr>
        <w:t>Coordenador gestão do Plenário;</w:t>
      </w:r>
    </w:p>
    <w:p w:rsidR="00326B3D" w:rsidRPr="00326B3D" w:rsidP="00E06431" w14:paraId="1DDDFE06" w14:textId="77777777">
      <w:pPr>
        <w:pStyle w:val="ListParagraph"/>
        <w:numPr>
          <w:ilvl w:val="0"/>
          <w:numId w:val="42"/>
        </w:numPr>
        <w:spacing w:after="0" w:line="240" w:lineRule="auto"/>
        <w:rPr>
          <w:rFonts w:ascii="Times New Roman" w:eastAsia="Calibri" w:hAnsi="Times New Roman" w:cs="Times New Roman"/>
          <w:sz w:val="24"/>
          <w:szCs w:val="24"/>
          <w:lang w:eastAsia="pt-BR"/>
        </w:rPr>
      </w:pPr>
      <w:r w:rsidRPr="00326B3D">
        <w:rPr>
          <w:rFonts w:ascii="Times New Roman" w:eastAsia="Calibri" w:hAnsi="Times New Roman" w:cs="Times New Roman"/>
          <w:sz w:val="24"/>
          <w:szCs w:val="24"/>
          <w:lang w:eastAsia="pt-BR"/>
        </w:rPr>
        <w:t>Agente de Contratação;</w:t>
      </w:r>
    </w:p>
    <w:p w:rsidR="00326B3D" w:rsidRPr="00326B3D" w:rsidP="00E06431" w14:paraId="6866DC6E" w14:textId="77777777">
      <w:pPr>
        <w:pStyle w:val="ListParagraph"/>
        <w:numPr>
          <w:ilvl w:val="0"/>
          <w:numId w:val="42"/>
        </w:numPr>
        <w:spacing w:after="0" w:line="240" w:lineRule="auto"/>
        <w:rPr>
          <w:rFonts w:ascii="Times New Roman" w:eastAsia="Calibri" w:hAnsi="Times New Roman" w:cs="Times New Roman"/>
          <w:sz w:val="24"/>
          <w:szCs w:val="24"/>
          <w:lang w:eastAsia="pt-BR"/>
        </w:rPr>
      </w:pPr>
      <w:r w:rsidRPr="00326B3D">
        <w:rPr>
          <w:rFonts w:ascii="Times New Roman" w:eastAsia="Calibri" w:hAnsi="Times New Roman" w:cs="Times New Roman"/>
          <w:sz w:val="24"/>
          <w:szCs w:val="24"/>
          <w:lang w:eastAsia="pt-BR"/>
        </w:rPr>
        <w:t>Coordenador de Recursos Humanos;</w:t>
      </w:r>
    </w:p>
    <w:p w:rsidR="00326B3D" w:rsidRPr="00326B3D" w:rsidP="00E06431" w14:paraId="4D236743" w14:textId="77777777">
      <w:pPr>
        <w:pStyle w:val="ListParagraph"/>
        <w:numPr>
          <w:ilvl w:val="0"/>
          <w:numId w:val="42"/>
        </w:numPr>
        <w:spacing w:after="0" w:line="240" w:lineRule="auto"/>
        <w:rPr>
          <w:rFonts w:ascii="Times New Roman" w:eastAsia="Calibri" w:hAnsi="Times New Roman" w:cs="Times New Roman"/>
          <w:sz w:val="24"/>
          <w:szCs w:val="24"/>
          <w:lang w:eastAsia="pt-BR"/>
        </w:rPr>
      </w:pPr>
      <w:r w:rsidRPr="00326B3D">
        <w:rPr>
          <w:rFonts w:ascii="Times New Roman" w:eastAsia="Calibri" w:hAnsi="Times New Roman" w:cs="Times New Roman"/>
          <w:sz w:val="24"/>
          <w:szCs w:val="24"/>
          <w:lang w:eastAsia="pt-BR"/>
        </w:rPr>
        <w:t xml:space="preserve">Coordenador da Informática e equipamentos eletrônicos; </w:t>
      </w:r>
    </w:p>
    <w:p w:rsidR="00326B3D" w:rsidP="00E06431" w14:paraId="623D667B" w14:textId="77777777">
      <w:pPr>
        <w:pStyle w:val="ListParagraph"/>
        <w:numPr>
          <w:ilvl w:val="0"/>
          <w:numId w:val="42"/>
        </w:numPr>
        <w:spacing w:after="0" w:line="240" w:lineRule="auto"/>
        <w:rPr>
          <w:rFonts w:ascii="Times New Roman" w:eastAsia="Calibri" w:hAnsi="Times New Roman" w:cs="Times New Roman"/>
          <w:sz w:val="24"/>
          <w:szCs w:val="24"/>
          <w:lang w:eastAsia="pt-BR"/>
        </w:rPr>
      </w:pPr>
      <w:r w:rsidRPr="00326B3D">
        <w:rPr>
          <w:rFonts w:ascii="Times New Roman" w:eastAsia="Calibri" w:hAnsi="Times New Roman" w:cs="Times New Roman"/>
          <w:sz w:val="24"/>
          <w:szCs w:val="24"/>
          <w:lang w:eastAsia="pt-BR"/>
        </w:rPr>
        <w:t>Coordenador de frotas.</w:t>
      </w:r>
    </w:p>
    <w:p w:rsidR="00943AE6" w:rsidP="00943AE6" w14:paraId="68916129" w14:textId="77777777">
      <w:pPr>
        <w:spacing w:after="0" w:line="240" w:lineRule="auto"/>
        <w:rPr>
          <w:rFonts w:ascii="Times New Roman" w:eastAsia="Calibri" w:hAnsi="Times New Roman" w:cs="Times New Roman"/>
          <w:sz w:val="24"/>
          <w:szCs w:val="24"/>
          <w:lang w:eastAsia="pt-BR"/>
        </w:rPr>
      </w:pPr>
    </w:p>
    <w:p w:rsidR="00943AE6" w:rsidP="00E06431" w14:paraId="2C4951FD" w14:textId="77777777">
      <w:pPr>
        <w:pStyle w:val="ListParagraph"/>
        <w:numPr>
          <w:ilvl w:val="0"/>
          <w:numId w:val="41"/>
        </w:numPr>
        <w:spacing w:after="0" w:line="240" w:lineRule="auto"/>
        <w:rPr>
          <w:rFonts w:ascii="Times New Roman" w:eastAsia="Calibri" w:hAnsi="Times New Roman" w:cs="Times New Roman"/>
          <w:sz w:val="24"/>
          <w:szCs w:val="24"/>
          <w:lang w:eastAsia="pt-BR"/>
        </w:rPr>
      </w:pPr>
      <w:r w:rsidRPr="00943AE6">
        <w:rPr>
          <w:rFonts w:ascii="Times New Roman" w:eastAsia="Calibri" w:hAnsi="Times New Roman" w:cs="Times New Roman"/>
          <w:sz w:val="24"/>
          <w:szCs w:val="24"/>
          <w:lang w:eastAsia="pt-BR"/>
        </w:rPr>
        <w:t>Acompanhamento, supervisão ou controle de projeto ou atividade específica, quando não decorrente das atribuições de cargo integrante da estrutura da Câmara Municipal:</w:t>
      </w:r>
    </w:p>
    <w:p w:rsidR="00943AE6" w:rsidRPr="00943AE6" w:rsidP="00E06431" w14:paraId="13DB2690" w14:textId="77777777">
      <w:pPr>
        <w:pStyle w:val="ListParagraph"/>
        <w:numPr>
          <w:ilvl w:val="0"/>
          <w:numId w:val="42"/>
        </w:numPr>
        <w:spacing w:after="0" w:line="240" w:lineRule="auto"/>
        <w:rPr>
          <w:rFonts w:ascii="Times New Roman" w:eastAsia="Calibri" w:hAnsi="Times New Roman" w:cs="Times New Roman"/>
          <w:sz w:val="24"/>
          <w:szCs w:val="24"/>
          <w:lang w:eastAsia="pt-BR"/>
        </w:rPr>
      </w:pPr>
      <w:r w:rsidRPr="00943AE6">
        <w:rPr>
          <w:rFonts w:ascii="Times New Roman" w:eastAsia="Calibri" w:hAnsi="Times New Roman" w:cs="Times New Roman"/>
          <w:sz w:val="24"/>
          <w:szCs w:val="24"/>
          <w:lang w:eastAsia="pt-BR"/>
        </w:rPr>
        <w:t>Coordenador de proposituras e autuação de projetos de leis;</w:t>
      </w:r>
    </w:p>
    <w:p w:rsidR="00943AE6" w:rsidRPr="00943AE6" w:rsidP="00E06431" w14:paraId="59631902" w14:textId="77777777">
      <w:pPr>
        <w:pStyle w:val="ListParagraph"/>
        <w:numPr>
          <w:ilvl w:val="0"/>
          <w:numId w:val="42"/>
        </w:numPr>
        <w:spacing w:after="0" w:line="240" w:lineRule="auto"/>
        <w:rPr>
          <w:rFonts w:ascii="Times New Roman" w:eastAsia="Calibri" w:hAnsi="Times New Roman" w:cs="Times New Roman"/>
          <w:sz w:val="24"/>
          <w:szCs w:val="24"/>
          <w:lang w:eastAsia="pt-BR"/>
        </w:rPr>
      </w:pPr>
      <w:r w:rsidRPr="00943AE6">
        <w:rPr>
          <w:rFonts w:ascii="Times New Roman" w:eastAsia="Calibri" w:hAnsi="Times New Roman" w:cs="Times New Roman"/>
          <w:sz w:val="24"/>
          <w:szCs w:val="24"/>
          <w:lang w:eastAsia="pt-BR"/>
        </w:rPr>
        <w:t>Coordenador de Armazenamento e arquivo de mídias digitais elaboradas pela Administração e pela Agência de Publicidade.</w:t>
      </w:r>
    </w:p>
    <w:p w:rsidR="00943AE6" w:rsidRPr="00943AE6" w:rsidP="00943AE6" w14:paraId="49C3527E" w14:textId="77777777">
      <w:pPr>
        <w:pStyle w:val="ListParagraph"/>
        <w:rPr>
          <w:rFonts w:ascii="Times New Roman" w:eastAsia="Calibri" w:hAnsi="Times New Roman" w:cs="Times New Roman"/>
          <w:sz w:val="24"/>
          <w:szCs w:val="24"/>
          <w:lang w:eastAsia="pt-BR"/>
        </w:rPr>
      </w:pPr>
    </w:p>
    <w:p w:rsidR="00943AE6" w:rsidRPr="00943AE6" w:rsidP="00E06431" w14:paraId="654093C6" w14:textId="77777777">
      <w:pPr>
        <w:pStyle w:val="ListParagraph"/>
        <w:numPr>
          <w:ilvl w:val="0"/>
          <w:numId w:val="41"/>
        </w:numPr>
        <w:tabs>
          <w:tab w:val="num" w:pos="426"/>
        </w:tabs>
        <w:rPr>
          <w:rFonts w:ascii="Times New Roman" w:eastAsia="Calibri" w:hAnsi="Times New Roman" w:cs="Times New Roman"/>
          <w:sz w:val="24"/>
          <w:szCs w:val="24"/>
          <w:lang w:eastAsia="pt-BR"/>
        </w:rPr>
      </w:pPr>
      <w:r w:rsidRPr="00943AE6">
        <w:rPr>
          <w:rFonts w:ascii="Times New Roman" w:eastAsia="Calibri" w:hAnsi="Times New Roman" w:cs="Times New Roman"/>
          <w:sz w:val="24"/>
          <w:szCs w:val="24"/>
          <w:lang w:eastAsia="pt-BR"/>
        </w:rPr>
        <w:t>Coordenador de Estudos Técnicos e Transições Legais.</w:t>
      </w:r>
    </w:p>
    <w:p w:rsidR="00943AE6" w:rsidRPr="00943AE6" w:rsidP="00E06431" w14:paraId="7971F143" w14:textId="77777777">
      <w:pPr>
        <w:pStyle w:val="ListParagraph"/>
        <w:numPr>
          <w:ilvl w:val="0"/>
          <w:numId w:val="41"/>
        </w:numPr>
        <w:tabs>
          <w:tab w:val="num" w:pos="426"/>
        </w:tabs>
        <w:rPr>
          <w:rFonts w:ascii="Times New Roman" w:eastAsia="Calibri" w:hAnsi="Times New Roman" w:cs="Times New Roman"/>
          <w:sz w:val="24"/>
          <w:szCs w:val="24"/>
          <w:lang w:eastAsia="pt-BR"/>
        </w:rPr>
      </w:pPr>
      <w:r w:rsidRPr="00943AE6">
        <w:rPr>
          <w:rFonts w:ascii="Times New Roman" w:eastAsia="Calibri" w:hAnsi="Times New Roman" w:cs="Times New Roman"/>
          <w:sz w:val="24"/>
          <w:szCs w:val="24"/>
          <w:lang w:eastAsia="pt-BR"/>
        </w:rPr>
        <w:t>Diretor Patrimonial do Legislativo;</w:t>
      </w:r>
    </w:p>
    <w:p w:rsidR="00880278" w:rsidRPr="00880278" w:rsidP="00E06431" w14:paraId="23418B7B" w14:textId="77777777">
      <w:pPr>
        <w:pStyle w:val="ListParagraph"/>
        <w:numPr>
          <w:ilvl w:val="0"/>
          <w:numId w:val="41"/>
        </w:numPr>
        <w:tabs>
          <w:tab w:val="num" w:pos="426"/>
        </w:tabs>
        <w:rPr>
          <w:rFonts w:ascii="Times New Roman" w:eastAsia="Calibri" w:hAnsi="Times New Roman" w:cs="Times New Roman"/>
          <w:sz w:val="24"/>
          <w:szCs w:val="24"/>
          <w:lang w:eastAsia="pt-BR"/>
        </w:rPr>
      </w:pPr>
      <w:r w:rsidRPr="00943AE6">
        <w:rPr>
          <w:rFonts w:ascii="Times New Roman" w:eastAsia="Calibri" w:hAnsi="Times New Roman" w:cs="Times New Roman"/>
          <w:sz w:val="24"/>
          <w:szCs w:val="24"/>
          <w:lang w:eastAsia="pt-BR"/>
        </w:rPr>
        <w:t>Função específica prevista detalhadamente no próprio ato de designação;</w:t>
      </w:r>
    </w:p>
    <w:p w:rsidR="001E317B" w:rsidP="00E06431" w14:paraId="2490B624" w14:textId="77777777">
      <w:pPr>
        <w:pStyle w:val="ListParagraph"/>
        <w:numPr>
          <w:ilvl w:val="0"/>
          <w:numId w:val="41"/>
        </w:numPr>
        <w:tabs>
          <w:tab w:val="num" w:pos="426"/>
        </w:tabs>
        <w:rPr>
          <w:rFonts w:ascii="Times New Roman" w:eastAsia="Calibri" w:hAnsi="Times New Roman" w:cs="Times New Roman"/>
          <w:sz w:val="24"/>
          <w:szCs w:val="24"/>
          <w:lang w:eastAsia="pt-BR"/>
        </w:rPr>
      </w:pPr>
      <w:r w:rsidRPr="00943AE6">
        <w:rPr>
          <w:rFonts w:ascii="Times New Roman" w:eastAsia="Calibri" w:hAnsi="Times New Roman" w:cs="Times New Roman"/>
          <w:sz w:val="24"/>
          <w:szCs w:val="24"/>
          <w:lang w:eastAsia="pt-BR"/>
        </w:rPr>
        <w:t>Diretor de Departamento Administrativo.</w:t>
      </w:r>
    </w:p>
    <w:p w:rsidR="00880278" w:rsidP="00880278" w14:paraId="5EA84F5B" w14:textId="77777777">
      <w:pPr>
        <w:tabs>
          <w:tab w:val="num" w:pos="426"/>
        </w:tabs>
        <w:rPr>
          <w:rFonts w:ascii="Times New Roman" w:eastAsia="Calibri" w:hAnsi="Times New Roman" w:cs="Times New Roman"/>
          <w:sz w:val="24"/>
          <w:szCs w:val="24"/>
          <w:lang w:eastAsia="pt-BR"/>
        </w:rPr>
      </w:pPr>
    </w:p>
    <w:p w:rsidR="00880278" w:rsidRPr="00880278" w:rsidP="00880278" w14:paraId="79F92C73" w14:textId="77777777">
      <w:pPr>
        <w:spacing w:after="0" w:line="240" w:lineRule="auto"/>
        <w:contextualSpacing/>
        <w:rPr>
          <w:rFonts w:ascii="Times New Roman" w:eastAsia="Calibri" w:hAnsi="Times New Roman" w:cs="Times New Roman"/>
          <w:sz w:val="24"/>
          <w:szCs w:val="24"/>
          <w:lang w:eastAsia="pt-BR"/>
        </w:rPr>
      </w:pPr>
      <w:r w:rsidRPr="00880278">
        <w:rPr>
          <w:rFonts w:ascii="Times New Roman" w:eastAsia="Calibri" w:hAnsi="Times New Roman" w:cs="Times New Roman"/>
          <w:sz w:val="24"/>
          <w:szCs w:val="24"/>
          <w:lang w:eastAsia="pt-BR"/>
        </w:rPr>
        <w:t>C</w:t>
      </w:r>
      <w:r>
        <w:rPr>
          <w:rFonts w:ascii="Times New Roman" w:eastAsia="Calibri" w:hAnsi="Times New Roman" w:cs="Times New Roman"/>
          <w:sz w:val="24"/>
          <w:szCs w:val="24"/>
          <w:lang w:eastAsia="pt-BR"/>
        </w:rPr>
        <w:t>OORDENADOR GESTÃO DO PLENÁRIO</w:t>
      </w:r>
    </w:p>
    <w:p w:rsidR="00880278" w:rsidRPr="00880278" w:rsidP="00880278" w14:paraId="672B222C" w14:textId="77777777">
      <w:pPr>
        <w:rPr>
          <w:rFonts w:ascii="Times New Roman" w:eastAsia="Calibri" w:hAnsi="Times New Roman" w:cs="Times New Roman"/>
          <w:sz w:val="24"/>
          <w:szCs w:val="24"/>
          <w:lang w:eastAsia="pt-BR"/>
        </w:rPr>
      </w:pPr>
      <w:r w:rsidRPr="00880278">
        <w:rPr>
          <w:rFonts w:ascii="Times New Roman" w:eastAsia="Calibri" w:hAnsi="Times New Roman" w:cs="Times New Roman"/>
          <w:sz w:val="24"/>
          <w:szCs w:val="24"/>
          <w:lang w:eastAsia="pt-BR"/>
        </w:rPr>
        <w:t>Coordenar as atividades do Plenário do Poder Legislativo onde, dentre outras previstas em regulamentação, se destacam:</w:t>
      </w:r>
    </w:p>
    <w:p w:rsidR="00880278" w:rsidRPr="00880278" w:rsidP="00E06431" w14:paraId="7CCAEF7C" w14:textId="77777777">
      <w:pPr>
        <w:numPr>
          <w:ilvl w:val="0"/>
          <w:numId w:val="43"/>
        </w:numPr>
        <w:spacing w:after="0" w:line="240" w:lineRule="auto"/>
        <w:ind w:left="284" w:hanging="284"/>
        <w:contextualSpacing/>
        <w:rPr>
          <w:rFonts w:ascii="Times New Roman" w:eastAsia="Calibri" w:hAnsi="Times New Roman" w:cs="Times New Roman"/>
          <w:sz w:val="24"/>
          <w:szCs w:val="24"/>
          <w:lang w:eastAsia="pt-BR"/>
        </w:rPr>
      </w:pPr>
      <w:r w:rsidRPr="00880278">
        <w:rPr>
          <w:rFonts w:ascii="Times New Roman" w:eastAsia="Calibri" w:hAnsi="Times New Roman" w:cs="Times New Roman"/>
          <w:sz w:val="24"/>
          <w:szCs w:val="24"/>
          <w:lang w:eastAsia="pt-BR"/>
        </w:rPr>
        <w:t>Organizar, coordenar e supervisionar os serviços do setor;</w:t>
      </w:r>
    </w:p>
    <w:p w:rsidR="00880278" w:rsidRPr="00880278" w:rsidP="00E06431" w14:paraId="105271C5" w14:textId="77777777">
      <w:pPr>
        <w:numPr>
          <w:ilvl w:val="0"/>
          <w:numId w:val="43"/>
        </w:numPr>
        <w:spacing w:after="0" w:line="240" w:lineRule="auto"/>
        <w:ind w:left="284" w:hanging="284"/>
        <w:contextualSpacing/>
        <w:rPr>
          <w:rFonts w:ascii="Times New Roman" w:eastAsia="Calibri" w:hAnsi="Times New Roman" w:cs="Times New Roman"/>
          <w:sz w:val="24"/>
          <w:szCs w:val="24"/>
          <w:lang w:eastAsia="pt-BR"/>
        </w:rPr>
      </w:pPr>
      <w:r w:rsidRPr="00880278">
        <w:rPr>
          <w:rFonts w:ascii="Times New Roman" w:eastAsia="Calibri" w:hAnsi="Times New Roman" w:cs="Times New Roman"/>
          <w:sz w:val="24"/>
          <w:szCs w:val="24"/>
          <w:lang w:eastAsia="pt-BR"/>
        </w:rPr>
        <w:t>Requisitar e controlar o material utilizado no setor;</w:t>
      </w:r>
    </w:p>
    <w:p w:rsidR="00880278" w:rsidRPr="00880278" w:rsidP="00E06431" w14:paraId="45E340A6" w14:textId="77777777">
      <w:pPr>
        <w:numPr>
          <w:ilvl w:val="0"/>
          <w:numId w:val="43"/>
        </w:numPr>
        <w:spacing w:after="0" w:line="240" w:lineRule="auto"/>
        <w:ind w:left="284" w:hanging="284"/>
        <w:contextualSpacing/>
        <w:rPr>
          <w:rFonts w:ascii="Times New Roman" w:eastAsia="Calibri" w:hAnsi="Times New Roman" w:cs="Times New Roman"/>
          <w:sz w:val="24"/>
          <w:szCs w:val="24"/>
          <w:lang w:eastAsia="pt-BR"/>
        </w:rPr>
      </w:pPr>
      <w:r w:rsidRPr="00880278">
        <w:rPr>
          <w:rFonts w:ascii="Times New Roman" w:eastAsia="Calibri" w:hAnsi="Times New Roman" w:cs="Times New Roman"/>
          <w:sz w:val="24"/>
          <w:szCs w:val="24"/>
          <w:lang w:eastAsia="pt-BR"/>
        </w:rPr>
        <w:t>Elaborar relatórios e pareceres pertinentes as suas atividades;</w:t>
      </w:r>
    </w:p>
    <w:p w:rsidR="00880278" w:rsidRPr="00880278" w:rsidP="00E06431" w14:paraId="3A33EEFB" w14:textId="77777777">
      <w:pPr>
        <w:numPr>
          <w:ilvl w:val="0"/>
          <w:numId w:val="43"/>
        </w:numPr>
        <w:spacing w:after="0" w:line="240" w:lineRule="auto"/>
        <w:ind w:left="284" w:hanging="284"/>
        <w:contextualSpacing/>
        <w:rPr>
          <w:rFonts w:ascii="Times New Roman" w:eastAsia="Calibri" w:hAnsi="Times New Roman" w:cs="Times New Roman"/>
          <w:sz w:val="24"/>
          <w:szCs w:val="24"/>
          <w:lang w:eastAsia="pt-BR"/>
        </w:rPr>
      </w:pPr>
      <w:r w:rsidRPr="00880278">
        <w:rPr>
          <w:rFonts w:ascii="Times New Roman" w:eastAsia="Calibri" w:hAnsi="Times New Roman" w:cs="Times New Roman"/>
          <w:sz w:val="24"/>
          <w:szCs w:val="24"/>
          <w:lang w:eastAsia="pt-BR"/>
        </w:rPr>
        <w:t>Zelar pelo bom funcionamento dos equipamentos que dão sustentação técnico-administrativa ao Plenário, bem como adotar providências para solução de eventuais problemas;</w:t>
      </w:r>
    </w:p>
    <w:p w:rsidR="00880278" w:rsidRPr="00880278" w:rsidP="00E06431" w14:paraId="7563E261" w14:textId="77777777">
      <w:pPr>
        <w:numPr>
          <w:ilvl w:val="0"/>
          <w:numId w:val="43"/>
        </w:numPr>
        <w:spacing w:after="0" w:line="240" w:lineRule="auto"/>
        <w:ind w:left="284" w:hanging="284"/>
        <w:contextualSpacing/>
        <w:rPr>
          <w:rFonts w:ascii="Times New Roman" w:eastAsia="Calibri" w:hAnsi="Times New Roman" w:cs="Times New Roman"/>
          <w:sz w:val="24"/>
          <w:szCs w:val="24"/>
          <w:lang w:eastAsia="pt-BR"/>
        </w:rPr>
      </w:pPr>
      <w:r w:rsidRPr="00880278">
        <w:rPr>
          <w:rFonts w:ascii="Times New Roman" w:eastAsia="Calibri" w:hAnsi="Times New Roman" w:cs="Times New Roman"/>
          <w:sz w:val="24"/>
          <w:szCs w:val="24"/>
          <w:lang w:eastAsia="pt-BR"/>
        </w:rPr>
        <w:t>Prestar informações a chefia imediata e atender aos pedidos da Mesa Diretora desta Câmara Municipal;</w:t>
      </w:r>
    </w:p>
    <w:p w:rsidR="00880278" w:rsidRPr="00880278" w:rsidP="00E06431" w14:paraId="13F0A338" w14:textId="77777777">
      <w:pPr>
        <w:numPr>
          <w:ilvl w:val="0"/>
          <w:numId w:val="43"/>
        </w:numPr>
        <w:spacing w:after="0" w:line="240" w:lineRule="auto"/>
        <w:ind w:left="284" w:hanging="284"/>
        <w:contextualSpacing/>
        <w:rPr>
          <w:rFonts w:ascii="Times New Roman" w:eastAsia="Calibri" w:hAnsi="Times New Roman" w:cs="Times New Roman"/>
          <w:sz w:val="24"/>
          <w:szCs w:val="24"/>
          <w:lang w:eastAsia="pt-BR"/>
        </w:rPr>
      </w:pPr>
      <w:r w:rsidRPr="00880278">
        <w:rPr>
          <w:rFonts w:ascii="Times New Roman" w:eastAsia="Calibri" w:hAnsi="Times New Roman" w:cs="Times New Roman"/>
          <w:sz w:val="24"/>
          <w:szCs w:val="24"/>
          <w:lang w:eastAsia="pt-BR"/>
        </w:rPr>
        <w:t xml:space="preserve">Montar e editar, diariamente, o Diário do Plenário, mediante o recebimento dos arquivos e documentos que irão integrá-lo, envidados pela autoridade competente; </w:t>
      </w:r>
    </w:p>
    <w:p w:rsidR="00880278" w:rsidRPr="00880278" w:rsidP="00E06431" w14:paraId="11B2581D" w14:textId="77777777">
      <w:pPr>
        <w:numPr>
          <w:ilvl w:val="0"/>
          <w:numId w:val="43"/>
        </w:numPr>
        <w:spacing w:after="0" w:line="240" w:lineRule="auto"/>
        <w:ind w:left="284" w:hanging="284"/>
        <w:contextualSpacing/>
        <w:rPr>
          <w:rFonts w:ascii="Times New Roman" w:eastAsia="Calibri" w:hAnsi="Times New Roman" w:cs="Times New Roman"/>
          <w:sz w:val="24"/>
          <w:szCs w:val="24"/>
          <w:lang w:eastAsia="pt-BR"/>
        </w:rPr>
      </w:pPr>
      <w:r w:rsidRPr="00880278">
        <w:rPr>
          <w:rFonts w:ascii="Times New Roman" w:eastAsia="Calibri" w:hAnsi="Times New Roman" w:cs="Times New Roman"/>
          <w:sz w:val="24"/>
          <w:szCs w:val="24"/>
          <w:lang w:eastAsia="pt-BR"/>
        </w:rPr>
        <w:t xml:space="preserve">Controlar a agenda e uso do Plenário; </w:t>
      </w:r>
    </w:p>
    <w:p w:rsidR="00880278" w:rsidRPr="00880278" w:rsidP="00E06431" w14:paraId="01EB0FEE" w14:textId="77777777">
      <w:pPr>
        <w:numPr>
          <w:ilvl w:val="0"/>
          <w:numId w:val="43"/>
        </w:numPr>
        <w:spacing w:after="0" w:line="240" w:lineRule="auto"/>
        <w:ind w:left="284" w:hanging="284"/>
        <w:contextualSpacing/>
        <w:rPr>
          <w:rFonts w:ascii="Times New Roman" w:eastAsia="Calibri" w:hAnsi="Times New Roman" w:cs="Times New Roman"/>
          <w:sz w:val="24"/>
          <w:szCs w:val="24"/>
          <w:lang w:eastAsia="pt-BR"/>
        </w:rPr>
      </w:pPr>
      <w:r w:rsidRPr="00880278">
        <w:rPr>
          <w:rFonts w:ascii="Times New Roman" w:eastAsia="Calibri" w:hAnsi="Times New Roman" w:cs="Times New Roman"/>
          <w:sz w:val="24"/>
          <w:szCs w:val="24"/>
          <w:lang w:eastAsia="pt-BR"/>
        </w:rPr>
        <w:t xml:space="preserve">Receber e gerir as solicitações de plenário e a consequente concessão </w:t>
      </w:r>
      <w:r w:rsidRPr="00880278">
        <w:rPr>
          <w:rFonts w:ascii="Times New Roman" w:eastAsia="Calibri" w:hAnsi="Times New Roman" w:cs="Times New Roman"/>
          <w:sz w:val="24"/>
          <w:szCs w:val="24"/>
          <w:lang w:eastAsia="pt-BR"/>
        </w:rPr>
        <w:t>do mesmo</w:t>
      </w:r>
      <w:r w:rsidRPr="00880278">
        <w:rPr>
          <w:rFonts w:ascii="Times New Roman" w:eastAsia="Calibri" w:hAnsi="Times New Roman" w:cs="Times New Roman"/>
          <w:sz w:val="24"/>
          <w:szCs w:val="24"/>
          <w:lang w:eastAsia="pt-BR"/>
        </w:rPr>
        <w:t>, mediante autorização do Presidenta da Câmara Municipal de Sorriso;</w:t>
      </w:r>
    </w:p>
    <w:p w:rsidR="00880278" w:rsidRPr="00880278" w:rsidP="00E06431" w14:paraId="31CEC433" w14:textId="77777777">
      <w:pPr>
        <w:numPr>
          <w:ilvl w:val="0"/>
          <w:numId w:val="43"/>
        </w:numPr>
        <w:spacing w:after="0" w:line="240" w:lineRule="auto"/>
        <w:ind w:left="284" w:hanging="284"/>
        <w:contextualSpacing/>
        <w:rPr>
          <w:rFonts w:ascii="Times New Roman" w:eastAsia="Calibri" w:hAnsi="Times New Roman" w:cs="Times New Roman"/>
          <w:sz w:val="24"/>
          <w:szCs w:val="24"/>
          <w:lang w:eastAsia="pt-BR"/>
        </w:rPr>
      </w:pPr>
      <w:r w:rsidRPr="00880278">
        <w:rPr>
          <w:rFonts w:ascii="Times New Roman" w:eastAsia="Calibri" w:hAnsi="Times New Roman" w:cs="Times New Roman"/>
          <w:sz w:val="24"/>
          <w:szCs w:val="24"/>
          <w:lang w:eastAsia="pt-BR"/>
        </w:rPr>
        <w:t xml:space="preserve">Zelar pelo regular andamento do uso e manutenção do Plenário, principalmente pelas sessões da Casa; </w:t>
      </w:r>
    </w:p>
    <w:p w:rsidR="00880278" w:rsidP="00E06431" w14:paraId="6449AED8" w14:textId="77777777">
      <w:pPr>
        <w:numPr>
          <w:ilvl w:val="0"/>
          <w:numId w:val="43"/>
        </w:numPr>
        <w:tabs>
          <w:tab w:val="num" w:pos="426"/>
        </w:tabs>
        <w:spacing w:after="0" w:line="240" w:lineRule="auto"/>
        <w:ind w:left="284" w:hanging="284"/>
        <w:contextualSpacing/>
        <w:rPr>
          <w:rFonts w:ascii="Times New Roman" w:eastAsia="Calibri" w:hAnsi="Times New Roman" w:cs="Times New Roman"/>
          <w:sz w:val="24"/>
          <w:szCs w:val="24"/>
          <w:lang w:eastAsia="pt-BR"/>
        </w:rPr>
      </w:pPr>
      <w:r w:rsidRPr="00880278">
        <w:rPr>
          <w:rFonts w:ascii="Times New Roman" w:eastAsia="Calibri" w:hAnsi="Times New Roman" w:cs="Times New Roman"/>
          <w:sz w:val="24"/>
          <w:szCs w:val="24"/>
          <w:lang w:eastAsia="pt-BR"/>
        </w:rPr>
        <w:t>Promover os atos de sua alçada;</w:t>
      </w:r>
    </w:p>
    <w:p w:rsidR="00880278" w:rsidP="00E06431" w14:paraId="79C58EE6" w14:textId="77777777">
      <w:pPr>
        <w:numPr>
          <w:ilvl w:val="0"/>
          <w:numId w:val="43"/>
        </w:numPr>
        <w:tabs>
          <w:tab w:val="num" w:pos="426"/>
        </w:tabs>
        <w:spacing w:after="0" w:line="240" w:lineRule="auto"/>
        <w:ind w:left="284" w:hanging="284"/>
        <w:contextualSpacing/>
        <w:rPr>
          <w:rFonts w:ascii="Times New Roman" w:eastAsia="Calibri" w:hAnsi="Times New Roman" w:cs="Times New Roman"/>
          <w:sz w:val="24"/>
          <w:szCs w:val="24"/>
          <w:lang w:eastAsia="pt-BR"/>
        </w:rPr>
      </w:pPr>
      <w:r w:rsidRPr="00880278">
        <w:rPr>
          <w:rFonts w:ascii="Times New Roman" w:eastAsia="Calibri" w:hAnsi="Times New Roman" w:cs="Times New Roman"/>
          <w:sz w:val="24"/>
          <w:szCs w:val="24"/>
          <w:lang w:eastAsia="pt-BR"/>
        </w:rPr>
        <w:t>Desempenhar outras atividades correlatas.</w:t>
      </w:r>
    </w:p>
    <w:p w:rsidR="00880278" w:rsidP="00880278" w14:paraId="2B08061E" w14:textId="77777777">
      <w:pPr>
        <w:tabs>
          <w:tab w:val="num" w:pos="426"/>
        </w:tabs>
        <w:spacing w:after="0" w:line="240" w:lineRule="auto"/>
        <w:contextualSpacing/>
        <w:rPr>
          <w:rFonts w:ascii="Times New Roman" w:eastAsia="Calibri" w:hAnsi="Times New Roman" w:cs="Times New Roman"/>
          <w:sz w:val="24"/>
          <w:szCs w:val="24"/>
          <w:lang w:eastAsia="pt-BR"/>
        </w:rPr>
      </w:pPr>
    </w:p>
    <w:p w:rsidR="00880278" w:rsidRPr="00880278" w:rsidP="00880278" w14:paraId="6DDF6A69" w14:textId="77777777">
      <w:pPr>
        <w:spacing w:after="0" w:line="240" w:lineRule="auto"/>
        <w:contextualSpacing/>
        <w:rPr>
          <w:rFonts w:ascii="Times New Roman" w:eastAsia="Calibri" w:hAnsi="Times New Roman" w:cs="Times New Roman"/>
          <w:sz w:val="24"/>
          <w:szCs w:val="24"/>
          <w:lang w:eastAsia="pt-BR"/>
        </w:rPr>
      </w:pPr>
      <w:r>
        <w:rPr>
          <w:rFonts w:ascii="Times New Roman" w:eastAsia="Calibri" w:hAnsi="Times New Roman" w:cs="Times New Roman"/>
          <w:sz w:val="24"/>
          <w:szCs w:val="24"/>
          <w:lang w:eastAsia="pt-BR"/>
        </w:rPr>
        <w:t>AGENTE DE CONTRATAÇÃO</w:t>
      </w:r>
    </w:p>
    <w:p w:rsidR="00880278" w:rsidP="00880278" w14:paraId="2F024338" w14:textId="77777777">
      <w:pPr>
        <w:spacing w:after="0" w:line="240" w:lineRule="auto"/>
        <w:contextualSpacing/>
        <w:rPr>
          <w:rFonts w:ascii="Times New Roman" w:eastAsia="Calibri" w:hAnsi="Times New Roman" w:cs="Times New Roman"/>
          <w:sz w:val="24"/>
          <w:szCs w:val="24"/>
          <w:lang w:eastAsia="pt-BR"/>
        </w:rPr>
      </w:pPr>
      <w:r w:rsidRPr="00880278">
        <w:rPr>
          <w:rFonts w:ascii="Times New Roman" w:eastAsia="Calibri" w:hAnsi="Times New Roman" w:cs="Times New Roman"/>
          <w:sz w:val="24"/>
          <w:szCs w:val="24"/>
          <w:lang w:eastAsia="pt-BR"/>
        </w:rPr>
        <w:t>Responsável por tomar decisões, acompanhar o trâmite da licitação, dar impulso ao procedimento licitatório e executar quaisquer outras atividades necessárias ao bom andamento do certame até a homologação.</w:t>
      </w:r>
    </w:p>
    <w:p w:rsidR="00880278" w:rsidRPr="00880278" w:rsidP="00880278" w14:paraId="04D9859A" w14:textId="77777777">
      <w:pPr>
        <w:spacing w:after="0" w:line="240" w:lineRule="auto"/>
        <w:contextualSpacing/>
        <w:rPr>
          <w:rFonts w:ascii="Times New Roman" w:eastAsia="Calibri" w:hAnsi="Times New Roman" w:cs="Times New Roman"/>
          <w:sz w:val="24"/>
          <w:szCs w:val="24"/>
          <w:lang w:eastAsia="pt-BR"/>
        </w:rPr>
      </w:pPr>
    </w:p>
    <w:p w:rsidR="00880278" w:rsidRPr="00880278" w:rsidP="00E06431" w14:paraId="27E718A6" w14:textId="77777777">
      <w:pPr>
        <w:numPr>
          <w:ilvl w:val="0"/>
          <w:numId w:val="45"/>
        </w:numPr>
        <w:spacing w:after="0" w:line="240" w:lineRule="auto"/>
        <w:ind w:left="284" w:hanging="284"/>
        <w:contextualSpacing/>
        <w:rPr>
          <w:rFonts w:ascii="Times New Roman" w:eastAsia="Calibri" w:hAnsi="Times New Roman" w:cs="Times New Roman"/>
          <w:sz w:val="24"/>
          <w:szCs w:val="24"/>
          <w:lang w:eastAsia="pt-BR"/>
        </w:rPr>
      </w:pPr>
      <w:r w:rsidRPr="00880278">
        <w:rPr>
          <w:rFonts w:ascii="Times New Roman" w:eastAsia="Calibri" w:hAnsi="Times New Roman" w:cs="Times New Roman"/>
          <w:sz w:val="24"/>
          <w:szCs w:val="24"/>
          <w:lang w:eastAsia="pt-BR"/>
        </w:rPr>
        <w:t>As licitações serão conduzidas pelo agente de contratação, responsável por tomar decisões, acompanhar o trâmite das licitações, dar impulso aos procedimentos licitatórios e executar quaisquer outras atividades necessárias ao bom andamento do certame até a homologação;</w:t>
      </w:r>
      <w:bookmarkStart w:id="34" w:name="art8§1"/>
      <w:bookmarkEnd w:id="34"/>
    </w:p>
    <w:p w:rsidR="00880278" w:rsidRPr="00880278" w:rsidP="00E06431" w14:paraId="67A95884" w14:textId="77777777">
      <w:pPr>
        <w:numPr>
          <w:ilvl w:val="0"/>
          <w:numId w:val="45"/>
        </w:numPr>
        <w:tabs>
          <w:tab w:val="num" w:pos="426"/>
        </w:tabs>
        <w:spacing w:after="0" w:line="240" w:lineRule="auto"/>
        <w:ind w:left="284" w:hanging="284"/>
        <w:contextualSpacing/>
        <w:rPr>
          <w:rFonts w:ascii="Times New Roman" w:eastAsia="Calibri" w:hAnsi="Times New Roman" w:cs="Times New Roman"/>
          <w:sz w:val="24"/>
          <w:szCs w:val="24"/>
          <w:lang w:eastAsia="pt-BR"/>
        </w:rPr>
      </w:pPr>
      <w:r>
        <w:rPr>
          <w:rFonts w:ascii="Times New Roman" w:eastAsia="Calibri" w:hAnsi="Times New Roman" w:cs="Times New Roman"/>
          <w:sz w:val="24"/>
          <w:szCs w:val="24"/>
          <w:lang w:eastAsia="pt-BR"/>
        </w:rPr>
        <w:t xml:space="preserve"> </w:t>
      </w:r>
      <w:r w:rsidRPr="00880278">
        <w:rPr>
          <w:rFonts w:ascii="Times New Roman" w:eastAsia="Calibri" w:hAnsi="Times New Roman" w:cs="Times New Roman"/>
          <w:sz w:val="24"/>
          <w:szCs w:val="24"/>
          <w:lang w:eastAsia="pt-BR"/>
        </w:rPr>
        <w:t>O agente de contratação será auxiliado por equipe de apoio e responderá individualmente pelos atos que praticar, salvo quando induzido a erro pela atuação da equipe</w:t>
      </w:r>
      <w:bookmarkStart w:id="35" w:name="art8§2"/>
      <w:bookmarkEnd w:id="35"/>
      <w:r w:rsidRPr="00880278">
        <w:rPr>
          <w:rFonts w:ascii="Times New Roman" w:eastAsia="Calibri" w:hAnsi="Times New Roman" w:cs="Times New Roman"/>
          <w:sz w:val="24"/>
          <w:szCs w:val="24"/>
          <w:lang w:eastAsia="pt-BR"/>
        </w:rPr>
        <w:t>;</w:t>
      </w:r>
    </w:p>
    <w:p w:rsidR="00880278" w:rsidRPr="00880278" w:rsidP="00E06431" w14:paraId="66B5B357" w14:textId="77777777">
      <w:pPr>
        <w:numPr>
          <w:ilvl w:val="0"/>
          <w:numId w:val="45"/>
        </w:numPr>
        <w:tabs>
          <w:tab w:val="num" w:pos="426"/>
        </w:tabs>
        <w:spacing w:after="0" w:line="240" w:lineRule="auto"/>
        <w:ind w:left="284" w:hanging="284"/>
        <w:contextualSpacing/>
        <w:rPr>
          <w:rFonts w:ascii="Times New Roman" w:eastAsia="Calibri" w:hAnsi="Times New Roman" w:cs="Times New Roman"/>
          <w:sz w:val="24"/>
          <w:szCs w:val="24"/>
          <w:lang w:eastAsia="pt-BR"/>
        </w:rPr>
      </w:pPr>
      <w:bookmarkStart w:id="36" w:name="art8§3"/>
      <w:bookmarkEnd w:id="36"/>
      <w:r w:rsidRPr="00880278">
        <w:rPr>
          <w:rFonts w:ascii="Times New Roman" w:eastAsia="Calibri" w:hAnsi="Times New Roman" w:cs="Times New Roman"/>
          <w:sz w:val="24"/>
          <w:szCs w:val="24"/>
          <w:lang w:eastAsia="pt-BR"/>
        </w:rPr>
        <w:t>As regras relativas à atuação do agente de contratação e da equipe de apoio, ao funcionamento da comissão de contratação e à atuação de fiscais e gestores de contratos de que trata a Lei 14133/2021 serão estabelecidas em regulamento, e deverá ser prevista a possibilidade de eles contarem com o apoio dos órgãos de assessoramento jurídico e de controle interno para o desempenho das funções essenciais à execução do disposto nesta Lei;</w:t>
      </w:r>
    </w:p>
    <w:p w:rsidR="00880278" w:rsidRPr="00880278" w:rsidP="00E06431" w14:paraId="63AE0651" w14:textId="77777777">
      <w:pPr>
        <w:numPr>
          <w:ilvl w:val="0"/>
          <w:numId w:val="45"/>
        </w:numPr>
        <w:tabs>
          <w:tab w:val="num" w:pos="426"/>
        </w:tabs>
        <w:spacing w:after="0" w:line="240" w:lineRule="auto"/>
        <w:ind w:left="284" w:hanging="284"/>
        <w:contextualSpacing/>
        <w:rPr>
          <w:rFonts w:ascii="Times New Roman" w:eastAsia="Calibri" w:hAnsi="Times New Roman" w:cs="Times New Roman"/>
          <w:sz w:val="24"/>
          <w:szCs w:val="24"/>
          <w:lang w:eastAsia="pt-BR"/>
        </w:rPr>
      </w:pPr>
      <w:r w:rsidRPr="00880278">
        <w:rPr>
          <w:rFonts w:ascii="Times New Roman" w:eastAsia="Calibri" w:hAnsi="Times New Roman" w:cs="Times New Roman"/>
          <w:sz w:val="24"/>
          <w:szCs w:val="24"/>
          <w:lang w:eastAsia="pt-BR"/>
        </w:rPr>
        <w:t xml:space="preserve">Quando em desempenho da função em licitação na modalidade pregão o agente será denominado pregoeiro, conforme artigo 8º da Lei 14.133/2021; </w:t>
      </w:r>
    </w:p>
    <w:p w:rsidR="00880278" w:rsidRPr="00880278" w:rsidP="00E06431" w14:paraId="263538FB" w14:textId="77777777">
      <w:pPr>
        <w:numPr>
          <w:ilvl w:val="0"/>
          <w:numId w:val="45"/>
        </w:numPr>
        <w:tabs>
          <w:tab w:val="num" w:pos="426"/>
        </w:tabs>
        <w:spacing w:after="0" w:line="240" w:lineRule="auto"/>
        <w:ind w:left="284" w:hanging="284"/>
        <w:contextualSpacing/>
        <w:rPr>
          <w:rFonts w:ascii="Times New Roman" w:eastAsia="Calibri" w:hAnsi="Times New Roman" w:cs="Times New Roman"/>
          <w:sz w:val="24"/>
          <w:szCs w:val="24"/>
          <w:lang w:eastAsia="pt-BR"/>
        </w:rPr>
      </w:pPr>
      <w:r w:rsidRPr="00880278">
        <w:rPr>
          <w:rFonts w:ascii="Times New Roman" w:eastAsia="Calibri" w:hAnsi="Times New Roman" w:cs="Times New Roman"/>
          <w:sz w:val="24"/>
          <w:szCs w:val="24"/>
          <w:lang w:eastAsia="pt-BR"/>
        </w:rPr>
        <w:t>Toda negociação será conduzida por agente de contratação e, depois de concluída, terá seu resultado divulgado a todos os licitantes e anexado aos autos do processo licitatório;</w:t>
      </w:r>
    </w:p>
    <w:p w:rsidR="00880278" w:rsidRPr="00880278" w:rsidP="00E06431" w14:paraId="62D7A9B5" w14:textId="77777777">
      <w:pPr>
        <w:numPr>
          <w:ilvl w:val="0"/>
          <w:numId w:val="45"/>
        </w:numPr>
        <w:tabs>
          <w:tab w:val="num" w:pos="426"/>
        </w:tabs>
        <w:spacing w:after="0" w:line="240" w:lineRule="auto"/>
        <w:ind w:left="284" w:hanging="284"/>
        <w:contextualSpacing/>
        <w:rPr>
          <w:rFonts w:ascii="Times New Roman" w:eastAsia="Calibri" w:hAnsi="Times New Roman" w:cs="Times New Roman"/>
          <w:sz w:val="24"/>
          <w:szCs w:val="24"/>
          <w:lang w:eastAsia="pt-BR"/>
        </w:rPr>
      </w:pPr>
      <w:r w:rsidRPr="00880278">
        <w:rPr>
          <w:rFonts w:ascii="Times New Roman" w:eastAsia="Calibri" w:hAnsi="Times New Roman" w:cs="Times New Roman"/>
          <w:sz w:val="24"/>
          <w:szCs w:val="24"/>
          <w:lang w:eastAsia="pt-BR"/>
        </w:rPr>
        <w:t>Receber, examinar e decidir as impugnações e os pedidos de esclarecimentos ao edital e aos anexos, além de poder requisitar subsídios formais aos responsáveis pela elaboração desses documentos;</w:t>
      </w:r>
    </w:p>
    <w:p w:rsidR="00880278" w:rsidRPr="00880278" w:rsidP="00E06431" w14:paraId="06966B42" w14:textId="77777777">
      <w:pPr>
        <w:numPr>
          <w:ilvl w:val="0"/>
          <w:numId w:val="45"/>
        </w:numPr>
        <w:tabs>
          <w:tab w:val="num" w:pos="426"/>
        </w:tabs>
        <w:spacing w:after="0" w:line="240" w:lineRule="auto"/>
        <w:ind w:left="284" w:hanging="284"/>
        <w:contextualSpacing/>
        <w:rPr>
          <w:rFonts w:ascii="Times New Roman" w:eastAsia="Calibri" w:hAnsi="Times New Roman" w:cs="Times New Roman"/>
          <w:sz w:val="24"/>
          <w:szCs w:val="24"/>
          <w:lang w:eastAsia="pt-BR"/>
        </w:rPr>
      </w:pPr>
      <w:r w:rsidRPr="00880278">
        <w:rPr>
          <w:rFonts w:ascii="Times New Roman" w:eastAsia="Calibri" w:hAnsi="Times New Roman" w:cs="Times New Roman"/>
          <w:sz w:val="24"/>
          <w:szCs w:val="24"/>
          <w:lang w:eastAsia="pt-BR"/>
        </w:rPr>
        <w:t xml:space="preserve"> Coordenar a sessão pública e o envio de lances, verificar e julgar as condições de habilitação; sanear erros ou falhas que não alterem a substância das propostas, dos documentos de habilitação e sua validade jurídica;</w:t>
      </w:r>
    </w:p>
    <w:p w:rsidR="00880278" w:rsidRPr="00880278" w:rsidP="00E06431" w14:paraId="539D8909" w14:textId="77777777">
      <w:pPr>
        <w:numPr>
          <w:ilvl w:val="0"/>
          <w:numId w:val="45"/>
        </w:numPr>
        <w:tabs>
          <w:tab w:val="num" w:pos="426"/>
        </w:tabs>
        <w:spacing w:after="0" w:line="240" w:lineRule="auto"/>
        <w:ind w:left="284" w:hanging="284"/>
        <w:contextualSpacing/>
        <w:rPr>
          <w:rFonts w:ascii="Times New Roman" w:eastAsia="Calibri" w:hAnsi="Times New Roman" w:cs="Times New Roman"/>
          <w:sz w:val="24"/>
          <w:szCs w:val="24"/>
          <w:lang w:eastAsia="pt-BR"/>
        </w:rPr>
      </w:pPr>
      <w:r w:rsidRPr="00880278">
        <w:rPr>
          <w:rFonts w:ascii="Times New Roman" w:eastAsia="Calibri" w:hAnsi="Times New Roman" w:cs="Times New Roman"/>
          <w:sz w:val="24"/>
          <w:szCs w:val="24"/>
          <w:lang w:eastAsia="pt-BR"/>
        </w:rPr>
        <w:t>Receber, examinar e decidir os recursos e encaminhá-los à autoridade competente quando mantiver sua decisão;</w:t>
      </w:r>
    </w:p>
    <w:p w:rsidR="00880278" w:rsidP="00E06431" w14:paraId="5D9EF1BD" w14:textId="77777777">
      <w:pPr>
        <w:numPr>
          <w:ilvl w:val="0"/>
          <w:numId w:val="45"/>
        </w:numPr>
        <w:spacing w:after="0" w:line="240" w:lineRule="auto"/>
        <w:ind w:left="284" w:hanging="284"/>
        <w:contextualSpacing/>
        <w:rPr>
          <w:rFonts w:ascii="Times New Roman" w:eastAsia="Calibri" w:hAnsi="Times New Roman" w:cs="Times New Roman"/>
          <w:sz w:val="24"/>
          <w:szCs w:val="24"/>
          <w:lang w:eastAsia="pt-BR"/>
        </w:rPr>
      </w:pPr>
      <w:r w:rsidRPr="00880278">
        <w:rPr>
          <w:rFonts w:ascii="Times New Roman" w:eastAsia="Calibri" w:hAnsi="Times New Roman" w:cs="Times New Roman"/>
          <w:sz w:val="24"/>
          <w:szCs w:val="24"/>
          <w:lang w:eastAsia="pt-BR"/>
        </w:rPr>
        <w:t>Desempenhar todas as atividades correlatas a fiel execução da Lei de Licitações e, regulamentos que versem sobre o tema.</w:t>
      </w:r>
    </w:p>
    <w:p w:rsidR="00880278" w:rsidP="00880278" w14:paraId="35ACC6D6" w14:textId="77777777">
      <w:pPr>
        <w:tabs>
          <w:tab w:val="num" w:pos="426"/>
        </w:tabs>
        <w:spacing w:after="0" w:line="240" w:lineRule="auto"/>
        <w:contextualSpacing/>
        <w:rPr>
          <w:rFonts w:ascii="Times New Roman" w:eastAsia="Calibri" w:hAnsi="Times New Roman" w:cs="Times New Roman"/>
          <w:sz w:val="24"/>
          <w:szCs w:val="24"/>
          <w:lang w:eastAsia="pt-BR"/>
        </w:rPr>
      </w:pPr>
    </w:p>
    <w:p w:rsidR="00880278" w:rsidRPr="00880278" w:rsidP="00880278" w14:paraId="4054DE27" w14:textId="77777777">
      <w:pPr>
        <w:spacing w:after="0" w:line="240" w:lineRule="auto"/>
        <w:contextualSpacing/>
        <w:rPr>
          <w:rFonts w:ascii="Times New Roman" w:eastAsia="Calibri" w:hAnsi="Times New Roman" w:cs="Times New Roman"/>
          <w:sz w:val="24"/>
          <w:szCs w:val="24"/>
          <w:lang w:eastAsia="pt-BR"/>
        </w:rPr>
      </w:pPr>
      <w:r w:rsidRPr="00880278">
        <w:rPr>
          <w:rFonts w:ascii="Times New Roman" w:eastAsia="Calibri" w:hAnsi="Times New Roman" w:cs="Times New Roman"/>
          <w:sz w:val="24"/>
          <w:szCs w:val="24"/>
          <w:lang w:eastAsia="pt-BR"/>
        </w:rPr>
        <w:t>C</w:t>
      </w:r>
      <w:r w:rsidR="00FB0909">
        <w:rPr>
          <w:rFonts w:ascii="Times New Roman" w:eastAsia="Calibri" w:hAnsi="Times New Roman" w:cs="Times New Roman"/>
          <w:sz w:val="24"/>
          <w:szCs w:val="24"/>
          <w:lang w:eastAsia="pt-BR"/>
        </w:rPr>
        <w:t>OORDENADOR DE RECURSOS HUMANOS</w:t>
      </w:r>
    </w:p>
    <w:p w:rsidR="00880278" w:rsidRPr="00880278" w:rsidP="00880278" w14:paraId="12DB52EA" w14:textId="77777777">
      <w:pPr>
        <w:spacing w:after="0" w:line="240" w:lineRule="auto"/>
        <w:contextualSpacing/>
        <w:rPr>
          <w:rFonts w:ascii="Times New Roman" w:eastAsia="Calibri" w:hAnsi="Times New Roman" w:cs="Times New Roman"/>
          <w:sz w:val="24"/>
          <w:szCs w:val="24"/>
          <w:lang w:eastAsia="pt-BR"/>
        </w:rPr>
      </w:pPr>
      <w:r w:rsidRPr="00880278">
        <w:rPr>
          <w:rFonts w:ascii="Times New Roman" w:eastAsia="Calibri" w:hAnsi="Times New Roman" w:cs="Times New Roman"/>
          <w:sz w:val="24"/>
          <w:szCs w:val="24"/>
          <w:lang w:eastAsia="pt-BR"/>
        </w:rPr>
        <w:t>Coordenar as atividades do Grupo de Recursos Humanos onde, dentre outras previstas em regulamentação, se destacam:</w:t>
      </w:r>
    </w:p>
    <w:p w:rsidR="00880278" w:rsidRPr="00880278" w:rsidP="00880278" w14:paraId="03089F32" w14:textId="77777777">
      <w:pPr>
        <w:spacing w:after="0" w:line="240" w:lineRule="auto"/>
        <w:contextualSpacing/>
        <w:rPr>
          <w:rFonts w:ascii="Times New Roman" w:eastAsia="Calibri" w:hAnsi="Times New Roman" w:cs="Times New Roman"/>
          <w:sz w:val="24"/>
          <w:szCs w:val="24"/>
          <w:lang w:eastAsia="pt-BR"/>
        </w:rPr>
      </w:pPr>
    </w:p>
    <w:p w:rsidR="00880278" w:rsidRPr="00880278" w:rsidP="00E06431" w14:paraId="7CCFFFE0" w14:textId="77777777">
      <w:pPr>
        <w:numPr>
          <w:ilvl w:val="0"/>
          <w:numId w:val="44"/>
        </w:numPr>
        <w:spacing w:after="0" w:line="240" w:lineRule="auto"/>
        <w:ind w:left="284" w:hanging="284"/>
        <w:contextualSpacing/>
        <w:rPr>
          <w:rFonts w:ascii="Times New Roman" w:eastAsia="Calibri" w:hAnsi="Times New Roman" w:cs="Times New Roman"/>
          <w:sz w:val="24"/>
          <w:szCs w:val="24"/>
          <w:lang w:eastAsia="pt-BR"/>
        </w:rPr>
      </w:pPr>
      <w:r w:rsidRPr="00880278">
        <w:rPr>
          <w:rFonts w:ascii="Times New Roman" w:eastAsia="Calibri" w:hAnsi="Times New Roman" w:cs="Times New Roman"/>
          <w:sz w:val="24"/>
          <w:szCs w:val="24"/>
          <w:lang w:eastAsia="pt-BR"/>
        </w:rPr>
        <w:t>Organizar, coordenar e supervisionar os serviços do setor;</w:t>
      </w:r>
    </w:p>
    <w:p w:rsidR="00880278" w:rsidRPr="00880278" w:rsidP="00E06431" w14:paraId="529835DA" w14:textId="77777777">
      <w:pPr>
        <w:numPr>
          <w:ilvl w:val="0"/>
          <w:numId w:val="44"/>
        </w:numPr>
        <w:tabs>
          <w:tab w:val="num" w:pos="426"/>
        </w:tabs>
        <w:spacing w:after="0" w:line="240" w:lineRule="auto"/>
        <w:ind w:left="284" w:hanging="284"/>
        <w:contextualSpacing/>
        <w:rPr>
          <w:rFonts w:ascii="Times New Roman" w:eastAsia="Calibri" w:hAnsi="Times New Roman" w:cs="Times New Roman"/>
          <w:sz w:val="24"/>
          <w:szCs w:val="24"/>
          <w:lang w:eastAsia="pt-BR"/>
        </w:rPr>
      </w:pPr>
      <w:r w:rsidRPr="00880278">
        <w:rPr>
          <w:rFonts w:ascii="Times New Roman" w:eastAsia="Calibri" w:hAnsi="Times New Roman" w:cs="Times New Roman"/>
          <w:sz w:val="24"/>
          <w:szCs w:val="24"/>
          <w:lang w:eastAsia="pt-BR"/>
        </w:rPr>
        <w:t>Controlar frequência dos servidores lotados no setor;</w:t>
      </w:r>
    </w:p>
    <w:p w:rsidR="00880278" w:rsidRPr="00880278" w:rsidP="00E06431" w14:paraId="3456D851" w14:textId="77777777">
      <w:pPr>
        <w:numPr>
          <w:ilvl w:val="0"/>
          <w:numId w:val="44"/>
        </w:numPr>
        <w:tabs>
          <w:tab w:val="num" w:pos="426"/>
        </w:tabs>
        <w:spacing w:after="0" w:line="240" w:lineRule="auto"/>
        <w:ind w:left="284" w:hanging="284"/>
        <w:contextualSpacing/>
        <w:rPr>
          <w:rFonts w:ascii="Times New Roman" w:eastAsia="Calibri" w:hAnsi="Times New Roman" w:cs="Times New Roman"/>
          <w:sz w:val="24"/>
          <w:szCs w:val="24"/>
          <w:lang w:eastAsia="pt-BR"/>
        </w:rPr>
      </w:pPr>
      <w:r w:rsidRPr="00880278">
        <w:rPr>
          <w:rFonts w:ascii="Times New Roman" w:eastAsia="Calibri" w:hAnsi="Times New Roman" w:cs="Times New Roman"/>
          <w:sz w:val="24"/>
          <w:szCs w:val="24"/>
          <w:lang w:eastAsia="pt-BR"/>
        </w:rPr>
        <w:t>Requisitar e controlar o material utilizado no setor;</w:t>
      </w:r>
    </w:p>
    <w:p w:rsidR="00880278" w:rsidRPr="00880278" w:rsidP="00E06431" w14:paraId="02B57964" w14:textId="77777777">
      <w:pPr>
        <w:numPr>
          <w:ilvl w:val="0"/>
          <w:numId w:val="44"/>
        </w:numPr>
        <w:tabs>
          <w:tab w:val="num" w:pos="426"/>
        </w:tabs>
        <w:spacing w:after="0" w:line="240" w:lineRule="auto"/>
        <w:ind w:left="284" w:hanging="284"/>
        <w:contextualSpacing/>
        <w:rPr>
          <w:rFonts w:ascii="Times New Roman" w:eastAsia="Calibri" w:hAnsi="Times New Roman" w:cs="Times New Roman"/>
          <w:sz w:val="24"/>
          <w:szCs w:val="24"/>
          <w:lang w:eastAsia="pt-BR"/>
        </w:rPr>
      </w:pPr>
      <w:r w:rsidRPr="00880278">
        <w:rPr>
          <w:rFonts w:ascii="Times New Roman" w:eastAsia="Calibri" w:hAnsi="Times New Roman" w:cs="Times New Roman"/>
          <w:sz w:val="24"/>
          <w:szCs w:val="24"/>
          <w:lang w:eastAsia="pt-BR"/>
        </w:rPr>
        <w:t>Elaborar relatórios e pareceres pertinentes as suas atividades;</w:t>
      </w:r>
    </w:p>
    <w:p w:rsidR="00880278" w:rsidRPr="00880278" w:rsidP="00E06431" w14:paraId="06FE9C44" w14:textId="77777777">
      <w:pPr>
        <w:numPr>
          <w:ilvl w:val="0"/>
          <w:numId w:val="44"/>
        </w:numPr>
        <w:tabs>
          <w:tab w:val="num" w:pos="426"/>
        </w:tabs>
        <w:spacing w:after="0" w:line="240" w:lineRule="auto"/>
        <w:ind w:left="284" w:hanging="284"/>
        <w:contextualSpacing/>
        <w:rPr>
          <w:rFonts w:ascii="Times New Roman" w:eastAsia="Calibri" w:hAnsi="Times New Roman" w:cs="Times New Roman"/>
          <w:sz w:val="24"/>
          <w:szCs w:val="24"/>
          <w:lang w:eastAsia="pt-BR"/>
        </w:rPr>
      </w:pPr>
      <w:r w:rsidRPr="00880278">
        <w:rPr>
          <w:rFonts w:ascii="Times New Roman" w:eastAsia="Calibri" w:hAnsi="Times New Roman" w:cs="Times New Roman"/>
          <w:sz w:val="24"/>
          <w:szCs w:val="24"/>
          <w:lang w:eastAsia="pt-BR"/>
        </w:rPr>
        <w:t>Zelar pelo bom funcionamento dos equipamentos que dão sustentação técnico-administrativa ao setor, bem como adotar providências para solução de eventuais problemas;</w:t>
      </w:r>
    </w:p>
    <w:p w:rsidR="00880278" w:rsidRPr="00880278" w:rsidP="00E06431" w14:paraId="70BD9340" w14:textId="77777777">
      <w:pPr>
        <w:numPr>
          <w:ilvl w:val="0"/>
          <w:numId w:val="44"/>
        </w:numPr>
        <w:tabs>
          <w:tab w:val="num" w:pos="426"/>
        </w:tabs>
        <w:spacing w:after="0" w:line="240" w:lineRule="auto"/>
        <w:ind w:left="284" w:hanging="284"/>
        <w:contextualSpacing/>
        <w:rPr>
          <w:rFonts w:ascii="Times New Roman" w:eastAsia="Calibri" w:hAnsi="Times New Roman" w:cs="Times New Roman"/>
          <w:sz w:val="24"/>
          <w:szCs w:val="24"/>
          <w:lang w:eastAsia="pt-BR"/>
        </w:rPr>
      </w:pPr>
      <w:r w:rsidRPr="00880278">
        <w:rPr>
          <w:rFonts w:ascii="Times New Roman" w:eastAsia="Calibri" w:hAnsi="Times New Roman" w:cs="Times New Roman"/>
          <w:sz w:val="24"/>
          <w:szCs w:val="24"/>
          <w:lang w:eastAsia="pt-BR"/>
        </w:rPr>
        <w:t>Supervisionar o andamento das atividades desenvolvidas pela equipe de apoio administrativo respectiva;</w:t>
      </w:r>
    </w:p>
    <w:p w:rsidR="00880278" w:rsidRPr="00880278" w:rsidP="00E06431" w14:paraId="33C6F813" w14:textId="77777777">
      <w:pPr>
        <w:numPr>
          <w:ilvl w:val="0"/>
          <w:numId w:val="44"/>
        </w:numPr>
        <w:tabs>
          <w:tab w:val="num" w:pos="426"/>
        </w:tabs>
        <w:spacing w:after="0" w:line="240" w:lineRule="auto"/>
        <w:ind w:left="284" w:hanging="284"/>
        <w:contextualSpacing/>
        <w:rPr>
          <w:rFonts w:ascii="Times New Roman" w:eastAsia="Calibri" w:hAnsi="Times New Roman" w:cs="Times New Roman"/>
          <w:sz w:val="24"/>
          <w:szCs w:val="24"/>
          <w:lang w:eastAsia="pt-BR"/>
        </w:rPr>
      </w:pPr>
      <w:r w:rsidRPr="00880278">
        <w:rPr>
          <w:rFonts w:ascii="Times New Roman" w:eastAsia="Calibri" w:hAnsi="Times New Roman" w:cs="Times New Roman"/>
          <w:sz w:val="24"/>
          <w:szCs w:val="24"/>
          <w:lang w:eastAsia="pt-BR"/>
        </w:rPr>
        <w:t>Prestar informações a chefia imediata e atender aos pedidos da Mesa Diretora desta Câmara Municipal;</w:t>
      </w:r>
    </w:p>
    <w:p w:rsidR="00880278" w:rsidRPr="00880278" w:rsidP="00E06431" w14:paraId="7327C8F1" w14:textId="77777777">
      <w:pPr>
        <w:numPr>
          <w:ilvl w:val="0"/>
          <w:numId w:val="44"/>
        </w:numPr>
        <w:tabs>
          <w:tab w:val="num" w:pos="426"/>
        </w:tabs>
        <w:spacing w:after="0" w:line="240" w:lineRule="auto"/>
        <w:ind w:left="284" w:hanging="284"/>
        <w:contextualSpacing/>
        <w:rPr>
          <w:rFonts w:ascii="Times New Roman" w:eastAsia="Calibri" w:hAnsi="Times New Roman" w:cs="Times New Roman"/>
          <w:sz w:val="24"/>
          <w:szCs w:val="24"/>
          <w:lang w:eastAsia="pt-BR"/>
        </w:rPr>
      </w:pPr>
      <w:r w:rsidRPr="00880278">
        <w:rPr>
          <w:rFonts w:ascii="Times New Roman" w:eastAsia="Calibri" w:hAnsi="Times New Roman" w:cs="Times New Roman"/>
          <w:sz w:val="24"/>
          <w:szCs w:val="24"/>
          <w:lang w:eastAsia="pt-BR"/>
        </w:rPr>
        <w:t>Anotar, em registros individuais do servidor, as alterações funcionais, publicadas no Diário Oficial;</w:t>
      </w:r>
    </w:p>
    <w:p w:rsidR="00880278" w:rsidRPr="00880278" w:rsidP="00E06431" w14:paraId="5854AFCC" w14:textId="77777777">
      <w:pPr>
        <w:numPr>
          <w:ilvl w:val="0"/>
          <w:numId w:val="44"/>
        </w:numPr>
        <w:tabs>
          <w:tab w:val="num" w:pos="426"/>
        </w:tabs>
        <w:spacing w:after="0" w:line="240" w:lineRule="auto"/>
        <w:ind w:left="284" w:hanging="284"/>
        <w:contextualSpacing/>
        <w:rPr>
          <w:rFonts w:ascii="Times New Roman" w:eastAsia="Calibri" w:hAnsi="Times New Roman" w:cs="Times New Roman"/>
          <w:sz w:val="24"/>
          <w:szCs w:val="24"/>
          <w:lang w:eastAsia="pt-BR"/>
        </w:rPr>
      </w:pPr>
      <w:r w:rsidRPr="00880278">
        <w:rPr>
          <w:rFonts w:ascii="Times New Roman" w:eastAsia="Calibri" w:hAnsi="Times New Roman" w:cs="Times New Roman"/>
          <w:sz w:val="24"/>
          <w:szCs w:val="24"/>
          <w:lang w:eastAsia="pt-BR"/>
        </w:rPr>
        <w:t>Elaborar quando determinado e acompanhar a publicação dos atos legislativos e administrativos que impliquem benefícios aos servidores;</w:t>
      </w:r>
    </w:p>
    <w:p w:rsidR="00880278" w:rsidRPr="00880278" w:rsidP="00E06431" w14:paraId="43E914D4" w14:textId="77777777">
      <w:pPr>
        <w:numPr>
          <w:ilvl w:val="0"/>
          <w:numId w:val="44"/>
        </w:numPr>
        <w:tabs>
          <w:tab w:val="num" w:pos="426"/>
        </w:tabs>
        <w:spacing w:after="0" w:line="240" w:lineRule="auto"/>
        <w:ind w:left="284" w:hanging="284"/>
        <w:contextualSpacing/>
        <w:rPr>
          <w:rFonts w:ascii="Times New Roman" w:eastAsia="Calibri" w:hAnsi="Times New Roman" w:cs="Times New Roman"/>
          <w:sz w:val="24"/>
          <w:szCs w:val="24"/>
          <w:lang w:eastAsia="pt-BR"/>
        </w:rPr>
      </w:pPr>
      <w:r w:rsidRPr="00880278">
        <w:rPr>
          <w:rFonts w:ascii="Times New Roman" w:eastAsia="Calibri" w:hAnsi="Times New Roman" w:cs="Times New Roman"/>
          <w:sz w:val="24"/>
          <w:szCs w:val="24"/>
          <w:lang w:eastAsia="pt-BR"/>
        </w:rPr>
        <w:t>Manter atualizado arquivo contendo legislação pertinente a pagamento de pessoal e benefícios de parlamentares e servidores;</w:t>
      </w:r>
    </w:p>
    <w:p w:rsidR="00880278" w:rsidRPr="00880278" w:rsidP="00E06431" w14:paraId="5FD0DC2F" w14:textId="77777777">
      <w:pPr>
        <w:numPr>
          <w:ilvl w:val="0"/>
          <w:numId w:val="44"/>
        </w:numPr>
        <w:tabs>
          <w:tab w:val="num" w:pos="426"/>
        </w:tabs>
        <w:spacing w:after="0" w:line="240" w:lineRule="auto"/>
        <w:ind w:left="284" w:hanging="284"/>
        <w:contextualSpacing/>
        <w:rPr>
          <w:rFonts w:ascii="Times New Roman" w:eastAsia="Calibri" w:hAnsi="Times New Roman" w:cs="Times New Roman"/>
          <w:sz w:val="24"/>
          <w:szCs w:val="24"/>
          <w:lang w:eastAsia="pt-BR"/>
        </w:rPr>
      </w:pPr>
      <w:r w:rsidRPr="00880278">
        <w:rPr>
          <w:rFonts w:ascii="Times New Roman" w:eastAsia="Calibri" w:hAnsi="Times New Roman" w:cs="Times New Roman"/>
          <w:sz w:val="24"/>
          <w:szCs w:val="24"/>
          <w:lang w:eastAsia="pt-BR"/>
        </w:rPr>
        <w:t>Registrar, em cadastro próprio, a frequência de cada parlamentar, à vista das folhas de comparecimento, geradas em plenário;</w:t>
      </w:r>
    </w:p>
    <w:p w:rsidR="00880278" w:rsidRPr="00880278" w:rsidP="00E06431" w14:paraId="6A9BE8BD" w14:textId="77777777">
      <w:pPr>
        <w:numPr>
          <w:ilvl w:val="0"/>
          <w:numId w:val="44"/>
        </w:numPr>
        <w:tabs>
          <w:tab w:val="num" w:pos="426"/>
        </w:tabs>
        <w:spacing w:after="0" w:line="240" w:lineRule="auto"/>
        <w:ind w:left="284" w:hanging="284"/>
        <w:contextualSpacing/>
        <w:rPr>
          <w:rFonts w:ascii="Times New Roman" w:eastAsia="Calibri" w:hAnsi="Times New Roman" w:cs="Times New Roman"/>
          <w:sz w:val="24"/>
          <w:szCs w:val="24"/>
          <w:lang w:eastAsia="pt-BR"/>
        </w:rPr>
      </w:pPr>
      <w:r w:rsidRPr="00880278">
        <w:rPr>
          <w:rFonts w:ascii="Times New Roman" w:eastAsia="Calibri" w:hAnsi="Times New Roman" w:cs="Times New Roman"/>
          <w:sz w:val="24"/>
          <w:szCs w:val="24"/>
          <w:lang w:eastAsia="pt-BR"/>
        </w:rPr>
        <w:t>Registrar, em cadastro individual, e manter atualizadas as ocorrências relativas à vida funcional de cada parlamentar ou servidor público da Câmara Municipal;</w:t>
      </w:r>
    </w:p>
    <w:p w:rsidR="00880278" w:rsidRPr="00880278" w:rsidP="00E06431" w14:paraId="7A3C898D" w14:textId="77777777">
      <w:pPr>
        <w:numPr>
          <w:ilvl w:val="0"/>
          <w:numId w:val="44"/>
        </w:numPr>
        <w:tabs>
          <w:tab w:val="num" w:pos="426"/>
        </w:tabs>
        <w:spacing w:after="0" w:line="240" w:lineRule="auto"/>
        <w:ind w:left="284" w:hanging="284"/>
        <w:contextualSpacing/>
        <w:rPr>
          <w:rFonts w:ascii="Times New Roman" w:eastAsia="Calibri" w:hAnsi="Times New Roman" w:cs="Times New Roman"/>
          <w:sz w:val="24"/>
          <w:szCs w:val="24"/>
          <w:lang w:eastAsia="pt-BR"/>
        </w:rPr>
      </w:pPr>
      <w:r w:rsidRPr="00880278">
        <w:rPr>
          <w:rFonts w:ascii="Times New Roman" w:eastAsia="Calibri" w:hAnsi="Times New Roman" w:cs="Times New Roman"/>
          <w:sz w:val="24"/>
          <w:szCs w:val="24"/>
          <w:lang w:eastAsia="pt-BR"/>
        </w:rPr>
        <w:t>Registrar, em cadastro individual, a frequência de cada servidor, à vista das folhas de frequência visadas pela Chefia Imediata, nos termos do que dispuser à regulamentação pertinente;</w:t>
      </w:r>
    </w:p>
    <w:p w:rsidR="00880278" w:rsidRPr="00880278" w:rsidP="00E06431" w14:paraId="7F75DFD4" w14:textId="77777777">
      <w:pPr>
        <w:numPr>
          <w:ilvl w:val="0"/>
          <w:numId w:val="44"/>
        </w:numPr>
        <w:tabs>
          <w:tab w:val="num" w:pos="426"/>
        </w:tabs>
        <w:spacing w:after="0" w:line="240" w:lineRule="auto"/>
        <w:ind w:left="284" w:hanging="284"/>
        <w:contextualSpacing/>
        <w:rPr>
          <w:rFonts w:ascii="Times New Roman" w:eastAsia="Calibri" w:hAnsi="Times New Roman" w:cs="Times New Roman"/>
          <w:sz w:val="24"/>
          <w:szCs w:val="24"/>
          <w:lang w:eastAsia="pt-BR"/>
        </w:rPr>
      </w:pPr>
      <w:r w:rsidRPr="00880278">
        <w:rPr>
          <w:rFonts w:ascii="Times New Roman" w:eastAsia="Calibri" w:hAnsi="Times New Roman" w:cs="Times New Roman"/>
          <w:sz w:val="24"/>
          <w:szCs w:val="24"/>
          <w:lang w:eastAsia="pt-BR"/>
        </w:rPr>
        <w:t>Preparar os atos de licença dos parlamentares, anotando os mesmos e controlando seus prazos;</w:t>
      </w:r>
    </w:p>
    <w:p w:rsidR="00880278" w:rsidRPr="00880278" w:rsidP="00E06431" w14:paraId="6818C0B9" w14:textId="77777777">
      <w:pPr>
        <w:numPr>
          <w:ilvl w:val="0"/>
          <w:numId w:val="44"/>
        </w:numPr>
        <w:tabs>
          <w:tab w:val="num" w:pos="426"/>
        </w:tabs>
        <w:spacing w:after="0" w:line="240" w:lineRule="auto"/>
        <w:ind w:left="284" w:hanging="284"/>
        <w:contextualSpacing/>
        <w:rPr>
          <w:rFonts w:ascii="Times New Roman" w:eastAsia="Calibri" w:hAnsi="Times New Roman" w:cs="Times New Roman"/>
          <w:sz w:val="24"/>
          <w:szCs w:val="24"/>
          <w:lang w:eastAsia="pt-BR"/>
        </w:rPr>
      </w:pPr>
      <w:r w:rsidRPr="00880278">
        <w:rPr>
          <w:rFonts w:ascii="Times New Roman" w:eastAsia="Calibri" w:hAnsi="Times New Roman" w:cs="Times New Roman"/>
          <w:sz w:val="24"/>
          <w:szCs w:val="24"/>
          <w:lang w:eastAsia="pt-BR"/>
        </w:rPr>
        <w:t>Pesquisar os dados e elaborar certidão de tempo de mandato parlamentar ou de servidor da Câmara Municipal;</w:t>
      </w:r>
    </w:p>
    <w:p w:rsidR="00880278" w:rsidRPr="00880278" w:rsidP="00E06431" w14:paraId="18A66B07" w14:textId="77777777">
      <w:pPr>
        <w:numPr>
          <w:ilvl w:val="0"/>
          <w:numId w:val="44"/>
        </w:numPr>
        <w:tabs>
          <w:tab w:val="num" w:pos="426"/>
        </w:tabs>
        <w:spacing w:after="0" w:line="240" w:lineRule="auto"/>
        <w:ind w:left="284" w:hanging="284"/>
        <w:contextualSpacing/>
        <w:rPr>
          <w:rFonts w:ascii="Times New Roman" w:eastAsia="Calibri" w:hAnsi="Times New Roman" w:cs="Times New Roman"/>
          <w:sz w:val="24"/>
          <w:szCs w:val="24"/>
          <w:lang w:eastAsia="pt-BR"/>
        </w:rPr>
      </w:pPr>
      <w:r w:rsidRPr="00880278">
        <w:rPr>
          <w:rFonts w:ascii="Times New Roman" w:eastAsia="Calibri" w:hAnsi="Times New Roman" w:cs="Times New Roman"/>
          <w:sz w:val="24"/>
          <w:szCs w:val="24"/>
          <w:lang w:eastAsia="pt-BR"/>
        </w:rPr>
        <w:t>Examinar e efetivar medidas necessárias impostas nos processos de nomeação, exoneração, demissão, promoção, readaptação, disponibilidade, aposentadoria, reclassificação de cargos, revisão de proventos, bem como gratificações permanentes e temporárias devidas ao pessoal administrativo;</w:t>
      </w:r>
    </w:p>
    <w:p w:rsidR="00880278" w:rsidRPr="00880278" w:rsidP="00E06431" w14:paraId="43649BA6" w14:textId="77777777">
      <w:pPr>
        <w:numPr>
          <w:ilvl w:val="0"/>
          <w:numId w:val="44"/>
        </w:numPr>
        <w:tabs>
          <w:tab w:val="num" w:pos="426"/>
        </w:tabs>
        <w:spacing w:after="0" w:line="240" w:lineRule="auto"/>
        <w:ind w:left="284" w:hanging="284"/>
        <w:contextualSpacing/>
        <w:rPr>
          <w:rFonts w:ascii="Times New Roman" w:eastAsia="Calibri" w:hAnsi="Times New Roman" w:cs="Times New Roman"/>
          <w:sz w:val="24"/>
          <w:szCs w:val="24"/>
          <w:lang w:eastAsia="pt-BR"/>
        </w:rPr>
      </w:pPr>
      <w:r w:rsidRPr="00880278">
        <w:rPr>
          <w:rFonts w:ascii="Times New Roman" w:eastAsia="Calibri" w:hAnsi="Times New Roman" w:cs="Times New Roman"/>
          <w:sz w:val="24"/>
          <w:szCs w:val="24"/>
          <w:lang w:eastAsia="pt-BR"/>
        </w:rPr>
        <w:t>Solicitar pronunciamento jurídico em caso de dúvida da aplicação da legislação pertinente;</w:t>
      </w:r>
    </w:p>
    <w:p w:rsidR="00880278" w:rsidRPr="00880278" w:rsidP="00E06431" w14:paraId="05B3FA50" w14:textId="77777777">
      <w:pPr>
        <w:numPr>
          <w:ilvl w:val="0"/>
          <w:numId w:val="44"/>
        </w:numPr>
        <w:tabs>
          <w:tab w:val="num" w:pos="426"/>
        </w:tabs>
        <w:spacing w:after="0" w:line="240" w:lineRule="auto"/>
        <w:ind w:left="284" w:hanging="284"/>
        <w:contextualSpacing/>
        <w:rPr>
          <w:rFonts w:ascii="Times New Roman" w:eastAsia="Calibri" w:hAnsi="Times New Roman" w:cs="Times New Roman"/>
          <w:sz w:val="24"/>
          <w:szCs w:val="24"/>
          <w:lang w:eastAsia="pt-BR"/>
        </w:rPr>
      </w:pPr>
      <w:r w:rsidRPr="00880278">
        <w:rPr>
          <w:rFonts w:ascii="Times New Roman" w:eastAsia="Calibri" w:hAnsi="Times New Roman" w:cs="Times New Roman"/>
          <w:sz w:val="24"/>
          <w:szCs w:val="24"/>
          <w:lang w:eastAsia="pt-BR"/>
        </w:rPr>
        <w:t>Instruir processos sobre abandono de cargo;</w:t>
      </w:r>
    </w:p>
    <w:p w:rsidR="00880278" w:rsidRPr="00880278" w:rsidP="00E06431" w14:paraId="64967BB8" w14:textId="77777777">
      <w:pPr>
        <w:numPr>
          <w:ilvl w:val="0"/>
          <w:numId w:val="44"/>
        </w:numPr>
        <w:tabs>
          <w:tab w:val="num" w:pos="426"/>
        </w:tabs>
        <w:spacing w:after="0" w:line="240" w:lineRule="auto"/>
        <w:ind w:left="284" w:hanging="284"/>
        <w:contextualSpacing/>
        <w:rPr>
          <w:rFonts w:ascii="Times New Roman" w:eastAsia="Calibri" w:hAnsi="Times New Roman" w:cs="Times New Roman"/>
          <w:sz w:val="24"/>
          <w:szCs w:val="24"/>
          <w:lang w:eastAsia="pt-BR"/>
        </w:rPr>
      </w:pPr>
      <w:r w:rsidRPr="00880278">
        <w:rPr>
          <w:rFonts w:ascii="Times New Roman" w:eastAsia="Calibri" w:hAnsi="Times New Roman" w:cs="Times New Roman"/>
          <w:sz w:val="24"/>
          <w:szCs w:val="24"/>
          <w:lang w:eastAsia="pt-BR"/>
        </w:rPr>
        <w:t>Levantar e examinar os casos de acumulação de cargos e funções públicas, encaminhando-os à decisão superior;</w:t>
      </w:r>
    </w:p>
    <w:p w:rsidR="00880278" w:rsidRPr="00880278" w:rsidP="00E06431" w14:paraId="7C152592" w14:textId="77777777">
      <w:pPr>
        <w:numPr>
          <w:ilvl w:val="0"/>
          <w:numId w:val="44"/>
        </w:numPr>
        <w:tabs>
          <w:tab w:val="num" w:pos="426"/>
        </w:tabs>
        <w:spacing w:after="0" w:line="240" w:lineRule="auto"/>
        <w:ind w:left="284" w:hanging="284"/>
        <w:contextualSpacing/>
        <w:rPr>
          <w:rFonts w:ascii="Times New Roman" w:eastAsia="Calibri" w:hAnsi="Times New Roman" w:cs="Times New Roman"/>
          <w:sz w:val="24"/>
          <w:szCs w:val="24"/>
          <w:lang w:eastAsia="pt-BR"/>
        </w:rPr>
      </w:pPr>
      <w:r w:rsidRPr="00880278">
        <w:rPr>
          <w:rFonts w:ascii="Times New Roman" w:eastAsia="Calibri" w:hAnsi="Times New Roman" w:cs="Times New Roman"/>
          <w:sz w:val="24"/>
          <w:szCs w:val="24"/>
          <w:lang w:eastAsia="pt-BR"/>
        </w:rPr>
        <w:t>Comunicar ao órgão competente, para fins de pagamento, as vantagens a que fizer jus o funcionário;</w:t>
      </w:r>
    </w:p>
    <w:p w:rsidR="00880278" w:rsidRPr="00880278" w:rsidP="00E06431" w14:paraId="524F492D" w14:textId="77777777">
      <w:pPr>
        <w:numPr>
          <w:ilvl w:val="0"/>
          <w:numId w:val="44"/>
        </w:numPr>
        <w:tabs>
          <w:tab w:val="num" w:pos="426"/>
        </w:tabs>
        <w:spacing w:after="0" w:line="240" w:lineRule="auto"/>
        <w:ind w:left="284" w:hanging="284"/>
        <w:contextualSpacing/>
        <w:rPr>
          <w:rFonts w:ascii="Times New Roman" w:eastAsia="Calibri" w:hAnsi="Times New Roman" w:cs="Times New Roman"/>
          <w:sz w:val="24"/>
          <w:szCs w:val="24"/>
          <w:lang w:eastAsia="pt-BR"/>
        </w:rPr>
      </w:pPr>
      <w:r w:rsidRPr="00880278">
        <w:rPr>
          <w:rFonts w:ascii="Times New Roman" w:eastAsia="Calibri" w:hAnsi="Times New Roman" w:cs="Times New Roman"/>
          <w:sz w:val="24"/>
          <w:szCs w:val="24"/>
          <w:lang w:eastAsia="pt-BR"/>
        </w:rPr>
        <w:t xml:space="preserve"> Manter cadastro atualizado de todos os servidores, inclusive aposentados, anotando as alterações funcionais e financeiras </w:t>
      </w:r>
      <w:r w:rsidRPr="00880278">
        <w:rPr>
          <w:rFonts w:ascii="Times New Roman" w:eastAsia="Calibri" w:hAnsi="Times New Roman" w:cs="Times New Roman"/>
          <w:sz w:val="24"/>
          <w:szCs w:val="24"/>
          <w:lang w:eastAsia="pt-BR"/>
        </w:rPr>
        <w:t>dos mesmos</w:t>
      </w:r>
      <w:r w:rsidRPr="00880278">
        <w:rPr>
          <w:rFonts w:ascii="Times New Roman" w:eastAsia="Calibri" w:hAnsi="Times New Roman" w:cs="Times New Roman"/>
          <w:sz w:val="24"/>
          <w:szCs w:val="24"/>
          <w:lang w:eastAsia="pt-BR"/>
        </w:rPr>
        <w:t>;</w:t>
      </w:r>
    </w:p>
    <w:p w:rsidR="00880278" w:rsidRPr="00880278" w:rsidP="00E06431" w14:paraId="46B715FE" w14:textId="77777777">
      <w:pPr>
        <w:numPr>
          <w:ilvl w:val="0"/>
          <w:numId w:val="44"/>
        </w:numPr>
        <w:tabs>
          <w:tab w:val="num" w:pos="426"/>
        </w:tabs>
        <w:spacing w:after="0" w:line="240" w:lineRule="auto"/>
        <w:ind w:left="284" w:hanging="284"/>
        <w:contextualSpacing/>
        <w:rPr>
          <w:rFonts w:ascii="Times New Roman" w:eastAsia="Calibri" w:hAnsi="Times New Roman" w:cs="Times New Roman"/>
          <w:sz w:val="24"/>
          <w:szCs w:val="24"/>
          <w:lang w:eastAsia="pt-BR"/>
        </w:rPr>
      </w:pPr>
      <w:r w:rsidRPr="00880278">
        <w:rPr>
          <w:rFonts w:ascii="Times New Roman" w:eastAsia="Calibri" w:hAnsi="Times New Roman" w:cs="Times New Roman"/>
          <w:sz w:val="24"/>
          <w:szCs w:val="24"/>
          <w:lang w:eastAsia="pt-BR"/>
        </w:rPr>
        <w:t> Encaminhar ao órgão competente para efeito de pagamento a frequência mensal dos servidores;</w:t>
      </w:r>
    </w:p>
    <w:p w:rsidR="00880278" w:rsidRPr="00880278" w:rsidP="00E06431" w14:paraId="78D39885" w14:textId="77777777">
      <w:pPr>
        <w:numPr>
          <w:ilvl w:val="0"/>
          <w:numId w:val="44"/>
        </w:numPr>
        <w:tabs>
          <w:tab w:val="num" w:pos="426"/>
        </w:tabs>
        <w:spacing w:after="0" w:line="240" w:lineRule="auto"/>
        <w:ind w:left="284" w:hanging="284"/>
        <w:contextualSpacing/>
        <w:rPr>
          <w:rFonts w:ascii="Times New Roman" w:eastAsia="Calibri" w:hAnsi="Times New Roman" w:cs="Times New Roman"/>
          <w:sz w:val="24"/>
          <w:szCs w:val="24"/>
          <w:lang w:eastAsia="pt-BR"/>
        </w:rPr>
      </w:pPr>
      <w:r w:rsidRPr="00880278">
        <w:rPr>
          <w:rFonts w:ascii="Times New Roman" w:eastAsia="Calibri" w:hAnsi="Times New Roman" w:cs="Times New Roman"/>
          <w:sz w:val="24"/>
          <w:szCs w:val="24"/>
          <w:lang w:eastAsia="pt-BR"/>
        </w:rPr>
        <w:t>Organizar, providenciar e emitir a documentação necessária aos processos de aposentadorias ou pensões de servidores e parlamentares da Câmara Municipal de Sorriso;</w:t>
      </w:r>
    </w:p>
    <w:p w:rsidR="00EE308C" w:rsidP="00E06431" w14:paraId="688F320E" w14:textId="77777777">
      <w:pPr>
        <w:numPr>
          <w:ilvl w:val="0"/>
          <w:numId w:val="44"/>
        </w:numPr>
        <w:tabs>
          <w:tab w:val="num" w:pos="426"/>
        </w:tabs>
        <w:spacing w:after="0" w:line="240" w:lineRule="auto"/>
        <w:ind w:left="284" w:hanging="284"/>
        <w:contextualSpacing/>
        <w:rPr>
          <w:rFonts w:ascii="Times New Roman" w:eastAsia="Calibri" w:hAnsi="Times New Roman" w:cs="Times New Roman"/>
          <w:sz w:val="24"/>
          <w:szCs w:val="24"/>
          <w:lang w:eastAsia="pt-BR"/>
        </w:rPr>
      </w:pPr>
      <w:r w:rsidRPr="00880278">
        <w:rPr>
          <w:rFonts w:ascii="Times New Roman" w:eastAsia="Calibri" w:hAnsi="Times New Roman" w:cs="Times New Roman"/>
          <w:sz w:val="24"/>
          <w:szCs w:val="24"/>
          <w:lang w:eastAsia="pt-BR"/>
        </w:rPr>
        <w:t>Desempenhar outras atividades correlatas</w:t>
      </w:r>
      <w:r w:rsidR="00753EF0">
        <w:rPr>
          <w:rFonts w:ascii="Times New Roman" w:eastAsia="Calibri" w:hAnsi="Times New Roman" w:cs="Times New Roman"/>
          <w:sz w:val="24"/>
          <w:szCs w:val="24"/>
          <w:lang w:eastAsia="pt-BR"/>
        </w:rPr>
        <w:t>.</w:t>
      </w:r>
    </w:p>
    <w:p w:rsidR="003D4AEC" w:rsidP="003D4AEC" w14:paraId="58803A25" w14:textId="77777777">
      <w:pPr>
        <w:spacing w:after="0" w:line="240" w:lineRule="auto"/>
        <w:contextualSpacing/>
        <w:rPr>
          <w:rFonts w:ascii="Times New Roman" w:eastAsia="Calibri" w:hAnsi="Times New Roman" w:cs="Times New Roman"/>
          <w:sz w:val="24"/>
          <w:szCs w:val="24"/>
          <w:lang w:eastAsia="pt-BR"/>
        </w:rPr>
      </w:pPr>
    </w:p>
    <w:p w:rsidR="003D4AEC" w:rsidRPr="003D4AEC" w:rsidP="003D4AEC" w14:paraId="4A438F55" w14:textId="77777777">
      <w:pPr>
        <w:spacing w:after="0" w:line="240" w:lineRule="auto"/>
        <w:contextualSpacing/>
        <w:rPr>
          <w:rFonts w:ascii="Times New Roman" w:eastAsia="Calibri" w:hAnsi="Times New Roman" w:cs="Times New Roman"/>
          <w:sz w:val="24"/>
          <w:szCs w:val="24"/>
          <w:lang w:eastAsia="pt-BR"/>
        </w:rPr>
      </w:pPr>
      <w:r w:rsidRPr="003D4AEC">
        <w:rPr>
          <w:rFonts w:ascii="Times New Roman" w:eastAsia="Calibri" w:hAnsi="Times New Roman" w:cs="Times New Roman"/>
          <w:sz w:val="24"/>
          <w:szCs w:val="24"/>
          <w:lang w:eastAsia="pt-BR"/>
        </w:rPr>
        <w:t>COORDENADOR DA INFORMÁTICA E EQUIPAMENTOS ELETRÔNIC</w:t>
      </w:r>
      <w:r w:rsidR="00FB0909">
        <w:rPr>
          <w:rFonts w:ascii="Times New Roman" w:eastAsia="Calibri" w:hAnsi="Times New Roman" w:cs="Times New Roman"/>
          <w:sz w:val="24"/>
          <w:szCs w:val="24"/>
          <w:lang w:eastAsia="pt-BR"/>
        </w:rPr>
        <w:t>OS</w:t>
      </w:r>
    </w:p>
    <w:p w:rsidR="003D4AEC" w:rsidRPr="003D4AEC" w:rsidP="003D4AEC" w14:paraId="1CDE8D51" w14:textId="77777777">
      <w:pPr>
        <w:spacing w:after="0" w:line="240" w:lineRule="auto"/>
        <w:contextualSpacing/>
        <w:rPr>
          <w:rFonts w:ascii="Times New Roman" w:eastAsia="Calibri" w:hAnsi="Times New Roman" w:cs="Times New Roman"/>
          <w:sz w:val="24"/>
          <w:szCs w:val="24"/>
          <w:lang w:eastAsia="pt-BR"/>
        </w:rPr>
      </w:pPr>
      <w:r w:rsidRPr="003D4AEC">
        <w:rPr>
          <w:rFonts w:ascii="Times New Roman" w:eastAsia="Calibri" w:hAnsi="Times New Roman" w:cs="Times New Roman"/>
          <w:sz w:val="24"/>
          <w:szCs w:val="24"/>
          <w:lang w:eastAsia="pt-BR"/>
        </w:rPr>
        <w:t>Coordenar as atividades do Setor de Redes onde, dentre outras previstas em regulamentação, se destacam:</w:t>
      </w:r>
    </w:p>
    <w:p w:rsidR="003D4AEC" w:rsidRPr="003D4AEC" w:rsidP="003D4AEC" w14:paraId="20E0234F" w14:textId="77777777">
      <w:pPr>
        <w:spacing w:after="0" w:line="240" w:lineRule="auto"/>
        <w:ind w:left="284"/>
        <w:contextualSpacing/>
        <w:rPr>
          <w:rFonts w:ascii="Times New Roman" w:eastAsia="Calibri" w:hAnsi="Times New Roman" w:cs="Times New Roman"/>
          <w:sz w:val="24"/>
          <w:szCs w:val="24"/>
          <w:lang w:eastAsia="pt-BR"/>
        </w:rPr>
      </w:pPr>
    </w:p>
    <w:p w:rsidR="003D4AEC" w:rsidRPr="003D4AEC" w:rsidP="00E06431" w14:paraId="51B76118" w14:textId="77777777">
      <w:pPr>
        <w:numPr>
          <w:ilvl w:val="0"/>
          <w:numId w:val="46"/>
        </w:numPr>
        <w:spacing w:after="0" w:line="240" w:lineRule="auto"/>
        <w:ind w:left="284" w:hanging="284"/>
        <w:contextualSpacing/>
        <w:rPr>
          <w:rFonts w:ascii="Times New Roman" w:eastAsia="Calibri" w:hAnsi="Times New Roman" w:cs="Times New Roman"/>
          <w:sz w:val="24"/>
          <w:szCs w:val="24"/>
          <w:lang w:eastAsia="pt-BR"/>
        </w:rPr>
      </w:pPr>
      <w:r w:rsidRPr="003D4AEC">
        <w:rPr>
          <w:rFonts w:ascii="Times New Roman" w:eastAsia="Calibri" w:hAnsi="Times New Roman" w:cs="Times New Roman"/>
          <w:sz w:val="24"/>
          <w:szCs w:val="24"/>
          <w:lang w:eastAsia="pt-BR"/>
        </w:rPr>
        <w:t>Organizar, coordenar e supervisionar os serviços do setor;</w:t>
      </w:r>
    </w:p>
    <w:p w:rsidR="003D4AEC" w:rsidRPr="003D4AEC" w:rsidP="00E06431" w14:paraId="0314B5EE" w14:textId="77777777">
      <w:pPr>
        <w:numPr>
          <w:ilvl w:val="0"/>
          <w:numId w:val="46"/>
        </w:numPr>
        <w:tabs>
          <w:tab w:val="num" w:pos="426"/>
        </w:tabs>
        <w:spacing w:after="0" w:line="240" w:lineRule="auto"/>
        <w:ind w:left="284" w:hanging="284"/>
        <w:contextualSpacing/>
        <w:rPr>
          <w:rFonts w:ascii="Times New Roman" w:eastAsia="Calibri" w:hAnsi="Times New Roman" w:cs="Times New Roman"/>
          <w:sz w:val="24"/>
          <w:szCs w:val="24"/>
          <w:lang w:eastAsia="pt-BR"/>
        </w:rPr>
      </w:pPr>
      <w:r w:rsidRPr="003D4AEC">
        <w:rPr>
          <w:rFonts w:ascii="Times New Roman" w:eastAsia="Calibri" w:hAnsi="Times New Roman" w:cs="Times New Roman"/>
          <w:sz w:val="24"/>
          <w:szCs w:val="24"/>
          <w:lang w:eastAsia="pt-BR"/>
        </w:rPr>
        <w:t>Controlar frequência dos servidores lotados no setor;</w:t>
      </w:r>
    </w:p>
    <w:p w:rsidR="003D4AEC" w:rsidRPr="003D4AEC" w:rsidP="00E06431" w14:paraId="4C9427A1" w14:textId="77777777">
      <w:pPr>
        <w:numPr>
          <w:ilvl w:val="0"/>
          <w:numId w:val="46"/>
        </w:numPr>
        <w:tabs>
          <w:tab w:val="num" w:pos="426"/>
        </w:tabs>
        <w:spacing w:after="0" w:line="240" w:lineRule="auto"/>
        <w:ind w:left="284" w:hanging="284"/>
        <w:contextualSpacing/>
        <w:rPr>
          <w:rFonts w:ascii="Times New Roman" w:eastAsia="Calibri" w:hAnsi="Times New Roman" w:cs="Times New Roman"/>
          <w:sz w:val="24"/>
          <w:szCs w:val="24"/>
          <w:lang w:eastAsia="pt-BR"/>
        </w:rPr>
      </w:pPr>
      <w:r w:rsidRPr="003D4AEC">
        <w:rPr>
          <w:rFonts w:ascii="Times New Roman" w:eastAsia="Calibri" w:hAnsi="Times New Roman" w:cs="Times New Roman"/>
          <w:sz w:val="24"/>
          <w:szCs w:val="24"/>
          <w:lang w:eastAsia="pt-BR"/>
        </w:rPr>
        <w:t>Requisitar e controlar o material utilizado no setor;</w:t>
      </w:r>
    </w:p>
    <w:p w:rsidR="003D4AEC" w:rsidRPr="003D4AEC" w:rsidP="00E06431" w14:paraId="6AC11FDC" w14:textId="77777777">
      <w:pPr>
        <w:numPr>
          <w:ilvl w:val="0"/>
          <w:numId w:val="46"/>
        </w:numPr>
        <w:tabs>
          <w:tab w:val="num" w:pos="426"/>
        </w:tabs>
        <w:spacing w:after="0" w:line="240" w:lineRule="auto"/>
        <w:ind w:left="284" w:hanging="284"/>
        <w:contextualSpacing/>
        <w:rPr>
          <w:rFonts w:ascii="Times New Roman" w:eastAsia="Calibri" w:hAnsi="Times New Roman" w:cs="Times New Roman"/>
          <w:sz w:val="24"/>
          <w:szCs w:val="24"/>
          <w:lang w:eastAsia="pt-BR"/>
        </w:rPr>
      </w:pPr>
      <w:r w:rsidRPr="003D4AEC">
        <w:rPr>
          <w:rFonts w:ascii="Times New Roman" w:eastAsia="Calibri" w:hAnsi="Times New Roman" w:cs="Times New Roman"/>
          <w:sz w:val="24"/>
          <w:szCs w:val="24"/>
          <w:lang w:eastAsia="pt-BR"/>
        </w:rPr>
        <w:t>Elaborar relatórios e pareceres pertinentes as suas atividades;</w:t>
      </w:r>
    </w:p>
    <w:p w:rsidR="003D4AEC" w:rsidRPr="003D4AEC" w:rsidP="00E06431" w14:paraId="0DF019A2" w14:textId="77777777">
      <w:pPr>
        <w:numPr>
          <w:ilvl w:val="0"/>
          <w:numId w:val="46"/>
        </w:numPr>
        <w:tabs>
          <w:tab w:val="num" w:pos="426"/>
        </w:tabs>
        <w:spacing w:after="0" w:line="240" w:lineRule="auto"/>
        <w:ind w:left="284" w:hanging="284"/>
        <w:contextualSpacing/>
        <w:rPr>
          <w:rFonts w:ascii="Times New Roman" w:eastAsia="Calibri" w:hAnsi="Times New Roman" w:cs="Times New Roman"/>
          <w:sz w:val="24"/>
          <w:szCs w:val="24"/>
          <w:lang w:eastAsia="pt-BR"/>
        </w:rPr>
      </w:pPr>
      <w:r w:rsidRPr="003D4AEC">
        <w:rPr>
          <w:rFonts w:ascii="Times New Roman" w:eastAsia="Calibri" w:hAnsi="Times New Roman" w:cs="Times New Roman"/>
          <w:sz w:val="24"/>
          <w:szCs w:val="24"/>
          <w:lang w:eastAsia="pt-BR"/>
        </w:rPr>
        <w:t>Zelar pelo bom funcionamento dos equipamentos que dão sustentação técnico-administrativa ao setor, bem como adotar providências para solução de eventuais problemas;</w:t>
      </w:r>
    </w:p>
    <w:p w:rsidR="003D4AEC" w:rsidRPr="003D4AEC" w:rsidP="00E06431" w14:paraId="4F14261B" w14:textId="77777777">
      <w:pPr>
        <w:numPr>
          <w:ilvl w:val="0"/>
          <w:numId w:val="46"/>
        </w:numPr>
        <w:tabs>
          <w:tab w:val="num" w:pos="426"/>
        </w:tabs>
        <w:spacing w:after="0" w:line="240" w:lineRule="auto"/>
        <w:ind w:left="284" w:hanging="284"/>
        <w:contextualSpacing/>
        <w:rPr>
          <w:rFonts w:ascii="Times New Roman" w:eastAsia="Calibri" w:hAnsi="Times New Roman" w:cs="Times New Roman"/>
          <w:sz w:val="24"/>
          <w:szCs w:val="24"/>
          <w:lang w:eastAsia="pt-BR"/>
        </w:rPr>
      </w:pPr>
      <w:r w:rsidRPr="003D4AEC">
        <w:rPr>
          <w:rFonts w:ascii="Times New Roman" w:eastAsia="Calibri" w:hAnsi="Times New Roman" w:cs="Times New Roman"/>
          <w:sz w:val="24"/>
          <w:szCs w:val="24"/>
          <w:lang w:eastAsia="pt-BR"/>
        </w:rPr>
        <w:t>Supervisionar o andamento das atividades desenvolvidas pela equipe de apoio administrativo respectiva;</w:t>
      </w:r>
    </w:p>
    <w:p w:rsidR="003D4AEC" w:rsidRPr="003D4AEC" w:rsidP="00E06431" w14:paraId="5306B3DF" w14:textId="77777777">
      <w:pPr>
        <w:numPr>
          <w:ilvl w:val="0"/>
          <w:numId w:val="46"/>
        </w:numPr>
        <w:tabs>
          <w:tab w:val="num" w:pos="426"/>
        </w:tabs>
        <w:spacing w:after="0" w:line="240" w:lineRule="auto"/>
        <w:ind w:left="284" w:hanging="284"/>
        <w:contextualSpacing/>
        <w:rPr>
          <w:rFonts w:ascii="Times New Roman" w:eastAsia="Calibri" w:hAnsi="Times New Roman" w:cs="Times New Roman"/>
          <w:sz w:val="24"/>
          <w:szCs w:val="24"/>
          <w:lang w:eastAsia="pt-BR"/>
        </w:rPr>
      </w:pPr>
      <w:r w:rsidRPr="003D4AEC">
        <w:rPr>
          <w:rFonts w:ascii="Times New Roman" w:eastAsia="Calibri" w:hAnsi="Times New Roman" w:cs="Times New Roman"/>
          <w:sz w:val="24"/>
          <w:szCs w:val="24"/>
          <w:lang w:eastAsia="pt-BR"/>
        </w:rPr>
        <w:t>Prestar informações a chefia imediata e atender aos pedidos da Mesa Diretora desta Câmara Municipal;</w:t>
      </w:r>
    </w:p>
    <w:p w:rsidR="003D4AEC" w:rsidRPr="003D4AEC" w:rsidP="00E06431" w14:paraId="432F5897" w14:textId="77777777">
      <w:pPr>
        <w:numPr>
          <w:ilvl w:val="0"/>
          <w:numId w:val="46"/>
        </w:numPr>
        <w:tabs>
          <w:tab w:val="num" w:pos="426"/>
        </w:tabs>
        <w:spacing w:after="0" w:line="240" w:lineRule="auto"/>
        <w:ind w:left="284" w:hanging="284"/>
        <w:contextualSpacing/>
        <w:rPr>
          <w:rFonts w:ascii="Times New Roman" w:eastAsia="Calibri" w:hAnsi="Times New Roman" w:cs="Times New Roman"/>
          <w:sz w:val="24"/>
          <w:szCs w:val="24"/>
          <w:lang w:eastAsia="pt-BR"/>
        </w:rPr>
      </w:pPr>
      <w:r w:rsidRPr="003D4AEC">
        <w:rPr>
          <w:rFonts w:ascii="Times New Roman" w:eastAsia="Calibri" w:hAnsi="Times New Roman" w:cs="Times New Roman"/>
          <w:sz w:val="24"/>
          <w:szCs w:val="24"/>
          <w:lang w:eastAsia="pt-BR"/>
        </w:rPr>
        <w:t>Analisar e sugerir medidas necessárias à proteção da rede da Câmara Municipal contra-ataques internos e externos; </w:t>
      </w:r>
    </w:p>
    <w:p w:rsidR="003D4AEC" w:rsidRPr="003D4AEC" w:rsidP="00E06431" w14:paraId="0A6665E3" w14:textId="77777777">
      <w:pPr>
        <w:numPr>
          <w:ilvl w:val="0"/>
          <w:numId w:val="46"/>
        </w:numPr>
        <w:tabs>
          <w:tab w:val="num" w:pos="426"/>
        </w:tabs>
        <w:spacing w:after="0" w:line="240" w:lineRule="auto"/>
        <w:ind w:left="284" w:hanging="284"/>
        <w:contextualSpacing/>
        <w:rPr>
          <w:rFonts w:ascii="Times New Roman" w:eastAsia="Calibri" w:hAnsi="Times New Roman" w:cs="Times New Roman"/>
          <w:sz w:val="24"/>
          <w:szCs w:val="24"/>
          <w:lang w:eastAsia="pt-BR"/>
        </w:rPr>
      </w:pPr>
      <w:r w:rsidRPr="003D4AEC">
        <w:rPr>
          <w:rFonts w:ascii="Times New Roman" w:eastAsia="Calibri" w:hAnsi="Times New Roman" w:cs="Times New Roman"/>
          <w:sz w:val="24"/>
          <w:szCs w:val="24"/>
          <w:lang w:eastAsia="pt-BR"/>
        </w:rPr>
        <w:t>Acompanhar e gerir contratos em caso de serviços de terceiros contratados para suprir demanda relativa à rede da Câmara ou a Rede de Internet, que não lhe seja possível dar suporte ou executar, em face da carência de recurso humano e material;</w:t>
      </w:r>
    </w:p>
    <w:p w:rsidR="003D4AEC" w:rsidRPr="003D4AEC" w:rsidP="00E06431" w14:paraId="155F5E74" w14:textId="77777777">
      <w:pPr>
        <w:numPr>
          <w:ilvl w:val="0"/>
          <w:numId w:val="46"/>
        </w:numPr>
        <w:tabs>
          <w:tab w:val="num" w:pos="426"/>
        </w:tabs>
        <w:spacing w:after="0" w:line="240" w:lineRule="auto"/>
        <w:ind w:left="284" w:hanging="284"/>
        <w:contextualSpacing/>
        <w:rPr>
          <w:rFonts w:ascii="Times New Roman" w:eastAsia="Calibri" w:hAnsi="Times New Roman" w:cs="Times New Roman"/>
          <w:sz w:val="24"/>
          <w:szCs w:val="24"/>
          <w:lang w:eastAsia="pt-BR"/>
        </w:rPr>
      </w:pPr>
      <w:r w:rsidRPr="003D4AEC">
        <w:rPr>
          <w:rFonts w:ascii="Times New Roman" w:eastAsia="Calibri" w:hAnsi="Times New Roman" w:cs="Times New Roman"/>
          <w:sz w:val="24"/>
          <w:szCs w:val="24"/>
          <w:lang w:eastAsia="pt-BR"/>
        </w:rPr>
        <w:t>Realizar a gestão e manutenção do Portal Transparência do Poder Legislativo;</w:t>
      </w:r>
    </w:p>
    <w:p w:rsidR="00753EF0" w:rsidP="00E06431" w14:paraId="06B74955" w14:textId="77777777">
      <w:pPr>
        <w:numPr>
          <w:ilvl w:val="0"/>
          <w:numId w:val="46"/>
        </w:numPr>
        <w:tabs>
          <w:tab w:val="num" w:pos="426"/>
        </w:tabs>
        <w:spacing w:after="0" w:line="240" w:lineRule="auto"/>
        <w:ind w:left="284" w:hanging="284"/>
        <w:contextualSpacing/>
        <w:rPr>
          <w:rFonts w:ascii="Times New Roman" w:eastAsia="Calibri" w:hAnsi="Times New Roman" w:cs="Times New Roman"/>
          <w:sz w:val="24"/>
          <w:szCs w:val="24"/>
          <w:lang w:eastAsia="pt-BR"/>
        </w:rPr>
      </w:pPr>
      <w:r w:rsidRPr="003D4AEC">
        <w:rPr>
          <w:rFonts w:ascii="Times New Roman" w:eastAsia="Calibri" w:hAnsi="Times New Roman" w:cs="Times New Roman"/>
          <w:sz w:val="24"/>
          <w:szCs w:val="24"/>
          <w:lang w:eastAsia="pt-BR"/>
        </w:rPr>
        <w:t>Desempenhar outras atividades correlatas.</w:t>
      </w:r>
    </w:p>
    <w:p w:rsidR="00FB0909" w:rsidP="00FB0909" w14:paraId="4084F667" w14:textId="77777777">
      <w:pPr>
        <w:spacing w:after="0" w:line="240" w:lineRule="auto"/>
        <w:contextualSpacing/>
        <w:rPr>
          <w:rFonts w:ascii="Times New Roman" w:eastAsia="Calibri" w:hAnsi="Times New Roman" w:cs="Times New Roman"/>
          <w:sz w:val="24"/>
          <w:szCs w:val="24"/>
          <w:lang w:eastAsia="pt-BR"/>
        </w:rPr>
      </w:pPr>
    </w:p>
    <w:p w:rsidR="00FB0909" w:rsidRPr="00FB0909" w:rsidP="00FB0909" w14:paraId="47EDB3EB" w14:textId="77777777">
      <w:pPr>
        <w:spacing w:after="0" w:line="240" w:lineRule="auto"/>
        <w:contextualSpacing/>
        <w:rPr>
          <w:rFonts w:ascii="Times New Roman" w:eastAsia="Calibri" w:hAnsi="Times New Roman" w:cs="Times New Roman"/>
          <w:sz w:val="24"/>
          <w:szCs w:val="24"/>
          <w:lang w:eastAsia="pt-BR"/>
        </w:rPr>
      </w:pPr>
      <w:r w:rsidRPr="00FB0909">
        <w:rPr>
          <w:rFonts w:ascii="Times New Roman" w:eastAsia="Calibri" w:hAnsi="Times New Roman" w:cs="Times New Roman"/>
          <w:sz w:val="24"/>
          <w:szCs w:val="24"/>
          <w:lang w:eastAsia="pt-BR"/>
        </w:rPr>
        <w:t>COORDENADOR DE FROTAS.</w:t>
      </w:r>
    </w:p>
    <w:p w:rsidR="00FB0909" w:rsidRPr="00FB0909" w:rsidP="00FB0909" w14:paraId="051C2ACC" w14:textId="77777777">
      <w:pPr>
        <w:rPr>
          <w:rFonts w:ascii="Times New Roman" w:eastAsia="Calibri" w:hAnsi="Times New Roman" w:cs="Times New Roman"/>
          <w:sz w:val="24"/>
          <w:szCs w:val="24"/>
          <w:lang w:eastAsia="pt-BR"/>
        </w:rPr>
      </w:pPr>
      <w:r w:rsidRPr="00FB0909">
        <w:rPr>
          <w:rFonts w:ascii="Times New Roman" w:eastAsia="Calibri" w:hAnsi="Times New Roman" w:cs="Times New Roman"/>
          <w:sz w:val="24"/>
          <w:szCs w:val="24"/>
          <w:lang w:eastAsia="pt-BR"/>
        </w:rPr>
        <w:t>Coordenar as atividades do Setor de transporte e frotas dentre outras previstas em regulamentação, se destacam:</w:t>
      </w:r>
    </w:p>
    <w:p w:rsidR="00FB0909" w:rsidRPr="00FB0909" w:rsidP="00E06431" w14:paraId="24A28138" w14:textId="77777777">
      <w:pPr>
        <w:numPr>
          <w:ilvl w:val="0"/>
          <w:numId w:val="47"/>
        </w:numPr>
        <w:spacing w:after="0" w:line="240" w:lineRule="auto"/>
        <w:ind w:left="284" w:hanging="284"/>
        <w:contextualSpacing/>
        <w:rPr>
          <w:rFonts w:ascii="Times New Roman" w:eastAsia="Calibri" w:hAnsi="Times New Roman" w:cs="Times New Roman"/>
          <w:sz w:val="24"/>
          <w:szCs w:val="24"/>
          <w:lang w:eastAsia="pt-BR"/>
        </w:rPr>
      </w:pPr>
      <w:r w:rsidRPr="00FB0909">
        <w:rPr>
          <w:rFonts w:ascii="Times New Roman" w:eastAsia="Calibri" w:hAnsi="Times New Roman" w:cs="Times New Roman"/>
          <w:sz w:val="24"/>
          <w:szCs w:val="24"/>
          <w:lang w:eastAsia="pt-BR"/>
        </w:rPr>
        <w:t>Organizar, coordenar e supervisionar os serviços do setor;</w:t>
      </w:r>
    </w:p>
    <w:p w:rsidR="00FB0909" w:rsidRPr="00FB0909" w:rsidP="00E06431" w14:paraId="09440229" w14:textId="77777777">
      <w:pPr>
        <w:numPr>
          <w:ilvl w:val="0"/>
          <w:numId w:val="47"/>
        </w:numPr>
        <w:spacing w:after="0" w:line="240" w:lineRule="auto"/>
        <w:ind w:left="284" w:hanging="284"/>
        <w:contextualSpacing/>
        <w:rPr>
          <w:rFonts w:ascii="Times New Roman" w:eastAsia="Calibri" w:hAnsi="Times New Roman" w:cs="Times New Roman"/>
          <w:sz w:val="24"/>
          <w:szCs w:val="24"/>
          <w:lang w:eastAsia="pt-BR"/>
        </w:rPr>
      </w:pPr>
      <w:r w:rsidRPr="00FB0909">
        <w:rPr>
          <w:rFonts w:ascii="Times New Roman" w:eastAsia="Calibri" w:hAnsi="Times New Roman" w:cs="Times New Roman"/>
          <w:sz w:val="24"/>
          <w:szCs w:val="24"/>
          <w:lang w:eastAsia="pt-BR"/>
        </w:rPr>
        <w:t>Controlar frequência dos servidores lotados no setor;</w:t>
      </w:r>
    </w:p>
    <w:p w:rsidR="00FB0909" w:rsidRPr="00FB0909" w:rsidP="00E06431" w14:paraId="111396F2" w14:textId="77777777">
      <w:pPr>
        <w:numPr>
          <w:ilvl w:val="0"/>
          <w:numId w:val="47"/>
        </w:numPr>
        <w:spacing w:after="0" w:line="240" w:lineRule="auto"/>
        <w:ind w:left="284" w:hanging="284"/>
        <w:contextualSpacing/>
        <w:rPr>
          <w:rFonts w:ascii="Times New Roman" w:eastAsia="Calibri" w:hAnsi="Times New Roman" w:cs="Times New Roman"/>
          <w:sz w:val="24"/>
          <w:szCs w:val="24"/>
          <w:lang w:eastAsia="pt-BR"/>
        </w:rPr>
      </w:pPr>
      <w:r w:rsidRPr="00FB0909">
        <w:rPr>
          <w:rFonts w:ascii="Times New Roman" w:eastAsia="Calibri" w:hAnsi="Times New Roman" w:cs="Times New Roman"/>
          <w:sz w:val="24"/>
          <w:szCs w:val="24"/>
          <w:lang w:eastAsia="pt-BR"/>
        </w:rPr>
        <w:t>Requisitar e controlar o material utilizado no setor;</w:t>
      </w:r>
    </w:p>
    <w:p w:rsidR="00FB0909" w:rsidRPr="00FB0909" w:rsidP="00E06431" w14:paraId="3792704C" w14:textId="77777777">
      <w:pPr>
        <w:numPr>
          <w:ilvl w:val="0"/>
          <w:numId w:val="47"/>
        </w:numPr>
        <w:spacing w:after="0" w:line="240" w:lineRule="auto"/>
        <w:ind w:left="284" w:hanging="284"/>
        <w:contextualSpacing/>
        <w:rPr>
          <w:rFonts w:ascii="Times New Roman" w:eastAsia="Calibri" w:hAnsi="Times New Roman" w:cs="Times New Roman"/>
          <w:sz w:val="24"/>
          <w:szCs w:val="24"/>
          <w:lang w:eastAsia="pt-BR"/>
        </w:rPr>
      </w:pPr>
      <w:r w:rsidRPr="00FB0909">
        <w:rPr>
          <w:rFonts w:ascii="Times New Roman" w:eastAsia="Calibri" w:hAnsi="Times New Roman" w:cs="Times New Roman"/>
          <w:sz w:val="24"/>
          <w:szCs w:val="24"/>
          <w:lang w:eastAsia="pt-BR"/>
        </w:rPr>
        <w:t>Elaborar relatórios e pareceres pertinentes as suas atividades;</w:t>
      </w:r>
    </w:p>
    <w:p w:rsidR="00FB0909" w:rsidRPr="00FB0909" w:rsidP="00E06431" w14:paraId="07EAD7CC" w14:textId="77777777">
      <w:pPr>
        <w:numPr>
          <w:ilvl w:val="0"/>
          <w:numId w:val="47"/>
        </w:numPr>
        <w:spacing w:after="0" w:line="240" w:lineRule="auto"/>
        <w:ind w:left="284" w:hanging="284"/>
        <w:contextualSpacing/>
        <w:rPr>
          <w:rFonts w:ascii="Times New Roman" w:eastAsia="Calibri" w:hAnsi="Times New Roman" w:cs="Times New Roman"/>
          <w:sz w:val="24"/>
          <w:szCs w:val="24"/>
          <w:lang w:eastAsia="pt-BR"/>
        </w:rPr>
      </w:pPr>
      <w:r w:rsidRPr="00FB0909">
        <w:rPr>
          <w:rFonts w:ascii="Times New Roman" w:eastAsia="Calibri" w:hAnsi="Times New Roman" w:cs="Times New Roman"/>
          <w:sz w:val="24"/>
          <w:szCs w:val="24"/>
          <w:lang w:eastAsia="pt-BR"/>
        </w:rPr>
        <w:t>Zelar pelo bom funcionamento dos equipamentos que dão sustentação técnico-administrativa ao setor, bem como adotar providências para solução de eventuais problemas;</w:t>
      </w:r>
    </w:p>
    <w:p w:rsidR="00FB0909" w:rsidRPr="00FB0909" w:rsidP="00E06431" w14:paraId="57656BD3" w14:textId="77777777">
      <w:pPr>
        <w:numPr>
          <w:ilvl w:val="0"/>
          <w:numId w:val="47"/>
        </w:numPr>
        <w:spacing w:after="0" w:line="240" w:lineRule="auto"/>
        <w:ind w:left="284" w:hanging="284"/>
        <w:contextualSpacing/>
        <w:rPr>
          <w:rFonts w:ascii="Times New Roman" w:eastAsia="Calibri" w:hAnsi="Times New Roman" w:cs="Times New Roman"/>
          <w:sz w:val="24"/>
          <w:szCs w:val="24"/>
          <w:lang w:eastAsia="pt-BR"/>
        </w:rPr>
      </w:pPr>
      <w:r w:rsidRPr="00FB0909">
        <w:rPr>
          <w:rFonts w:ascii="Times New Roman" w:eastAsia="Calibri" w:hAnsi="Times New Roman" w:cs="Times New Roman"/>
          <w:sz w:val="24"/>
          <w:szCs w:val="24"/>
          <w:lang w:eastAsia="pt-BR"/>
        </w:rPr>
        <w:t>Supervisionar o andamento das atividades desenvolvidas pela equipe de apoio administrativo respectiva;</w:t>
      </w:r>
    </w:p>
    <w:p w:rsidR="00FB0909" w:rsidRPr="00FB0909" w:rsidP="00E06431" w14:paraId="68E658C3" w14:textId="77777777">
      <w:pPr>
        <w:numPr>
          <w:ilvl w:val="0"/>
          <w:numId w:val="47"/>
        </w:numPr>
        <w:spacing w:after="0" w:line="240" w:lineRule="auto"/>
        <w:ind w:left="284" w:hanging="284"/>
        <w:contextualSpacing/>
        <w:rPr>
          <w:rFonts w:ascii="Times New Roman" w:eastAsia="Calibri" w:hAnsi="Times New Roman" w:cs="Times New Roman"/>
          <w:sz w:val="24"/>
          <w:szCs w:val="24"/>
          <w:lang w:eastAsia="pt-BR"/>
        </w:rPr>
      </w:pPr>
      <w:r w:rsidRPr="00FB0909">
        <w:rPr>
          <w:rFonts w:ascii="Times New Roman" w:eastAsia="Calibri" w:hAnsi="Times New Roman" w:cs="Times New Roman"/>
          <w:sz w:val="24"/>
          <w:szCs w:val="24"/>
          <w:lang w:eastAsia="pt-BR"/>
        </w:rPr>
        <w:t>Prestar informações a chefia imediata e atender aos pedidos da Mesa Diretora desta Câmara Municipal;</w:t>
      </w:r>
    </w:p>
    <w:p w:rsidR="00FB0909" w:rsidRPr="00FB0909" w:rsidP="00E06431" w14:paraId="67E82C3F" w14:textId="77777777">
      <w:pPr>
        <w:numPr>
          <w:ilvl w:val="0"/>
          <w:numId w:val="47"/>
        </w:numPr>
        <w:spacing w:after="0" w:line="240" w:lineRule="auto"/>
        <w:ind w:left="284" w:hanging="284"/>
        <w:contextualSpacing/>
        <w:rPr>
          <w:rFonts w:ascii="Times New Roman" w:eastAsia="Calibri" w:hAnsi="Times New Roman" w:cs="Times New Roman"/>
          <w:sz w:val="24"/>
          <w:szCs w:val="24"/>
          <w:lang w:eastAsia="pt-BR"/>
        </w:rPr>
      </w:pPr>
      <w:r w:rsidRPr="00FB0909">
        <w:rPr>
          <w:rFonts w:ascii="Times New Roman" w:eastAsia="Calibri" w:hAnsi="Times New Roman" w:cs="Times New Roman"/>
          <w:sz w:val="24"/>
          <w:szCs w:val="24"/>
          <w:lang w:eastAsia="pt-BR"/>
        </w:rPr>
        <w:t>Controlar e executar todas as atividades necessárias para o regular abastecimento de frotas, bem como executar o controle mensal de relatórios relativos aos abastecimentos dos Veículos Oficiais da Câmara Municipal de Sorriso;</w:t>
      </w:r>
    </w:p>
    <w:p w:rsidR="00FB0909" w:rsidRPr="00FB0909" w:rsidP="00E06431" w14:paraId="50F64CF2" w14:textId="77777777">
      <w:pPr>
        <w:numPr>
          <w:ilvl w:val="0"/>
          <w:numId w:val="47"/>
        </w:numPr>
        <w:spacing w:after="0" w:line="240" w:lineRule="auto"/>
        <w:ind w:left="284" w:hanging="284"/>
        <w:contextualSpacing/>
        <w:rPr>
          <w:rFonts w:ascii="Times New Roman" w:eastAsia="Calibri" w:hAnsi="Times New Roman" w:cs="Times New Roman"/>
          <w:sz w:val="24"/>
          <w:szCs w:val="24"/>
          <w:lang w:eastAsia="pt-BR"/>
        </w:rPr>
      </w:pPr>
      <w:r w:rsidRPr="00FB0909">
        <w:rPr>
          <w:rFonts w:ascii="Times New Roman" w:eastAsia="Calibri" w:hAnsi="Times New Roman" w:cs="Times New Roman"/>
          <w:sz w:val="24"/>
          <w:szCs w:val="24"/>
          <w:lang w:eastAsia="pt-BR"/>
        </w:rPr>
        <w:t>Emitir relatórios mensais do diário de bordo dos Veículos Oficiais da Câmara Municipal de Sorriso;</w:t>
      </w:r>
    </w:p>
    <w:p w:rsidR="00FB0909" w:rsidRPr="00FB0909" w:rsidP="00E06431" w14:paraId="13F2B483" w14:textId="77777777">
      <w:pPr>
        <w:numPr>
          <w:ilvl w:val="0"/>
          <w:numId w:val="47"/>
        </w:numPr>
        <w:spacing w:after="0" w:line="240" w:lineRule="auto"/>
        <w:ind w:left="284" w:hanging="284"/>
        <w:contextualSpacing/>
        <w:rPr>
          <w:rFonts w:ascii="Times New Roman" w:eastAsia="Calibri" w:hAnsi="Times New Roman" w:cs="Times New Roman"/>
          <w:sz w:val="24"/>
          <w:szCs w:val="24"/>
          <w:lang w:eastAsia="pt-BR"/>
        </w:rPr>
      </w:pPr>
      <w:r w:rsidRPr="00FB0909">
        <w:rPr>
          <w:rFonts w:ascii="Times New Roman" w:eastAsia="Calibri" w:hAnsi="Times New Roman" w:cs="Times New Roman"/>
          <w:sz w:val="24"/>
          <w:szCs w:val="24"/>
          <w:lang w:eastAsia="pt-BR"/>
        </w:rPr>
        <w:t>Controlar e gerir os Contratos de Seguro dos Veículos Oficiais da Câmara Municipal de Sorriso;</w:t>
      </w:r>
    </w:p>
    <w:p w:rsidR="00FB0909" w:rsidRPr="00FB0909" w:rsidP="00E06431" w14:paraId="6103BBD6" w14:textId="77777777">
      <w:pPr>
        <w:numPr>
          <w:ilvl w:val="0"/>
          <w:numId w:val="47"/>
        </w:numPr>
        <w:spacing w:after="0" w:line="240" w:lineRule="auto"/>
        <w:ind w:left="284" w:hanging="284"/>
        <w:contextualSpacing/>
        <w:rPr>
          <w:rFonts w:ascii="Times New Roman" w:eastAsia="Calibri" w:hAnsi="Times New Roman" w:cs="Times New Roman"/>
          <w:sz w:val="24"/>
          <w:szCs w:val="24"/>
          <w:lang w:eastAsia="pt-BR"/>
        </w:rPr>
      </w:pPr>
      <w:r w:rsidRPr="00FB0909">
        <w:rPr>
          <w:rFonts w:ascii="Times New Roman" w:eastAsia="Calibri" w:hAnsi="Times New Roman" w:cs="Times New Roman"/>
          <w:sz w:val="24"/>
          <w:szCs w:val="24"/>
          <w:lang w:eastAsia="pt-BR"/>
        </w:rPr>
        <w:t>Controlar e gerir a manutenção e as revisões dos Veículos Oficiais da Câmara Municipal de Sorriso;</w:t>
      </w:r>
    </w:p>
    <w:p w:rsidR="00FB0909" w:rsidP="00E06431" w14:paraId="6749EE0F" w14:textId="77777777">
      <w:pPr>
        <w:numPr>
          <w:ilvl w:val="0"/>
          <w:numId w:val="47"/>
        </w:numPr>
        <w:spacing w:after="0" w:line="240" w:lineRule="auto"/>
        <w:ind w:left="284" w:hanging="284"/>
        <w:contextualSpacing/>
        <w:rPr>
          <w:rFonts w:ascii="Times New Roman" w:eastAsia="Calibri" w:hAnsi="Times New Roman" w:cs="Times New Roman"/>
          <w:sz w:val="24"/>
          <w:szCs w:val="24"/>
          <w:lang w:eastAsia="pt-BR"/>
        </w:rPr>
      </w:pPr>
      <w:r w:rsidRPr="00FB0909">
        <w:rPr>
          <w:rFonts w:ascii="Times New Roman" w:eastAsia="Calibri" w:hAnsi="Times New Roman" w:cs="Times New Roman"/>
          <w:sz w:val="24"/>
          <w:szCs w:val="24"/>
          <w:lang w:eastAsia="pt-BR"/>
        </w:rPr>
        <w:t>Vistoriar os veículos antes das viagens a serem realizadas para fora do Munícipio de Sorriso, bem como no retorno do veículo ao Município;</w:t>
      </w:r>
    </w:p>
    <w:p w:rsidR="00FB0909" w:rsidRPr="00FB0909" w:rsidP="00E06431" w14:paraId="1A3EB62E" w14:textId="77777777">
      <w:pPr>
        <w:numPr>
          <w:ilvl w:val="0"/>
          <w:numId w:val="47"/>
        </w:numPr>
        <w:spacing w:after="0" w:line="240" w:lineRule="auto"/>
        <w:ind w:left="284" w:hanging="284"/>
        <w:contextualSpacing/>
        <w:rPr>
          <w:rFonts w:ascii="Times New Roman" w:eastAsia="Calibri" w:hAnsi="Times New Roman" w:cs="Times New Roman"/>
          <w:sz w:val="24"/>
          <w:szCs w:val="24"/>
          <w:lang w:eastAsia="pt-BR"/>
        </w:rPr>
      </w:pPr>
      <w:r w:rsidRPr="00FB0909">
        <w:rPr>
          <w:rFonts w:ascii="Times New Roman" w:eastAsia="Calibri" w:hAnsi="Times New Roman" w:cs="Times New Roman"/>
          <w:sz w:val="24"/>
          <w:szCs w:val="24"/>
          <w:lang w:eastAsia="pt-BR"/>
        </w:rPr>
        <w:t>Desempenhar outras atividades correlatas.</w:t>
      </w:r>
    </w:p>
    <w:p w:rsidR="00FB0909" w:rsidRPr="00FB0909" w:rsidP="00FB0909" w14:paraId="72DFB86F" w14:textId="77777777">
      <w:pPr>
        <w:spacing w:after="0" w:line="240" w:lineRule="auto"/>
        <w:contextualSpacing/>
        <w:rPr>
          <w:rFonts w:ascii="Times New Roman" w:eastAsia="Calibri" w:hAnsi="Times New Roman" w:cs="Times New Roman"/>
          <w:sz w:val="24"/>
          <w:szCs w:val="24"/>
          <w:lang w:eastAsia="pt-BR"/>
        </w:rPr>
      </w:pPr>
    </w:p>
    <w:p w:rsidR="00FB0909" w:rsidRPr="00FB0909" w:rsidP="00FB0909" w14:paraId="0BB35D3C" w14:textId="77777777">
      <w:pPr>
        <w:spacing w:after="0" w:line="240" w:lineRule="auto"/>
        <w:contextualSpacing/>
        <w:rPr>
          <w:rFonts w:ascii="Times New Roman" w:eastAsia="Calibri" w:hAnsi="Times New Roman" w:cs="Times New Roman"/>
          <w:sz w:val="24"/>
          <w:szCs w:val="24"/>
          <w:lang w:eastAsia="pt-BR"/>
        </w:rPr>
      </w:pPr>
      <w:r w:rsidRPr="00FB0909">
        <w:rPr>
          <w:rFonts w:ascii="Times New Roman" w:eastAsia="Calibri" w:hAnsi="Times New Roman" w:cs="Times New Roman"/>
          <w:sz w:val="24"/>
          <w:szCs w:val="24"/>
          <w:lang w:eastAsia="pt-BR"/>
        </w:rPr>
        <w:t xml:space="preserve">COORDENADOR DE PROPOSITURAS E AUTUAÇÃO DE PROJETOS DE LEIS. </w:t>
      </w:r>
    </w:p>
    <w:p w:rsidR="00FB0909" w:rsidRPr="00FB0909" w:rsidP="00FB0909" w14:paraId="7B0C7147" w14:textId="77777777">
      <w:pPr>
        <w:rPr>
          <w:rFonts w:ascii="Times New Roman" w:eastAsia="Calibri" w:hAnsi="Times New Roman" w:cs="Times New Roman"/>
          <w:sz w:val="24"/>
          <w:szCs w:val="24"/>
          <w:lang w:eastAsia="pt-BR"/>
        </w:rPr>
      </w:pPr>
      <w:r w:rsidRPr="00FB0909">
        <w:rPr>
          <w:rFonts w:ascii="Times New Roman" w:eastAsia="Calibri" w:hAnsi="Times New Roman" w:cs="Times New Roman"/>
          <w:sz w:val="24"/>
          <w:szCs w:val="24"/>
          <w:lang w:eastAsia="pt-BR"/>
        </w:rPr>
        <w:t>Coordenar as atividades do Setor de proposituras e autuação de projetos de leis onde, dentre outras previstas em regulamentação, se destacam:</w:t>
      </w:r>
    </w:p>
    <w:p w:rsidR="00FB0909" w:rsidRPr="00FB0909" w:rsidP="00E06431" w14:paraId="2762B09F" w14:textId="77777777">
      <w:pPr>
        <w:numPr>
          <w:ilvl w:val="0"/>
          <w:numId w:val="48"/>
        </w:numPr>
        <w:spacing w:after="0" w:line="240" w:lineRule="auto"/>
        <w:ind w:left="284" w:hanging="284"/>
        <w:contextualSpacing/>
        <w:rPr>
          <w:rFonts w:ascii="Times New Roman" w:eastAsia="Calibri" w:hAnsi="Times New Roman" w:cs="Times New Roman"/>
          <w:sz w:val="24"/>
          <w:szCs w:val="24"/>
          <w:lang w:eastAsia="pt-BR"/>
        </w:rPr>
      </w:pPr>
      <w:r w:rsidRPr="00FB0909">
        <w:rPr>
          <w:rFonts w:ascii="Times New Roman" w:eastAsia="Calibri" w:hAnsi="Times New Roman" w:cs="Times New Roman"/>
          <w:sz w:val="24"/>
          <w:szCs w:val="24"/>
          <w:lang w:eastAsia="pt-BR"/>
        </w:rPr>
        <w:t>Ter conhecimento técnico que lhe permita integral domínio sobre o serviço a ser executado e seu respectivo ramo de atuação;</w:t>
      </w:r>
    </w:p>
    <w:p w:rsidR="00FB0909" w:rsidRPr="00FB0909" w:rsidP="00E06431" w14:paraId="101E991C" w14:textId="77777777">
      <w:pPr>
        <w:numPr>
          <w:ilvl w:val="0"/>
          <w:numId w:val="48"/>
        </w:numPr>
        <w:spacing w:after="0" w:line="240" w:lineRule="auto"/>
        <w:ind w:left="284" w:hanging="284"/>
        <w:contextualSpacing/>
        <w:rPr>
          <w:rFonts w:ascii="Times New Roman" w:eastAsia="Calibri" w:hAnsi="Times New Roman" w:cs="Times New Roman"/>
          <w:sz w:val="24"/>
          <w:szCs w:val="24"/>
          <w:lang w:eastAsia="pt-BR"/>
        </w:rPr>
      </w:pPr>
      <w:r w:rsidRPr="00FB0909">
        <w:rPr>
          <w:rFonts w:ascii="Times New Roman" w:eastAsia="Calibri" w:hAnsi="Times New Roman" w:cs="Times New Roman"/>
          <w:sz w:val="24"/>
          <w:szCs w:val="24"/>
          <w:lang w:eastAsia="pt-BR"/>
        </w:rPr>
        <w:t>Antecipar-se a solucionar problemas que afetem a execução de suas funções;</w:t>
      </w:r>
    </w:p>
    <w:p w:rsidR="00FB0909" w:rsidRPr="00FB0909" w:rsidP="00E06431" w14:paraId="00E47662" w14:textId="77777777">
      <w:pPr>
        <w:numPr>
          <w:ilvl w:val="0"/>
          <w:numId w:val="48"/>
        </w:numPr>
        <w:spacing w:after="0" w:line="240" w:lineRule="auto"/>
        <w:ind w:left="284" w:hanging="284"/>
        <w:contextualSpacing/>
        <w:rPr>
          <w:rFonts w:ascii="Times New Roman" w:eastAsia="Calibri" w:hAnsi="Times New Roman" w:cs="Times New Roman"/>
          <w:sz w:val="24"/>
          <w:szCs w:val="24"/>
          <w:lang w:eastAsia="pt-BR"/>
        </w:rPr>
      </w:pPr>
      <w:r w:rsidRPr="00FB0909">
        <w:rPr>
          <w:rFonts w:ascii="Times New Roman" w:eastAsia="Calibri" w:hAnsi="Times New Roman" w:cs="Times New Roman"/>
          <w:sz w:val="24"/>
          <w:szCs w:val="24"/>
          <w:lang w:eastAsia="pt-BR"/>
        </w:rPr>
        <w:t>Solicitar a seus superiores hierárquicos, em tempo hábil, as decisões e providências que ultrapassem a sua competência.</w:t>
      </w:r>
    </w:p>
    <w:p w:rsidR="00FB0909" w:rsidRPr="00FB0909" w:rsidP="00E06431" w14:paraId="579E2B59" w14:textId="77777777">
      <w:pPr>
        <w:numPr>
          <w:ilvl w:val="0"/>
          <w:numId w:val="48"/>
        </w:numPr>
        <w:spacing w:after="0" w:line="240" w:lineRule="auto"/>
        <w:ind w:left="284" w:hanging="284"/>
        <w:contextualSpacing/>
        <w:rPr>
          <w:rFonts w:ascii="Times New Roman" w:eastAsia="Calibri" w:hAnsi="Times New Roman" w:cs="Times New Roman"/>
          <w:sz w:val="24"/>
          <w:szCs w:val="24"/>
          <w:lang w:eastAsia="pt-BR"/>
        </w:rPr>
      </w:pPr>
      <w:r w:rsidRPr="00FB0909">
        <w:rPr>
          <w:rFonts w:ascii="Times New Roman" w:eastAsia="Calibri" w:hAnsi="Times New Roman" w:cs="Times New Roman"/>
          <w:sz w:val="24"/>
          <w:szCs w:val="24"/>
          <w:lang w:eastAsia="pt-BR"/>
        </w:rPr>
        <w:t>Controlar a executar todas as atividades necessárias à revisão do registro das proposituras, em plenário e nas comissões parlamentares.</w:t>
      </w:r>
    </w:p>
    <w:p w:rsidR="00FB0909" w:rsidRPr="00FB0909" w:rsidP="00E06431" w14:paraId="69F1D371" w14:textId="77777777">
      <w:pPr>
        <w:numPr>
          <w:ilvl w:val="0"/>
          <w:numId w:val="48"/>
        </w:numPr>
        <w:spacing w:after="0" w:line="240" w:lineRule="auto"/>
        <w:ind w:left="284" w:hanging="284"/>
        <w:contextualSpacing/>
        <w:rPr>
          <w:rFonts w:ascii="Times New Roman" w:eastAsia="Calibri" w:hAnsi="Times New Roman" w:cs="Times New Roman"/>
          <w:sz w:val="24"/>
          <w:szCs w:val="24"/>
          <w:lang w:eastAsia="pt-BR"/>
        </w:rPr>
      </w:pPr>
      <w:r w:rsidRPr="00FB0909">
        <w:rPr>
          <w:rFonts w:ascii="Times New Roman" w:eastAsia="Calibri" w:hAnsi="Times New Roman" w:cs="Times New Roman"/>
          <w:sz w:val="24"/>
          <w:szCs w:val="24"/>
          <w:lang w:eastAsia="pt-BR"/>
        </w:rPr>
        <w:t>Receber e protocolizar as proposituras vindas do Poder Executivo, do Poder Legislativo e de iniciativa Popular;</w:t>
      </w:r>
    </w:p>
    <w:p w:rsidR="00FB0909" w:rsidRPr="00FB0909" w:rsidP="00E06431" w14:paraId="7D4980BF" w14:textId="77777777">
      <w:pPr>
        <w:numPr>
          <w:ilvl w:val="0"/>
          <w:numId w:val="48"/>
        </w:numPr>
        <w:spacing w:after="0" w:line="240" w:lineRule="auto"/>
        <w:ind w:left="284" w:hanging="284"/>
        <w:contextualSpacing/>
        <w:rPr>
          <w:rFonts w:ascii="Times New Roman" w:eastAsia="Calibri" w:hAnsi="Times New Roman" w:cs="Times New Roman"/>
          <w:sz w:val="24"/>
          <w:szCs w:val="24"/>
          <w:lang w:eastAsia="pt-BR"/>
        </w:rPr>
      </w:pPr>
      <w:r w:rsidRPr="00FB0909">
        <w:rPr>
          <w:rFonts w:ascii="Times New Roman" w:eastAsia="Calibri" w:hAnsi="Times New Roman" w:cs="Times New Roman"/>
          <w:sz w:val="24"/>
          <w:szCs w:val="24"/>
          <w:lang w:eastAsia="pt-BR"/>
        </w:rPr>
        <w:t>Autuar as proposituras de forma encadernada nos moldes da Câmara Municipal de Sorriso e alimentar o sistema legislativo eletrônico através da inclusão das mídias digitais das proposituras;</w:t>
      </w:r>
    </w:p>
    <w:p w:rsidR="00FB0909" w:rsidRPr="00FB0909" w:rsidP="00E06431" w14:paraId="07DD1268" w14:textId="77777777">
      <w:pPr>
        <w:numPr>
          <w:ilvl w:val="0"/>
          <w:numId w:val="48"/>
        </w:numPr>
        <w:spacing w:after="0" w:line="240" w:lineRule="auto"/>
        <w:ind w:left="284" w:hanging="284"/>
        <w:contextualSpacing/>
        <w:rPr>
          <w:rFonts w:ascii="Times New Roman" w:eastAsia="Calibri" w:hAnsi="Times New Roman" w:cs="Times New Roman"/>
          <w:sz w:val="24"/>
          <w:szCs w:val="24"/>
          <w:lang w:eastAsia="pt-BR"/>
        </w:rPr>
      </w:pPr>
      <w:r w:rsidRPr="00FB0909">
        <w:rPr>
          <w:rFonts w:ascii="Times New Roman" w:eastAsia="Calibri" w:hAnsi="Times New Roman" w:cs="Times New Roman"/>
          <w:sz w:val="24"/>
          <w:szCs w:val="24"/>
          <w:lang w:eastAsia="pt-BR"/>
        </w:rPr>
        <w:t>Responsabilizar-se pela guarda e manutenção das proposituras;</w:t>
      </w:r>
    </w:p>
    <w:p w:rsidR="00FB0909" w:rsidRPr="00FB0909" w:rsidP="00E06431" w14:paraId="4717CC5D" w14:textId="77777777">
      <w:pPr>
        <w:numPr>
          <w:ilvl w:val="0"/>
          <w:numId w:val="48"/>
        </w:numPr>
        <w:spacing w:after="0" w:line="240" w:lineRule="auto"/>
        <w:ind w:left="284" w:hanging="284"/>
        <w:contextualSpacing/>
        <w:rPr>
          <w:rFonts w:ascii="Times New Roman" w:eastAsia="Calibri" w:hAnsi="Times New Roman" w:cs="Times New Roman"/>
          <w:sz w:val="24"/>
          <w:szCs w:val="24"/>
          <w:lang w:eastAsia="pt-BR"/>
        </w:rPr>
      </w:pPr>
      <w:r w:rsidRPr="00FB0909">
        <w:rPr>
          <w:rFonts w:ascii="Times New Roman" w:eastAsia="Calibri" w:hAnsi="Times New Roman" w:cs="Times New Roman"/>
          <w:sz w:val="24"/>
          <w:szCs w:val="24"/>
          <w:lang w:eastAsia="pt-BR"/>
        </w:rPr>
        <w:t>Receber e fazer a juntada de documentos que irão instruir as proposituras;</w:t>
      </w:r>
    </w:p>
    <w:p w:rsidR="00FB0909" w:rsidRPr="00FB0909" w:rsidP="00E06431" w14:paraId="7707E88B" w14:textId="77777777">
      <w:pPr>
        <w:numPr>
          <w:ilvl w:val="0"/>
          <w:numId w:val="48"/>
        </w:numPr>
        <w:spacing w:after="0" w:line="240" w:lineRule="auto"/>
        <w:ind w:left="284" w:hanging="284"/>
        <w:contextualSpacing/>
        <w:rPr>
          <w:rFonts w:ascii="Times New Roman" w:eastAsia="Calibri" w:hAnsi="Times New Roman" w:cs="Times New Roman"/>
          <w:sz w:val="24"/>
          <w:szCs w:val="24"/>
          <w:lang w:eastAsia="pt-BR"/>
        </w:rPr>
      </w:pPr>
      <w:r w:rsidRPr="00FB0909">
        <w:rPr>
          <w:rFonts w:ascii="Times New Roman" w:eastAsia="Calibri" w:hAnsi="Times New Roman" w:cs="Times New Roman"/>
          <w:sz w:val="24"/>
          <w:szCs w:val="24"/>
          <w:lang w:eastAsia="pt-BR"/>
        </w:rPr>
        <w:t>Fornecer cópia das proposituras quando solicitadas;</w:t>
      </w:r>
    </w:p>
    <w:p w:rsidR="00FB0909" w:rsidRPr="00FB0909" w:rsidP="00E06431" w14:paraId="057117C2" w14:textId="77777777">
      <w:pPr>
        <w:numPr>
          <w:ilvl w:val="0"/>
          <w:numId w:val="48"/>
        </w:numPr>
        <w:spacing w:after="0" w:line="240" w:lineRule="auto"/>
        <w:ind w:left="284" w:hanging="284"/>
        <w:contextualSpacing/>
        <w:rPr>
          <w:rFonts w:ascii="Times New Roman" w:eastAsia="Calibri" w:hAnsi="Times New Roman" w:cs="Times New Roman"/>
          <w:sz w:val="24"/>
          <w:szCs w:val="24"/>
          <w:lang w:eastAsia="pt-BR"/>
        </w:rPr>
      </w:pPr>
      <w:r w:rsidRPr="00FB0909">
        <w:rPr>
          <w:rFonts w:ascii="Times New Roman" w:eastAsia="Calibri" w:hAnsi="Times New Roman" w:cs="Times New Roman"/>
          <w:sz w:val="24"/>
          <w:szCs w:val="24"/>
          <w:lang w:eastAsia="pt-BR"/>
        </w:rPr>
        <w:t>Desempenhar outras atividades correlatas.</w:t>
      </w:r>
    </w:p>
    <w:p w:rsidR="00FB0909" w:rsidRPr="00FB0909" w:rsidP="00FB0909" w14:paraId="5EA9194F" w14:textId="77777777">
      <w:pPr>
        <w:spacing w:after="0" w:line="240" w:lineRule="auto"/>
        <w:contextualSpacing/>
        <w:rPr>
          <w:rFonts w:ascii="Times New Roman" w:eastAsia="Calibri" w:hAnsi="Times New Roman" w:cs="Times New Roman"/>
          <w:sz w:val="24"/>
          <w:szCs w:val="24"/>
          <w:lang w:eastAsia="pt-BR"/>
        </w:rPr>
      </w:pPr>
    </w:p>
    <w:p w:rsidR="00FB0909" w:rsidP="00FB0909" w14:paraId="183CCF82" w14:textId="77777777">
      <w:pPr>
        <w:spacing w:after="0" w:line="240" w:lineRule="auto"/>
        <w:contextualSpacing/>
        <w:rPr>
          <w:rFonts w:ascii="Times New Roman" w:eastAsia="Calibri" w:hAnsi="Times New Roman" w:cs="Times New Roman"/>
          <w:sz w:val="24"/>
          <w:szCs w:val="24"/>
          <w:lang w:eastAsia="pt-BR"/>
        </w:rPr>
      </w:pPr>
      <w:r w:rsidRPr="00FB0909">
        <w:rPr>
          <w:rFonts w:ascii="Times New Roman" w:eastAsia="Calibri" w:hAnsi="Times New Roman" w:cs="Times New Roman"/>
          <w:sz w:val="24"/>
          <w:szCs w:val="24"/>
          <w:lang w:eastAsia="pt-BR"/>
        </w:rPr>
        <w:t>COORDENADOR DE ARMAZENAMENTO E ARQUIVO DE MÍDIAS DIGITAIS ELABORADAS PELA CÂMARA</w:t>
      </w:r>
      <w:r>
        <w:rPr>
          <w:rFonts w:ascii="Times New Roman" w:eastAsia="Calibri" w:hAnsi="Times New Roman" w:cs="Times New Roman"/>
          <w:sz w:val="24"/>
          <w:szCs w:val="24"/>
          <w:lang w:eastAsia="pt-BR"/>
        </w:rPr>
        <w:t xml:space="preserve"> E PELA AGÊNCIA DE PUBLICIDADE.</w:t>
      </w:r>
    </w:p>
    <w:p w:rsidR="00FB0909" w:rsidRPr="00FB0909" w:rsidP="00FB0909" w14:paraId="6FF15F9A" w14:textId="77777777">
      <w:pPr>
        <w:spacing w:after="0" w:line="240" w:lineRule="auto"/>
        <w:contextualSpacing/>
        <w:rPr>
          <w:rFonts w:ascii="Times New Roman" w:eastAsia="Calibri" w:hAnsi="Times New Roman" w:cs="Times New Roman"/>
          <w:sz w:val="24"/>
          <w:szCs w:val="24"/>
          <w:lang w:eastAsia="pt-BR"/>
        </w:rPr>
      </w:pPr>
      <w:r w:rsidRPr="00FB0909">
        <w:rPr>
          <w:rFonts w:ascii="Times New Roman" w:eastAsia="Calibri" w:hAnsi="Times New Roman" w:cs="Times New Roman"/>
          <w:sz w:val="24"/>
          <w:szCs w:val="24"/>
          <w:lang w:eastAsia="pt-BR"/>
        </w:rPr>
        <w:t>Coordenar as atividades do Setor de Registros de Armazenamento e arquivo de mídias digitais onde, dentre outras previstas em regulamentação, se destacam:</w:t>
      </w:r>
    </w:p>
    <w:p w:rsidR="00FB0909" w:rsidRPr="00FB0909" w:rsidP="00FB0909" w14:paraId="19ED8BB0" w14:textId="77777777">
      <w:pPr>
        <w:ind w:left="142"/>
        <w:rPr>
          <w:rFonts w:ascii="Times New Roman" w:eastAsia="Calibri" w:hAnsi="Times New Roman" w:cs="Times New Roman"/>
          <w:sz w:val="24"/>
          <w:szCs w:val="24"/>
          <w:lang w:eastAsia="pt-BR"/>
        </w:rPr>
      </w:pPr>
    </w:p>
    <w:p w:rsidR="00FB0909" w:rsidRPr="00FB0909" w:rsidP="00E06431" w14:paraId="4914926A" w14:textId="77777777">
      <w:pPr>
        <w:numPr>
          <w:ilvl w:val="0"/>
          <w:numId w:val="49"/>
        </w:numPr>
        <w:spacing w:after="0" w:line="240" w:lineRule="auto"/>
        <w:ind w:left="284" w:hanging="284"/>
        <w:contextualSpacing/>
        <w:rPr>
          <w:rFonts w:ascii="Times New Roman" w:eastAsia="Calibri" w:hAnsi="Times New Roman" w:cs="Times New Roman"/>
          <w:sz w:val="24"/>
          <w:szCs w:val="24"/>
          <w:lang w:eastAsia="pt-BR"/>
        </w:rPr>
      </w:pPr>
      <w:r w:rsidRPr="00FB0909">
        <w:rPr>
          <w:rFonts w:ascii="Times New Roman" w:eastAsia="Calibri" w:hAnsi="Times New Roman" w:cs="Times New Roman"/>
          <w:sz w:val="24"/>
          <w:szCs w:val="24"/>
          <w:lang w:eastAsia="pt-BR"/>
        </w:rPr>
        <w:t>Organizar, coordenar e supervisionar os serviços do setor;</w:t>
      </w:r>
    </w:p>
    <w:p w:rsidR="00FB0909" w:rsidRPr="00FB0909" w:rsidP="00E06431" w14:paraId="3541BE2E" w14:textId="77777777">
      <w:pPr>
        <w:numPr>
          <w:ilvl w:val="0"/>
          <w:numId w:val="49"/>
        </w:numPr>
        <w:spacing w:after="0" w:line="240" w:lineRule="auto"/>
        <w:ind w:left="284" w:hanging="284"/>
        <w:contextualSpacing/>
        <w:rPr>
          <w:rFonts w:ascii="Times New Roman" w:eastAsia="Calibri" w:hAnsi="Times New Roman" w:cs="Times New Roman"/>
          <w:sz w:val="24"/>
          <w:szCs w:val="24"/>
          <w:lang w:eastAsia="pt-BR"/>
        </w:rPr>
      </w:pPr>
      <w:r w:rsidRPr="00FB0909">
        <w:rPr>
          <w:rFonts w:ascii="Times New Roman" w:eastAsia="Calibri" w:hAnsi="Times New Roman" w:cs="Times New Roman"/>
          <w:sz w:val="24"/>
          <w:szCs w:val="24"/>
          <w:lang w:eastAsia="pt-BR"/>
        </w:rPr>
        <w:t>Requisitar e controlar o material utilizado no setor;</w:t>
      </w:r>
    </w:p>
    <w:p w:rsidR="00FB0909" w:rsidRPr="00FB0909" w:rsidP="00E06431" w14:paraId="3629C41A" w14:textId="77777777">
      <w:pPr>
        <w:numPr>
          <w:ilvl w:val="0"/>
          <w:numId w:val="49"/>
        </w:numPr>
        <w:spacing w:after="0" w:line="240" w:lineRule="auto"/>
        <w:ind w:left="284" w:hanging="284"/>
        <w:contextualSpacing/>
        <w:rPr>
          <w:rFonts w:ascii="Times New Roman" w:eastAsia="Calibri" w:hAnsi="Times New Roman" w:cs="Times New Roman"/>
          <w:sz w:val="24"/>
          <w:szCs w:val="24"/>
          <w:lang w:eastAsia="pt-BR"/>
        </w:rPr>
      </w:pPr>
      <w:r w:rsidRPr="00FB0909">
        <w:rPr>
          <w:rFonts w:ascii="Times New Roman" w:eastAsia="Calibri" w:hAnsi="Times New Roman" w:cs="Times New Roman"/>
          <w:sz w:val="24"/>
          <w:szCs w:val="24"/>
          <w:lang w:eastAsia="pt-BR"/>
        </w:rPr>
        <w:t>Elaborar relatórios e pareceres pertinentes as suas atividades;</w:t>
      </w:r>
    </w:p>
    <w:p w:rsidR="00FB0909" w:rsidRPr="00FB0909" w:rsidP="00E06431" w14:paraId="7B54E7AB" w14:textId="77777777">
      <w:pPr>
        <w:numPr>
          <w:ilvl w:val="0"/>
          <w:numId w:val="49"/>
        </w:numPr>
        <w:spacing w:after="0" w:line="240" w:lineRule="auto"/>
        <w:ind w:left="284" w:hanging="284"/>
        <w:contextualSpacing/>
        <w:rPr>
          <w:rFonts w:ascii="Times New Roman" w:eastAsia="Calibri" w:hAnsi="Times New Roman" w:cs="Times New Roman"/>
          <w:sz w:val="24"/>
          <w:szCs w:val="24"/>
          <w:lang w:eastAsia="pt-BR"/>
        </w:rPr>
      </w:pPr>
      <w:r w:rsidRPr="00FB0909">
        <w:rPr>
          <w:rFonts w:ascii="Times New Roman" w:eastAsia="Calibri" w:hAnsi="Times New Roman" w:cs="Times New Roman"/>
          <w:sz w:val="24"/>
          <w:szCs w:val="24"/>
          <w:lang w:eastAsia="pt-BR"/>
        </w:rPr>
        <w:t>Zelar pelo bom funcionamento dos equipamentos que dão sustentação técnico-administrativa ao setor, bem como adotar providências para solução de eventuais problemas;</w:t>
      </w:r>
    </w:p>
    <w:p w:rsidR="00FB0909" w:rsidRPr="00FB0909" w:rsidP="00E06431" w14:paraId="03487D3E" w14:textId="77777777">
      <w:pPr>
        <w:numPr>
          <w:ilvl w:val="0"/>
          <w:numId w:val="49"/>
        </w:numPr>
        <w:spacing w:after="0" w:line="240" w:lineRule="auto"/>
        <w:ind w:left="284" w:hanging="284"/>
        <w:contextualSpacing/>
        <w:rPr>
          <w:rFonts w:ascii="Times New Roman" w:eastAsia="Calibri" w:hAnsi="Times New Roman" w:cs="Times New Roman"/>
          <w:sz w:val="24"/>
          <w:szCs w:val="24"/>
          <w:lang w:eastAsia="pt-BR"/>
        </w:rPr>
      </w:pPr>
      <w:r w:rsidRPr="00FB0909">
        <w:rPr>
          <w:rFonts w:ascii="Times New Roman" w:eastAsia="Calibri" w:hAnsi="Times New Roman" w:cs="Times New Roman"/>
          <w:sz w:val="24"/>
          <w:szCs w:val="24"/>
          <w:lang w:eastAsia="pt-BR"/>
        </w:rPr>
        <w:t>Prestar informações a chefia imediata e atender aos pedidos da Mesa Diretora desta Câmara Municipal;</w:t>
      </w:r>
    </w:p>
    <w:p w:rsidR="00FB0909" w:rsidRPr="00FB0909" w:rsidP="00E06431" w14:paraId="0EF95937" w14:textId="77777777">
      <w:pPr>
        <w:numPr>
          <w:ilvl w:val="0"/>
          <w:numId w:val="49"/>
        </w:numPr>
        <w:spacing w:after="0" w:line="240" w:lineRule="auto"/>
        <w:ind w:left="284" w:hanging="284"/>
        <w:contextualSpacing/>
        <w:rPr>
          <w:rFonts w:ascii="Times New Roman" w:eastAsia="Calibri" w:hAnsi="Times New Roman" w:cs="Times New Roman"/>
          <w:sz w:val="24"/>
          <w:szCs w:val="24"/>
          <w:lang w:eastAsia="pt-BR"/>
        </w:rPr>
      </w:pPr>
      <w:r w:rsidRPr="00FB0909">
        <w:rPr>
          <w:rFonts w:ascii="Times New Roman" w:eastAsia="Calibri" w:hAnsi="Times New Roman" w:cs="Times New Roman"/>
          <w:sz w:val="24"/>
          <w:szCs w:val="24"/>
          <w:lang w:eastAsia="pt-BR"/>
        </w:rPr>
        <w:t>Ter conhecimento técnico que lhe permita integral domínio sobre o serviço a ser executado e seu respectivo ramo de atuação;</w:t>
      </w:r>
    </w:p>
    <w:p w:rsidR="00FB0909" w:rsidRPr="00FB0909" w:rsidP="00E06431" w14:paraId="0EE05479" w14:textId="77777777">
      <w:pPr>
        <w:numPr>
          <w:ilvl w:val="0"/>
          <w:numId w:val="49"/>
        </w:numPr>
        <w:spacing w:after="0" w:line="240" w:lineRule="auto"/>
        <w:ind w:left="284" w:hanging="284"/>
        <w:contextualSpacing/>
        <w:rPr>
          <w:rFonts w:ascii="Times New Roman" w:eastAsia="Calibri" w:hAnsi="Times New Roman" w:cs="Times New Roman"/>
          <w:sz w:val="24"/>
          <w:szCs w:val="24"/>
          <w:lang w:eastAsia="pt-BR"/>
        </w:rPr>
      </w:pPr>
      <w:r w:rsidRPr="00FB0909">
        <w:rPr>
          <w:rFonts w:ascii="Times New Roman" w:eastAsia="Calibri" w:hAnsi="Times New Roman" w:cs="Times New Roman"/>
          <w:sz w:val="24"/>
          <w:szCs w:val="24"/>
          <w:lang w:eastAsia="pt-BR"/>
        </w:rPr>
        <w:t>Antecipar-se a solucionar problemas que afetem a execução de suas funções;</w:t>
      </w:r>
    </w:p>
    <w:p w:rsidR="00FB0909" w:rsidRPr="00FB0909" w:rsidP="00E06431" w14:paraId="4F1566FF" w14:textId="77777777">
      <w:pPr>
        <w:numPr>
          <w:ilvl w:val="0"/>
          <w:numId w:val="49"/>
        </w:numPr>
        <w:spacing w:after="0" w:line="240" w:lineRule="auto"/>
        <w:ind w:left="284" w:hanging="284"/>
        <w:contextualSpacing/>
        <w:rPr>
          <w:rFonts w:ascii="Times New Roman" w:eastAsia="Calibri" w:hAnsi="Times New Roman" w:cs="Times New Roman"/>
          <w:sz w:val="24"/>
          <w:szCs w:val="24"/>
          <w:lang w:eastAsia="pt-BR"/>
        </w:rPr>
      </w:pPr>
      <w:r w:rsidRPr="00FB0909">
        <w:rPr>
          <w:rFonts w:ascii="Times New Roman" w:eastAsia="Calibri" w:hAnsi="Times New Roman" w:cs="Times New Roman"/>
          <w:sz w:val="24"/>
          <w:szCs w:val="24"/>
          <w:lang w:eastAsia="pt-BR"/>
        </w:rPr>
        <w:t>Solicitar a seus superiores hierárquicos, em tempo hábil, as decisões e providências que ultrapassem a sua competência.</w:t>
      </w:r>
    </w:p>
    <w:p w:rsidR="00FB0909" w:rsidRPr="00FB0909" w:rsidP="00E06431" w14:paraId="031D1198" w14:textId="77777777">
      <w:pPr>
        <w:numPr>
          <w:ilvl w:val="0"/>
          <w:numId w:val="49"/>
        </w:numPr>
        <w:spacing w:after="0" w:line="240" w:lineRule="auto"/>
        <w:ind w:left="284" w:hanging="284"/>
        <w:contextualSpacing/>
        <w:rPr>
          <w:rFonts w:ascii="Times New Roman" w:eastAsia="Calibri" w:hAnsi="Times New Roman" w:cs="Times New Roman"/>
          <w:sz w:val="24"/>
          <w:szCs w:val="24"/>
          <w:lang w:eastAsia="pt-BR"/>
        </w:rPr>
      </w:pPr>
      <w:r w:rsidRPr="00FB0909">
        <w:rPr>
          <w:rFonts w:ascii="Times New Roman" w:eastAsia="Calibri" w:hAnsi="Times New Roman" w:cs="Times New Roman"/>
          <w:sz w:val="24"/>
          <w:szCs w:val="24"/>
          <w:lang w:eastAsia="pt-BR"/>
        </w:rPr>
        <w:t>Controlar a executar todas as atividades necessárias ao registro dos debates e pronunciamentos parlamentares, em plenário e nas comissões parlamentares e a supressão;</w:t>
      </w:r>
    </w:p>
    <w:p w:rsidR="00FB0909" w:rsidRPr="00FB0909" w:rsidP="00E06431" w14:paraId="0D38963D" w14:textId="77777777">
      <w:pPr>
        <w:numPr>
          <w:ilvl w:val="0"/>
          <w:numId w:val="49"/>
        </w:numPr>
        <w:spacing w:after="0" w:line="240" w:lineRule="auto"/>
        <w:ind w:left="284" w:hanging="284"/>
        <w:contextualSpacing/>
        <w:rPr>
          <w:rFonts w:ascii="Times New Roman" w:eastAsia="Calibri" w:hAnsi="Times New Roman" w:cs="Times New Roman"/>
          <w:sz w:val="24"/>
          <w:szCs w:val="24"/>
          <w:lang w:eastAsia="pt-BR"/>
        </w:rPr>
      </w:pPr>
      <w:r w:rsidRPr="00FB0909">
        <w:rPr>
          <w:rFonts w:ascii="Times New Roman" w:eastAsia="Calibri" w:hAnsi="Times New Roman" w:cs="Times New Roman"/>
          <w:sz w:val="24"/>
          <w:szCs w:val="24"/>
          <w:lang w:eastAsia="pt-BR"/>
        </w:rPr>
        <w:t>Manter registro físico e digital de todas as sessões realizadas pela Câmara Municipal de Sorriso;</w:t>
      </w:r>
    </w:p>
    <w:p w:rsidR="00FB0909" w:rsidRPr="00FB0909" w:rsidP="00E06431" w14:paraId="4EE86778" w14:textId="77777777">
      <w:pPr>
        <w:numPr>
          <w:ilvl w:val="0"/>
          <w:numId w:val="49"/>
        </w:numPr>
        <w:spacing w:after="0" w:line="240" w:lineRule="auto"/>
        <w:ind w:left="284" w:hanging="284"/>
        <w:contextualSpacing/>
        <w:rPr>
          <w:rFonts w:ascii="Times New Roman" w:eastAsia="Calibri" w:hAnsi="Times New Roman" w:cs="Times New Roman"/>
          <w:sz w:val="24"/>
          <w:szCs w:val="24"/>
          <w:lang w:eastAsia="pt-BR"/>
        </w:rPr>
      </w:pPr>
      <w:r w:rsidRPr="00FB0909">
        <w:rPr>
          <w:rFonts w:ascii="Times New Roman" w:eastAsia="Calibri" w:hAnsi="Times New Roman" w:cs="Times New Roman"/>
          <w:sz w:val="24"/>
          <w:szCs w:val="24"/>
          <w:lang w:eastAsia="pt-BR"/>
        </w:rPr>
        <w:t>Fornecer cópias de mídias digitais que forem solicitadas;</w:t>
      </w:r>
    </w:p>
    <w:p w:rsidR="00FB0909" w:rsidRPr="00FB0909" w:rsidP="00E06431" w14:paraId="44D6581A" w14:textId="77777777">
      <w:pPr>
        <w:numPr>
          <w:ilvl w:val="0"/>
          <w:numId w:val="49"/>
        </w:numPr>
        <w:spacing w:after="0" w:line="240" w:lineRule="auto"/>
        <w:ind w:left="284" w:hanging="284"/>
        <w:contextualSpacing/>
        <w:rPr>
          <w:rFonts w:ascii="Times New Roman" w:eastAsia="Calibri" w:hAnsi="Times New Roman" w:cs="Times New Roman"/>
          <w:sz w:val="24"/>
          <w:szCs w:val="24"/>
          <w:lang w:eastAsia="pt-BR"/>
        </w:rPr>
      </w:pPr>
      <w:r w:rsidRPr="00FB0909">
        <w:rPr>
          <w:rFonts w:ascii="Times New Roman" w:eastAsia="Calibri" w:hAnsi="Times New Roman" w:cs="Times New Roman"/>
          <w:sz w:val="24"/>
          <w:szCs w:val="24"/>
          <w:lang w:eastAsia="pt-BR"/>
        </w:rPr>
        <w:t xml:space="preserve">Manter relação de contato com a Agência de Publicidade e arquivar toda a mídia por ela produzida; </w:t>
      </w:r>
    </w:p>
    <w:p w:rsidR="00FB0909" w:rsidRPr="00FB0909" w:rsidP="00E06431" w14:paraId="6DFEAF1D" w14:textId="77777777">
      <w:pPr>
        <w:numPr>
          <w:ilvl w:val="0"/>
          <w:numId w:val="49"/>
        </w:numPr>
        <w:spacing w:after="0" w:line="240" w:lineRule="auto"/>
        <w:ind w:left="284" w:hanging="284"/>
        <w:contextualSpacing/>
        <w:rPr>
          <w:rFonts w:ascii="Times New Roman" w:eastAsia="Calibri" w:hAnsi="Times New Roman" w:cs="Times New Roman"/>
          <w:sz w:val="24"/>
          <w:szCs w:val="24"/>
          <w:lang w:eastAsia="pt-BR"/>
        </w:rPr>
      </w:pPr>
      <w:r w:rsidRPr="00FB0909">
        <w:rPr>
          <w:rFonts w:ascii="Times New Roman" w:eastAsia="Calibri" w:hAnsi="Times New Roman" w:cs="Times New Roman"/>
          <w:sz w:val="24"/>
          <w:szCs w:val="24"/>
          <w:lang w:eastAsia="pt-BR"/>
        </w:rPr>
        <w:t>Alimentar o site oficial da Câmara Municipal de Sorriso com as mídias das sessões legislativas;</w:t>
      </w:r>
    </w:p>
    <w:p w:rsidR="00FB0909" w:rsidRPr="00FB0909" w:rsidP="00E06431" w14:paraId="5E90EB49" w14:textId="77777777">
      <w:pPr>
        <w:numPr>
          <w:ilvl w:val="0"/>
          <w:numId w:val="49"/>
        </w:numPr>
        <w:spacing w:after="0" w:line="240" w:lineRule="auto"/>
        <w:ind w:left="284" w:hanging="284"/>
        <w:contextualSpacing/>
        <w:rPr>
          <w:rFonts w:ascii="Times New Roman" w:eastAsia="Calibri" w:hAnsi="Times New Roman" w:cs="Times New Roman"/>
          <w:sz w:val="24"/>
          <w:szCs w:val="24"/>
          <w:lang w:eastAsia="pt-BR"/>
        </w:rPr>
      </w:pPr>
      <w:r w:rsidRPr="00FB0909">
        <w:rPr>
          <w:rFonts w:ascii="Times New Roman" w:eastAsia="Calibri" w:hAnsi="Times New Roman" w:cs="Times New Roman"/>
          <w:sz w:val="24"/>
          <w:szCs w:val="24"/>
          <w:lang w:eastAsia="pt-BR"/>
        </w:rPr>
        <w:t>Supervisionar e efetivar medidas para que a escala seja cumprida e os registros sejam realizados dentro do prazo previsto;</w:t>
      </w:r>
    </w:p>
    <w:p w:rsidR="00FB0909" w:rsidRPr="00FB0909" w:rsidP="00E06431" w14:paraId="789F442E" w14:textId="77777777">
      <w:pPr>
        <w:numPr>
          <w:ilvl w:val="0"/>
          <w:numId w:val="49"/>
        </w:numPr>
        <w:spacing w:after="0" w:line="240" w:lineRule="auto"/>
        <w:ind w:left="284" w:hanging="284"/>
        <w:contextualSpacing/>
        <w:rPr>
          <w:rFonts w:ascii="Times New Roman" w:eastAsia="Calibri" w:hAnsi="Times New Roman" w:cs="Times New Roman"/>
          <w:sz w:val="24"/>
          <w:szCs w:val="24"/>
          <w:lang w:eastAsia="pt-BR"/>
        </w:rPr>
      </w:pPr>
      <w:r w:rsidRPr="00FB0909">
        <w:rPr>
          <w:rFonts w:ascii="Times New Roman" w:eastAsia="Calibri" w:hAnsi="Times New Roman" w:cs="Times New Roman"/>
          <w:sz w:val="24"/>
          <w:szCs w:val="24"/>
          <w:lang w:eastAsia="pt-BR"/>
        </w:rPr>
        <w:t>Ajudar a chefia imediata a resolver acontecimentos inesperados que possam prejudicar o bom andamento dos registros;</w:t>
      </w:r>
    </w:p>
    <w:p w:rsidR="00FB0909" w:rsidP="00E06431" w14:paraId="110791CC" w14:textId="77777777">
      <w:pPr>
        <w:numPr>
          <w:ilvl w:val="0"/>
          <w:numId w:val="49"/>
        </w:numPr>
        <w:spacing w:after="0" w:line="240" w:lineRule="auto"/>
        <w:ind w:left="284" w:hanging="284"/>
        <w:contextualSpacing/>
        <w:rPr>
          <w:rFonts w:ascii="Times New Roman" w:eastAsia="Calibri" w:hAnsi="Times New Roman" w:cs="Times New Roman"/>
          <w:sz w:val="24"/>
          <w:szCs w:val="24"/>
          <w:lang w:eastAsia="pt-BR"/>
        </w:rPr>
      </w:pPr>
      <w:r w:rsidRPr="00FB0909">
        <w:rPr>
          <w:rFonts w:ascii="Times New Roman" w:eastAsia="Calibri" w:hAnsi="Times New Roman" w:cs="Times New Roman"/>
          <w:sz w:val="24"/>
          <w:szCs w:val="24"/>
          <w:lang w:eastAsia="pt-BR"/>
        </w:rPr>
        <w:t>Indicar medidas a chefia imediata quando tomar ciência de irregularidades quanto aos registros;</w:t>
      </w:r>
    </w:p>
    <w:p w:rsidR="00FB0909" w:rsidRPr="00FB0909" w:rsidP="00E06431" w14:paraId="6A7106F7" w14:textId="77777777">
      <w:pPr>
        <w:numPr>
          <w:ilvl w:val="0"/>
          <w:numId w:val="49"/>
        </w:numPr>
        <w:spacing w:after="0" w:line="240" w:lineRule="auto"/>
        <w:ind w:left="284" w:hanging="284"/>
        <w:contextualSpacing/>
        <w:rPr>
          <w:rFonts w:ascii="Times New Roman" w:eastAsia="Calibri" w:hAnsi="Times New Roman" w:cs="Times New Roman"/>
          <w:sz w:val="24"/>
          <w:szCs w:val="24"/>
          <w:lang w:eastAsia="pt-BR"/>
        </w:rPr>
      </w:pPr>
      <w:r w:rsidRPr="00FB0909">
        <w:rPr>
          <w:rFonts w:ascii="Times New Roman" w:eastAsia="Calibri" w:hAnsi="Times New Roman" w:cs="Times New Roman"/>
          <w:sz w:val="24"/>
          <w:szCs w:val="24"/>
          <w:lang w:eastAsia="pt-BR"/>
        </w:rPr>
        <w:t>Desempenhar outras atividades correlatas.</w:t>
      </w:r>
    </w:p>
    <w:p w:rsidR="00FB0909" w:rsidP="00FB0909" w14:paraId="0D2512FE" w14:textId="77777777">
      <w:pPr>
        <w:spacing w:after="0" w:line="240" w:lineRule="auto"/>
        <w:contextualSpacing/>
        <w:rPr>
          <w:rFonts w:ascii="Times New Roman" w:eastAsia="Calibri" w:hAnsi="Times New Roman" w:cs="Times New Roman"/>
          <w:sz w:val="24"/>
          <w:szCs w:val="24"/>
          <w:lang w:eastAsia="pt-BR"/>
        </w:rPr>
      </w:pPr>
    </w:p>
    <w:p w:rsidR="00FB0909" w:rsidP="00FB0909" w14:paraId="625644E8" w14:textId="77777777">
      <w:pPr>
        <w:spacing w:after="0" w:line="240" w:lineRule="auto"/>
        <w:contextualSpacing/>
        <w:rPr>
          <w:rFonts w:ascii="Times New Roman" w:eastAsia="Calibri" w:hAnsi="Times New Roman" w:cs="Times New Roman"/>
          <w:sz w:val="24"/>
          <w:szCs w:val="24"/>
          <w:lang w:eastAsia="pt-BR"/>
        </w:rPr>
      </w:pPr>
      <w:r w:rsidRPr="00FB0909">
        <w:rPr>
          <w:rFonts w:ascii="Times New Roman" w:eastAsia="Calibri" w:hAnsi="Times New Roman" w:cs="Times New Roman"/>
          <w:sz w:val="24"/>
          <w:szCs w:val="24"/>
          <w:lang w:eastAsia="pt-BR"/>
        </w:rPr>
        <w:t xml:space="preserve">COORDENADOR DE ESTUDOS TÉCNICOS </w:t>
      </w:r>
      <w:r>
        <w:rPr>
          <w:rFonts w:ascii="Times New Roman" w:eastAsia="Calibri" w:hAnsi="Times New Roman" w:cs="Times New Roman"/>
          <w:sz w:val="24"/>
          <w:szCs w:val="24"/>
          <w:lang w:eastAsia="pt-BR"/>
        </w:rPr>
        <w:t>E TRANSIÇÕES LEGAIS</w:t>
      </w:r>
    </w:p>
    <w:p w:rsidR="00FB0909" w:rsidP="00FB0909" w14:paraId="229E5FAF" w14:textId="77777777">
      <w:pPr>
        <w:spacing w:after="0" w:line="240" w:lineRule="auto"/>
        <w:contextualSpacing/>
        <w:rPr>
          <w:rFonts w:ascii="Times New Roman" w:eastAsia="Calibri" w:hAnsi="Times New Roman" w:cs="Times New Roman"/>
          <w:sz w:val="24"/>
          <w:szCs w:val="24"/>
          <w:lang w:eastAsia="pt-BR"/>
        </w:rPr>
      </w:pPr>
      <w:r w:rsidRPr="00FB0909">
        <w:rPr>
          <w:rFonts w:ascii="Times New Roman" w:eastAsia="Calibri" w:hAnsi="Times New Roman" w:cs="Times New Roman"/>
          <w:sz w:val="24"/>
          <w:szCs w:val="24"/>
          <w:lang w:eastAsia="pt-BR"/>
        </w:rPr>
        <w:t>Coordenar Estudos Técnicos necessários para organização, disseminação e divulgação de informações doutrinárias, legislativas e jurisprudenciais de interesse da Câmara Municipal; atividades de promoção de estudos jurídicos; promoção do aperfeiçoamento e atualização dos servidores da Câmara.</w:t>
      </w:r>
    </w:p>
    <w:p w:rsidR="00FB0909" w:rsidRPr="00FB0909" w:rsidP="00FB0909" w14:paraId="30C98987" w14:textId="77777777">
      <w:pPr>
        <w:spacing w:after="0" w:line="240" w:lineRule="auto"/>
        <w:contextualSpacing/>
        <w:rPr>
          <w:rFonts w:ascii="Times New Roman" w:eastAsia="Calibri" w:hAnsi="Times New Roman" w:cs="Times New Roman"/>
          <w:sz w:val="24"/>
          <w:szCs w:val="24"/>
          <w:lang w:eastAsia="pt-BR"/>
        </w:rPr>
      </w:pPr>
    </w:p>
    <w:p w:rsidR="00FB0909" w:rsidRPr="00FB0909" w:rsidP="00E06431" w14:paraId="3EADC86D" w14:textId="77777777">
      <w:pPr>
        <w:numPr>
          <w:ilvl w:val="0"/>
          <w:numId w:val="50"/>
        </w:numPr>
        <w:tabs>
          <w:tab w:val="num" w:pos="426"/>
        </w:tabs>
        <w:spacing w:after="0" w:line="240" w:lineRule="auto"/>
        <w:ind w:left="0" w:firstLine="0"/>
        <w:contextualSpacing/>
        <w:rPr>
          <w:rFonts w:ascii="Times New Roman" w:eastAsia="Calibri" w:hAnsi="Times New Roman" w:cs="Times New Roman"/>
          <w:sz w:val="24"/>
          <w:szCs w:val="24"/>
          <w:lang w:eastAsia="pt-BR"/>
        </w:rPr>
      </w:pPr>
      <w:r w:rsidRPr="00FB0909">
        <w:rPr>
          <w:rFonts w:ascii="Times New Roman" w:eastAsia="Calibri" w:hAnsi="Times New Roman" w:cs="Times New Roman"/>
          <w:sz w:val="24"/>
          <w:szCs w:val="24"/>
          <w:lang w:eastAsia="pt-BR"/>
        </w:rPr>
        <w:t>Coordenar as atividades necessárias para propiciar o suporte do regime de transição plena de aplicação das novas leis, estabelecendo o planejamento e instituindo Comissão Técnico-Jurídica;</w:t>
      </w:r>
    </w:p>
    <w:p w:rsidR="00FB0909" w:rsidRPr="00FB0909" w:rsidP="00E06431" w14:paraId="2BEEC2E8" w14:textId="77777777">
      <w:pPr>
        <w:numPr>
          <w:ilvl w:val="0"/>
          <w:numId w:val="50"/>
        </w:numPr>
        <w:tabs>
          <w:tab w:val="num" w:pos="426"/>
        </w:tabs>
        <w:spacing w:after="0" w:line="240" w:lineRule="auto"/>
        <w:ind w:left="0" w:firstLine="0"/>
        <w:contextualSpacing/>
        <w:rPr>
          <w:rFonts w:ascii="Times New Roman" w:eastAsia="Calibri" w:hAnsi="Times New Roman" w:cs="Times New Roman"/>
          <w:sz w:val="24"/>
          <w:szCs w:val="24"/>
          <w:lang w:eastAsia="pt-BR"/>
        </w:rPr>
      </w:pPr>
      <w:r w:rsidRPr="00FB0909">
        <w:rPr>
          <w:rFonts w:ascii="Times New Roman" w:eastAsia="Calibri" w:hAnsi="Times New Roman" w:cs="Times New Roman"/>
          <w:sz w:val="24"/>
          <w:szCs w:val="24"/>
          <w:lang w:eastAsia="pt-BR"/>
        </w:rPr>
        <w:t xml:space="preserve">Promover o auxílio direto por meio de orientações, recomendações e suportes necessários ao agente de contratação e, setor de compras. </w:t>
      </w:r>
    </w:p>
    <w:p w:rsidR="00FB0909" w:rsidRPr="00FB0909" w:rsidP="00E06431" w14:paraId="01B818CC" w14:textId="77777777">
      <w:pPr>
        <w:numPr>
          <w:ilvl w:val="0"/>
          <w:numId w:val="50"/>
        </w:numPr>
        <w:tabs>
          <w:tab w:val="num" w:pos="426"/>
        </w:tabs>
        <w:spacing w:after="0" w:line="240" w:lineRule="auto"/>
        <w:ind w:left="0" w:firstLine="0"/>
        <w:contextualSpacing/>
        <w:rPr>
          <w:rFonts w:ascii="Times New Roman" w:eastAsia="Calibri" w:hAnsi="Times New Roman" w:cs="Times New Roman"/>
          <w:sz w:val="24"/>
          <w:szCs w:val="24"/>
          <w:lang w:eastAsia="pt-BR"/>
        </w:rPr>
      </w:pPr>
      <w:r w:rsidRPr="00FB0909">
        <w:rPr>
          <w:rFonts w:ascii="Times New Roman" w:eastAsia="Calibri" w:hAnsi="Times New Roman" w:cs="Times New Roman"/>
          <w:sz w:val="24"/>
          <w:szCs w:val="24"/>
          <w:lang w:eastAsia="pt-BR"/>
        </w:rPr>
        <w:t>Organizar e, coordenar equipes para estudo da atualização do fluxo de compras e licitações da Câmara de Sorriso;</w:t>
      </w:r>
    </w:p>
    <w:p w:rsidR="00FB0909" w:rsidRPr="00FB0909" w:rsidP="00E06431" w14:paraId="0E9C0DC6" w14:textId="77777777">
      <w:pPr>
        <w:numPr>
          <w:ilvl w:val="0"/>
          <w:numId w:val="50"/>
        </w:numPr>
        <w:tabs>
          <w:tab w:val="num" w:pos="426"/>
        </w:tabs>
        <w:spacing w:after="0" w:line="240" w:lineRule="auto"/>
        <w:ind w:left="0" w:firstLine="0"/>
        <w:contextualSpacing/>
        <w:rPr>
          <w:rFonts w:ascii="Times New Roman" w:eastAsia="Calibri" w:hAnsi="Times New Roman" w:cs="Times New Roman"/>
          <w:sz w:val="24"/>
          <w:szCs w:val="24"/>
          <w:lang w:eastAsia="pt-BR"/>
        </w:rPr>
      </w:pPr>
      <w:r w:rsidRPr="00FB0909">
        <w:rPr>
          <w:rFonts w:ascii="Times New Roman" w:eastAsia="Calibri" w:hAnsi="Times New Roman" w:cs="Times New Roman"/>
          <w:sz w:val="24"/>
          <w:szCs w:val="24"/>
          <w:lang w:eastAsia="pt-BR"/>
        </w:rPr>
        <w:t>Responsável por promover ou diligenciar cursos, seminários, congressos, simpósios, processos seletivos, publicações de revistas, pesquisas e encontros de estudos para o aprimoramento profissional e cultural dos servidores e auxiliares da Câmara de Sorriso.</w:t>
      </w:r>
    </w:p>
    <w:p w:rsidR="00FB0909" w:rsidRPr="00FB0909" w:rsidP="00FB0909" w14:paraId="13C9193C" w14:textId="77777777">
      <w:pPr>
        <w:spacing w:after="0" w:line="240" w:lineRule="auto"/>
        <w:contextualSpacing/>
        <w:rPr>
          <w:rFonts w:ascii="Times New Roman" w:eastAsia="Calibri" w:hAnsi="Times New Roman" w:cs="Times New Roman"/>
          <w:sz w:val="24"/>
          <w:szCs w:val="24"/>
          <w:lang w:eastAsia="pt-BR"/>
        </w:rPr>
      </w:pPr>
      <w:r w:rsidRPr="00FB0909">
        <w:rPr>
          <w:rFonts w:ascii="Times New Roman" w:eastAsia="Calibri" w:hAnsi="Times New Roman" w:cs="Times New Roman"/>
          <w:sz w:val="24"/>
          <w:szCs w:val="24"/>
          <w:lang w:eastAsia="pt-BR"/>
        </w:rPr>
        <w:t>Poderá ainda ser atribuído ao Coordenador de Estudos Técnicos responsabilidade de direção de transição de outros regimes legais ou de atualizações de regimentos e normas internas.</w:t>
      </w:r>
    </w:p>
    <w:p w:rsidR="00FB0909" w:rsidRPr="00FB0909" w:rsidP="00FB0909" w14:paraId="24D9D509" w14:textId="77777777">
      <w:pPr>
        <w:spacing w:after="0" w:line="240" w:lineRule="auto"/>
        <w:contextualSpacing/>
        <w:rPr>
          <w:rFonts w:ascii="Times New Roman" w:eastAsia="Calibri" w:hAnsi="Times New Roman" w:cs="Times New Roman"/>
          <w:sz w:val="24"/>
          <w:szCs w:val="24"/>
          <w:lang w:eastAsia="pt-BR"/>
        </w:rPr>
      </w:pPr>
    </w:p>
    <w:p w:rsidR="00FB0909" w:rsidRPr="00FB0909" w:rsidP="00FB0909" w14:paraId="53CE83A0" w14:textId="77777777">
      <w:pPr>
        <w:spacing w:after="0" w:line="240" w:lineRule="auto"/>
        <w:contextualSpacing/>
        <w:rPr>
          <w:rFonts w:ascii="Times New Roman" w:eastAsia="Calibri" w:hAnsi="Times New Roman" w:cs="Times New Roman"/>
          <w:sz w:val="24"/>
          <w:szCs w:val="24"/>
          <w:lang w:eastAsia="pt-BR"/>
        </w:rPr>
      </w:pPr>
      <w:r w:rsidRPr="00FB0909">
        <w:rPr>
          <w:rFonts w:ascii="Times New Roman" w:eastAsia="Calibri" w:hAnsi="Times New Roman" w:cs="Times New Roman"/>
          <w:sz w:val="24"/>
          <w:szCs w:val="24"/>
          <w:lang w:eastAsia="pt-BR"/>
        </w:rPr>
        <w:t>DIRETOR PATRIMONIAL DO LEGISLATIVO.</w:t>
      </w:r>
    </w:p>
    <w:p w:rsidR="00FB0909" w:rsidRPr="00FB0909" w:rsidP="00FB0909" w14:paraId="349C644C" w14:textId="77777777">
      <w:pPr>
        <w:spacing w:after="0" w:line="240" w:lineRule="auto"/>
        <w:contextualSpacing/>
        <w:rPr>
          <w:rFonts w:ascii="Times New Roman" w:eastAsia="Calibri" w:hAnsi="Times New Roman" w:cs="Times New Roman"/>
          <w:sz w:val="24"/>
          <w:szCs w:val="24"/>
          <w:lang w:eastAsia="pt-BR"/>
        </w:rPr>
      </w:pPr>
      <w:r w:rsidRPr="00FB0909">
        <w:rPr>
          <w:rFonts w:ascii="Times New Roman" w:eastAsia="Calibri" w:hAnsi="Times New Roman" w:cs="Times New Roman"/>
          <w:sz w:val="24"/>
          <w:szCs w:val="24"/>
          <w:lang w:eastAsia="pt-BR"/>
        </w:rPr>
        <w:t xml:space="preserve">Responsável por conferir, gerenciar, auxiliar a comissão de patrimônio. Etiquetando, listando e principalmente classificando os bens patrimoniais da câmara quanto a temporalidade, baixa e estado de uso. Sendo necessário parecer do Direito do Patrimônio para qualquer alteração no </w:t>
      </w:r>
      <w:r w:rsidRPr="00FB0909">
        <w:rPr>
          <w:rFonts w:ascii="Times New Roman" w:eastAsia="Calibri" w:hAnsi="Times New Roman" w:cs="Times New Roman"/>
          <w:sz w:val="24"/>
          <w:szCs w:val="24"/>
          <w:lang w:eastAsia="pt-BR"/>
        </w:rPr>
        <w:t>uso e destinação catalogado</w:t>
      </w:r>
      <w:r w:rsidRPr="00FB0909">
        <w:rPr>
          <w:rFonts w:ascii="Times New Roman" w:eastAsia="Calibri" w:hAnsi="Times New Roman" w:cs="Times New Roman"/>
          <w:sz w:val="24"/>
          <w:szCs w:val="24"/>
          <w:lang w:eastAsia="pt-BR"/>
        </w:rPr>
        <w:t xml:space="preserve"> dos bens.</w:t>
      </w:r>
    </w:p>
    <w:p w:rsidR="00FB0909" w:rsidRPr="00FB0909" w:rsidP="00FB0909" w14:paraId="6EC082E9" w14:textId="77777777">
      <w:pPr>
        <w:contextualSpacing/>
        <w:rPr>
          <w:rFonts w:ascii="Times New Roman" w:eastAsia="Calibri" w:hAnsi="Times New Roman" w:cs="Times New Roman"/>
          <w:sz w:val="24"/>
          <w:szCs w:val="24"/>
          <w:lang w:eastAsia="pt-BR"/>
        </w:rPr>
      </w:pPr>
    </w:p>
    <w:p w:rsidR="00FB0909" w:rsidRPr="00FB0909" w:rsidP="00E06431" w14:paraId="6A6B1389" w14:textId="77777777">
      <w:pPr>
        <w:numPr>
          <w:ilvl w:val="0"/>
          <w:numId w:val="51"/>
        </w:numPr>
        <w:spacing w:after="0" w:line="240" w:lineRule="auto"/>
        <w:ind w:left="284" w:hanging="284"/>
        <w:contextualSpacing/>
        <w:rPr>
          <w:rFonts w:ascii="Times New Roman" w:eastAsia="Calibri" w:hAnsi="Times New Roman" w:cs="Times New Roman"/>
          <w:sz w:val="24"/>
          <w:szCs w:val="24"/>
          <w:lang w:eastAsia="pt-BR"/>
        </w:rPr>
      </w:pPr>
      <w:r w:rsidRPr="00FB0909">
        <w:rPr>
          <w:rFonts w:ascii="Times New Roman" w:eastAsia="Calibri" w:hAnsi="Times New Roman" w:cs="Times New Roman"/>
          <w:sz w:val="24"/>
          <w:szCs w:val="24"/>
          <w:lang w:eastAsia="pt-BR"/>
        </w:rPr>
        <w:t>Organizar, coordenar e supervisionar os serviços do setor;</w:t>
      </w:r>
    </w:p>
    <w:p w:rsidR="00FB0909" w:rsidRPr="00FB0909" w:rsidP="00E06431" w14:paraId="28D96861" w14:textId="77777777">
      <w:pPr>
        <w:numPr>
          <w:ilvl w:val="0"/>
          <w:numId w:val="51"/>
        </w:numPr>
        <w:spacing w:after="0" w:line="240" w:lineRule="auto"/>
        <w:ind w:left="284" w:hanging="284"/>
        <w:contextualSpacing/>
        <w:rPr>
          <w:rFonts w:ascii="Times New Roman" w:eastAsia="Calibri" w:hAnsi="Times New Roman" w:cs="Times New Roman"/>
          <w:sz w:val="24"/>
          <w:szCs w:val="24"/>
          <w:lang w:eastAsia="pt-BR"/>
        </w:rPr>
      </w:pPr>
      <w:r w:rsidRPr="00FB0909">
        <w:rPr>
          <w:rFonts w:ascii="Times New Roman" w:eastAsia="Calibri" w:hAnsi="Times New Roman" w:cs="Times New Roman"/>
          <w:sz w:val="24"/>
          <w:szCs w:val="24"/>
          <w:lang w:eastAsia="pt-BR"/>
        </w:rPr>
        <w:t>Controlar frequência dos servidores lotados no setor;</w:t>
      </w:r>
    </w:p>
    <w:p w:rsidR="00FB0909" w:rsidRPr="00FB0909" w:rsidP="00E06431" w14:paraId="37862383" w14:textId="77777777">
      <w:pPr>
        <w:numPr>
          <w:ilvl w:val="0"/>
          <w:numId w:val="51"/>
        </w:numPr>
        <w:spacing w:after="0" w:line="240" w:lineRule="auto"/>
        <w:ind w:left="284" w:hanging="284"/>
        <w:contextualSpacing/>
        <w:rPr>
          <w:rFonts w:ascii="Times New Roman" w:eastAsia="Calibri" w:hAnsi="Times New Roman" w:cs="Times New Roman"/>
          <w:sz w:val="24"/>
          <w:szCs w:val="24"/>
          <w:lang w:eastAsia="pt-BR"/>
        </w:rPr>
      </w:pPr>
      <w:r w:rsidRPr="00FB0909">
        <w:rPr>
          <w:rFonts w:ascii="Times New Roman" w:eastAsia="Calibri" w:hAnsi="Times New Roman" w:cs="Times New Roman"/>
          <w:sz w:val="24"/>
          <w:szCs w:val="24"/>
          <w:lang w:eastAsia="pt-BR"/>
        </w:rPr>
        <w:t>Requisitar e controlar o material utilizado no setor;</w:t>
      </w:r>
    </w:p>
    <w:p w:rsidR="00FB0909" w:rsidRPr="00FB0909" w:rsidP="00E06431" w14:paraId="300D1D00" w14:textId="77777777">
      <w:pPr>
        <w:numPr>
          <w:ilvl w:val="0"/>
          <w:numId w:val="51"/>
        </w:numPr>
        <w:spacing w:after="0" w:line="240" w:lineRule="auto"/>
        <w:ind w:left="284" w:hanging="284"/>
        <w:contextualSpacing/>
        <w:rPr>
          <w:rFonts w:ascii="Times New Roman" w:eastAsia="Calibri" w:hAnsi="Times New Roman" w:cs="Times New Roman"/>
          <w:sz w:val="24"/>
          <w:szCs w:val="24"/>
          <w:lang w:eastAsia="pt-BR"/>
        </w:rPr>
      </w:pPr>
      <w:r w:rsidRPr="00FB0909">
        <w:rPr>
          <w:rFonts w:ascii="Times New Roman" w:eastAsia="Calibri" w:hAnsi="Times New Roman" w:cs="Times New Roman"/>
          <w:sz w:val="24"/>
          <w:szCs w:val="24"/>
          <w:lang w:eastAsia="pt-BR"/>
        </w:rPr>
        <w:t>Elaborar relatórios e pareceres pertinentes as suas atividades;</w:t>
      </w:r>
    </w:p>
    <w:p w:rsidR="00FB0909" w:rsidRPr="00FB0909" w:rsidP="00E06431" w14:paraId="021E5CA0" w14:textId="77777777">
      <w:pPr>
        <w:numPr>
          <w:ilvl w:val="0"/>
          <w:numId w:val="51"/>
        </w:numPr>
        <w:spacing w:after="0" w:line="240" w:lineRule="auto"/>
        <w:ind w:left="284" w:hanging="284"/>
        <w:contextualSpacing/>
        <w:rPr>
          <w:rFonts w:ascii="Times New Roman" w:eastAsia="Calibri" w:hAnsi="Times New Roman" w:cs="Times New Roman"/>
          <w:sz w:val="24"/>
          <w:szCs w:val="24"/>
          <w:lang w:eastAsia="pt-BR"/>
        </w:rPr>
      </w:pPr>
      <w:r w:rsidRPr="00FB0909">
        <w:rPr>
          <w:rFonts w:ascii="Times New Roman" w:eastAsia="Calibri" w:hAnsi="Times New Roman" w:cs="Times New Roman"/>
          <w:sz w:val="24"/>
          <w:szCs w:val="24"/>
          <w:lang w:eastAsia="pt-BR"/>
        </w:rPr>
        <w:t>Zelar pelo bom funcionamento dos equipamentos que dão sustentação técnico-administrativa ao setor, bem como adotar providências para solução de eventuais problemas;</w:t>
      </w:r>
    </w:p>
    <w:p w:rsidR="00FB0909" w:rsidRPr="00FB0909" w:rsidP="00E06431" w14:paraId="61D40E82" w14:textId="77777777">
      <w:pPr>
        <w:numPr>
          <w:ilvl w:val="0"/>
          <w:numId w:val="51"/>
        </w:numPr>
        <w:spacing w:after="0" w:line="240" w:lineRule="auto"/>
        <w:ind w:left="284" w:hanging="284"/>
        <w:contextualSpacing/>
        <w:rPr>
          <w:rFonts w:ascii="Times New Roman" w:eastAsia="Calibri" w:hAnsi="Times New Roman" w:cs="Times New Roman"/>
          <w:sz w:val="24"/>
          <w:szCs w:val="24"/>
          <w:lang w:eastAsia="pt-BR"/>
        </w:rPr>
      </w:pPr>
      <w:r w:rsidRPr="00FB0909">
        <w:rPr>
          <w:rFonts w:ascii="Times New Roman" w:eastAsia="Calibri" w:hAnsi="Times New Roman" w:cs="Times New Roman"/>
          <w:sz w:val="24"/>
          <w:szCs w:val="24"/>
          <w:lang w:eastAsia="pt-BR"/>
        </w:rPr>
        <w:t>Supervisionar o andamento das atividades desenvolvidas pela equipe de apoio administrativo respectiva;</w:t>
      </w:r>
    </w:p>
    <w:p w:rsidR="00FB0909" w:rsidRPr="00FB0909" w:rsidP="00E06431" w14:paraId="1F3D8DC3" w14:textId="77777777">
      <w:pPr>
        <w:numPr>
          <w:ilvl w:val="0"/>
          <w:numId w:val="51"/>
        </w:numPr>
        <w:spacing w:after="0" w:line="240" w:lineRule="auto"/>
        <w:ind w:left="284" w:hanging="284"/>
        <w:contextualSpacing/>
        <w:rPr>
          <w:rFonts w:ascii="Times New Roman" w:eastAsia="Calibri" w:hAnsi="Times New Roman" w:cs="Times New Roman"/>
          <w:sz w:val="24"/>
          <w:szCs w:val="24"/>
          <w:lang w:eastAsia="pt-BR"/>
        </w:rPr>
      </w:pPr>
      <w:r w:rsidRPr="00FB0909">
        <w:rPr>
          <w:rFonts w:ascii="Times New Roman" w:eastAsia="Calibri" w:hAnsi="Times New Roman" w:cs="Times New Roman"/>
          <w:sz w:val="24"/>
          <w:szCs w:val="24"/>
          <w:lang w:eastAsia="pt-BR"/>
        </w:rPr>
        <w:t>Prestar informações a chefia imediata e atender aos pedidos da Mesa Diretora desta Câmara Municipal;</w:t>
      </w:r>
    </w:p>
    <w:p w:rsidR="00FB0909" w:rsidP="00E06431" w14:paraId="177437FA" w14:textId="77777777">
      <w:pPr>
        <w:numPr>
          <w:ilvl w:val="0"/>
          <w:numId w:val="51"/>
        </w:numPr>
        <w:spacing w:after="0" w:line="240" w:lineRule="auto"/>
        <w:ind w:left="284" w:hanging="284"/>
        <w:contextualSpacing/>
        <w:rPr>
          <w:rFonts w:ascii="Times New Roman" w:eastAsia="Calibri" w:hAnsi="Times New Roman" w:cs="Times New Roman"/>
          <w:sz w:val="24"/>
          <w:szCs w:val="24"/>
          <w:lang w:eastAsia="pt-BR"/>
        </w:rPr>
      </w:pPr>
      <w:r w:rsidRPr="00FB0909">
        <w:rPr>
          <w:rFonts w:ascii="Times New Roman" w:eastAsia="Calibri" w:hAnsi="Times New Roman" w:cs="Times New Roman"/>
          <w:sz w:val="24"/>
          <w:szCs w:val="24"/>
          <w:lang w:eastAsia="pt-BR"/>
        </w:rPr>
        <w:t>Exercer as demais funções inerentes a seu mister;</w:t>
      </w:r>
    </w:p>
    <w:p w:rsidR="00FB0909" w:rsidRPr="00FB0909" w:rsidP="00E06431" w14:paraId="609425E5" w14:textId="77777777">
      <w:pPr>
        <w:numPr>
          <w:ilvl w:val="0"/>
          <w:numId w:val="51"/>
        </w:numPr>
        <w:spacing w:after="0" w:line="240" w:lineRule="auto"/>
        <w:ind w:left="284" w:hanging="284"/>
        <w:contextualSpacing/>
        <w:rPr>
          <w:rFonts w:ascii="Times New Roman" w:eastAsia="Calibri" w:hAnsi="Times New Roman" w:cs="Times New Roman"/>
          <w:sz w:val="24"/>
          <w:szCs w:val="24"/>
          <w:lang w:eastAsia="pt-BR"/>
        </w:rPr>
      </w:pPr>
      <w:r w:rsidRPr="00FB0909">
        <w:rPr>
          <w:rFonts w:ascii="Times New Roman" w:eastAsia="Calibri" w:hAnsi="Times New Roman" w:cs="Times New Roman"/>
          <w:sz w:val="24"/>
          <w:szCs w:val="24"/>
          <w:lang w:eastAsia="pt-BR"/>
        </w:rPr>
        <w:t>Demais atribuições correlatas e específicas.</w:t>
      </w:r>
    </w:p>
    <w:p w:rsidR="00FB0909" w:rsidRPr="00FB0909" w:rsidP="00FB0909" w14:paraId="2E7EA53F" w14:textId="77777777">
      <w:pPr>
        <w:spacing w:after="0" w:line="240" w:lineRule="auto"/>
        <w:contextualSpacing/>
        <w:rPr>
          <w:rFonts w:ascii="Times New Roman" w:eastAsia="Calibri" w:hAnsi="Times New Roman" w:cs="Times New Roman"/>
          <w:sz w:val="24"/>
          <w:szCs w:val="24"/>
          <w:lang w:eastAsia="pt-BR"/>
        </w:rPr>
      </w:pPr>
    </w:p>
    <w:p w:rsidR="00FB0909" w:rsidP="00FB0909" w14:paraId="4B9640AC" w14:textId="77777777">
      <w:pPr>
        <w:spacing w:after="0" w:line="240" w:lineRule="auto"/>
        <w:contextualSpacing/>
        <w:rPr>
          <w:rFonts w:ascii="Times New Roman" w:eastAsia="Calibri" w:hAnsi="Times New Roman" w:cs="Times New Roman"/>
          <w:sz w:val="24"/>
          <w:szCs w:val="24"/>
          <w:lang w:eastAsia="pt-BR"/>
        </w:rPr>
      </w:pPr>
      <w:r w:rsidRPr="00FB0909">
        <w:rPr>
          <w:rFonts w:ascii="Times New Roman" w:eastAsia="Calibri" w:hAnsi="Times New Roman" w:cs="Times New Roman"/>
          <w:sz w:val="24"/>
          <w:szCs w:val="24"/>
          <w:lang w:eastAsia="pt-BR"/>
        </w:rPr>
        <w:t>FUNÇÃO ESPECÍFICA PREVISTA DETALHADAMEN</w:t>
      </w:r>
      <w:r>
        <w:rPr>
          <w:rFonts w:ascii="Times New Roman" w:eastAsia="Calibri" w:hAnsi="Times New Roman" w:cs="Times New Roman"/>
          <w:sz w:val="24"/>
          <w:szCs w:val="24"/>
          <w:lang w:eastAsia="pt-BR"/>
        </w:rPr>
        <w:t>TE NO PRÓPRIO ATO DE DESIGNAÇÃO</w:t>
      </w:r>
    </w:p>
    <w:p w:rsidR="00FB0909" w:rsidP="00FB0909" w14:paraId="5E3BD7B5" w14:textId="77777777">
      <w:pPr>
        <w:spacing w:after="0" w:line="240" w:lineRule="auto"/>
        <w:contextualSpacing/>
        <w:rPr>
          <w:rFonts w:ascii="Times New Roman" w:eastAsia="Calibri" w:hAnsi="Times New Roman" w:cs="Times New Roman"/>
          <w:sz w:val="24"/>
          <w:szCs w:val="24"/>
          <w:lang w:eastAsia="pt-BR"/>
        </w:rPr>
      </w:pPr>
      <w:r w:rsidRPr="00FB0909">
        <w:rPr>
          <w:rFonts w:ascii="Times New Roman" w:eastAsia="Calibri" w:hAnsi="Times New Roman" w:cs="Times New Roman"/>
          <w:sz w:val="24"/>
          <w:szCs w:val="24"/>
          <w:lang w:eastAsia="pt-BR"/>
        </w:rPr>
        <w:t xml:space="preserve">O desempenho de encargo específico importará ao servidor designado, dentre outras atribuições e responsabilidades decorrentes ou legalmente previstas, as estabelecidas detalhadamente no próprio ato de designação, expedido exclusivamente pelo </w:t>
      </w:r>
      <w:r w:rsidRPr="007C1E99" w:rsidR="00CA5E34">
        <w:rPr>
          <w:rFonts w:ascii="Times New Roman" w:hAnsi="Times New Roman" w:cs="Times New Roman"/>
          <w:color w:val="333333"/>
          <w:sz w:val="24"/>
        </w:rPr>
        <w:t>Chefe do Poder Legislativo</w:t>
      </w:r>
      <w:r w:rsidRPr="00FB0909">
        <w:rPr>
          <w:rFonts w:ascii="Times New Roman" w:eastAsia="Calibri" w:hAnsi="Times New Roman" w:cs="Times New Roman"/>
          <w:sz w:val="24"/>
          <w:szCs w:val="24"/>
          <w:lang w:eastAsia="pt-BR"/>
        </w:rPr>
        <w:t>, para o exercício da respectiva função gratificada definida através de Portaria, cujo qual trará, além da sua responsabilidade, as atribuições que deverá desempenhar.</w:t>
      </w:r>
    </w:p>
    <w:p w:rsidR="00FB0909" w:rsidRPr="00FB0909" w:rsidP="00FB0909" w14:paraId="38CF10B3" w14:textId="77777777">
      <w:pPr>
        <w:spacing w:after="0" w:line="240" w:lineRule="auto"/>
        <w:contextualSpacing/>
        <w:rPr>
          <w:rFonts w:ascii="Times New Roman" w:eastAsia="Calibri" w:hAnsi="Times New Roman" w:cs="Times New Roman"/>
          <w:sz w:val="24"/>
          <w:szCs w:val="24"/>
          <w:lang w:eastAsia="pt-BR"/>
        </w:rPr>
      </w:pPr>
    </w:p>
    <w:p w:rsidR="00FB0909" w:rsidRPr="00FB0909" w:rsidP="00E06431" w14:paraId="7AC0639D" w14:textId="77777777">
      <w:pPr>
        <w:numPr>
          <w:ilvl w:val="0"/>
          <w:numId w:val="52"/>
        </w:numPr>
        <w:spacing w:after="0" w:line="240" w:lineRule="auto"/>
        <w:ind w:left="284" w:hanging="284"/>
        <w:contextualSpacing/>
        <w:rPr>
          <w:rFonts w:ascii="Times New Roman" w:eastAsia="Calibri" w:hAnsi="Times New Roman" w:cs="Times New Roman"/>
          <w:sz w:val="24"/>
          <w:szCs w:val="24"/>
          <w:lang w:eastAsia="pt-BR"/>
        </w:rPr>
      </w:pPr>
      <w:r w:rsidRPr="00FB0909">
        <w:rPr>
          <w:rFonts w:ascii="Times New Roman" w:eastAsia="Calibri" w:hAnsi="Times New Roman" w:cs="Times New Roman"/>
          <w:sz w:val="24"/>
          <w:szCs w:val="24"/>
          <w:lang w:eastAsia="pt-BR"/>
        </w:rPr>
        <w:t>Organizar, coordenar e supervisionar os serviços do setor;</w:t>
      </w:r>
    </w:p>
    <w:p w:rsidR="00FB0909" w:rsidRPr="00FB0909" w:rsidP="00E06431" w14:paraId="41BA6DE7" w14:textId="77777777">
      <w:pPr>
        <w:numPr>
          <w:ilvl w:val="0"/>
          <w:numId w:val="52"/>
        </w:numPr>
        <w:spacing w:after="0" w:line="240" w:lineRule="auto"/>
        <w:ind w:left="284" w:hanging="284"/>
        <w:contextualSpacing/>
        <w:rPr>
          <w:rFonts w:ascii="Times New Roman" w:eastAsia="Calibri" w:hAnsi="Times New Roman" w:cs="Times New Roman"/>
          <w:sz w:val="24"/>
          <w:szCs w:val="24"/>
          <w:lang w:eastAsia="pt-BR"/>
        </w:rPr>
      </w:pPr>
      <w:r w:rsidRPr="00FB0909">
        <w:rPr>
          <w:rFonts w:ascii="Times New Roman" w:eastAsia="Calibri" w:hAnsi="Times New Roman" w:cs="Times New Roman"/>
          <w:sz w:val="24"/>
          <w:szCs w:val="24"/>
          <w:lang w:eastAsia="pt-BR"/>
        </w:rPr>
        <w:t>Controlar frequência dos servidores lotados no setor;</w:t>
      </w:r>
    </w:p>
    <w:p w:rsidR="00FB0909" w:rsidRPr="00FB0909" w:rsidP="00E06431" w14:paraId="2817181A" w14:textId="77777777">
      <w:pPr>
        <w:numPr>
          <w:ilvl w:val="0"/>
          <w:numId w:val="52"/>
        </w:numPr>
        <w:spacing w:after="0" w:line="240" w:lineRule="auto"/>
        <w:ind w:left="284" w:hanging="284"/>
        <w:contextualSpacing/>
        <w:rPr>
          <w:rFonts w:ascii="Times New Roman" w:eastAsia="Calibri" w:hAnsi="Times New Roman" w:cs="Times New Roman"/>
          <w:sz w:val="24"/>
          <w:szCs w:val="24"/>
          <w:lang w:eastAsia="pt-BR"/>
        </w:rPr>
      </w:pPr>
      <w:r w:rsidRPr="00FB0909">
        <w:rPr>
          <w:rFonts w:ascii="Times New Roman" w:eastAsia="Calibri" w:hAnsi="Times New Roman" w:cs="Times New Roman"/>
          <w:sz w:val="24"/>
          <w:szCs w:val="24"/>
          <w:lang w:eastAsia="pt-BR"/>
        </w:rPr>
        <w:t>Requisitar e controlar o material utilizado no setor;</w:t>
      </w:r>
    </w:p>
    <w:p w:rsidR="00FB0909" w:rsidRPr="00FB0909" w:rsidP="00E06431" w14:paraId="1904677A" w14:textId="77777777">
      <w:pPr>
        <w:numPr>
          <w:ilvl w:val="0"/>
          <w:numId w:val="52"/>
        </w:numPr>
        <w:spacing w:after="0" w:line="240" w:lineRule="auto"/>
        <w:ind w:left="284" w:hanging="284"/>
        <w:contextualSpacing/>
        <w:rPr>
          <w:rFonts w:ascii="Times New Roman" w:eastAsia="Calibri" w:hAnsi="Times New Roman" w:cs="Times New Roman"/>
          <w:sz w:val="24"/>
          <w:szCs w:val="24"/>
          <w:lang w:eastAsia="pt-BR"/>
        </w:rPr>
      </w:pPr>
      <w:r w:rsidRPr="00FB0909">
        <w:rPr>
          <w:rFonts w:ascii="Times New Roman" w:eastAsia="Calibri" w:hAnsi="Times New Roman" w:cs="Times New Roman"/>
          <w:sz w:val="24"/>
          <w:szCs w:val="24"/>
          <w:lang w:eastAsia="pt-BR"/>
        </w:rPr>
        <w:t>Elaborar relatórios e pareceres pertinentes as suas atividades;</w:t>
      </w:r>
    </w:p>
    <w:p w:rsidR="00FB0909" w:rsidRPr="00FB0909" w:rsidP="00E06431" w14:paraId="5902787A" w14:textId="77777777">
      <w:pPr>
        <w:numPr>
          <w:ilvl w:val="0"/>
          <w:numId w:val="52"/>
        </w:numPr>
        <w:spacing w:after="0" w:line="240" w:lineRule="auto"/>
        <w:ind w:left="284" w:hanging="284"/>
        <w:contextualSpacing/>
        <w:rPr>
          <w:rFonts w:ascii="Times New Roman" w:eastAsia="Calibri" w:hAnsi="Times New Roman" w:cs="Times New Roman"/>
          <w:sz w:val="24"/>
          <w:szCs w:val="24"/>
          <w:lang w:eastAsia="pt-BR"/>
        </w:rPr>
      </w:pPr>
      <w:r w:rsidRPr="00FB0909">
        <w:rPr>
          <w:rFonts w:ascii="Times New Roman" w:eastAsia="Calibri" w:hAnsi="Times New Roman" w:cs="Times New Roman"/>
          <w:sz w:val="24"/>
          <w:szCs w:val="24"/>
          <w:lang w:eastAsia="pt-BR"/>
        </w:rPr>
        <w:t>Zelar pelo bom funcionamento dos equipamentos que dão sustentação técnico-administrativa ao setor, bem como adotar providências para solução de eventuais problemas;</w:t>
      </w:r>
    </w:p>
    <w:p w:rsidR="00FB0909" w:rsidRPr="00FB0909" w:rsidP="00E06431" w14:paraId="4ED4D342" w14:textId="77777777">
      <w:pPr>
        <w:numPr>
          <w:ilvl w:val="0"/>
          <w:numId w:val="52"/>
        </w:numPr>
        <w:spacing w:after="0" w:line="240" w:lineRule="auto"/>
        <w:ind w:left="284" w:hanging="284"/>
        <w:contextualSpacing/>
        <w:rPr>
          <w:rFonts w:ascii="Times New Roman" w:eastAsia="Calibri" w:hAnsi="Times New Roman" w:cs="Times New Roman"/>
          <w:sz w:val="24"/>
          <w:szCs w:val="24"/>
          <w:lang w:eastAsia="pt-BR"/>
        </w:rPr>
      </w:pPr>
      <w:r w:rsidRPr="00FB0909">
        <w:rPr>
          <w:rFonts w:ascii="Times New Roman" w:eastAsia="Calibri" w:hAnsi="Times New Roman" w:cs="Times New Roman"/>
          <w:sz w:val="24"/>
          <w:szCs w:val="24"/>
          <w:lang w:eastAsia="pt-BR"/>
        </w:rPr>
        <w:t>Supervisionar o andamento das atividades desenvolvidas pela equipe de apoio administrativo respectiva;</w:t>
      </w:r>
    </w:p>
    <w:p w:rsidR="00FB0909" w:rsidRPr="00FB0909" w:rsidP="00E06431" w14:paraId="55B97D3E" w14:textId="77777777">
      <w:pPr>
        <w:numPr>
          <w:ilvl w:val="0"/>
          <w:numId w:val="52"/>
        </w:numPr>
        <w:spacing w:after="0" w:line="240" w:lineRule="auto"/>
        <w:ind w:left="284" w:hanging="284"/>
        <w:contextualSpacing/>
        <w:rPr>
          <w:rFonts w:ascii="Times New Roman" w:eastAsia="Calibri" w:hAnsi="Times New Roman" w:cs="Times New Roman"/>
          <w:sz w:val="24"/>
          <w:szCs w:val="24"/>
          <w:lang w:eastAsia="pt-BR"/>
        </w:rPr>
      </w:pPr>
      <w:r w:rsidRPr="00FB0909">
        <w:rPr>
          <w:rFonts w:ascii="Times New Roman" w:eastAsia="Calibri" w:hAnsi="Times New Roman" w:cs="Times New Roman"/>
          <w:sz w:val="24"/>
          <w:szCs w:val="24"/>
          <w:lang w:eastAsia="pt-BR"/>
        </w:rPr>
        <w:t>Prestar informações a chefia imediata e atender aos pedidos da Mesa Diretora desta Câmara Municipal;</w:t>
      </w:r>
    </w:p>
    <w:p w:rsidR="00FB0909" w:rsidRPr="00FB0909" w:rsidP="00E06431" w14:paraId="48068D70" w14:textId="77777777">
      <w:pPr>
        <w:numPr>
          <w:ilvl w:val="0"/>
          <w:numId w:val="52"/>
        </w:numPr>
        <w:spacing w:after="0" w:line="240" w:lineRule="auto"/>
        <w:ind w:left="284" w:hanging="284"/>
        <w:contextualSpacing/>
        <w:rPr>
          <w:rFonts w:ascii="Times New Roman" w:eastAsia="Calibri" w:hAnsi="Times New Roman" w:cs="Times New Roman"/>
          <w:sz w:val="24"/>
          <w:szCs w:val="24"/>
          <w:lang w:eastAsia="pt-BR"/>
        </w:rPr>
      </w:pPr>
      <w:r w:rsidRPr="00FB0909">
        <w:rPr>
          <w:rFonts w:ascii="Times New Roman" w:eastAsia="Calibri" w:hAnsi="Times New Roman" w:cs="Times New Roman"/>
          <w:sz w:val="24"/>
          <w:szCs w:val="24"/>
          <w:lang w:eastAsia="pt-BR"/>
        </w:rPr>
        <w:t>Exercer as demais funções inerentes a seu mister;</w:t>
      </w:r>
    </w:p>
    <w:p w:rsidR="00FB0909" w:rsidRPr="00FB0909" w:rsidP="00E06431" w14:paraId="3E6CDA54" w14:textId="77777777">
      <w:pPr>
        <w:numPr>
          <w:ilvl w:val="0"/>
          <w:numId w:val="52"/>
        </w:numPr>
        <w:spacing w:after="0" w:line="240" w:lineRule="auto"/>
        <w:ind w:left="284" w:hanging="284"/>
        <w:contextualSpacing/>
        <w:rPr>
          <w:rFonts w:ascii="Times New Roman" w:eastAsia="Calibri" w:hAnsi="Times New Roman" w:cs="Times New Roman"/>
          <w:sz w:val="24"/>
          <w:szCs w:val="24"/>
          <w:lang w:eastAsia="pt-BR"/>
        </w:rPr>
      </w:pPr>
      <w:r w:rsidRPr="00FB0909">
        <w:rPr>
          <w:rFonts w:ascii="Times New Roman" w:eastAsia="Calibri" w:hAnsi="Times New Roman" w:cs="Times New Roman"/>
          <w:sz w:val="24"/>
          <w:szCs w:val="24"/>
          <w:lang w:eastAsia="pt-BR"/>
        </w:rPr>
        <w:t>Demais atribuições correlatas e específicas.</w:t>
      </w:r>
    </w:p>
    <w:p w:rsidR="00FB0909" w:rsidRPr="00FB0909" w:rsidP="00FB0909" w14:paraId="71009DC8" w14:textId="77777777">
      <w:pPr>
        <w:spacing w:after="0" w:line="240" w:lineRule="auto"/>
        <w:contextualSpacing/>
        <w:rPr>
          <w:rFonts w:ascii="Times New Roman" w:eastAsia="Calibri" w:hAnsi="Times New Roman" w:cs="Times New Roman"/>
          <w:sz w:val="24"/>
          <w:szCs w:val="24"/>
          <w:lang w:eastAsia="pt-BR"/>
        </w:rPr>
      </w:pPr>
    </w:p>
    <w:p w:rsidR="00FB0909" w:rsidRPr="00FB0909" w:rsidP="00FB0909" w14:paraId="3FB1F69F" w14:textId="77777777">
      <w:pPr>
        <w:spacing w:after="0" w:line="240" w:lineRule="auto"/>
        <w:contextualSpacing/>
        <w:rPr>
          <w:rFonts w:ascii="Times New Roman" w:eastAsia="Calibri" w:hAnsi="Times New Roman" w:cs="Times New Roman"/>
          <w:sz w:val="24"/>
          <w:szCs w:val="24"/>
          <w:lang w:eastAsia="pt-BR"/>
        </w:rPr>
      </w:pPr>
      <w:r w:rsidRPr="00FB0909">
        <w:rPr>
          <w:rFonts w:ascii="Times New Roman" w:eastAsia="Calibri" w:hAnsi="Times New Roman" w:cs="Times New Roman"/>
          <w:sz w:val="24"/>
          <w:szCs w:val="24"/>
          <w:lang w:eastAsia="pt-BR"/>
        </w:rPr>
        <w:t xml:space="preserve">DIRETOR DE DEPARTAMENTO ADMINISTRATIVO </w:t>
      </w:r>
    </w:p>
    <w:p w:rsidR="00FB0909" w:rsidRPr="00FB0909" w:rsidP="00FB0909" w14:paraId="294EFA12" w14:textId="77777777">
      <w:pPr>
        <w:spacing w:after="0" w:line="240" w:lineRule="auto"/>
        <w:contextualSpacing/>
        <w:rPr>
          <w:rFonts w:ascii="Times New Roman" w:eastAsia="Calibri" w:hAnsi="Times New Roman" w:cs="Times New Roman"/>
          <w:sz w:val="24"/>
          <w:szCs w:val="24"/>
          <w:lang w:eastAsia="pt-BR"/>
        </w:rPr>
      </w:pPr>
      <w:r w:rsidRPr="00FB0909">
        <w:rPr>
          <w:rFonts w:ascii="Times New Roman" w:eastAsia="Calibri" w:hAnsi="Times New Roman" w:cs="Times New Roman"/>
          <w:sz w:val="24"/>
          <w:szCs w:val="24"/>
          <w:lang w:eastAsia="pt-BR"/>
        </w:rPr>
        <w:t>Planejar, organizar, dirigir e controlar as atividades de seu departamento, fixando políticas de gestão dos recursos financeiros, materiais, humanos, além da estruturação, racionalização, e adequação dos serviços tendo em vista os objetivos da Instituição.</w:t>
      </w:r>
    </w:p>
    <w:p w:rsidR="00FB0909" w:rsidRPr="00FB0909" w:rsidP="00E06431" w14:paraId="55DC42E1" w14:textId="77777777">
      <w:pPr>
        <w:numPr>
          <w:ilvl w:val="0"/>
          <w:numId w:val="53"/>
        </w:numPr>
        <w:spacing w:after="0" w:line="240" w:lineRule="auto"/>
        <w:ind w:left="284" w:hanging="284"/>
        <w:contextualSpacing/>
        <w:rPr>
          <w:rFonts w:ascii="Times New Roman" w:eastAsia="Calibri" w:hAnsi="Times New Roman" w:cs="Times New Roman"/>
          <w:sz w:val="24"/>
          <w:szCs w:val="24"/>
          <w:lang w:eastAsia="pt-BR"/>
        </w:rPr>
      </w:pPr>
      <w:r w:rsidRPr="00FB0909">
        <w:rPr>
          <w:rFonts w:ascii="Times New Roman" w:eastAsia="Calibri" w:hAnsi="Times New Roman" w:cs="Times New Roman"/>
          <w:sz w:val="24"/>
          <w:szCs w:val="24"/>
          <w:lang w:eastAsia="pt-BR"/>
        </w:rPr>
        <w:t>Organizar, coordenar e supervisionar os serviços do setor ao qual for nomeado;</w:t>
      </w:r>
    </w:p>
    <w:p w:rsidR="00FB0909" w:rsidRPr="00FB0909" w:rsidP="00E06431" w14:paraId="7DFE905F" w14:textId="77777777">
      <w:pPr>
        <w:numPr>
          <w:ilvl w:val="0"/>
          <w:numId w:val="53"/>
        </w:numPr>
        <w:spacing w:after="0" w:line="240" w:lineRule="auto"/>
        <w:ind w:left="284" w:hanging="284"/>
        <w:contextualSpacing/>
        <w:rPr>
          <w:rFonts w:ascii="Times New Roman" w:eastAsia="Calibri" w:hAnsi="Times New Roman" w:cs="Times New Roman"/>
          <w:sz w:val="24"/>
          <w:szCs w:val="24"/>
          <w:lang w:eastAsia="pt-BR"/>
        </w:rPr>
      </w:pPr>
      <w:r w:rsidRPr="00FB0909">
        <w:rPr>
          <w:rFonts w:ascii="Times New Roman" w:eastAsia="Calibri" w:hAnsi="Times New Roman" w:cs="Times New Roman"/>
          <w:sz w:val="24"/>
          <w:szCs w:val="24"/>
          <w:lang w:eastAsia="pt-BR"/>
        </w:rPr>
        <w:t>Controlar frequência dos servidores lotados no setor ao qual for nomeado;</w:t>
      </w:r>
    </w:p>
    <w:p w:rsidR="00FB0909" w:rsidRPr="00FB0909" w:rsidP="00E06431" w14:paraId="29F5762A" w14:textId="77777777">
      <w:pPr>
        <w:numPr>
          <w:ilvl w:val="0"/>
          <w:numId w:val="53"/>
        </w:numPr>
        <w:spacing w:after="0" w:line="240" w:lineRule="auto"/>
        <w:ind w:left="284" w:hanging="284"/>
        <w:contextualSpacing/>
        <w:rPr>
          <w:rFonts w:ascii="Times New Roman" w:eastAsia="Calibri" w:hAnsi="Times New Roman" w:cs="Times New Roman"/>
          <w:sz w:val="24"/>
          <w:szCs w:val="24"/>
          <w:lang w:eastAsia="pt-BR"/>
        </w:rPr>
      </w:pPr>
      <w:r w:rsidRPr="00FB0909">
        <w:rPr>
          <w:rFonts w:ascii="Times New Roman" w:eastAsia="Calibri" w:hAnsi="Times New Roman" w:cs="Times New Roman"/>
          <w:sz w:val="24"/>
          <w:szCs w:val="24"/>
          <w:lang w:eastAsia="pt-BR"/>
        </w:rPr>
        <w:t>Requisitar e controlar o material utilizado no setor ao qual for nomeado;</w:t>
      </w:r>
    </w:p>
    <w:p w:rsidR="00FB0909" w:rsidRPr="00FB0909" w:rsidP="00E06431" w14:paraId="48C2E13B" w14:textId="77777777">
      <w:pPr>
        <w:numPr>
          <w:ilvl w:val="0"/>
          <w:numId w:val="53"/>
        </w:numPr>
        <w:spacing w:after="0" w:line="240" w:lineRule="auto"/>
        <w:ind w:left="284" w:hanging="284"/>
        <w:contextualSpacing/>
        <w:rPr>
          <w:rFonts w:ascii="Times New Roman" w:eastAsia="Calibri" w:hAnsi="Times New Roman" w:cs="Times New Roman"/>
          <w:sz w:val="24"/>
          <w:szCs w:val="24"/>
          <w:lang w:eastAsia="pt-BR"/>
        </w:rPr>
      </w:pPr>
      <w:r w:rsidRPr="00FB0909">
        <w:rPr>
          <w:rFonts w:ascii="Times New Roman" w:eastAsia="Calibri" w:hAnsi="Times New Roman" w:cs="Times New Roman"/>
          <w:sz w:val="24"/>
          <w:szCs w:val="24"/>
          <w:lang w:eastAsia="pt-BR"/>
        </w:rPr>
        <w:t>Elaborar relatórios e pareceres pertinentes as suas atividades ao qual for nomeado;</w:t>
      </w:r>
    </w:p>
    <w:p w:rsidR="00FB0909" w:rsidRPr="00FB0909" w:rsidP="00E06431" w14:paraId="77476235" w14:textId="77777777">
      <w:pPr>
        <w:numPr>
          <w:ilvl w:val="0"/>
          <w:numId w:val="53"/>
        </w:numPr>
        <w:spacing w:after="0" w:line="240" w:lineRule="auto"/>
        <w:ind w:left="284" w:hanging="284"/>
        <w:contextualSpacing/>
        <w:rPr>
          <w:rFonts w:ascii="Times New Roman" w:eastAsia="Calibri" w:hAnsi="Times New Roman" w:cs="Times New Roman"/>
          <w:sz w:val="24"/>
          <w:szCs w:val="24"/>
          <w:lang w:eastAsia="pt-BR"/>
        </w:rPr>
      </w:pPr>
      <w:r w:rsidRPr="00FB0909">
        <w:rPr>
          <w:rFonts w:ascii="Times New Roman" w:eastAsia="Calibri" w:hAnsi="Times New Roman" w:cs="Times New Roman"/>
          <w:sz w:val="24"/>
          <w:szCs w:val="24"/>
          <w:lang w:eastAsia="pt-BR"/>
        </w:rPr>
        <w:t>Zelar pelo bom funcionamento dos equipamentos que dão sustentação técnico-administrativa ao setor, bem como adotar providências para solução de eventuais problemas;</w:t>
      </w:r>
    </w:p>
    <w:p w:rsidR="00FB0909" w:rsidRPr="00FB0909" w:rsidP="00E06431" w14:paraId="088F79ED" w14:textId="77777777">
      <w:pPr>
        <w:numPr>
          <w:ilvl w:val="0"/>
          <w:numId w:val="53"/>
        </w:numPr>
        <w:spacing w:after="0" w:line="240" w:lineRule="auto"/>
        <w:ind w:left="284" w:hanging="284"/>
        <w:contextualSpacing/>
        <w:rPr>
          <w:rFonts w:ascii="Times New Roman" w:eastAsia="Calibri" w:hAnsi="Times New Roman" w:cs="Times New Roman"/>
          <w:sz w:val="24"/>
          <w:szCs w:val="24"/>
          <w:lang w:eastAsia="pt-BR"/>
        </w:rPr>
      </w:pPr>
      <w:r w:rsidRPr="00FB0909">
        <w:rPr>
          <w:rFonts w:ascii="Times New Roman" w:eastAsia="Calibri" w:hAnsi="Times New Roman" w:cs="Times New Roman"/>
          <w:sz w:val="24"/>
          <w:szCs w:val="24"/>
          <w:lang w:eastAsia="pt-BR"/>
        </w:rPr>
        <w:t>Supervisionar o andamento das atividades desenvolvidas pela equipe de apoio administrativo respectiva;</w:t>
      </w:r>
    </w:p>
    <w:p w:rsidR="00FB0909" w:rsidRPr="00FB0909" w:rsidP="00E06431" w14:paraId="03453784" w14:textId="77777777">
      <w:pPr>
        <w:numPr>
          <w:ilvl w:val="0"/>
          <w:numId w:val="53"/>
        </w:numPr>
        <w:spacing w:after="0" w:line="240" w:lineRule="auto"/>
        <w:ind w:left="284" w:hanging="284"/>
        <w:contextualSpacing/>
        <w:rPr>
          <w:rFonts w:ascii="Times New Roman" w:eastAsia="Calibri" w:hAnsi="Times New Roman" w:cs="Times New Roman"/>
          <w:sz w:val="24"/>
          <w:szCs w:val="24"/>
          <w:lang w:eastAsia="pt-BR"/>
        </w:rPr>
      </w:pPr>
      <w:r w:rsidRPr="00FB0909">
        <w:rPr>
          <w:rFonts w:ascii="Times New Roman" w:eastAsia="Calibri" w:hAnsi="Times New Roman" w:cs="Times New Roman"/>
          <w:sz w:val="24"/>
          <w:szCs w:val="24"/>
          <w:lang w:eastAsia="pt-BR"/>
        </w:rPr>
        <w:t>Prestar informações a chefia imediata e atender aos pedidos da Mesa Diretora desta Câmara Municipal;</w:t>
      </w:r>
    </w:p>
    <w:p w:rsidR="00FB0909" w:rsidRPr="00FB0909" w:rsidP="00E06431" w14:paraId="116F8232" w14:textId="77777777">
      <w:pPr>
        <w:numPr>
          <w:ilvl w:val="0"/>
          <w:numId w:val="53"/>
        </w:numPr>
        <w:spacing w:after="0" w:line="240" w:lineRule="auto"/>
        <w:ind w:left="284" w:hanging="284"/>
        <w:contextualSpacing/>
        <w:rPr>
          <w:rFonts w:ascii="Times New Roman" w:eastAsia="Calibri" w:hAnsi="Times New Roman" w:cs="Times New Roman"/>
          <w:sz w:val="24"/>
          <w:szCs w:val="24"/>
          <w:lang w:eastAsia="pt-BR"/>
        </w:rPr>
      </w:pPr>
      <w:r w:rsidRPr="00FB0909">
        <w:rPr>
          <w:rFonts w:ascii="Times New Roman" w:eastAsia="Calibri" w:hAnsi="Times New Roman" w:cs="Times New Roman"/>
          <w:sz w:val="24"/>
          <w:szCs w:val="24"/>
          <w:lang w:eastAsia="pt-BR"/>
        </w:rPr>
        <w:t>Exercer as demais funções inerentes a seu mister;</w:t>
      </w:r>
    </w:p>
    <w:p w:rsidR="00FB0909" w:rsidP="00E06431" w14:paraId="7DE27754" w14:textId="77777777">
      <w:pPr>
        <w:numPr>
          <w:ilvl w:val="0"/>
          <w:numId w:val="53"/>
        </w:numPr>
        <w:spacing w:after="0" w:line="240" w:lineRule="auto"/>
        <w:ind w:left="284" w:hanging="284"/>
        <w:contextualSpacing/>
        <w:rPr>
          <w:rFonts w:ascii="Times New Roman" w:eastAsia="Calibri" w:hAnsi="Times New Roman" w:cs="Times New Roman"/>
          <w:sz w:val="24"/>
          <w:szCs w:val="24"/>
          <w:lang w:eastAsia="pt-BR"/>
        </w:rPr>
      </w:pPr>
      <w:r w:rsidRPr="00FB0909">
        <w:rPr>
          <w:rFonts w:ascii="Times New Roman" w:eastAsia="Calibri" w:hAnsi="Times New Roman" w:cs="Times New Roman"/>
          <w:sz w:val="24"/>
          <w:szCs w:val="24"/>
          <w:lang w:eastAsia="pt-BR"/>
        </w:rPr>
        <w:t>Demais atribuições correlatas e específicas.</w:t>
      </w:r>
    </w:p>
    <w:p w:rsidR="005F718E" w:rsidP="005F718E" w14:paraId="7408C713" w14:textId="77777777">
      <w:pPr>
        <w:spacing w:after="0" w:line="240" w:lineRule="auto"/>
        <w:contextualSpacing/>
        <w:rPr>
          <w:rFonts w:ascii="Times New Roman" w:eastAsia="Calibri" w:hAnsi="Times New Roman" w:cs="Times New Roman"/>
          <w:sz w:val="24"/>
          <w:szCs w:val="24"/>
          <w:lang w:eastAsia="pt-BR"/>
        </w:rPr>
      </w:pPr>
    </w:p>
    <w:p w:rsidR="00FD498B" w:rsidP="005F718E" w14:paraId="0FCA23F5" w14:textId="77777777">
      <w:pPr>
        <w:spacing w:after="0" w:line="240" w:lineRule="auto"/>
        <w:contextualSpacing/>
        <w:rPr>
          <w:rFonts w:ascii="Times New Roman" w:eastAsia="Calibri" w:hAnsi="Times New Roman" w:cs="Times New Roman"/>
          <w:sz w:val="24"/>
          <w:szCs w:val="24"/>
          <w:lang w:eastAsia="pt-BR"/>
        </w:rPr>
        <w:sectPr>
          <w:pgSz w:w="11906" w:h="16838"/>
          <w:pgMar w:top="1417" w:right="1701" w:bottom="1417" w:left="1701" w:header="708" w:footer="708" w:gutter="0"/>
          <w:cols w:space="708"/>
          <w:docGrid w:linePitch="360"/>
        </w:sectPr>
      </w:pPr>
    </w:p>
    <w:p w:rsidR="00DC48D7" w:rsidRPr="00FD498B" w:rsidP="00FD498B" w14:paraId="58D231D0" w14:textId="77777777">
      <w:pPr>
        <w:pStyle w:val="Heading3"/>
        <w:keepNext/>
        <w:numPr>
          <w:ilvl w:val="2"/>
          <w:numId w:val="74"/>
        </w:numPr>
        <w:spacing w:before="120" w:after="120" w:line="360" w:lineRule="auto"/>
        <w:ind w:left="0" w:firstLine="0"/>
        <w:jc w:val="center"/>
        <w:rPr>
          <w:rFonts w:ascii="Times New Roman" w:hAnsi="Times New Roman" w:cs="Times New Roman"/>
          <w:b/>
        </w:rPr>
      </w:pPr>
      <w:r>
        <w:rPr>
          <w:rFonts w:ascii="Times New Roman" w:hAnsi="Times New Roman" w:cs="Times New Roman"/>
          <w:b/>
        </w:rPr>
        <w:br w:type="textWrapping" w:clear="all"/>
      </w:r>
      <w:bookmarkStart w:id="37" w:name="_Toc153268582"/>
      <w:r w:rsidRPr="00FD498B">
        <w:rPr>
          <w:rFonts w:ascii="Times New Roman" w:hAnsi="Times New Roman" w:cs="Times New Roman"/>
          <w:b/>
        </w:rPr>
        <w:t>FICHA DE AVALIAÇÃO</w:t>
      </w:r>
      <w:bookmarkEnd w:id="37"/>
    </w:p>
    <w:p w:rsidR="00DC48D7" w:rsidP="00E54593" w14:paraId="12CDE12A" w14:textId="77777777">
      <w:pPr>
        <w:ind w:left="-567"/>
        <w:rPr>
          <w:rFonts w:ascii="Times New Roman" w:eastAsia="Calibri" w:hAnsi="Times New Roman" w:cs="Times New Roman"/>
          <w:sz w:val="24"/>
          <w:szCs w:val="24"/>
          <w:lang w:eastAsia="pt-BR"/>
        </w:rPr>
      </w:pPr>
    </w:p>
    <w:p w:rsidR="00DC48D7" w:rsidP="00DC48D7" w14:paraId="7F43D19C" w14:textId="77777777">
      <w:pPr>
        <w:spacing w:after="0" w:line="240" w:lineRule="auto"/>
        <w:ind w:left="-567"/>
        <w:contextualSpacing/>
        <w:rPr>
          <w:rFonts w:ascii="Times New Roman" w:eastAsia="Calibri" w:hAnsi="Times New Roman" w:cs="Times New Roman"/>
          <w:sz w:val="24"/>
          <w:szCs w:val="24"/>
          <w:lang w:eastAsia="pt-BR"/>
        </w:rPr>
      </w:pPr>
      <w:r w:rsidRPr="008B751B">
        <w:rPr>
          <w:noProof/>
          <w:lang w:eastAsia="pt-BR"/>
        </w:rPr>
        <w:drawing>
          <wp:anchor distT="0" distB="0" distL="114300" distR="114300" simplePos="0" relativeHeight="251658240" behindDoc="0" locked="0" layoutInCell="1" allowOverlap="1">
            <wp:simplePos x="0" y="0"/>
            <wp:positionH relativeFrom="column">
              <wp:posOffset>0</wp:posOffset>
            </wp:positionH>
            <wp:positionV relativeFrom="paragraph">
              <wp:posOffset>174625</wp:posOffset>
            </wp:positionV>
            <wp:extent cx="6047740" cy="7429500"/>
            <wp:effectExtent l="0" t="0" r="0" b="0"/>
            <wp:wrapTopAndBottom/>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412671" name="Picture 1"/>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6047740" cy="74295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54593" w:rsidP="00C16702" w14:paraId="67CD4734" w14:textId="77777777">
      <w:pPr>
        <w:spacing w:after="0" w:line="240" w:lineRule="auto"/>
        <w:ind w:left="-567"/>
        <w:contextualSpacing/>
        <w:rPr>
          <w:rFonts w:ascii="Times New Roman" w:eastAsia="Calibri" w:hAnsi="Times New Roman" w:cs="Times New Roman"/>
          <w:sz w:val="24"/>
          <w:szCs w:val="24"/>
          <w:lang w:eastAsia="pt-BR"/>
        </w:rPr>
      </w:pPr>
    </w:p>
    <w:p w:rsidR="00C16702" w:rsidP="00E54593" w14:paraId="493187B5" w14:textId="77777777">
      <w:pPr>
        <w:ind w:left="-567"/>
        <w:rPr>
          <w:rFonts w:ascii="Times New Roman" w:eastAsia="Calibri" w:hAnsi="Times New Roman" w:cs="Times New Roman"/>
          <w:sz w:val="24"/>
          <w:szCs w:val="24"/>
          <w:lang w:eastAsia="pt-BR"/>
        </w:rPr>
      </w:pPr>
      <w:r>
        <w:rPr>
          <w:rFonts w:ascii="Times New Roman" w:eastAsia="Calibri" w:hAnsi="Times New Roman" w:cs="Times New Roman"/>
          <w:sz w:val="24"/>
          <w:szCs w:val="24"/>
          <w:lang w:eastAsia="pt-BR"/>
        </w:rPr>
        <w:br w:type="page"/>
      </w:r>
    </w:p>
    <w:p w:rsidR="00C16702" w:rsidRPr="00FD498B" w:rsidP="00FD498B" w14:paraId="0C30013A" w14:textId="77777777">
      <w:pPr>
        <w:pStyle w:val="Heading3"/>
        <w:keepNext/>
        <w:numPr>
          <w:ilvl w:val="2"/>
          <w:numId w:val="74"/>
        </w:numPr>
        <w:spacing w:before="120" w:after="120" w:line="360" w:lineRule="auto"/>
        <w:ind w:left="0" w:firstLine="0"/>
        <w:jc w:val="center"/>
        <w:rPr>
          <w:rFonts w:ascii="Times New Roman" w:hAnsi="Times New Roman" w:cs="Times New Roman"/>
          <w:b/>
        </w:rPr>
      </w:pPr>
      <w:r>
        <w:rPr>
          <w:rFonts w:ascii="Times New Roman" w:hAnsi="Times New Roman" w:cs="Times New Roman"/>
          <w:b/>
        </w:rPr>
        <w:br w:type="textWrapping" w:clear="all"/>
      </w:r>
      <w:bookmarkStart w:id="38" w:name="_Toc153268583"/>
      <w:r w:rsidRPr="00FD498B">
        <w:rPr>
          <w:rFonts w:ascii="Times New Roman" w:hAnsi="Times New Roman" w:cs="Times New Roman"/>
          <w:b/>
        </w:rPr>
        <w:t>CONCEITOS PARA CADA ITEM DOS CRITÉRIOS A SEREM AVALIADOS</w:t>
      </w:r>
      <w:bookmarkEnd w:id="38"/>
    </w:p>
    <w:p w:rsidR="00C16702" w:rsidP="00C16702" w14:paraId="28ABB2B6" w14:textId="77777777">
      <w:pPr>
        <w:spacing w:after="0" w:line="240" w:lineRule="auto"/>
        <w:ind w:left="-567"/>
        <w:contextualSpacing/>
        <w:rPr>
          <w:rFonts w:ascii="Times New Roman" w:eastAsia="Calibri" w:hAnsi="Times New Roman" w:cs="Times New Roman"/>
          <w:sz w:val="24"/>
          <w:szCs w:val="24"/>
          <w:lang w:eastAsia="pt-BR"/>
        </w:rPr>
      </w:pPr>
    </w:p>
    <w:p w:rsidR="00C16702" w:rsidRPr="00C16702" w:rsidP="00C16702" w14:paraId="5DF3C323" w14:textId="77777777">
      <w:pPr>
        <w:rPr>
          <w:rFonts w:ascii="Times New Roman" w:eastAsia="Calibri" w:hAnsi="Times New Roman" w:cs="Times New Roman"/>
          <w:sz w:val="24"/>
          <w:szCs w:val="24"/>
          <w:lang w:eastAsia="pt-BR"/>
        </w:rPr>
      </w:pPr>
      <w:r w:rsidRPr="00C16702">
        <w:rPr>
          <w:rFonts w:ascii="Times New Roman" w:eastAsia="Calibri" w:hAnsi="Times New Roman" w:cs="Times New Roman"/>
          <w:sz w:val="24"/>
          <w:szCs w:val="24"/>
          <w:lang w:eastAsia="pt-BR"/>
        </w:rPr>
        <w:t>1 – Idoneidade Moral:</w:t>
      </w:r>
    </w:p>
    <w:p w:rsidR="00C16702" w:rsidRPr="00C16702" w:rsidP="00E06431" w14:paraId="6B91F971" w14:textId="77777777">
      <w:pPr>
        <w:numPr>
          <w:ilvl w:val="1"/>
          <w:numId w:val="64"/>
        </w:numPr>
        <w:spacing w:after="0" w:line="240" w:lineRule="auto"/>
        <w:rPr>
          <w:rFonts w:ascii="Times New Roman" w:eastAsia="Calibri" w:hAnsi="Times New Roman" w:cs="Times New Roman"/>
          <w:sz w:val="24"/>
          <w:szCs w:val="24"/>
          <w:lang w:eastAsia="pt-BR"/>
        </w:rPr>
      </w:pPr>
      <w:r w:rsidRPr="00C16702">
        <w:rPr>
          <w:rFonts w:ascii="Times New Roman" w:eastAsia="Calibri" w:hAnsi="Times New Roman" w:cs="Times New Roman"/>
          <w:sz w:val="24"/>
          <w:szCs w:val="24"/>
          <w:lang w:eastAsia="pt-BR"/>
        </w:rPr>
        <w:t>– Sigilo quanto às informações do órgão.</w:t>
      </w:r>
    </w:p>
    <w:p w:rsidR="00C16702" w:rsidRPr="00C16702" w:rsidP="00C16702" w14:paraId="5A1B5B2F" w14:textId="77777777">
      <w:pPr>
        <w:rPr>
          <w:rFonts w:ascii="Times New Roman" w:eastAsia="Calibri" w:hAnsi="Times New Roman" w:cs="Times New Roman"/>
          <w:sz w:val="24"/>
          <w:szCs w:val="24"/>
          <w:lang w:eastAsia="pt-BR"/>
        </w:rPr>
      </w:pPr>
      <w:r w:rsidRPr="00C16702">
        <w:rPr>
          <w:rFonts w:ascii="Times New Roman" w:eastAsia="Calibri" w:hAnsi="Times New Roman" w:cs="Times New Roman"/>
          <w:sz w:val="24"/>
          <w:szCs w:val="24"/>
          <w:lang w:eastAsia="pt-BR"/>
        </w:rPr>
        <w:t>(3) O servidor sempre guarda sigilo sobre as informações no seu trabalho.</w:t>
      </w:r>
    </w:p>
    <w:p w:rsidR="00C16702" w:rsidRPr="00C16702" w:rsidP="00C16702" w14:paraId="66861315" w14:textId="77777777">
      <w:pPr>
        <w:rPr>
          <w:rFonts w:ascii="Times New Roman" w:eastAsia="Calibri" w:hAnsi="Times New Roman" w:cs="Times New Roman"/>
          <w:sz w:val="24"/>
          <w:szCs w:val="24"/>
          <w:lang w:eastAsia="pt-BR"/>
        </w:rPr>
      </w:pPr>
      <w:r w:rsidRPr="00C16702">
        <w:rPr>
          <w:rFonts w:ascii="Times New Roman" w:eastAsia="Calibri" w:hAnsi="Times New Roman" w:cs="Times New Roman"/>
          <w:sz w:val="24"/>
          <w:szCs w:val="24"/>
          <w:lang w:eastAsia="pt-BR"/>
        </w:rPr>
        <w:t>(2) O servidor, às vezes, guarda sigilo sobre as informações no seu trabalho.</w:t>
      </w:r>
    </w:p>
    <w:p w:rsidR="00C16702" w:rsidRPr="00C16702" w:rsidP="00C16702" w14:paraId="4096F3E1" w14:textId="77777777">
      <w:pPr>
        <w:rPr>
          <w:rFonts w:ascii="Times New Roman" w:eastAsia="Calibri" w:hAnsi="Times New Roman" w:cs="Times New Roman"/>
          <w:sz w:val="24"/>
          <w:szCs w:val="24"/>
          <w:lang w:eastAsia="pt-BR"/>
        </w:rPr>
      </w:pPr>
      <w:r w:rsidRPr="00C16702">
        <w:rPr>
          <w:rFonts w:ascii="Times New Roman" w:eastAsia="Calibri" w:hAnsi="Times New Roman" w:cs="Times New Roman"/>
          <w:sz w:val="24"/>
          <w:szCs w:val="24"/>
          <w:lang w:eastAsia="pt-BR"/>
        </w:rPr>
        <w:t>(1) O servidor, raramente, guarda sigilo sobre as informações no seu trabalho.</w:t>
      </w:r>
    </w:p>
    <w:p w:rsidR="00C16702" w:rsidRPr="00C16702" w:rsidP="00C16702" w14:paraId="7A16E41D" w14:textId="77777777">
      <w:pPr>
        <w:rPr>
          <w:rFonts w:ascii="Times New Roman" w:eastAsia="Calibri" w:hAnsi="Times New Roman" w:cs="Times New Roman"/>
          <w:sz w:val="24"/>
          <w:szCs w:val="24"/>
          <w:lang w:eastAsia="pt-BR"/>
        </w:rPr>
      </w:pPr>
    </w:p>
    <w:p w:rsidR="00C16702" w:rsidRPr="00C16702" w:rsidP="00E06431" w14:paraId="5B3A2385" w14:textId="77777777">
      <w:pPr>
        <w:numPr>
          <w:ilvl w:val="1"/>
          <w:numId w:val="64"/>
        </w:numPr>
        <w:spacing w:after="0" w:line="240" w:lineRule="auto"/>
        <w:rPr>
          <w:rFonts w:ascii="Times New Roman" w:eastAsia="Calibri" w:hAnsi="Times New Roman" w:cs="Times New Roman"/>
          <w:sz w:val="24"/>
          <w:szCs w:val="24"/>
          <w:lang w:eastAsia="pt-BR"/>
        </w:rPr>
      </w:pPr>
      <w:r w:rsidRPr="00C16702">
        <w:rPr>
          <w:rFonts w:ascii="Times New Roman" w:eastAsia="Calibri" w:hAnsi="Times New Roman" w:cs="Times New Roman"/>
          <w:sz w:val="24"/>
          <w:szCs w:val="24"/>
          <w:lang w:eastAsia="pt-BR"/>
        </w:rPr>
        <w:t>– Observância da hierarquia.</w:t>
      </w:r>
    </w:p>
    <w:p w:rsidR="00C16702" w:rsidRPr="00C16702" w:rsidP="00C16702" w14:paraId="6071903D" w14:textId="77777777">
      <w:pPr>
        <w:rPr>
          <w:rFonts w:ascii="Times New Roman" w:eastAsia="Calibri" w:hAnsi="Times New Roman" w:cs="Times New Roman"/>
          <w:sz w:val="24"/>
          <w:szCs w:val="24"/>
          <w:lang w:eastAsia="pt-BR"/>
        </w:rPr>
      </w:pPr>
      <w:r w:rsidRPr="00C16702">
        <w:rPr>
          <w:rFonts w:ascii="Times New Roman" w:eastAsia="Calibri" w:hAnsi="Times New Roman" w:cs="Times New Roman"/>
          <w:sz w:val="24"/>
          <w:szCs w:val="24"/>
          <w:lang w:eastAsia="pt-BR"/>
        </w:rPr>
        <w:t>(3) O servidor sempre observa e cumpre a hierarquia funcional.</w:t>
      </w:r>
    </w:p>
    <w:p w:rsidR="00C16702" w:rsidRPr="00C16702" w:rsidP="00C16702" w14:paraId="7FB755B7" w14:textId="77777777">
      <w:pPr>
        <w:rPr>
          <w:rFonts w:ascii="Times New Roman" w:eastAsia="Calibri" w:hAnsi="Times New Roman" w:cs="Times New Roman"/>
          <w:sz w:val="24"/>
          <w:szCs w:val="24"/>
          <w:lang w:eastAsia="pt-BR"/>
        </w:rPr>
      </w:pPr>
      <w:r w:rsidRPr="00C16702">
        <w:rPr>
          <w:rFonts w:ascii="Times New Roman" w:eastAsia="Calibri" w:hAnsi="Times New Roman" w:cs="Times New Roman"/>
          <w:sz w:val="24"/>
          <w:szCs w:val="24"/>
          <w:lang w:eastAsia="pt-BR"/>
        </w:rPr>
        <w:t>(2) O servidor, às vezes, observa e cumpre a hierarquia funcional.</w:t>
      </w:r>
    </w:p>
    <w:p w:rsidR="00C16702" w:rsidRPr="00C16702" w:rsidP="00C16702" w14:paraId="37603A5A" w14:textId="77777777">
      <w:pPr>
        <w:rPr>
          <w:rFonts w:ascii="Times New Roman" w:eastAsia="Calibri" w:hAnsi="Times New Roman" w:cs="Times New Roman"/>
          <w:sz w:val="24"/>
          <w:szCs w:val="24"/>
          <w:lang w:eastAsia="pt-BR"/>
        </w:rPr>
      </w:pPr>
      <w:r w:rsidRPr="00C16702">
        <w:rPr>
          <w:rFonts w:ascii="Times New Roman" w:eastAsia="Calibri" w:hAnsi="Times New Roman" w:cs="Times New Roman"/>
          <w:sz w:val="24"/>
          <w:szCs w:val="24"/>
          <w:lang w:eastAsia="pt-BR"/>
        </w:rPr>
        <w:t>(1) O servidor, raramente, observa e cumpre a hierarquia funcional.</w:t>
      </w:r>
    </w:p>
    <w:p w:rsidR="00C16702" w:rsidRPr="00C16702" w:rsidP="00C16702" w14:paraId="01AB65B1" w14:textId="77777777">
      <w:pPr>
        <w:rPr>
          <w:rFonts w:ascii="Times New Roman" w:eastAsia="Calibri" w:hAnsi="Times New Roman" w:cs="Times New Roman"/>
          <w:sz w:val="24"/>
          <w:szCs w:val="24"/>
          <w:lang w:eastAsia="pt-BR"/>
        </w:rPr>
      </w:pPr>
    </w:p>
    <w:p w:rsidR="00C16702" w:rsidRPr="00C16702" w:rsidP="00E06431" w14:paraId="2768E65C" w14:textId="77777777">
      <w:pPr>
        <w:numPr>
          <w:ilvl w:val="1"/>
          <w:numId w:val="64"/>
        </w:numPr>
        <w:spacing w:after="0" w:line="240" w:lineRule="auto"/>
        <w:rPr>
          <w:rFonts w:ascii="Times New Roman" w:eastAsia="Calibri" w:hAnsi="Times New Roman" w:cs="Times New Roman"/>
          <w:sz w:val="24"/>
          <w:szCs w:val="24"/>
          <w:lang w:eastAsia="pt-BR"/>
        </w:rPr>
      </w:pPr>
      <w:r w:rsidRPr="00C16702">
        <w:rPr>
          <w:rFonts w:ascii="Times New Roman" w:eastAsia="Calibri" w:hAnsi="Times New Roman" w:cs="Times New Roman"/>
          <w:sz w:val="24"/>
          <w:szCs w:val="24"/>
          <w:lang w:eastAsia="pt-BR"/>
        </w:rPr>
        <w:t>– Superação das dificuldades.</w:t>
      </w:r>
    </w:p>
    <w:p w:rsidR="00C16702" w:rsidRPr="00C16702" w:rsidP="00C16702" w14:paraId="7E5A0D98" w14:textId="77777777">
      <w:pPr>
        <w:rPr>
          <w:rFonts w:ascii="Times New Roman" w:eastAsia="Calibri" w:hAnsi="Times New Roman" w:cs="Times New Roman"/>
          <w:sz w:val="24"/>
          <w:szCs w:val="24"/>
          <w:lang w:eastAsia="pt-BR"/>
        </w:rPr>
      </w:pPr>
      <w:r w:rsidRPr="00C16702">
        <w:rPr>
          <w:rFonts w:ascii="Times New Roman" w:eastAsia="Calibri" w:hAnsi="Times New Roman" w:cs="Times New Roman"/>
          <w:sz w:val="24"/>
          <w:szCs w:val="24"/>
          <w:lang w:eastAsia="pt-BR"/>
        </w:rPr>
        <w:t>(3) O servidor sempre que se depara com situações de dificuldade procura modificar-se, buscando desenvolver-se profissionalmente.</w:t>
      </w:r>
    </w:p>
    <w:p w:rsidR="00C16702" w:rsidRPr="00C16702" w:rsidP="00C16702" w14:paraId="5FC87D92" w14:textId="77777777">
      <w:pPr>
        <w:rPr>
          <w:rFonts w:ascii="Times New Roman" w:eastAsia="Calibri" w:hAnsi="Times New Roman" w:cs="Times New Roman"/>
          <w:sz w:val="24"/>
          <w:szCs w:val="24"/>
          <w:lang w:eastAsia="pt-BR"/>
        </w:rPr>
      </w:pPr>
      <w:r w:rsidRPr="00C16702">
        <w:rPr>
          <w:rFonts w:ascii="Times New Roman" w:eastAsia="Calibri" w:hAnsi="Times New Roman" w:cs="Times New Roman"/>
          <w:sz w:val="24"/>
          <w:szCs w:val="24"/>
          <w:lang w:eastAsia="pt-BR"/>
        </w:rPr>
        <w:t>(2) O servidor, às vezes, quando se depara com situações de dificuldade procura modificar-se, buscando desenvolver-se profissionalmente.</w:t>
      </w:r>
    </w:p>
    <w:p w:rsidR="00C16702" w:rsidRPr="00C16702" w:rsidP="00C16702" w14:paraId="298645E6" w14:textId="77777777">
      <w:pPr>
        <w:rPr>
          <w:rFonts w:ascii="Times New Roman" w:eastAsia="Calibri" w:hAnsi="Times New Roman" w:cs="Times New Roman"/>
          <w:sz w:val="24"/>
          <w:szCs w:val="24"/>
          <w:lang w:eastAsia="pt-BR"/>
        </w:rPr>
      </w:pPr>
      <w:r w:rsidRPr="00C16702">
        <w:rPr>
          <w:rFonts w:ascii="Times New Roman" w:eastAsia="Calibri" w:hAnsi="Times New Roman" w:cs="Times New Roman"/>
          <w:sz w:val="24"/>
          <w:szCs w:val="24"/>
          <w:lang w:eastAsia="pt-BR"/>
        </w:rPr>
        <w:t>(1) O servidor, raramente, quando se depara com situações de dificuldade, procura modificar-se, buscando desenvolver-se profissionalmente.</w:t>
      </w:r>
    </w:p>
    <w:p w:rsidR="00C16702" w:rsidRPr="00C16702" w:rsidP="00C16702" w14:paraId="1F3445B3" w14:textId="77777777">
      <w:pPr>
        <w:rPr>
          <w:rFonts w:ascii="Times New Roman" w:eastAsia="Calibri" w:hAnsi="Times New Roman" w:cs="Times New Roman"/>
          <w:sz w:val="24"/>
          <w:szCs w:val="24"/>
          <w:lang w:eastAsia="pt-BR"/>
        </w:rPr>
      </w:pPr>
    </w:p>
    <w:p w:rsidR="00C16702" w:rsidRPr="00C16702" w:rsidP="00E06431" w14:paraId="33629FE5" w14:textId="77777777">
      <w:pPr>
        <w:numPr>
          <w:ilvl w:val="1"/>
          <w:numId w:val="64"/>
        </w:numPr>
        <w:spacing w:after="0" w:line="240" w:lineRule="auto"/>
        <w:rPr>
          <w:rFonts w:ascii="Times New Roman" w:eastAsia="Calibri" w:hAnsi="Times New Roman" w:cs="Times New Roman"/>
          <w:sz w:val="24"/>
          <w:szCs w:val="24"/>
          <w:lang w:eastAsia="pt-BR"/>
        </w:rPr>
      </w:pPr>
      <w:r w:rsidRPr="00C16702">
        <w:rPr>
          <w:rFonts w:ascii="Times New Roman" w:eastAsia="Calibri" w:hAnsi="Times New Roman" w:cs="Times New Roman"/>
          <w:sz w:val="24"/>
          <w:szCs w:val="24"/>
          <w:lang w:eastAsia="pt-BR"/>
        </w:rPr>
        <w:t>– Observância às normas e aos regulamentos.</w:t>
      </w:r>
    </w:p>
    <w:p w:rsidR="00C16702" w:rsidRPr="00C16702" w:rsidP="00C16702" w14:paraId="699CF30C" w14:textId="77777777">
      <w:pPr>
        <w:rPr>
          <w:rFonts w:ascii="Times New Roman" w:eastAsia="Calibri" w:hAnsi="Times New Roman" w:cs="Times New Roman"/>
          <w:sz w:val="24"/>
          <w:szCs w:val="24"/>
          <w:lang w:eastAsia="pt-BR"/>
        </w:rPr>
      </w:pPr>
      <w:r w:rsidRPr="00C16702">
        <w:rPr>
          <w:rFonts w:ascii="Times New Roman" w:eastAsia="Calibri" w:hAnsi="Times New Roman" w:cs="Times New Roman"/>
          <w:sz w:val="24"/>
          <w:szCs w:val="24"/>
          <w:lang w:eastAsia="pt-BR"/>
        </w:rPr>
        <w:t>(3) O servidor sempre procura conhecer a legislação profissional e utiliza as instruções e normas de trabalho recomendadas.</w:t>
      </w:r>
    </w:p>
    <w:p w:rsidR="00C16702" w:rsidRPr="00C16702" w:rsidP="00C16702" w14:paraId="452511EA" w14:textId="77777777">
      <w:pPr>
        <w:rPr>
          <w:rFonts w:ascii="Times New Roman" w:eastAsia="Calibri" w:hAnsi="Times New Roman" w:cs="Times New Roman"/>
          <w:sz w:val="24"/>
          <w:szCs w:val="24"/>
          <w:lang w:eastAsia="pt-BR"/>
        </w:rPr>
      </w:pPr>
      <w:r w:rsidRPr="00C16702">
        <w:rPr>
          <w:rFonts w:ascii="Times New Roman" w:eastAsia="Calibri" w:hAnsi="Times New Roman" w:cs="Times New Roman"/>
          <w:sz w:val="24"/>
          <w:szCs w:val="24"/>
          <w:lang w:eastAsia="pt-BR"/>
        </w:rPr>
        <w:t xml:space="preserve">(2) O servidor, às vezes, procura conhecer a legislação profissional e, </w:t>
      </w:r>
      <w:r w:rsidRPr="00C16702">
        <w:rPr>
          <w:rFonts w:ascii="Times New Roman" w:eastAsia="Calibri" w:hAnsi="Times New Roman" w:cs="Times New Roman"/>
          <w:sz w:val="24"/>
          <w:szCs w:val="24"/>
          <w:lang w:eastAsia="pt-BR"/>
        </w:rPr>
        <w:t>ás</w:t>
      </w:r>
      <w:r w:rsidRPr="00C16702">
        <w:rPr>
          <w:rFonts w:ascii="Times New Roman" w:eastAsia="Calibri" w:hAnsi="Times New Roman" w:cs="Times New Roman"/>
          <w:sz w:val="24"/>
          <w:szCs w:val="24"/>
          <w:lang w:eastAsia="pt-BR"/>
        </w:rPr>
        <w:t xml:space="preserve"> vezes, utiliza as instruções e normas de trabalho recomendadas.</w:t>
      </w:r>
    </w:p>
    <w:p w:rsidR="00C16702" w:rsidRPr="00C16702" w:rsidP="00C16702" w14:paraId="3A2D0FD5" w14:textId="77777777">
      <w:pPr>
        <w:rPr>
          <w:rFonts w:ascii="Times New Roman" w:eastAsia="Calibri" w:hAnsi="Times New Roman" w:cs="Times New Roman"/>
          <w:sz w:val="24"/>
          <w:szCs w:val="24"/>
          <w:lang w:eastAsia="pt-BR"/>
        </w:rPr>
      </w:pPr>
      <w:r w:rsidRPr="00C16702">
        <w:rPr>
          <w:rFonts w:ascii="Times New Roman" w:eastAsia="Calibri" w:hAnsi="Times New Roman" w:cs="Times New Roman"/>
          <w:sz w:val="24"/>
          <w:szCs w:val="24"/>
          <w:lang w:eastAsia="pt-BR"/>
        </w:rPr>
        <w:t>(1) O servidor, raramente, procura conhecer a legislação profissional e, raramente, utiliza as instruções e normas de trabalho recomendadas.</w:t>
      </w:r>
    </w:p>
    <w:p w:rsidR="00C16702" w:rsidRPr="00C16702" w:rsidP="00C16702" w14:paraId="6DC51F57" w14:textId="77777777">
      <w:pPr>
        <w:rPr>
          <w:rFonts w:ascii="Times New Roman" w:eastAsia="Calibri" w:hAnsi="Times New Roman" w:cs="Times New Roman"/>
          <w:sz w:val="24"/>
          <w:szCs w:val="24"/>
          <w:lang w:eastAsia="pt-BR"/>
        </w:rPr>
      </w:pPr>
    </w:p>
    <w:p w:rsidR="00C16702" w:rsidRPr="00C16702" w:rsidP="00E06431" w14:paraId="3E5038F4" w14:textId="77777777">
      <w:pPr>
        <w:numPr>
          <w:ilvl w:val="1"/>
          <w:numId w:val="64"/>
        </w:numPr>
        <w:spacing w:after="0" w:line="240" w:lineRule="auto"/>
        <w:rPr>
          <w:rFonts w:ascii="Times New Roman" w:eastAsia="Calibri" w:hAnsi="Times New Roman" w:cs="Times New Roman"/>
          <w:sz w:val="24"/>
          <w:szCs w:val="24"/>
          <w:lang w:eastAsia="pt-BR"/>
        </w:rPr>
      </w:pPr>
      <w:r w:rsidRPr="00C16702">
        <w:rPr>
          <w:rFonts w:ascii="Times New Roman" w:eastAsia="Calibri" w:hAnsi="Times New Roman" w:cs="Times New Roman"/>
          <w:sz w:val="24"/>
          <w:szCs w:val="24"/>
          <w:lang w:eastAsia="pt-BR"/>
        </w:rPr>
        <w:t>– Valorização do relacionamento entre o servidor e seus colegas.</w:t>
      </w:r>
    </w:p>
    <w:p w:rsidR="00C16702" w:rsidRPr="00C16702" w:rsidP="00C16702" w14:paraId="26A5B54B" w14:textId="77777777">
      <w:pPr>
        <w:rPr>
          <w:rFonts w:ascii="Times New Roman" w:eastAsia="Calibri" w:hAnsi="Times New Roman" w:cs="Times New Roman"/>
          <w:sz w:val="24"/>
          <w:szCs w:val="24"/>
          <w:lang w:eastAsia="pt-BR"/>
        </w:rPr>
      </w:pPr>
      <w:r w:rsidRPr="00C16702">
        <w:rPr>
          <w:rFonts w:ascii="Times New Roman" w:eastAsia="Calibri" w:hAnsi="Times New Roman" w:cs="Times New Roman"/>
          <w:sz w:val="24"/>
          <w:szCs w:val="24"/>
          <w:lang w:eastAsia="pt-BR"/>
        </w:rPr>
        <w:t>(3) O servidor sempre apresenta habilidade no relacionamento e sempre mantém uma situação de respeito com os colegas.</w:t>
      </w:r>
    </w:p>
    <w:p w:rsidR="00C16702" w:rsidRPr="00C16702" w:rsidP="00C16702" w14:paraId="3E28D11E" w14:textId="77777777">
      <w:pPr>
        <w:rPr>
          <w:rFonts w:ascii="Times New Roman" w:eastAsia="Calibri" w:hAnsi="Times New Roman" w:cs="Times New Roman"/>
          <w:sz w:val="24"/>
          <w:szCs w:val="24"/>
          <w:lang w:eastAsia="pt-BR"/>
        </w:rPr>
      </w:pPr>
      <w:r w:rsidRPr="00C16702">
        <w:rPr>
          <w:rFonts w:ascii="Times New Roman" w:eastAsia="Calibri" w:hAnsi="Times New Roman" w:cs="Times New Roman"/>
          <w:sz w:val="24"/>
          <w:szCs w:val="24"/>
          <w:lang w:eastAsia="pt-BR"/>
        </w:rPr>
        <w:t>(2) O servidor, às vezes, apresenta habilidade no relacionamento e, às vezes, mantém uma situação de respeito mútuo com os colegas.</w:t>
      </w:r>
    </w:p>
    <w:p w:rsidR="00C16702" w:rsidRPr="00C16702" w:rsidP="00C16702" w14:paraId="3EEB41B1" w14:textId="77777777">
      <w:pPr>
        <w:rPr>
          <w:rFonts w:ascii="Times New Roman" w:eastAsia="Calibri" w:hAnsi="Times New Roman" w:cs="Times New Roman"/>
          <w:sz w:val="24"/>
          <w:szCs w:val="24"/>
          <w:lang w:eastAsia="pt-BR"/>
        </w:rPr>
      </w:pPr>
      <w:r w:rsidRPr="00C16702">
        <w:rPr>
          <w:rFonts w:ascii="Times New Roman" w:eastAsia="Calibri" w:hAnsi="Times New Roman" w:cs="Times New Roman"/>
          <w:sz w:val="24"/>
          <w:szCs w:val="24"/>
          <w:lang w:eastAsia="pt-BR"/>
        </w:rPr>
        <w:t>(1) O servidor, raramente, apresenta habilidade no relacionamento e, raramente, mantém uma situação de respeito mútuo com os colegas.</w:t>
      </w:r>
    </w:p>
    <w:p w:rsidR="00C16702" w:rsidRPr="00C16702" w:rsidP="00C16702" w14:paraId="6243FC50" w14:textId="77777777">
      <w:pPr>
        <w:rPr>
          <w:rFonts w:ascii="Times New Roman" w:eastAsia="Calibri" w:hAnsi="Times New Roman" w:cs="Times New Roman"/>
          <w:sz w:val="24"/>
          <w:szCs w:val="24"/>
          <w:lang w:eastAsia="pt-BR"/>
        </w:rPr>
      </w:pPr>
    </w:p>
    <w:p w:rsidR="00C16702" w:rsidRPr="00C16702" w:rsidP="00C16702" w14:paraId="6533812C" w14:textId="77777777">
      <w:pPr>
        <w:rPr>
          <w:rFonts w:ascii="Times New Roman" w:eastAsia="Calibri" w:hAnsi="Times New Roman" w:cs="Times New Roman"/>
          <w:sz w:val="24"/>
          <w:szCs w:val="24"/>
          <w:lang w:eastAsia="pt-BR"/>
        </w:rPr>
      </w:pPr>
      <w:r w:rsidRPr="00C16702">
        <w:rPr>
          <w:rFonts w:ascii="Times New Roman" w:eastAsia="Calibri" w:hAnsi="Times New Roman" w:cs="Times New Roman"/>
          <w:sz w:val="24"/>
          <w:szCs w:val="24"/>
          <w:lang w:eastAsia="pt-BR"/>
        </w:rPr>
        <w:t>2 – Assiduidade:</w:t>
      </w:r>
    </w:p>
    <w:p w:rsidR="00C16702" w:rsidRPr="00C16702" w:rsidP="00C16702" w14:paraId="03EF5559" w14:textId="77777777">
      <w:pPr>
        <w:rPr>
          <w:rFonts w:ascii="Times New Roman" w:eastAsia="Calibri" w:hAnsi="Times New Roman" w:cs="Times New Roman"/>
          <w:sz w:val="24"/>
          <w:szCs w:val="24"/>
          <w:lang w:eastAsia="pt-BR"/>
        </w:rPr>
      </w:pPr>
      <w:r w:rsidRPr="00C16702">
        <w:rPr>
          <w:rFonts w:ascii="Times New Roman" w:eastAsia="Calibri" w:hAnsi="Times New Roman" w:cs="Times New Roman"/>
          <w:sz w:val="24"/>
          <w:szCs w:val="24"/>
          <w:lang w:eastAsia="pt-BR"/>
        </w:rPr>
        <w:t>2.1 – Frequência ao local de trabalho.</w:t>
      </w:r>
    </w:p>
    <w:p w:rsidR="00C16702" w:rsidRPr="00C16702" w:rsidP="00C16702" w14:paraId="0FA9DB13" w14:textId="77777777">
      <w:pPr>
        <w:rPr>
          <w:rFonts w:ascii="Times New Roman" w:eastAsia="Calibri" w:hAnsi="Times New Roman" w:cs="Times New Roman"/>
          <w:sz w:val="24"/>
          <w:szCs w:val="24"/>
          <w:lang w:eastAsia="pt-BR"/>
        </w:rPr>
      </w:pPr>
      <w:r w:rsidRPr="00C16702">
        <w:rPr>
          <w:rFonts w:ascii="Times New Roman" w:eastAsia="Calibri" w:hAnsi="Times New Roman" w:cs="Times New Roman"/>
          <w:sz w:val="24"/>
          <w:szCs w:val="24"/>
          <w:lang w:eastAsia="pt-BR"/>
        </w:rPr>
        <w:t>(3) O servidor sempre comparece ao trabalho adequadamente.</w:t>
      </w:r>
    </w:p>
    <w:p w:rsidR="00C16702" w:rsidRPr="00C16702" w:rsidP="00C16702" w14:paraId="02463409" w14:textId="77777777">
      <w:pPr>
        <w:rPr>
          <w:rFonts w:ascii="Times New Roman" w:eastAsia="Calibri" w:hAnsi="Times New Roman" w:cs="Times New Roman"/>
          <w:sz w:val="24"/>
          <w:szCs w:val="24"/>
          <w:lang w:eastAsia="pt-BR"/>
        </w:rPr>
      </w:pPr>
      <w:r w:rsidRPr="00C16702">
        <w:rPr>
          <w:rFonts w:ascii="Times New Roman" w:eastAsia="Calibri" w:hAnsi="Times New Roman" w:cs="Times New Roman"/>
          <w:sz w:val="24"/>
          <w:szCs w:val="24"/>
          <w:lang w:eastAsia="pt-BR"/>
        </w:rPr>
        <w:t>(2) O servidor, às vezes, comparece ao trabalho adequadamente.</w:t>
      </w:r>
    </w:p>
    <w:p w:rsidR="00C16702" w:rsidRPr="00C16702" w:rsidP="00C16702" w14:paraId="5A46DF5C" w14:textId="77777777">
      <w:pPr>
        <w:rPr>
          <w:rFonts w:ascii="Times New Roman" w:eastAsia="Calibri" w:hAnsi="Times New Roman" w:cs="Times New Roman"/>
          <w:sz w:val="24"/>
          <w:szCs w:val="24"/>
          <w:lang w:eastAsia="pt-BR"/>
        </w:rPr>
      </w:pPr>
      <w:r w:rsidRPr="00C16702">
        <w:rPr>
          <w:rFonts w:ascii="Times New Roman" w:eastAsia="Calibri" w:hAnsi="Times New Roman" w:cs="Times New Roman"/>
          <w:sz w:val="24"/>
          <w:szCs w:val="24"/>
          <w:lang w:eastAsia="pt-BR"/>
        </w:rPr>
        <w:t>(1) O servidor, raramente, comparece ao trabalho adequadamente.</w:t>
      </w:r>
    </w:p>
    <w:p w:rsidR="00C16702" w:rsidRPr="00C16702" w:rsidP="00C16702" w14:paraId="6BF3BF10" w14:textId="77777777">
      <w:pPr>
        <w:rPr>
          <w:rFonts w:ascii="Times New Roman" w:eastAsia="Calibri" w:hAnsi="Times New Roman" w:cs="Times New Roman"/>
          <w:sz w:val="24"/>
          <w:szCs w:val="24"/>
          <w:lang w:eastAsia="pt-BR"/>
        </w:rPr>
      </w:pPr>
    </w:p>
    <w:p w:rsidR="00C16702" w:rsidRPr="00C16702" w:rsidP="00C16702" w14:paraId="00F5B636" w14:textId="77777777">
      <w:pPr>
        <w:rPr>
          <w:rFonts w:ascii="Times New Roman" w:eastAsia="Calibri" w:hAnsi="Times New Roman" w:cs="Times New Roman"/>
          <w:sz w:val="24"/>
          <w:szCs w:val="24"/>
          <w:lang w:eastAsia="pt-BR"/>
        </w:rPr>
      </w:pPr>
      <w:r w:rsidRPr="00C16702">
        <w:rPr>
          <w:rFonts w:ascii="Times New Roman" w:eastAsia="Calibri" w:hAnsi="Times New Roman" w:cs="Times New Roman"/>
          <w:sz w:val="24"/>
          <w:szCs w:val="24"/>
          <w:lang w:eastAsia="pt-BR"/>
        </w:rPr>
        <w:t>2.2 – Cumprimento ao horário estabelecido.</w:t>
      </w:r>
    </w:p>
    <w:p w:rsidR="00C16702" w:rsidRPr="00C16702" w:rsidP="00C16702" w14:paraId="6D5BF095" w14:textId="77777777">
      <w:pPr>
        <w:rPr>
          <w:rFonts w:ascii="Times New Roman" w:eastAsia="Calibri" w:hAnsi="Times New Roman" w:cs="Times New Roman"/>
          <w:sz w:val="24"/>
          <w:szCs w:val="24"/>
          <w:lang w:eastAsia="pt-BR"/>
        </w:rPr>
      </w:pPr>
      <w:r w:rsidRPr="00C16702">
        <w:rPr>
          <w:rFonts w:ascii="Times New Roman" w:eastAsia="Calibri" w:hAnsi="Times New Roman" w:cs="Times New Roman"/>
          <w:sz w:val="24"/>
          <w:szCs w:val="24"/>
          <w:lang w:eastAsia="pt-BR"/>
        </w:rPr>
        <w:t>(3) O servidor sempre chega e sai do trabalho no horário pontual.</w:t>
      </w:r>
    </w:p>
    <w:p w:rsidR="00C16702" w:rsidRPr="00C16702" w:rsidP="00C16702" w14:paraId="7B298275" w14:textId="77777777">
      <w:pPr>
        <w:rPr>
          <w:rFonts w:ascii="Times New Roman" w:eastAsia="Calibri" w:hAnsi="Times New Roman" w:cs="Times New Roman"/>
          <w:sz w:val="24"/>
          <w:szCs w:val="24"/>
          <w:lang w:eastAsia="pt-BR"/>
        </w:rPr>
      </w:pPr>
      <w:r w:rsidRPr="00C16702">
        <w:rPr>
          <w:rFonts w:ascii="Times New Roman" w:eastAsia="Calibri" w:hAnsi="Times New Roman" w:cs="Times New Roman"/>
          <w:sz w:val="24"/>
          <w:szCs w:val="24"/>
          <w:lang w:eastAsia="pt-BR"/>
        </w:rPr>
        <w:t>(2) O servidor, às vezes, chega e sai do trabalho no horário pontual.</w:t>
      </w:r>
    </w:p>
    <w:p w:rsidR="00C16702" w:rsidRPr="00C16702" w:rsidP="00C16702" w14:paraId="027EB154" w14:textId="77777777">
      <w:pPr>
        <w:rPr>
          <w:rFonts w:ascii="Times New Roman" w:eastAsia="Calibri" w:hAnsi="Times New Roman" w:cs="Times New Roman"/>
          <w:sz w:val="24"/>
          <w:szCs w:val="24"/>
          <w:lang w:eastAsia="pt-BR"/>
        </w:rPr>
      </w:pPr>
      <w:r w:rsidRPr="00C16702">
        <w:rPr>
          <w:rFonts w:ascii="Times New Roman" w:eastAsia="Calibri" w:hAnsi="Times New Roman" w:cs="Times New Roman"/>
          <w:sz w:val="24"/>
          <w:szCs w:val="24"/>
          <w:lang w:eastAsia="pt-BR"/>
        </w:rPr>
        <w:t>(1) O servidor, raramente, chega e sai do trabalho no horário pontual.</w:t>
      </w:r>
    </w:p>
    <w:p w:rsidR="00C16702" w:rsidRPr="00C16702" w:rsidP="00C16702" w14:paraId="51658981" w14:textId="77777777">
      <w:pPr>
        <w:rPr>
          <w:rFonts w:ascii="Times New Roman" w:eastAsia="Calibri" w:hAnsi="Times New Roman" w:cs="Times New Roman"/>
          <w:sz w:val="24"/>
          <w:szCs w:val="24"/>
          <w:lang w:eastAsia="pt-BR"/>
        </w:rPr>
      </w:pPr>
    </w:p>
    <w:p w:rsidR="00C16702" w:rsidRPr="00C16702" w:rsidP="00C16702" w14:paraId="3F58F73A" w14:textId="77777777">
      <w:pPr>
        <w:rPr>
          <w:rFonts w:ascii="Times New Roman" w:eastAsia="Calibri" w:hAnsi="Times New Roman" w:cs="Times New Roman"/>
          <w:sz w:val="24"/>
          <w:szCs w:val="24"/>
          <w:lang w:eastAsia="pt-BR"/>
        </w:rPr>
      </w:pPr>
      <w:r w:rsidRPr="00C16702">
        <w:rPr>
          <w:rFonts w:ascii="Times New Roman" w:eastAsia="Calibri" w:hAnsi="Times New Roman" w:cs="Times New Roman"/>
          <w:sz w:val="24"/>
          <w:szCs w:val="24"/>
          <w:lang w:eastAsia="pt-BR"/>
        </w:rPr>
        <w:t>3 – Comprometimento:</w:t>
      </w:r>
    </w:p>
    <w:p w:rsidR="00C16702" w:rsidRPr="00C16702" w:rsidP="00C16702" w14:paraId="531142FC" w14:textId="77777777">
      <w:pPr>
        <w:rPr>
          <w:rFonts w:ascii="Times New Roman" w:eastAsia="Calibri" w:hAnsi="Times New Roman" w:cs="Times New Roman"/>
          <w:sz w:val="24"/>
          <w:szCs w:val="24"/>
          <w:lang w:eastAsia="pt-BR"/>
        </w:rPr>
      </w:pPr>
      <w:r w:rsidRPr="00C16702">
        <w:rPr>
          <w:rFonts w:ascii="Times New Roman" w:eastAsia="Calibri" w:hAnsi="Times New Roman" w:cs="Times New Roman"/>
          <w:sz w:val="24"/>
          <w:szCs w:val="24"/>
          <w:lang w:eastAsia="pt-BR"/>
        </w:rPr>
        <w:t>3.1 – Compromisso com o trabalho.</w:t>
      </w:r>
    </w:p>
    <w:p w:rsidR="00C16702" w:rsidRPr="00C16702" w:rsidP="00C16702" w14:paraId="5843B25C" w14:textId="77777777">
      <w:pPr>
        <w:rPr>
          <w:rFonts w:ascii="Times New Roman" w:eastAsia="Calibri" w:hAnsi="Times New Roman" w:cs="Times New Roman"/>
          <w:sz w:val="24"/>
          <w:szCs w:val="24"/>
          <w:lang w:eastAsia="pt-BR"/>
        </w:rPr>
      </w:pPr>
      <w:r w:rsidRPr="00C16702">
        <w:rPr>
          <w:rFonts w:ascii="Times New Roman" w:eastAsia="Calibri" w:hAnsi="Times New Roman" w:cs="Times New Roman"/>
          <w:sz w:val="24"/>
          <w:szCs w:val="24"/>
          <w:lang w:eastAsia="pt-BR"/>
        </w:rPr>
        <w:t>(3) O servidor sempre demonstra desenvolver sua atividade com o compromisso.</w:t>
      </w:r>
    </w:p>
    <w:p w:rsidR="00C16702" w:rsidRPr="00C16702" w:rsidP="00C16702" w14:paraId="381E5415" w14:textId="77777777">
      <w:pPr>
        <w:rPr>
          <w:rFonts w:ascii="Times New Roman" w:eastAsia="Calibri" w:hAnsi="Times New Roman" w:cs="Times New Roman"/>
          <w:sz w:val="24"/>
          <w:szCs w:val="24"/>
          <w:lang w:eastAsia="pt-BR"/>
        </w:rPr>
      </w:pPr>
      <w:r w:rsidRPr="00C16702">
        <w:rPr>
          <w:rFonts w:ascii="Times New Roman" w:eastAsia="Calibri" w:hAnsi="Times New Roman" w:cs="Times New Roman"/>
          <w:sz w:val="24"/>
          <w:szCs w:val="24"/>
          <w:lang w:eastAsia="pt-BR"/>
        </w:rPr>
        <w:t>(2) O servidor, às vezes, demonstra desenvolver sua atividade com compromisso.</w:t>
      </w:r>
    </w:p>
    <w:p w:rsidR="00C16702" w:rsidRPr="00C16702" w:rsidP="00C16702" w14:paraId="7E8C693D" w14:textId="77777777">
      <w:pPr>
        <w:rPr>
          <w:rFonts w:ascii="Times New Roman" w:eastAsia="Calibri" w:hAnsi="Times New Roman" w:cs="Times New Roman"/>
          <w:sz w:val="24"/>
          <w:szCs w:val="24"/>
          <w:lang w:eastAsia="pt-BR"/>
        </w:rPr>
      </w:pPr>
      <w:r w:rsidRPr="00C16702">
        <w:rPr>
          <w:rFonts w:ascii="Times New Roman" w:eastAsia="Calibri" w:hAnsi="Times New Roman" w:cs="Times New Roman"/>
          <w:sz w:val="24"/>
          <w:szCs w:val="24"/>
          <w:lang w:eastAsia="pt-BR"/>
        </w:rPr>
        <w:t>(1) O servidor, raramente, demonstra desenvolver sua atividade com compromisso.</w:t>
      </w:r>
    </w:p>
    <w:p w:rsidR="00C16702" w:rsidRPr="00C16702" w:rsidP="00C16702" w14:paraId="6BAE5187" w14:textId="77777777">
      <w:pPr>
        <w:rPr>
          <w:rFonts w:ascii="Times New Roman" w:eastAsia="Calibri" w:hAnsi="Times New Roman" w:cs="Times New Roman"/>
          <w:sz w:val="24"/>
          <w:szCs w:val="24"/>
          <w:lang w:eastAsia="pt-BR"/>
        </w:rPr>
      </w:pPr>
    </w:p>
    <w:p w:rsidR="00C16702" w:rsidRPr="00C16702" w:rsidP="00C16702" w14:paraId="197A985D" w14:textId="77777777">
      <w:pPr>
        <w:rPr>
          <w:rFonts w:ascii="Times New Roman" w:eastAsia="Calibri" w:hAnsi="Times New Roman" w:cs="Times New Roman"/>
          <w:sz w:val="24"/>
          <w:szCs w:val="24"/>
          <w:lang w:eastAsia="pt-BR"/>
        </w:rPr>
      </w:pPr>
      <w:r w:rsidRPr="00C16702">
        <w:rPr>
          <w:rFonts w:ascii="Times New Roman" w:eastAsia="Calibri" w:hAnsi="Times New Roman" w:cs="Times New Roman"/>
          <w:sz w:val="24"/>
          <w:szCs w:val="24"/>
          <w:lang w:eastAsia="pt-BR"/>
        </w:rPr>
        <w:t>3.2 – Patrimônio Público.</w:t>
      </w:r>
    </w:p>
    <w:p w:rsidR="00C16702" w:rsidRPr="00C16702" w:rsidP="00C16702" w14:paraId="0F33E60E" w14:textId="77777777">
      <w:pPr>
        <w:rPr>
          <w:rFonts w:ascii="Times New Roman" w:eastAsia="Calibri" w:hAnsi="Times New Roman" w:cs="Times New Roman"/>
          <w:sz w:val="24"/>
          <w:szCs w:val="24"/>
          <w:lang w:eastAsia="pt-BR"/>
        </w:rPr>
      </w:pPr>
      <w:r w:rsidRPr="00C16702">
        <w:rPr>
          <w:rFonts w:ascii="Times New Roman" w:eastAsia="Calibri" w:hAnsi="Times New Roman" w:cs="Times New Roman"/>
          <w:sz w:val="24"/>
          <w:szCs w:val="24"/>
          <w:lang w:eastAsia="pt-BR"/>
        </w:rPr>
        <w:t>(3) O servidor demonstra grande atenção aos bens públicos, utilizando-os de forma adequada e manifesta preocupação com a sua manutenção e conservação.</w:t>
      </w:r>
    </w:p>
    <w:p w:rsidR="00C16702" w:rsidRPr="00C16702" w:rsidP="00C16702" w14:paraId="550D5863" w14:textId="77777777">
      <w:pPr>
        <w:rPr>
          <w:rFonts w:ascii="Times New Roman" w:eastAsia="Calibri" w:hAnsi="Times New Roman" w:cs="Times New Roman"/>
          <w:sz w:val="24"/>
          <w:szCs w:val="24"/>
          <w:lang w:eastAsia="pt-BR"/>
        </w:rPr>
      </w:pPr>
      <w:r w:rsidRPr="00C16702">
        <w:rPr>
          <w:rFonts w:ascii="Times New Roman" w:eastAsia="Calibri" w:hAnsi="Times New Roman" w:cs="Times New Roman"/>
          <w:sz w:val="24"/>
          <w:szCs w:val="24"/>
          <w:lang w:eastAsia="pt-BR"/>
        </w:rPr>
        <w:t>(2) O servidor demonstra atenção limitada aos bens públicos, às vezes utiliza-o de forma adequada e manifesta eventual preocupação com a sua manutenção e conservação.</w:t>
      </w:r>
    </w:p>
    <w:p w:rsidR="00C16702" w:rsidRPr="00C16702" w:rsidP="00C16702" w14:paraId="7C04BBBB" w14:textId="77777777">
      <w:pPr>
        <w:rPr>
          <w:rFonts w:ascii="Times New Roman" w:eastAsia="Calibri" w:hAnsi="Times New Roman" w:cs="Times New Roman"/>
          <w:sz w:val="24"/>
          <w:szCs w:val="24"/>
          <w:lang w:eastAsia="pt-BR"/>
        </w:rPr>
      </w:pPr>
      <w:r w:rsidRPr="00C16702">
        <w:rPr>
          <w:rFonts w:ascii="Times New Roman" w:eastAsia="Calibri" w:hAnsi="Times New Roman" w:cs="Times New Roman"/>
          <w:sz w:val="24"/>
          <w:szCs w:val="24"/>
          <w:lang w:eastAsia="pt-BR"/>
        </w:rPr>
        <w:t>(1) O servidor, raramente, demonstra atenção aos bens públicos, utilizando-os de forma precária e, raramente, manifesta preocupação com a sua manutenção e conservação.</w:t>
      </w:r>
    </w:p>
    <w:p w:rsidR="00C16702" w:rsidRPr="00C16702" w:rsidP="00C16702" w14:paraId="5CA2F91B" w14:textId="77777777">
      <w:pPr>
        <w:rPr>
          <w:rFonts w:ascii="Times New Roman" w:eastAsia="Calibri" w:hAnsi="Times New Roman" w:cs="Times New Roman"/>
          <w:sz w:val="24"/>
          <w:szCs w:val="24"/>
          <w:lang w:eastAsia="pt-BR"/>
        </w:rPr>
      </w:pPr>
    </w:p>
    <w:p w:rsidR="00C16702" w:rsidRPr="00C16702" w:rsidP="00C16702" w14:paraId="733B6A88" w14:textId="77777777">
      <w:pPr>
        <w:rPr>
          <w:rFonts w:ascii="Times New Roman" w:eastAsia="Calibri" w:hAnsi="Times New Roman" w:cs="Times New Roman"/>
          <w:sz w:val="24"/>
          <w:szCs w:val="24"/>
          <w:lang w:eastAsia="pt-BR"/>
        </w:rPr>
      </w:pPr>
      <w:r w:rsidRPr="00C16702">
        <w:rPr>
          <w:rFonts w:ascii="Times New Roman" w:eastAsia="Calibri" w:hAnsi="Times New Roman" w:cs="Times New Roman"/>
          <w:sz w:val="24"/>
          <w:szCs w:val="24"/>
          <w:lang w:eastAsia="pt-BR"/>
        </w:rPr>
        <w:t>3.3 – Materiais de trabalho.</w:t>
      </w:r>
    </w:p>
    <w:p w:rsidR="00C16702" w:rsidRPr="00C16702" w:rsidP="00C16702" w14:paraId="4972C88F" w14:textId="77777777">
      <w:pPr>
        <w:rPr>
          <w:rFonts w:ascii="Times New Roman" w:eastAsia="Calibri" w:hAnsi="Times New Roman" w:cs="Times New Roman"/>
          <w:sz w:val="24"/>
          <w:szCs w:val="24"/>
          <w:lang w:eastAsia="pt-BR"/>
        </w:rPr>
      </w:pPr>
      <w:r w:rsidRPr="00C16702">
        <w:rPr>
          <w:rFonts w:ascii="Times New Roman" w:eastAsia="Calibri" w:hAnsi="Times New Roman" w:cs="Times New Roman"/>
          <w:sz w:val="24"/>
          <w:szCs w:val="24"/>
          <w:lang w:eastAsia="pt-BR"/>
        </w:rPr>
        <w:t xml:space="preserve">(3) O servidor demonstra responsabilidade e zelo no uso dos materiais que estão a sua disposição, primando pela economia e racionalidade no uso </w:t>
      </w:r>
      <w:r w:rsidRPr="00C16702">
        <w:rPr>
          <w:rFonts w:ascii="Times New Roman" w:eastAsia="Calibri" w:hAnsi="Times New Roman" w:cs="Times New Roman"/>
          <w:sz w:val="24"/>
          <w:szCs w:val="24"/>
          <w:lang w:eastAsia="pt-BR"/>
        </w:rPr>
        <w:t>dos mesmos</w:t>
      </w:r>
      <w:r w:rsidRPr="00C16702">
        <w:rPr>
          <w:rFonts w:ascii="Times New Roman" w:eastAsia="Calibri" w:hAnsi="Times New Roman" w:cs="Times New Roman"/>
          <w:sz w:val="24"/>
          <w:szCs w:val="24"/>
          <w:lang w:eastAsia="pt-BR"/>
        </w:rPr>
        <w:t>.</w:t>
      </w:r>
    </w:p>
    <w:p w:rsidR="00C16702" w:rsidRPr="00C16702" w:rsidP="00C16702" w14:paraId="5384F82E" w14:textId="77777777">
      <w:pPr>
        <w:rPr>
          <w:rFonts w:ascii="Times New Roman" w:eastAsia="Calibri" w:hAnsi="Times New Roman" w:cs="Times New Roman"/>
          <w:sz w:val="24"/>
          <w:szCs w:val="24"/>
          <w:lang w:eastAsia="pt-BR"/>
        </w:rPr>
      </w:pPr>
      <w:r w:rsidRPr="00C16702">
        <w:rPr>
          <w:rFonts w:ascii="Times New Roman" w:eastAsia="Calibri" w:hAnsi="Times New Roman" w:cs="Times New Roman"/>
          <w:sz w:val="24"/>
          <w:szCs w:val="24"/>
          <w:lang w:eastAsia="pt-BR"/>
        </w:rPr>
        <w:t xml:space="preserve">(2) O servidor, às vezes, demonstra responsabilidade e zelo no uso dos materiais que estão a sua disposição, às vezes demonstra primar pela economia e racionalidade no uso </w:t>
      </w:r>
      <w:r w:rsidRPr="00C16702">
        <w:rPr>
          <w:rFonts w:ascii="Times New Roman" w:eastAsia="Calibri" w:hAnsi="Times New Roman" w:cs="Times New Roman"/>
          <w:sz w:val="24"/>
          <w:szCs w:val="24"/>
          <w:lang w:eastAsia="pt-BR"/>
        </w:rPr>
        <w:t>dos mesmos</w:t>
      </w:r>
      <w:r w:rsidRPr="00C16702">
        <w:rPr>
          <w:rFonts w:ascii="Times New Roman" w:eastAsia="Calibri" w:hAnsi="Times New Roman" w:cs="Times New Roman"/>
          <w:sz w:val="24"/>
          <w:szCs w:val="24"/>
          <w:lang w:eastAsia="pt-BR"/>
        </w:rPr>
        <w:t>.</w:t>
      </w:r>
    </w:p>
    <w:p w:rsidR="00C16702" w:rsidRPr="00C16702" w:rsidP="00C16702" w14:paraId="2F31DB92" w14:textId="77777777">
      <w:pPr>
        <w:rPr>
          <w:rFonts w:ascii="Times New Roman" w:eastAsia="Calibri" w:hAnsi="Times New Roman" w:cs="Times New Roman"/>
          <w:sz w:val="24"/>
          <w:szCs w:val="24"/>
          <w:lang w:eastAsia="pt-BR"/>
        </w:rPr>
      </w:pPr>
      <w:r w:rsidRPr="00C16702">
        <w:rPr>
          <w:rFonts w:ascii="Times New Roman" w:eastAsia="Calibri" w:hAnsi="Times New Roman" w:cs="Times New Roman"/>
          <w:sz w:val="24"/>
          <w:szCs w:val="24"/>
          <w:lang w:eastAsia="pt-BR"/>
        </w:rPr>
        <w:t xml:space="preserve">(1) O servidor, raramente, demonstra responsabilidade e zelo no uso dos materiais que estão a sua disposição, raramente prima pela economia e racionalidade no uso </w:t>
      </w:r>
      <w:r w:rsidRPr="00C16702">
        <w:rPr>
          <w:rFonts w:ascii="Times New Roman" w:eastAsia="Calibri" w:hAnsi="Times New Roman" w:cs="Times New Roman"/>
          <w:sz w:val="24"/>
          <w:szCs w:val="24"/>
          <w:lang w:eastAsia="pt-BR"/>
        </w:rPr>
        <w:t>dos mesmos</w:t>
      </w:r>
      <w:r w:rsidRPr="00C16702">
        <w:rPr>
          <w:rFonts w:ascii="Times New Roman" w:eastAsia="Calibri" w:hAnsi="Times New Roman" w:cs="Times New Roman"/>
          <w:sz w:val="24"/>
          <w:szCs w:val="24"/>
          <w:lang w:eastAsia="pt-BR"/>
        </w:rPr>
        <w:t>.</w:t>
      </w:r>
    </w:p>
    <w:p w:rsidR="00C16702" w:rsidRPr="00C16702" w:rsidP="00C16702" w14:paraId="26C1483B" w14:textId="77777777">
      <w:pPr>
        <w:rPr>
          <w:rFonts w:ascii="Times New Roman" w:eastAsia="Calibri" w:hAnsi="Times New Roman" w:cs="Times New Roman"/>
          <w:sz w:val="24"/>
          <w:szCs w:val="24"/>
          <w:lang w:eastAsia="pt-BR"/>
        </w:rPr>
      </w:pPr>
    </w:p>
    <w:p w:rsidR="00C16702" w:rsidRPr="00C16702" w:rsidP="00C16702" w14:paraId="5FFCD141" w14:textId="77777777">
      <w:pPr>
        <w:rPr>
          <w:rFonts w:ascii="Times New Roman" w:eastAsia="Calibri" w:hAnsi="Times New Roman" w:cs="Times New Roman"/>
          <w:sz w:val="24"/>
          <w:szCs w:val="24"/>
          <w:lang w:eastAsia="pt-BR"/>
        </w:rPr>
      </w:pPr>
      <w:r w:rsidRPr="00C16702">
        <w:rPr>
          <w:rFonts w:ascii="Times New Roman" w:eastAsia="Calibri" w:hAnsi="Times New Roman" w:cs="Times New Roman"/>
          <w:sz w:val="24"/>
          <w:szCs w:val="24"/>
          <w:lang w:eastAsia="pt-BR"/>
        </w:rPr>
        <w:t>3.4 – Iniciativa e atitude.</w:t>
      </w:r>
    </w:p>
    <w:p w:rsidR="00C16702" w:rsidRPr="00C16702" w:rsidP="00C16702" w14:paraId="00F491F2" w14:textId="77777777">
      <w:pPr>
        <w:rPr>
          <w:rFonts w:ascii="Times New Roman" w:eastAsia="Calibri" w:hAnsi="Times New Roman" w:cs="Times New Roman"/>
          <w:sz w:val="24"/>
          <w:szCs w:val="24"/>
          <w:lang w:eastAsia="pt-BR"/>
        </w:rPr>
      </w:pPr>
      <w:r w:rsidRPr="00C16702">
        <w:rPr>
          <w:rFonts w:ascii="Times New Roman" w:eastAsia="Calibri" w:hAnsi="Times New Roman" w:cs="Times New Roman"/>
          <w:sz w:val="24"/>
          <w:szCs w:val="24"/>
          <w:lang w:eastAsia="pt-BR"/>
        </w:rPr>
        <w:t>(3) O servidor sempre demonstra iniciativa nas ações da função e encaminha adequadamente os assuntos em pauta.</w:t>
      </w:r>
    </w:p>
    <w:p w:rsidR="00C16702" w:rsidRPr="00C16702" w:rsidP="00C16702" w14:paraId="418F9089" w14:textId="77777777">
      <w:pPr>
        <w:rPr>
          <w:rFonts w:ascii="Times New Roman" w:eastAsia="Calibri" w:hAnsi="Times New Roman" w:cs="Times New Roman"/>
          <w:sz w:val="24"/>
          <w:szCs w:val="24"/>
          <w:lang w:eastAsia="pt-BR"/>
        </w:rPr>
      </w:pPr>
      <w:r w:rsidRPr="00C16702">
        <w:rPr>
          <w:rFonts w:ascii="Times New Roman" w:eastAsia="Calibri" w:hAnsi="Times New Roman" w:cs="Times New Roman"/>
          <w:sz w:val="24"/>
          <w:szCs w:val="24"/>
          <w:lang w:eastAsia="pt-BR"/>
        </w:rPr>
        <w:t>(2) O servidor, às vezes, demonstra iniciativa nas ações da função e, às vezes, encaminha adequadamente os assuntos em pauta.</w:t>
      </w:r>
    </w:p>
    <w:p w:rsidR="00C16702" w:rsidRPr="00C16702" w:rsidP="00C16702" w14:paraId="3BA8A446" w14:textId="77777777">
      <w:pPr>
        <w:rPr>
          <w:rFonts w:ascii="Times New Roman" w:eastAsia="Calibri" w:hAnsi="Times New Roman" w:cs="Times New Roman"/>
          <w:sz w:val="24"/>
          <w:szCs w:val="24"/>
          <w:lang w:eastAsia="pt-BR"/>
        </w:rPr>
      </w:pPr>
      <w:r w:rsidRPr="00C16702">
        <w:rPr>
          <w:rFonts w:ascii="Times New Roman" w:eastAsia="Calibri" w:hAnsi="Times New Roman" w:cs="Times New Roman"/>
          <w:sz w:val="24"/>
          <w:szCs w:val="24"/>
          <w:lang w:eastAsia="pt-BR"/>
        </w:rPr>
        <w:t>(1) O servidor, raramente, demonstra iniciativa nas ações da função e, raramente, encaminha adequadamente os assuntos em pauta.</w:t>
      </w:r>
    </w:p>
    <w:p w:rsidR="00C16702" w:rsidRPr="00C16702" w:rsidP="00C16702" w14:paraId="4FB2E1D4" w14:textId="77777777">
      <w:pPr>
        <w:rPr>
          <w:rFonts w:ascii="Times New Roman" w:eastAsia="Calibri" w:hAnsi="Times New Roman" w:cs="Times New Roman"/>
          <w:sz w:val="24"/>
          <w:szCs w:val="24"/>
          <w:lang w:eastAsia="pt-BR"/>
        </w:rPr>
      </w:pPr>
    </w:p>
    <w:p w:rsidR="00C16702" w:rsidRPr="00C16702" w:rsidP="00C16702" w14:paraId="1C8E5809" w14:textId="77777777">
      <w:pPr>
        <w:rPr>
          <w:rFonts w:ascii="Times New Roman" w:eastAsia="Calibri" w:hAnsi="Times New Roman" w:cs="Times New Roman"/>
          <w:sz w:val="24"/>
          <w:szCs w:val="24"/>
          <w:lang w:eastAsia="pt-BR"/>
        </w:rPr>
      </w:pPr>
      <w:r w:rsidRPr="00C16702">
        <w:rPr>
          <w:rFonts w:ascii="Times New Roman" w:eastAsia="Calibri" w:hAnsi="Times New Roman" w:cs="Times New Roman"/>
          <w:sz w:val="24"/>
          <w:szCs w:val="24"/>
          <w:lang w:eastAsia="pt-BR"/>
        </w:rPr>
        <w:t>3.5 – Participação nas ações do órgão ou da unidade.</w:t>
      </w:r>
    </w:p>
    <w:p w:rsidR="00C16702" w:rsidRPr="00C16702" w:rsidP="00C16702" w14:paraId="1BD418D4" w14:textId="77777777">
      <w:pPr>
        <w:rPr>
          <w:rFonts w:ascii="Times New Roman" w:eastAsia="Calibri" w:hAnsi="Times New Roman" w:cs="Times New Roman"/>
          <w:sz w:val="24"/>
          <w:szCs w:val="24"/>
          <w:lang w:eastAsia="pt-BR"/>
        </w:rPr>
      </w:pPr>
      <w:r w:rsidRPr="00C16702">
        <w:rPr>
          <w:rFonts w:ascii="Times New Roman" w:eastAsia="Calibri" w:hAnsi="Times New Roman" w:cs="Times New Roman"/>
          <w:sz w:val="24"/>
          <w:szCs w:val="24"/>
          <w:lang w:eastAsia="pt-BR"/>
        </w:rPr>
        <w:t>(3) O servidor sempre participa das ações e se integra eficientemente às atividades da equipe.</w:t>
      </w:r>
    </w:p>
    <w:p w:rsidR="00C16702" w:rsidRPr="00C16702" w:rsidP="00C16702" w14:paraId="32C94266" w14:textId="77777777">
      <w:pPr>
        <w:rPr>
          <w:rFonts w:ascii="Times New Roman" w:eastAsia="Calibri" w:hAnsi="Times New Roman" w:cs="Times New Roman"/>
          <w:sz w:val="24"/>
          <w:szCs w:val="24"/>
          <w:lang w:eastAsia="pt-BR"/>
        </w:rPr>
      </w:pPr>
      <w:r w:rsidRPr="00C16702">
        <w:rPr>
          <w:rFonts w:ascii="Times New Roman" w:eastAsia="Calibri" w:hAnsi="Times New Roman" w:cs="Times New Roman"/>
          <w:sz w:val="24"/>
          <w:szCs w:val="24"/>
          <w:lang w:eastAsia="pt-BR"/>
        </w:rPr>
        <w:t>(2) O servidor, às vezes, participa das ações e às vezes, se integra às atividades da equipe.</w:t>
      </w:r>
    </w:p>
    <w:p w:rsidR="00C16702" w:rsidRPr="00C16702" w:rsidP="00C16702" w14:paraId="6E052489" w14:textId="77777777">
      <w:pPr>
        <w:rPr>
          <w:rFonts w:ascii="Times New Roman" w:eastAsia="Calibri" w:hAnsi="Times New Roman" w:cs="Times New Roman"/>
          <w:sz w:val="24"/>
          <w:szCs w:val="24"/>
          <w:lang w:eastAsia="pt-BR"/>
        </w:rPr>
      </w:pPr>
      <w:r w:rsidRPr="00C16702">
        <w:rPr>
          <w:rFonts w:ascii="Times New Roman" w:eastAsia="Calibri" w:hAnsi="Times New Roman" w:cs="Times New Roman"/>
          <w:sz w:val="24"/>
          <w:szCs w:val="24"/>
          <w:lang w:eastAsia="pt-BR"/>
        </w:rPr>
        <w:t>(1) O servidor, raramente, participa das ações e, raramente se integra às atividades da equipe.</w:t>
      </w:r>
    </w:p>
    <w:p w:rsidR="00C16702" w:rsidRPr="00C16702" w:rsidP="00C16702" w14:paraId="565781AC" w14:textId="77777777">
      <w:pPr>
        <w:rPr>
          <w:rFonts w:ascii="Times New Roman" w:eastAsia="Calibri" w:hAnsi="Times New Roman" w:cs="Times New Roman"/>
          <w:sz w:val="24"/>
          <w:szCs w:val="24"/>
          <w:lang w:eastAsia="pt-BR"/>
        </w:rPr>
      </w:pPr>
    </w:p>
    <w:p w:rsidR="00C16702" w:rsidRPr="00C16702" w:rsidP="00C16702" w14:paraId="76167E85" w14:textId="77777777">
      <w:pPr>
        <w:rPr>
          <w:rFonts w:ascii="Times New Roman" w:eastAsia="Calibri" w:hAnsi="Times New Roman" w:cs="Times New Roman"/>
          <w:sz w:val="24"/>
          <w:szCs w:val="24"/>
          <w:lang w:eastAsia="pt-BR"/>
        </w:rPr>
      </w:pPr>
      <w:r w:rsidRPr="00C16702">
        <w:rPr>
          <w:rFonts w:ascii="Times New Roman" w:eastAsia="Calibri" w:hAnsi="Times New Roman" w:cs="Times New Roman"/>
          <w:sz w:val="24"/>
          <w:szCs w:val="24"/>
          <w:lang w:eastAsia="pt-BR"/>
        </w:rPr>
        <w:t>3.6 – Interesse Público.</w:t>
      </w:r>
    </w:p>
    <w:p w:rsidR="00C16702" w:rsidRPr="00C16702" w:rsidP="00C16702" w14:paraId="5800A8C1" w14:textId="77777777">
      <w:pPr>
        <w:rPr>
          <w:rFonts w:ascii="Times New Roman" w:eastAsia="Calibri" w:hAnsi="Times New Roman" w:cs="Times New Roman"/>
          <w:sz w:val="24"/>
          <w:szCs w:val="24"/>
          <w:lang w:eastAsia="pt-BR"/>
        </w:rPr>
      </w:pPr>
      <w:r w:rsidRPr="00C16702">
        <w:rPr>
          <w:rFonts w:ascii="Times New Roman" w:eastAsia="Calibri" w:hAnsi="Times New Roman" w:cs="Times New Roman"/>
          <w:sz w:val="24"/>
          <w:szCs w:val="24"/>
          <w:lang w:eastAsia="pt-BR"/>
        </w:rPr>
        <w:t>(3) O servidor sempre demonstra atenção com os resultados e busca valorizar o interesse público com ideias, pesquisas e ação.</w:t>
      </w:r>
    </w:p>
    <w:p w:rsidR="00C16702" w:rsidRPr="00C16702" w:rsidP="00C16702" w14:paraId="2C56D872" w14:textId="77777777">
      <w:pPr>
        <w:rPr>
          <w:rFonts w:ascii="Times New Roman" w:eastAsia="Calibri" w:hAnsi="Times New Roman" w:cs="Times New Roman"/>
          <w:sz w:val="24"/>
          <w:szCs w:val="24"/>
          <w:lang w:eastAsia="pt-BR"/>
        </w:rPr>
      </w:pPr>
      <w:r w:rsidRPr="00C16702">
        <w:rPr>
          <w:rFonts w:ascii="Times New Roman" w:eastAsia="Calibri" w:hAnsi="Times New Roman" w:cs="Times New Roman"/>
          <w:sz w:val="24"/>
          <w:szCs w:val="24"/>
          <w:lang w:eastAsia="pt-BR"/>
        </w:rPr>
        <w:t>(2) O servidor, às vezes, demonstra atenção com os resultados e, às vezes, busca valorizar o interesse público com ideias, pesquisas e ação.</w:t>
      </w:r>
    </w:p>
    <w:p w:rsidR="00C16702" w:rsidRPr="00C16702" w:rsidP="00C16702" w14:paraId="1ABA4936" w14:textId="77777777">
      <w:pPr>
        <w:rPr>
          <w:rFonts w:ascii="Times New Roman" w:eastAsia="Calibri" w:hAnsi="Times New Roman" w:cs="Times New Roman"/>
          <w:sz w:val="24"/>
          <w:szCs w:val="24"/>
          <w:lang w:eastAsia="pt-BR"/>
        </w:rPr>
      </w:pPr>
      <w:r w:rsidRPr="00C16702">
        <w:rPr>
          <w:rFonts w:ascii="Times New Roman" w:eastAsia="Calibri" w:hAnsi="Times New Roman" w:cs="Times New Roman"/>
          <w:sz w:val="24"/>
          <w:szCs w:val="24"/>
          <w:lang w:eastAsia="pt-BR"/>
        </w:rPr>
        <w:t>(1) O servidor, raramente, demonstra atenção com os resultados e, raramente busca valorizar o interesse público com ideias, pesquisas e ação.</w:t>
      </w:r>
    </w:p>
    <w:p w:rsidR="00C16702" w:rsidRPr="00C16702" w:rsidP="00C16702" w14:paraId="77974E24" w14:textId="77777777">
      <w:pPr>
        <w:rPr>
          <w:rFonts w:ascii="Times New Roman" w:eastAsia="Calibri" w:hAnsi="Times New Roman" w:cs="Times New Roman"/>
          <w:sz w:val="24"/>
          <w:szCs w:val="24"/>
          <w:lang w:eastAsia="pt-BR"/>
        </w:rPr>
      </w:pPr>
    </w:p>
    <w:p w:rsidR="00C16702" w:rsidRPr="00C16702" w:rsidP="00C16702" w14:paraId="029DBDC2" w14:textId="77777777">
      <w:pPr>
        <w:rPr>
          <w:rFonts w:ascii="Times New Roman" w:eastAsia="Calibri" w:hAnsi="Times New Roman" w:cs="Times New Roman"/>
          <w:sz w:val="24"/>
          <w:szCs w:val="24"/>
          <w:lang w:eastAsia="pt-BR"/>
        </w:rPr>
      </w:pPr>
      <w:r w:rsidRPr="00C16702">
        <w:rPr>
          <w:rFonts w:ascii="Times New Roman" w:eastAsia="Calibri" w:hAnsi="Times New Roman" w:cs="Times New Roman"/>
          <w:sz w:val="24"/>
          <w:szCs w:val="24"/>
          <w:lang w:eastAsia="pt-BR"/>
        </w:rPr>
        <w:t>4 – Eficiência:</w:t>
      </w:r>
    </w:p>
    <w:p w:rsidR="00C16702" w:rsidRPr="00C16702" w:rsidP="00C16702" w14:paraId="7885668F" w14:textId="77777777">
      <w:pPr>
        <w:rPr>
          <w:rFonts w:ascii="Times New Roman" w:eastAsia="Calibri" w:hAnsi="Times New Roman" w:cs="Times New Roman"/>
          <w:sz w:val="24"/>
          <w:szCs w:val="24"/>
          <w:lang w:eastAsia="pt-BR"/>
        </w:rPr>
      </w:pPr>
      <w:r w:rsidRPr="00C16702">
        <w:rPr>
          <w:rFonts w:ascii="Times New Roman" w:eastAsia="Calibri" w:hAnsi="Times New Roman" w:cs="Times New Roman"/>
          <w:sz w:val="24"/>
          <w:szCs w:val="24"/>
          <w:lang w:eastAsia="pt-BR"/>
        </w:rPr>
        <w:t>4.1 – Qualidade do trabalho prestado.</w:t>
      </w:r>
    </w:p>
    <w:p w:rsidR="00C16702" w:rsidRPr="00C16702" w:rsidP="00C16702" w14:paraId="30BC66CD" w14:textId="77777777">
      <w:pPr>
        <w:rPr>
          <w:rFonts w:ascii="Times New Roman" w:eastAsia="Calibri" w:hAnsi="Times New Roman" w:cs="Times New Roman"/>
          <w:sz w:val="24"/>
          <w:szCs w:val="24"/>
          <w:lang w:eastAsia="pt-BR"/>
        </w:rPr>
      </w:pPr>
      <w:r w:rsidRPr="00C16702">
        <w:rPr>
          <w:rFonts w:ascii="Times New Roman" w:eastAsia="Calibri" w:hAnsi="Times New Roman" w:cs="Times New Roman"/>
          <w:sz w:val="24"/>
          <w:szCs w:val="24"/>
          <w:lang w:eastAsia="pt-BR"/>
        </w:rPr>
        <w:t>(3) O servidor sempre demonstra eficiência em seu trabalho, evidenciando clareza, objetividade, sempre denotando cuidado no seu feito e manuseio.</w:t>
      </w:r>
    </w:p>
    <w:p w:rsidR="00C16702" w:rsidRPr="00C16702" w:rsidP="00C16702" w14:paraId="46C091C7" w14:textId="77777777">
      <w:pPr>
        <w:rPr>
          <w:rFonts w:ascii="Times New Roman" w:eastAsia="Calibri" w:hAnsi="Times New Roman" w:cs="Times New Roman"/>
          <w:sz w:val="24"/>
          <w:szCs w:val="24"/>
          <w:lang w:eastAsia="pt-BR"/>
        </w:rPr>
      </w:pPr>
      <w:r w:rsidRPr="00C16702">
        <w:rPr>
          <w:rFonts w:ascii="Times New Roman" w:eastAsia="Calibri" w:hAnsi="Times New Roman" w:cs="Times New Roman"/>
          <w:sz w:val="24"/>
          <w:szCs w:val="24"/>
          <w:lang w:eastAsia="pt-BR"/>
        </w:rPr>
        <w:t>(2) O servidor, às vezes, demonstra eficiência em seu trabalho, às vezes, evidencia clareza, objetividade e, às vezes, denota cuidado no seu feito e manuseio.</w:t>
      </w:r>
    </w:p>
    <w:p w:rsidR="00C16702" w:rsidRPr="00C16702" w:rsidP="00C16702" w14:paraId="64A547D2" w14:textId="77777777">
      <w:pPr>
        <w:rPr>
          <w:rFonts w:ascii="Times New Roman" w:eastAsia="Calibri" w:hAnsi="Times New Roman" w:cs="Times New Roman"/>
          <w:sz w:val="24"/>
          <w:szCs w:val="24"/>
          <w:lang w:eastAsia="pt-BR"/>
        </w:rPr>
      </w:pPr>
      <w:r w:rsidRPr="00C16702">
        <w:rPr>
          <w:rFonts w:ascii="Times New Roman" w:eastAsia="Calibri" w:hAnsi="Times New Roman" w:cs="Times New Roman"/>
          <w:sz w:val="24"/>
          <w:szCs w:val="24"/>
          <w:lang w:eastAsia="pt-BR"/>
        </w:rPr>
        <w:t>(1) O servidor, raramente, demonstra eficiência em seu trabalho, e, raramente se destaca pela clareza e pela objetividade e, por vezes, denota cuidado no seu feito e manuseio.</w:t>
      </w:r>
    </w:p>
    <w:p w:rsidR="00C16702" w:rsidRPr="00C16702" w:rsidP="00C16702" w14:paraId="33C13CE6" w14:textId="77777777">
      <w:pPr>
        <w:rPr>
          <w:rFonts w:ascii="Times New Roman" w:eastAsia="Calibri" w:hAnsi="Times New Roman" w:cs="Times New Roman"/>
          <w:sz w:val="24"/>
          <w:szCs w:val="24"/>
          <w:lang w:eastAsia="pt-BR"/>
        </w:rPr>
      </w:pPr>
    </w:p>
    <w:p w:rsidR="00C16702" w:rsidRPr="00C16702" w:rsidP="00C16702" w14:paraId="174A15D4" w14:textId="77777777">
      <w:pPr>
        <w:rPr>
          <w:rFonts w:ascii="Times New Roman" w:eastAsia="Calibri" w:hAnsi="Times New Roman" w:cs="Times New Roman"/>
          <w:sz w:val="24"/>
          <w:szCs w:val="24"/>
          <w:lang w:eastAsia="pt-BR"/>
        </w:rPr>
      </w:pPr>
      <w:r w:rsidRPr="00C16702">
        <w:rPr>
          <w:rFonts w:ascii="Times New Roman" w:eastAsia="Calibri" w:hAnsi="Times New Roman" w:cs="Times New Roman"/>
          <w:sz w:val="24"/>
          <w:szCs w:val="24"/>
          <w:lang w:eastAsia="pt-BR"/>
        </w:rPr>
        <w:t>4.2 – Produtividade.</w:t>
      </w:r>
    </w:p>
    <w:p w:rsidR="00C16702" w:rsidRPr="00C16702" w:rsidP="00C16702" w14:paraId="10342A6E" w14:textId="77777777">
      <w:pPr>
        <w:rPr>
          <w:rFonts w:ascii="Times New Roman" w:eastAsia="Calibri" w:hAnsi="Times New Roman" w:cs="Times New Roman"/>
          <w:sz w:val="24"/>
          <w:szCs w:val="24"/>
          <w:lang w:eastAsia="pt-BR"/>
        </w:rPr>
      </w:pPr>
      <w:r w:rsidRPr="00C16702">
        <w:rPr>
          <w:rFonts w:ascii="Times New Roman" w:eastAsia="Calibri" w:hAnsi="Times New Roman" w:cs="Times New Roman"/>
          <w:sz w:val="24"/>
          <w:szCs w:val="24"/>
          <w:lang w:eastAsia="pt-BR"/>
        </w:rPr>
        <w:t>(3) O servidor sempre impõe ritmo organizado em sua atividade evidenciando eficiência e resultado.</w:t>
      </w:r>
    </w:p>
    <w:p w:rsidR="00C16702" w:rsidRPr="00C16702" w:rsidP="00C16702" w14:paraId="3C4C6B38" w14:textId="77777777">
      <w:pPr>
        <w:rPr>
          <w:rFonts w:ascii="Times New Roman" w:eastAsia="Calibri" w:hAnsi="Times New Roman" w:cs="Times New Roman"/>
          <w:sz w:val="24"/>
          <w:szCs w:val="24"/>
          <w:lang w:eastAsia="pt-BR"/>
        </w:rPr>
      </w:pPr>
      <w:r w:rsidRPr="00C16702">
        <w:rPr>
          <w:rFonts w:ascii="Times New Roman" w:eastAsia="Calibri" w:hAnsi="Times New Roman" w:cs="Times New Roman"/>
          <w:sz w:val="24"/>
          <w:szCs w:val="24"/>
          <w:lang w:eastAsia="pt-BR"/>
        </w:rPr>
        <w:t>(2) O servidor, às vezes, impõe ritmo organizado em sua atividade e, raramente, evidencia eficiência e resultado.</w:t>
      </w:r>
    </w:p>
    <w:p w:rsidR="00C16702" w:rsidRPr="00C16702" w:rsidP="00C16702" w14:paraId="5ABA1218" w14:textId="77777777">
      <w:pPr>
        <w:rPr>
          <w:rFonts w:ascii="Times New Roman" w:eastAsia="Calibri" w:hAnsi="Times New Roman" w:cs="Times New Roman"/>
          <w:sz w:val="24"/>
          <w:szCs w:val="24"/>
          <w:lang w:eastAsia="pt-BR"/>
        </w:rPr>
      </w:pPr>
      <w:r w:rsidRPr="00C16702">
        <w:rPr>
          <w:rFonts w:ascii="Times New Roman" w:eastAsia="Calibri" w:hAnsi="Times New Roman" w:cs="Times New Roman"/>
          <w:sz w:val="24"/>
          <w:szCs w:val="24"/>
          <w:lang w:eastAsia="pt-BR"/>
        </w:rPr>
        <w:t>(1) O servidor, raramente, impõe ritmo organizado em sua atividade despreocupando-se com a eficiência e com o resultado.</w:t>
      </w:r>
    </w:p>
    <w:p w:rsidR="00C16702" w:rsidRPr="00C16702" w:rsidP="00C16702" w14:paraId="2F54F8E3" w14:textId="77777777">
      <w:pPr>
        <w:rPr>
          <w:rFonts w:ascii="Times New Roman" w:eastAsia="Calibri" w:hAnsi="Times New Roman" w:cs="Times New Roman"/>
          <w:sz w:val="24"/>
          <w:szCs w:val="24"/>
          <w:lang w:eastAsia="pt-BR"/>
        </w:rPr>
      </w:pPr>
    </w:p>
    <w:p w:rsidR="00C16702" w:rsidRPr="00C16702" w:rsidP="00C16702" w14:paraId="69DCF1F5" w14:textId="77777777">
      <w:pPr>
        <w:rPr>
          <w:rFonts w:ascii="Times New Roman" w:eastAsia="Calibri" w:hAnsi="Times New Roman" w:cs="Times New Roman"/>
          <w:sz w:val="24"/>
          <w:szCs w:val="24"/>
          <w:lang w:eastAsia="pt-BR"/>
        </w:rPr>
      </w:pPr>
      <w:r w:rsidRPr="00C16702">
        <w:rPr>
          <w:rFonts w:ascii="Times New Roman" w:eastAsia="Calibri" w:hAnsi="Times New Roman" w:cs="Times New Roman"/>
          <w:sz w:val="24"/>
          <w:szCs w:val="24"/>
          <w:lang w:eastAsia="pt-BR"/>
        </w:rPr>
        <w:t>4.3 – Planejamento.</w:t>
      </w:r>
    </w:p>
    <w:p w:rsidR="00C16702" w:rsidRPr="00C16702" w:rsidP="00C16702" w14:paraId="5C3B2782" w14:textId="77777777">
      <w:pPr>
        <w:rPr>
          <w:rFonts w:ascii="Times New Roman" w:eastAsia="Calibri" w:hAnsi="Times New Roman" w:cs="Times New Roman"/>
          <w:sz w:val="24"/>
          <w:szCs w:val="24"/>
          <w:lang w:eastAsia="pt-BR"/>
        </w:rPr>
      </w:pPr>
      <w:r w:rsidRPr="00C16702">
        <w:rPr>
          <w:rFonts w:ascii="Times New Roman" w:eastAsia="Calibri" w:hAnsi="Times New Roman" w:cs="Times New Roman"/>
          <w:sz w:val="24"/>
          <w:szCs w:val="24"/>
          <w:lang w:eastAsia="pt-BR"/>
        </w:rPr>
        <w:t>(3) O servidor desenvolve planejamento constante em sua atividade.</w:t>
      </w:r>
    </w:p>
    <w:p w:rsidR="00C16702" w:rsidRPr="00C16702" w:rsidP="00C16702" w14:paraId="64678875" w14:textId="77777777">
      <w:pPr>
        <w:rPr>
          <w:rFonts w:ascii="Times New Roman" w:eastAsia="Calibri" w:hAnsi="Times New Roman" w:cs="Times New Roman"/>
          <w:sz w:val="24"/>
          <w:szCs w:val="24"/>
          <w:lang w:eastAsia="pt-BR"/>
        </w:rPr>
      </w:pPr>
      <w:r w:rsidRPr="00C16702">
        <w:rPr>
          <w:rFonts w:ascii="Times New Roman" w:eastAsia="Calibri" w:hAnsi="Times New Roman" w:cs="Times New Roman"/>
          <w:sz w:val="24"/>
          <w:szCs w:val="24"/>
          <w:lang w:eastAsia="pt-BR"/>
        </w:rPr>
        <w:t>(2) O servidor, eventualmente, desenvolve planejamento em sua atividade.</w:t>
      </w:r>
    </w:p>
    <w:p w:rsidR="00C16702" w:rsidRPr="00C16702" w:rsidP="00C16702" w14:paraId="72EACF5C" w14:textId="77777777">
      <w:pPr>
        <w:rPr>
          <w:rFonts w:ascii="Times New Roman" w:eastAsia="Calibri" w:hAnsi="Times New Roman" w:cs="Times New Roman"/>
          <w:sz w:val="24"/>
          <w:szCs w:val="24"/>
          <w:lang w:eastAsia="pt-BR"/>
        </w:rPr>
      </w:pPr>
      <w:r w:rsidRPr="00C16702">
        <w:rPr>
          <w:rFonts w:ascii="Times New Roman" w:eastAsia="Calibri" w:hAnsi="Times New Roman" w:cs="Times New Roman"/>
          <w:sz w:val="24"/>
          <w:szCs w:val="24"/>
          <w:lang w:eastAsia="pt-BR"/>
        </w:rPr>
        <w:t>(1) O servidor, raramente, desenvolve planejamento em sua atividade.</w:t>
      </w:r>
    </w:p>
    <w:p w:rsidR="00C16702" w:rsidRPr="00C16702" w:rsidP="00C16702" w14:paraId="3521FAFA" w14:textId="77777777">
      <w:pPr>
        <w:rPr>
          <w:rFonts w:ascii="Times New Roman" w:eastAsia="Calibri" w:hAnsi="Times New Roman" w:cs="Times New Roman"/>
          <w:sz w:val="24"/>
          <w:szCs w:val="24"/>
          <w:lang w:eastAsia="pt-BR"/>
        </w:rPr>
      </w:pPr>
    </w:p>
    <w:p w:rsidR="00C16702" w:rsidRPr="00C16702" w:rsidP="00C16702" w14:paraId="73A61AB7" w14:textId="77777777">
      <w:pPr>
        <w:rPr>
          <w:rFonts w:ascii="Times New Roman" w:eastAsia="Calibri" w:hAnsi="Times New Roman" w:cs="Times New Roman"/>
          <w:sz w:val="24"/>
          <w:szCs w:val="24"/>
          <w:lang w:eastAsia="pt-BR"/>
        </w:rPr>
      </w:pPr>
      <w:r w:rsidRPr="00C16702">
        <w:rPr>
          <w:rFonts w:ascii="Times New Roman" w:eastAsia="Calibri" w:hAnsi="Times New Roman" w:cs="Times New Roman"/>
          <w:sz w:val="24"/>
          <w:szCs w:val="24"/>
          <w:lang w:eastAsia="pt-BR"/>
        </w:rPr>
        <w:t>5 – Conhecimento específico na área de atuação.</w:t>
      </w:r>
    </w:p>
    <w:p w:rsidR="00C16702" w:rsidRPr="00C16702" w:rsidP="00C16702" w14:paraId="465BCCC6" w14:textId="77777777">
      <w:pPr>
        <w:rPr>
          <w:rFonts w:ascii="Times New Roman" w:eastAsia="Calibri" w:hAnsi="Times New Roman" w:cs="Times New Roman"/>
          <w:sz w:val="24"/>
          <w:szCs w:val="24"/>
          <w:lang w:eastAsia="pt-BR"/>
        </w:rPr>
      </w:pPr>
      <w:r w:rsidRPr="00C16702">
        <w:rPr>
          <w:rFonts w:ascii="Times New Roman" w:eastAsia="Calibri" w:hAnsi="Times New Roman" w:cs="Times New Roman"/>
          <w:sz w:val="24"/>
          <w:szCs w:val="24"/>
          <w:lang w:eastAsia="pt-BR"/>
        </w:rPr>
        <w:t>5.1 – Aptidão</w:t>
      </w:r>
    </w:p>
    <w:p w:rsidR="00C16702" w:rsidRPr="00C16702" w:rsidP="00C16702" w14:paraId="4ACBB028" w14:textId="77777777">
      <w:pPr>
        <w:rPr>
          <w:rFonts w:ascii="Times New Roman" w:eastAsia="Calibri" w:hAnsi="Times New Roman" w:cs="Times New Roman"/>
          <w:sz w:val="24"/>
          <w:szCs w:val="24"/>
          <w:lang w:eastAsia="pt-BR"/>
        </w:rPr>
      </w:pPr>
      <w:r w:rsidRPr="00C16702">
        <w:rPr>
          <w:rFonts w:ascii="Times New Roman" w:eastAsia="Calibri" w:hAnsi="Times New Roman" w:cs="Times New Roman"/>
          <w:sz w:val="24"/>
          <w:szCs w:val="24"/>
          <w:lang w:eastAsia="pt-BR"/>
        </w:rPr>
        <w:t>(3) O servidor demonstra dominar plenamente os conhecimentos de sua área e desempenha sua função plenamente.</w:t>
      </w:r>
    </w:p>
    <w:p w:rsidR="00C16702" w:rsidRPr="00C16702" w:rsidP="00C16702" w14:paraId="0331BB69" w14:textId="77777777">
      <w:pPr>
        <w:rPr>
          <w:rFonts w:ascii="Times New Roman" w:eastAsia="Calibri" w:hAnsi="Times New Roman" w:cs="Times New Roman"/>
          <w:sz w:val="24"/>
          <w:szCs w:val="24"/>
          <w:lang w:eastAsia="pt-BR"/>
        </w:rPr>
      </w:pPr>
      <w:r w:rsidRPr="00C16702">
        <w:rPr>
          <w:rFonts w:ascii="Times New Roman" w:eastAsia="Calibri" w:hAnsi="Times New Roman" w:cs="Times New Roman"/>
          <w:sz w:val="24"/>
          <w:szCs w:val="24"/>
          <w:lang w:eastAsia="pt-BR"/>
        </w:rPr>
        <w:t>(2) O servidor demonstra dominar, razoavelmente, os conhecimentos de sua área e desempenha sua função com regularidade.</w:t>
      </w:r>
    </w:p>
    <w:p w:rsidR="00C16702" w:rsidRPr="00C16702" w:rsidP="00C16702" w14:paraId="25EF6C8F" w14:textId="77777777">
      <w:pPr>
        <w:rPr>
          <w:rFonts w:ascii="Times New Roman" w:eastAsia="Calibri" w:hAnsi="Times New Roman" w:cs="Times New Roman"/>
          <w:sz w:val="24"/>
          <w:szCs w:val="24"/>
          <w:lang w:eastAsia="pt-BR"/>
        </w:rPr>
      </w:pPr>
      <w:r w:rsidRPr="00C16702">
        <w:rPr>
          <w:rFonts w:ascii="Times New Roman" w:eastAsia="Calibri" w:hAnsi="Times New Roman" w:cs="Times New Roman"/>
          <w:sz w:val="24"/>
          <w:szCs w:val="24"/>
          <w:lang w:eastAsia="pt-BR"/>
        </w:rPr>
        <w:t>(1) O servidor demonstra dominar precariamente os conhecimentos de sua área e desempenha sua função com dificuldade.</w:t>
      </w:r>
    </w:p>
    <w:p w:rsidR="00C16702" w:rsidRPr="00C16702" w:rsidP="00C16702" w14:paraId="6D247361" w14:textId="77777777">
      <w:pPr>
        <w:rPr>
          <w:rFonts w:ascii="Times New Roman" w:eastAsia="Calibri" w:hAnsi="Times New Roman" w:cs="Times New Roman"/>
          <w:sz w:val="24"/>
          <w:szCs w:val="24"/>
          <w:lang w:eastAsia="pt-BR"/>
        </w:rPr>
      </w:pPr>
    </w:p>
    <w:p w:rsidR="00C16702" w:rsidRPr="00C16702" w:rsidP="00C16702" w14:paraId="2A6B4162" w14:textId="77777777">
      <w:pPr>
        <w:rPr>
          <w:rFonts w:ascii="Times New Roman" w:eastAsia="Calibri" w:hAnsi="Times New Roman" w:cs="Times New Roman"/>
          <w:sz w:val="24"/>
          <w:szCs w:val="24"/>
          <w:lang w:eastAsia="pt-BR"/>
        </w:rPr>
      </w:pPr>
      <w:r w:rsidRPr="00C16702">
        <w:rPr>
          <w:rFonts w:ascii="Times New Roman" w:eastAsia="Calibri" w:hAnsi="Times New Roman" w:cs="Times New Roman"/>
          <w:sz w:val="24"/>
          <w:szCs w:val="24"/>
          <w:lang w:eastAsia="pt-BR"/>
        </w:rPr>
        <w:t>5.2 – Aprimoramento e atualização.</w:t>
      </w:r>
    </w:p>
    <w:p w:rsidR="00C16702" w:rsidRPr="00C16702" w:rsidP="00C16702" w14:paraId="6FB80ADD" w14:textId="77777777">
      <w:pPr>
        <w:rPr>
          <w:rFonts w:ascii="Times New Roman" w:eastAsia="Calibri" w:hAnsi="Times New Roman" w:cs="Times New Roman"/>
          <w:sz w:val="24"/>
          <w:szCs w:val="24"/>
          <w:lang w:eastAsia="pt-BR"/>
        </w:rPr>
      </w:pPr>
      <w:r w:rsidRPr="00C16702">
        <w:rPr>
          <w:rFonts w:ascii="Times New Roman" w:eastAsia="Calibri" w:hAnsi="Times New Roman" w:cs="Times New Roman"/>
          <w:sz w:val="24"/>
          <w:szCs w:val="24"/>
          <w:lang w:eastAsia="pt-BR"/>
        </w:rPr>
        <w:t>(3) O servidor procura manter-se atualizado e busca aprimorar constantemente seus conhecimentos.</w:t>
      </w:r>
    </w:p>
    <w:p w:rsidR="00C16702" w:rsidRPr="00C16702" w:rsidP="00C16702" w14:paraId="0285BE52" w14:textId="77777777">
      <w:pPr>
        <w:rPr>
          <w:rFonts w:ascii="Times New Roman" w:eastAsia="Calibri" w:hAnsi="Times New Roman" w:cs="Times New Roman"/>
          <w:sz w:val="24"/>
          <w:szCs w:val="24"/>
          <w:lang w:eastAsia="pt-BR"/>
        </w:rPr>
      </w:pPr>
      <w:r w:rsidRPr="00C16702">
        <w:rPr>
          <w:rFonts w:ascii="Times New Roman" w:eastAsia="Calibri" w:hAnsi="Times New Roman" w:cs="Times New Roman"/>
          <w:sz w:val="24"/>
          <w:szCs w:val="24"/>
          <w:lang w:eastAsia="pt-BR"/>
        </w:rPr>
        <w:t>(2) O servidor, às vezes, procura atualização e, às vezes, busca aprimorar seus conhecimentos.</w:t>
      </w:r>
    </w:p>
    <w:p w:rsidR="00C16702" w:rsidP="00C16702" w14:paraId="5FE2F0FB" w14:textId="77777777">
      <w:pPr>
        <w:rPr>
          <w:rFonts w:ascii="Times New Roman" w:eastAsia="Calibri" w:hAnsi="Times New Roman" w:cs="Times New Roman"/>
          <w:sz w:val="24"/>
          <w:szCs w:val="24"/>
          <w:lang w:eastAsia="pt-BR"/>
        </w:rPr>
      </w:pPr>
      <w:r w:rsidRPr="00C16702">
        <w:rPr>
          <w:rFonts w:ascii="Times New Roman" w:eastAsia="Calibri" w:hAnsi="Times New Roman" w:cs="Times New Roman"/>
          <w:sz w:val="24"/>
          <w:szCs w:val="24"/>
          <w:lang w:eastAsia="pt-BR"/>
        </w:rPr>
        <w:t>(1) O servidor, raramente, procura atualização e, raramente, busca aprimorar seus conhecimentos.</w:t>
      </w:r>
    </w:p>
    <w:p w:rsidR="00C16702" w:rsidP="00C16702" w14:paraId="2043B8EF" w14:textId="77777777">
      <w:pPr>
        <w:rPr>
          <w:rFonts w:ascii="Times New Roman" w:eastAsia="Calibri" w:hAnsi="Times New Roman" w:cs="Times New Roman"/>
          <w:sz w:val="24"/>
          <w:szCs w:val="24"/>
          <w:lang w:eastAsia="pt-BR"/>
        </w:rPr>
      </w:pPr>
    </w:p>
    <w:p w:rsidR="00C16702" w:rsidRPr="00C16702" w:rsidP="00C16702" w14:paraId="611A7AF2" w14:textId="77777777">
      <w:pPr>
        <w:rPr>
          <w:rFonts w:ascii="Times New Roman" w:eastAsia="Calibri" w:hAnsi="Times New Roman" w:cs="Times New Roman"/>
          <w:sz w:val="24"/>
          <w:szCs w:val="24"/>
          <w:lang w:eastAsia="pt-BR"/>
        </w:rPr>
      </w:pPr>
      <w:r w:rsidRPr="00C16702">
        <w:rPr>
          <w:rFonts w:ascii="Times New Roman" w:eastAsia="Calibri" w:hAnsi="Times New Roman" w:cs="Times New Roman"/>
          <w:sz w:val="24"/>
          <w:szCs w:val="24"/>
          <w:lang w:eastAsia="pt-BR"/>
        </w:rPr>
        <w:t>6 – Cooperação:</w:t>
      </w:r>
    </w:p>
    <w:p w:rsidR="00C16702" w:rsidRPr="00C16702" w:rsidP="00C16702" w14:paraId="4FEB72C0" w14:textId="77777777">
      <w:pPr>
        <w:rPr>
          <w:rFonts w:ascii="Times New Roman" w:eastAsia="Calibri" w:hAnsi="Times New Roman" w:cs="Times New Roman"/>
          <w:sz w:val="24"/>
          <w:szCs w:val="24"/>
          <w:lang w:eastAsia="pt-BR"/>
        </w:rPr>
      </w:pPr>
      <w:r w:rsidRPr="00C16702">
        <w:rPr>
          <w:rFonts w:ascii="Times New Roman" w:eastAsia="Calibri" w:hAnsi="Times New Roman" w:cs="Times New Roman"/>
          <w:sz w:val="24"/>
          <w:szCs w:val="24"/>
          <w:lang w:eastAsia="pt-BR"/>
        </w:rPr>
        <w:t>6.1 – Capacidade de trabalhar em equipe.</w:t>
      </w:r>
    </w:p>
    <w:p w:rsidR="00C16702" w:rsidRPr="00C16702" w:rsidP="00C16702" w14:paraId="169E0B9D" w14:textId="77777777">
      <w:pPr>
        <w:rPr>
          <w:rFonts w:ascii="Times New Roman" w:eastAsia="Calibri" w:hAnsi="Times New Roman" w:cs="Times New Roman"/>
          <w:sz w:val="24"/>
          <w:szCs w:val="24"/>
          <w:lang w:eastAsia="pt-BR"/>
        </w:rPr>
      </w:pPr>
      <w:r w:rsidRPr="00C16702">
        <w:rPr>
          <w:rFonts w:ascii="Times New Roman" w:eastAsia="Calibri" w:hAnsi="Times New Roman" w:cs="Times New Roman"/>
          <w:sz w:val="24"/>
          <w:szCs w:val="24"/>
          <w:lang w:eastAsia="pt-BR"/>
        </w:rPr>
        <w:t>(3) O servidor é habitualmente prestativo e sempre colabora com sua equipe de trabalho.</w:t>
      </w:r>
    </w:p>
    <w:p w:rsidR="00C16702" w:rsidRPr="00C16702" w:rsidP="00C16702" w14:paraId="48305409" w14:textId="77777777">
      <w:pPr>
        <w:rPr>
          <w:rFonts w:ascii="Times New Roman" w:eastAsia="Calibri" w:hAnsi="Times New Roman" w:cs="Times New Roman"/>
          <w:sz w:val="24"/>
          <w:szCs w:val="24"/>
          <w:lang w:eastAsia="pt-BR"/>
        </w:rPr>
      </w:pPr>
      <w:r w:rsidRPr="00C16702">
        <w:rPr>
          <w:rFonts w:ascii="Times New Roman" w:eastAsia="Calibri" w:hAnsi="Times New Roman" w:cs="Times New Roman"/>
          <w:sz w:val="24"/>
          <w:szCs w:val="24"/>
          <w:lang w:eastAsia="pt-BR"/>
        </w:rPr>
        <w:t>(2) O servidor, às vezes, é prestativo e, às vezes, colabora com sua equipe de trabalho.</w:t>
      </w:r>
    </w:p>
    <w:p w:rsidR="00C16702" w:rsidRPr="00C16702" w:rsidP="00C16702" w14:paraId="0114BA7C" w14:textId="77777777">
      <w:pPr>
        <w:rPr>
          <w:rFonts w:ascii="Times New Roman" w:eastAsia="Calibri" w:hAnsi="Times New Roman" w:cs="Times New Roman"/>
          <w:sz w:val="24"/>
          <w:szCs w:val="24"/>
          <w:lang w:eastAsia="pt-BR"/>
        </w:rPr>
      </w:pPr>
      <w:r w:rsidRPr="00C16702">
        <w:rPr>
          <w:rFonts w:ascii="Times New Roman" w:eastAsia="Calibri" w:hAnsi="Times New Roman" w:cs="Times New Roman"/>
          <w:sz w:val="24"/>
          <w:szCs w:val="24"/>
          <w:lang w:eastAsia="pt-BR"/>
        </w:rPr>
        <w:t>(1) O servidor, raramente, é prestativo e, raramente, colabora com sua equipe de trabalho.</w:t>
      </w:r>
    </w:p>
    <w:p w:rsidR="00C16702" w:rsidRPr="00C16702" w:rsidP="00C16702" w14:paraId="1342D907" w14:textId="77777777">
      <w:pPr>
        <w:rPr>
          <w:rFonts w:ascii="Times New Roman" w:eastAsia="Calibri" w:hAnsi="Times New Roman" w:cs="Times New Roman"/>
          <w:sz w:val="24"/>
          <w:szCs w:val="24"/>
          <w:lang w:eastAsia="pt-BR"/>
        </w:rPr>
      </w:pPr>
    </w:p>
    <w:p w:rsidR="00C16702" w:rsidRPr="00C16702" w:rsidP="00C16702" w14:paraId="068C9AF1" w14:textId="77777777">
      <w:pPr>
        <w:rPr>
          <w:rFonts w:ascii="Times New Roman" w:eastAsia="Calibri" w:hAnsi="Times New Roman" w:cs="Times New Roman"/>
          <w:sz w:val="24"/>
          <w:szCs w:val="24"/>
          <w:lang w:eastAsia="pt-BR"/>
        </w:rPr>
      </w:pPr>
      <w:r w:rsidRPr="00C16702">
        <w:rPr>
          <w:rFonts w:ascii="Times New Roman" w:eastAsia="Calibri" w:hAnsi="Times New Roman" w:cs="Times New Roman"/>
          <w:sz w:val="24"/>
          <w:szCs w:val="24"/>
          <w:lang w:eastAsia="pt-BR"/>
        </w:rPr>
        <w:t>6.2 – Flexibilidade.</w:t>
      </w:r>
    </w:p>
    <w:p w:rsidR="00C16702" w:rsidRPr="00C16702" w:rsidP="00C16702" w14:paraId="5B20D3C6" w14:textId="77777777">
      <w:pPr>
        <w:rPr>
          <w:rFonts w:ascii="Times New Roman" w:eastAsia="Calibri" w:hAnsi="Times New Roman" w:cs="Times New Roman"/>
          <w:sz w:val="24"/>
          <w:szCs w:val="24"/>
          <w:lang w:eastAsia="pt-BR"/>
        </w:rPr>
      </w:pPr>
      <w:r w:rsidRPr="00C16702">
        <w:rPr>
          <w:rFonts w:ascii="Times New Roman" w:eastAsia="Calibri" w:hAnsi="Times New Roman" w:cs="Times New Roman"/>
          <w:sz w:val="24"/>
          <w:szCs w:val="24"/>
          <w:lang w:eastAsia="pt-BR"/>
        </w:rPr>
        <w:t>(3) No desenvolvimento de sua atividade, o servidor sempre demonstra interesse e capacidade para modificar a estratégia planejada.</w:t>
      </w:r>
    </w:p>
    <w:p w:rsidR="00C16702" w:rsidRPr="00C16702" w:rsidP="00C16702" w14:paraId="15692850" w14:textId="77777777">
      <w:pPr>
        <w:rPr>
          <w:rFonts w:ascii="Times New Roman" w:eastAsia="Calibri" w:hAnsi="Times New Roman" w:cs="Times New Roman"/>
          <w:sz w:val="24"/>
          <w:szCs w:val="24"/>
          <w:lang w:eastAsia="pt-BR"/>
        </w:rPr>
      </w:pPr>
      <w:r w:rsidRPr="00C16702">
        <w:rPr>
          <w:rFonts w:ascii="Times New Roman" w:eastAsia="Calibri" w:hAnsi="Times New Roman" w:cs="Times New Roman"/>
          <w:sz w:val="24"/>
          <w:szCs w:val="24"/>
          <w:lang w:eastAsia="pt-BR"/>
        </w:rPr>
        <w:t>(2) No desenvolvimento de sua atividade, o servidor, às vezes, demonstra interesse e capacidade para modificar a estratégia planejada.</w:t>
      </w:r>
    </w:p>
    <w:p w:rsidR="00C16702" w:rsidP="00C16702" w14:paraId="7E3C4AE4" w14:textId="77777777">
      <w:pPr>
        <w:rPr>
          <w:rFonts w:ascii="Times New Roman" w:eastAsia="Calibri" w:hAnsi="Times New Roman" w:cs="Times New Roman"/>
          <w:sz w:val="24"/>
          <w:szCs w:val="24"/>
          <w:lang w:eastAsia="pt-BR"/>
        </w:rPr>
      </w:pPr>
      <w:r w:rsidRPr="00C16702">
        <w:rPr>
          <w:rFonts w:ascii="Times New Roman" w:eastAsia="Calibri" w:hAnsi="Times New Roman" w:cs="Times New Roman"/>
          <w:sz w:val="24"/>
          <w:szCs w:val="24"/>
          <w:lang w:eastAsia="pt-BR"/>
        </w:rPr>
        <w:t>(1) No desenvolvimento de sua atividade, o servidor, raramente, demonstra interesse e capacidade para modificar a estratégia planejada.</w:t>
      </w:r>
    </w:p>
    <w:p w:rsidR="00E0138C" w:rsidP="00C16702" w14:paraId="10299BAE" w14:textId="77777777">
      <w:pPr>
        <w:rPr>
          <w:rFonts w:ascii="Times New Roman" w:eastAsia="Calibri" w:hAnsi="Times New Roman" w:cs="Times New Roman"/>
          <w:sz w:val="24"/>
          <w:szCs w:val="24"/>
          <w:lang w:eastAsia="pt-BR"/>
        </w:rPr>
        <w:sectPr>
          <w:pgSz w:w="11906" w:h="16838"/>
          <w:pgMar w:top="1417" w:right="1701" w:bottom="1417" w:left="1701" w:header="708" w:footer="708" w:gutter="0"/>
          <w:cols w:space="708"/>
          <w:docGrid w:linePitch="360"/>
        </w:sectPr>
      </w:pPr>
    </w:p>
    <w:p w:rsidR="00AF156C" w:rsidP="00C16702" w14:paraId="6A12181E" w14:textId="77777777">
      <w:pPr>
        <w:rPr>
          <w:rFonts w:ascii="Times New Roman" w:eastAsia="Calibri" w:hAnsi="Times New Roman" w:cs="Times New Roman"/>
          <w:sz w:val="24"/>
          <w:szCs w:val="24"/>
          <w:lang w:eastAsia="pt-BR"/>
        </w:rPr>
      </w:pPr>
    </w:p>
    <w:p w:rsidR="00237DEB" w:rsidRPr="00E0138C" w:rsidP="00E0138C" w14:paraId="508A61D0" w14:textId="2C6B8CA6">
      <w:pPr>
        <w:pStyle w:val="Heading3"/>
        <w:keepNext/>
        <w:numPr>
          <w:ilvl w:val="2"/>
          <w:numId w:val="74"/>
        </w:numPr>
        <w:spacing w:before="120" w:after="120" w:line="360" w:lineRule="auto"/>
        <w:ind w:left="0" w:firstLine="0"/>
        <w:jc w:val="center"/>
        <w:rPr>
          <w:rFonts w:ascii="Times New Roman" w:hAnsi="Times New Roman" w:cs="Times New Roman"/>
          <w:b/>
        </w:rPr>
      </w:pPr>
      <w:r>
        <w:rPr>
          <w:rFonts w:ascii="Times New Roman" w:hAnsi="Times New Roman" w:cs="Times New Roman"/>
          <w:b/>
        </w:rPr>
        <w:br w:type="textWrapping" w:clear="all"/>
      </w:r>
      <w:bookmarkStart w:id="39" w:name="_Toc153268584"/>
      <w:r w:rsidRPr="00E0138C">
        <w:rPr>
          <w:rFonts w:ascii="Times New Roman" w:hAnsi="Times New Roman" w:cs="Times New Roman"/>
          <w:b/>
        </w:rPr>
        <w:t>QUADRO D</w:t>
      </w:r>
      <w:r w:rsidRPr="00E0138C" w:rsidR="00CA2D81">
        <w:rPr>
          <w:rFonts w:ascii="Times New Roman" w:hAnsi="Times New Roman" w:cs="Times New Roman"/>
          <w:b/>
        </w:rPr>
        <w:t>AS</w:t>
      </w:r>
      <w:r w:rsidRPr="00E0138C">
        <w:rPr>
          <w:rFonts w:ascii="Times New Roman" w:hAnsi="Times New Roman" w:cs="Times New Roman"/>
          <w:b/>
        </w:rPr>
        <w:t xml:space="preserve"> VAGAS EXTINTAS</w:t>
      </w:r>
      <w:bookmarkEnd w:id="39"/>
    </w:p>
    <w:tbl>
      <w:tblPr>
        <w:tblW w:w="8930"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1276"/>
        <w:gridCol w:w="3611"/>
        <w:gridCol w:w="708"/>
        <w:gridCol w:w="2485"/>
        <w:gridCol w:w="850"/>
      </w:tblGrid>
      <w:tr w14:paraId="74123BFD" w14:textId="77777777" w:rsidTr="00CA2D81">
        <w:tblPrEx>
          <w:tblW w:w="8930"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Ex>
        <w:tc>
          <w:tcPr>
            <w:tcW w:w="1276" w:type="dxa"/>
            <w:tcBorders>
              <w:top w:val="single" w:sz="4" w:space="0" w:color="auto"/>
              <w:bottom w:val="single" w:sz="4" w:space="0" w:color="auto"/>
              <w:right w:val="single" w:sz="4" w:space="0" w:color="auto"/>
            </w:tcBorders>
          </w:tcPr>
          <w:p w:rsidR="00CA2D81" w:rsidRPr="004E79B2" w:rsidP="00D241D2" w14:paraId="2928B25A" w14:textId="77777777">
            <w:pPr>
              <w:jc w:val="center"/>
              <w:rPr>
                <w:b/>
                <w:bCs/>
                <w:iCs/>
              </w:rPr>
            </w:pPr>
            <w:r>
              <w:rPr>
                <w:b/>
                <w:bCs/>
                <w:iCs/>
              </w:rPr>
              <w:t>Símbolo</w:t>
            </w:r>
          </w:p>
        </w:tc>
        <w:tc>
          <w:tcPr>
            <w:tcW w:w="3611" w:type="dxa"/>
            <w:tcBorders>
              <w:top w:val="single" w:sz="4" w:space="0" w:color="auto"/>
              <w:left w:val="single" w:sz="4" w:space="0" w:color="auto"/>
              <w:bottom w:val="single" w:sz="4" w:space="0" w:color="auto"/>
              <w:right w:val="single" w:sz="4" w:space="0" w:color="auto"/>
            </w:tcBorders>
          </w:tcPr>
          <w:p w:rsidR="00CA2D81" w:rsidRPr="004E79B2" w:rsidP="00D241D2" w14:paraId="194EEC9B" w14:textId="77777777">
            <w:pPr>
              <w:jc w:val="center"/>
              <w:rPr>
                <w:b/>
                <w:bCs/>
                <w:iCs/>
              </w:rPr>
            </w:pPr>
            <w:r w:rsidRPr="004E79B2">
              <w:rPr>
                <w:b/>
                <w:bCs/>
                <w:iCs/>
              </w:rPr>
              <w:t>Cargos</w:t>
            </w:r>
          </w:p>
        </w:tc>
        <w:tc>
          <w:tcPr>
            <w:tcW w:w="708" w:type="dxa"/>
            <w:tcBorders>
              <w:top w:val="single" w:sz="4" w:space="0" w:color="auto"/>
              <w:left w:val="single" w:sz="4" w:space="0" w:color="auto"/>
              <w:bottom w:val="single" w:sz="4" w:space="0" w:color="auto"/>
              <w:right w:val="single" w:sz="4" w:space="0" w:color="auto"/>
            </w:tcBorders>
          </w:tcPr>
          <w:p w:rsidR="00CA2D81" w:rsidRPr="004E79B2" w:rsidP="00D241D2" w14:paraId="03D7BBD9" w14:textId="77777777">
            <w:pPr>
              <w:jc w:val="center"/>
              <w:rPr>
                <w:b/>
                <w:bCs/>
                <w:iCs/>
              </w:rPr>
            </w:pPr>
            <w:r w:rsidRPr="004E79B2">
              <w:rPr>
                <w:b/>
                <w:bCs/>
                <w:iCs/>
              </w:rPr>
              <w:t>Hs</w:t>
            </w:r>
            <w:r w:rsidRPr="004E79B2">
              <w:rPr>
                <w:b/>
                <w:bCs/>
                <w:iCs/>
              </w:rPr>
              <w:t>/</w:t>
            </w:r>
          </w:p>
          <w:p w:rsidR="00CA2D81" w:rsidRPr="004E79B2" w:rsidP="00D241D2" w14:paraId="064E1687" w14:textId="77777777">
            <w:pPr>
              <w:jc w:val="center"/>
              <w:rPr>
                <w:b/>
                <w:bCs/>
                <w:iCs/>
              </w:rPr>
            </w:pPr>
            <w:r w:rsidRPr="004E79B2">
              <w:rPr>
                <w:b/>
                <w:bCs/>
                <w:iCs/>
              </w:rPr>
              <w:t>Sem</w:t>
            </w:r>
          </w:p>
        </w:tc>
        <w:tc>
          <w:tcPr>
            <w:tcW w:w="2485" w:type="dxa"/>
            <w:tcBorders>
              <w:top w:val="single" w:sz="4" w:space="0" w:color="auto"/>
              <w:left w:val="single" w:sz="4" w:space="0" w:color="auto"/>
              <w:bottom w:val="single" w:sz="4" w:space="0" w:color="auto"/>
              <w:right w:val="single" w:sz="4" w:space="0" w:color="auto"/>
            </w:tcBorders>
          </w:tcPr>
          <w:p w:rsidR="00CA2D81" w:rsidRPr="004E79B2" w:rsidP="00D241D2" w14:paraId="7CC2F056" w14:textId="77777777">
            <w:pPr>
              <w:jc w:val="center"/>
              <w:rPr>
                <w:b/>
                <w:bCs/>
                <w:iCs/>
              </w:rPr>
            </w:pPr>
            <w:r>
              <w:rPr>
                <w:b/>
                <w:bCs/>
                <w:iCs/>
              </w:rPr>
              <w:t>Grupo Ocupacional</w:t>
            </w:r>
          </w:p>
        </w:tc>
        <w:tc>
          <w:tcPr>
            <w:tcW w:w="850" w:type="dxa"/>
            <w:tcBorders>
              <w:top w:val="single" w:sz="4" w:space="0" w:color="auto"/>
              <w:left w:val="single" w:sz="4" w:space="0" w:color="auto"/>
              <w:bottom w:val="single" w:sz="4" w:space="0" w:color="auto"/>
            </w:tcBorders>
          </w:tcPr>
          <w:p w:rsidR="00CA2D81" w:rsidRPr="004E79B2" w:rsidP="00D241D2" w14:paraId="64999C68" w14:textId="77777777">
            <w:pPr>
              <w:jc w:val="center"/>
              <w:rPr>
                <w:b/>
                <w:bCs/>
                <w:iCs/>
              </w:rPr>
            </w:pPr>
            <w:r w:rsidRPr="004E79B2">
              <w:rPr>
                <w:b/>
                <w:bCs/>
                <w:iCs/>
              </w:rPr>
              <w:t>Vagas</w:t>
            </w:r>
          </w:p>
        </w:tc>
      </w:tr>
      <w:tr w14:paraId="2AF2784E" w14:textId="77777777" w:rsidTr="00CA2D81">
        <w:tblPrEx>
          <w:tblW w:w="8930" w:type="dxa"/>
          <w:tblInd w:w="70" w:type="dxa"/>
          <w:tblLayout w:type="fixed"/>
          <w:tblCellMar>
            <w:left w:w="70" w:type="dxa"/>
            <w:right w:w="70" w:type="dxa"/>
          </w:tblCellMar>
          <w:tblLook w:val="0000"/>
        </w:tblPrEx>
        <w:tc>
          <w:tcPr>
            <w:tcW w:w="1276" w:type="dxa"/>
            <w:tcBorders>
              <w:top w:val="single" w:sz="4" w:space="0" w:color="auto"/>
              <w:bottom w:val="single" w:sz="4" w:space="0" w:color="auto"/>
              <w:right w:val="single" w:sz="4" w:space="0" w:color="auto"/>
            </w:tcBorders>
          </w:tcPr>
          <w:p w:rsidR="00CA2D81" w:rsidRPr="004E79B2" w:rsidP="00D241D2" w14:paraId="6B56D74C" w14:textId="282EDC2A">
            <w:pPr>
              <w:jc w:val="center"/>
            </w:pPr>
            <w:r w:rsidRPr="004E79B2">
              <w:t>CE – 0</w:t>
            </w:r>
            <w:r>
              <w:t>2</w:t>
            </w:r>
          </w:p>
        </w:tc>
        <w:tc>
          <w:tcPr>
            <w:tcW w:w="3611" w:type="dxa"/>
            <w:tcBorders>
              <w:top w:val="single" w:sz="4" w:space="0" w:color="auto"/>
              <w:left w:val="single" w:sz="4" w:space="0" w:color="auto"/>
              <w:bottom w:val="single" w:sz="4" w:space="0" w:color="auto"/>
              <w:right w:val="single" w:sz="4" w:space="0" w:color="auto"/>
            </w:tcBorders>
          </w:tcPr>
          <w:p w:rsidR="00CA2D81" w:rsidRPr="004E79B2" w:rsidP="00D241D2" w14:paraId="7D8E60D6" w14:textId="3E608D2B">
            <w:pPr>
              <w:jc w:val="center"/>
            </w:pPr>
            <w:r>
              <w:rPr>
                <w:sz w:val="22"/>
                <w:szCs w:val="22"/>
              </w:rPr>
              <w:t>Copeira</w:t>
            </w:r>
          </w:p>
        </w:tc>
        <w:tc>
          <w:tcPr>
            <w:tcW w:w="708" w:type="dxa"/>
            <w:tcBorders>
              <w:top w:val="single" w:sz="4" w:space="0" w:color="auto"/>
              <w:left w:val="single" w:sz="4" w:space="0" w:color="auto"/>
              <w:bottom w:val="single" w:sz="4" w:space="0" w:color="auto"/>
              <w:right w:val="single" w:sz="4" w:space="0" w:color="auto"/>
            </w:tcBorders>
          </w:tcPr>
          <w:p w:rsidR="00CA2D81" w:rsidRPr="004E79B2" w:rsidP="00D241D2" w14:paraId="5A25F70A" w14:textId="77777777">
            <w:pPr>
              <w:jc w:val="center"/>
            </w:pPr>
            <w:r w:rsidRPr="004E79B2">
              <w:t>40</w:t>
            </w:r>
          </w:p>
        </w:tc>
        <w:tc>
          <w:tcPr>
            <w:tcW w:w="2485" w:type="dxa"/>
            <w:tcBorders>
              <w:top w:val="single" w:sz="4" w:space="0" w:color="auto"/>
              <w:left w:val="single" w:sz="4" w:space="0" w:color="auto"/>
              <w:bottom w:val="single" w:sz="4" w:space="0" w:color="auto"/>
              <w:right w:val="single" w:sz="4" w:space="0" w:color="auto"/>
            </w:tcBorders>
          </w:tcPr>
          <w:p w:rsidR="00CA2D81" w:rsidRPr="004E79B2" w:rsidP="00D241D2" w14:paraId="7D8319DD" w14:textId="77777777">
            <w:pPr>
              <w:jc w:val="center"/>
            </w:pPr>
            <w:r>
              <w:t>Ensino Fundamental</w:t>
            </w:r>
          </w:p>
        </w:tc>
        <w:tc>
          <w:tcPr>
            <w:tcW w:w="850" w:type="dxa"/>
            <w:tcBorders>
              <w:top w:val="single" w:sz="4" w:space="0" w:color="auto"/>
              <w:left w:val="single" w:sz="4" w:space="0" w:color="auto"/>
              <w:bottom w:val="single" w:sz="4" w:space="0" w:color="auto"/>
            </w:tcBorders>
            <w:vAlign w:val="center"/>
          </w:tcPr>
          <w:p w:rsidR="00CA2D81" w:rsidP="00D241D2" w14:paraId="4EF1BD28" w14:textId="77777777">
            <w:pPr>
              <w:jc w:val="center"/>
              <w:rPr>
                <w:rFonts w:ascii="Calibri" w:hAnsi="Calibri" w:cs="Calibri"/>
                <w:color w:val="000000"/>
              </w:rPr>
            </w:pPr>
            <w:r>
              <w:rPr>
                <w:rFonts w:ascii="Calibri" w:hAnsi="Calibri" w:cs="Calibri"/>
                <w:color w:val="000000"/>
              </w:rPr>
              <w:t>02</w:t>
            </w:r>
          </w:p>
        </w:tc>
      </w:tr>
      <w:tr w14:paraId="2F8840B6" w14:textId="77777777" w:rsidTr="00CA2D81">
        <w:tblPrEx>
          <w:tblW w:w="8930" w:type="dxa"/>
          <w:tblInd w:w="70" w:type="dxa"/>
          <w:tblLayout w:type="fixed"/>
          <w:tblCellMar>
            <w:left w:w="70" w:type="dxa"/>
            <w:right w:w="70" w:type="dxa"/>
          </w:tblCellMar>
          <w:tblLook w:val="0000"/>
        </w:tblPrEx>
        <w:tc>
          <w:tcPr>
            <w:tcW w:w="1276" w:type="dxa"/>
            <w:tcBorders>
              <w:top w:val="single" w:sz="4" w:space="0" w:color="auto"/>
              <w:bottom w:val="single" w:sz="4" w:space="0" w:color="auto"/>
              <w:right w:val="single" w:sz="4" w:space="0" w:color="auto"/>
            </w:tcBorders>
          </w:tcPr>
          <w:p w:rsidR="00CA2D81" w:rsidRPr="004E79B2" w:rsidP="00D241D2" w14:paraId="02F0E6BF" w14:textId="23160A74">
            <w:pPr>
              <w:jc w:val="center"/>
            </w:pPr>
            <w:r>
              <w:t>CE - 06</w:t>
            </w:r>
          </w:p>
        </w:tc>
        <w:tc>
          <w:tcPr>
            <w:tcW w:w="3611" w:type="dxa"/>
            <w:tcBorders>
              <w:top w:val="single" w:sz="4" w:space="0" w:color="auto"/>
              <w:left w:val="single" w:sz="4" w:space="0" w:color="auto"/>
              <w:bottom w:val="single" w:sz="4" w:space="0" w:color="auto"/>
              <w:right w:val="single" w:sz="4" w:space="0" w:color="auto"/>
            </w:tcBorders>
          </w:tcPr>
          <w:p w:rsidR="00CA2D81" w:rsidP="00D241D2" w14:paraId="6ED0E6C7" w14:textId="06EDF850">
            <w:pPr>
              <w:jc w:val="center"/>
              <w:rPr>
                <w:sz w:val="22"/>
                <w:szCs w:val="22"/>
              </w:rPr>
            </w:pPr>
            <w:r>
              <w:rPr>
                <w:sz w:val="22"/>
                <w:szCs w:val="22"/>
              </w:rPr>
              <w:t>Auxiliar de Informática</w:t>
            </w:r>
          </w:p>
        </w:tc>
        <w:tc>
          <w:tcPr>
            <w:tcW w:w="708" w:type="dxa"/>
            <w:tcBorders>
              <w:top w:val="single" w:sz="4" w:space="0" w:color="auto"/>
              <w:left w:val="single" w:sz="4" w:space="0" w:color="auto"/>
              <w:bottom w:val="single" w:sz="4" w:space="0" w:color="auto"/>
              <w:right w:val="single" w:sz="4" w:space="0" w:color="auto"/>
            </w:tcBorders>
          </w:tcPr>
          <w:p w:rsidR="00CA2D81" w:rsidRPr="004E79B2" w:rsidP="00D241D2" w14:paraId="5F3265BE" w14:textId="3915BE10">
            <w:pPr>
              <w:jc w:val="center"/>
            </w:pPr>
            <w:r>
              <w:t>40</w:t>
            </w:r>
          </w:p>
        </w:tc>
        <w:tc>
          <w:tcPr>
            <w:tcW w:w="2485" w:type="dxa"/>
            <w:tcBorders>
              <w:top w:val="single" w:sz="4" w:space="0" w:color="auto"/>
              <w:left w:val="single" w:sz="4" w:space="0" w:color="auto"/>
              <w:bottom w:val="single" w:sz="4" w:space="0" w:color="auto"/>
              <w:right w:val="single" w:sz="4" w:space="0" w:color="auto"/>
            </w:tcBorders>
          </w:tcPr>
          <w:p w:rsidR="00CA2D81" w:rsidP="00D241D2" w14:paraId="2B7607C3" w14:textId="12BCC260">
            <w:pPr>
              <w:jc w:val="center"/>
            </w:pPr>
            <w:r>
              <w:t>Ensino Médio</w:t>
            </w:r>
          </w:p>
        </w:tc>
        <w:tc>
          <w:tcPr>
            <w:tcW w:w="850" w:type="dxa"/>
            <w:tcBorders>
              <w:top w:val="single" w:sz="4" w:space="0" w:color="auto"/>
              <w:left w:val="single" w:sz="4" w:space="0" w:color="auto"/>
              <w:bottom w:val="single" w:sz="4" w:space="0" w:color="auto"/>
            </w:tcBorders>
            <w:vAlign w:val="center"/>
          </w:tcPr>
          <w:p w:rsidR="00CA2D81" w:rsidP="00D241D2" w14:paraId="6A14803B" w14:textId="4BD3F9A3">
            <w:pPr>
              <w:jc w:val="center"/>
              <w:rPr>
                <w:rFonts w:ascii="Calibri" w:hAnsi="Calibri" w:cs="Calibri"/>
                <w:color w:val="000000"/>
              </w:rPr>
            </w:pPr>
            <w:r>
              <w:rPr>
                <w:rFonts w:ascii="Calibri" w:hAnsi="Calibri" w:cs="Calibri"/>
                <w:color w:val="000000"/>
              </w:rPr>
              <w:t>01</w:t>
            </w:r>
          </w:p>
        </w:tc>
      </w:tr>
    </w:tbl>
    <w:p w:rsidR="00CA2D81" w:rsidP="00C16702" w14:paraId="3DF989CF" w14:textId="77777777">
      <w:pPr>
        <w:rPr>
          <w:rFonts w:ascii="Times New Roman" w:eastAsia="Calibri" w:hAnsi="Times New Roman" w:cs="Times New Roman"/>
          <w:b/>
          <w:bCs/>
          <w:sz w:val="24"/>
          <w:szCs w:val="24"/>
          <w:lang w:eastAsia="pt-BR"/>
        </w:rPr>
      </w:pPr>
    </w:p>
    <w:p w:rsidR="00E0138C" w:rsidP="00C16702" w14:paraId="27461C0F" w14:textId="77777777">
      <w:pPr>
        <w:rPr>
          <w:rFonts w:ascii="Times New Roman" w:eastAsia="Calibri" w:hAnsi="Times New Roman" w:cs="Times New Roman"/>
          <w:b/>
          <w:bCs/>
          <w:sz w:val="24"/>
          <w:szCs w:val="24"/>
          <w:lang w:eastAsia="pt-BR"/>
        </w:rPr>
        <w:sectPr>
          <w:pgSz w:w="11906" w:h="16838"/>
          <w:pgMar w:top="1417" w:right="1701" w:bottom="1417" w:left="1701" w:header="708" w:footer="708" w:gutter="0"/>
          <w:cols w:space="708"/>
          <w:docGrid w:linePitch="360"/>
        </w:sectPr>
      </w:pPr>
    </w:p>
    <w:p w:rsidR="00195F36" w:rsidP="00C16702" w14:paraId="5E7673B7" w14:textId="77777777">
      <w:pPr>
        <w:rPr>
          <w:rFonts w:ascii="Times New Roman" w:eastAsia="Calibri" w:hAnsi="Times New Roman" w:cs="Times New Roman"/>
          <w:b/>
          <w:bCs/>
          <w:sz w:val="24"/>
          <w:szCs w:val="24"/>
          <w:lang w:eastAsia="pt-BR"/>
        </w:rPr>
      </w:pPr>
    </w:p>
    <w:p w:rsidR="00CA2D81" w:rsidRPr="00E0138C" w:rsidP="00E0138C" w14:paraId="23A0EB68" w14:textId="573FCC4C">
      <w:pPr>
        <w:pStyle w:val="Heading3"/>
        <w:keepNext/>
        <w:numPr>
          <w:ilvl w:val="2"/>
          <w:numId w:val="74"/>
        </w:numPr>
        <w:spacing w:before="120" w:after="120" w:line="360" w:lineRule="auto"/>
        <w:ind w:left="0" w:firstLine="0"/>
        <w:jc w:val="center"/>
        <w:rPr>
          <w:rFonts w:ascii="Times New Roman" w:hAnsi="Times New Roman" w:cs="Times New Roman"/>
          <w:b/>
        </w:rPr>
      </w:pPr>
      <w:r>
        <w:rPr>
          <w:rFonts w:ascii="Times New Roman" w:hAnsi="Times New Roman" w:cs="Times New Roman"/>
          <w:b/>
        </w:rPr>
        <w:br w:type="textWrapping" w:clear="all"/>
      </w:r>
      <w:bookmarkStart w:id="40" w:name="_Toc153268585"/>
      <w:r w:rsidRPr="00E0138C">
        <w:rPr>
          <w:rFonts w:ascii="Times New Roman" w:hAnsi="Times New Roman" w:cs="Times New Roman"/>
          <w:b/>
        </w:rPr>
        <w:t>QUADRO DOS CARGOS EM EXTINÇÃO</w:t>
      </w:r>
      <w:bookmarkEnd w:id="40"/>
    </w:p>
    <w:tbl>
      <w:tblPr>
        <w:tblW w:w="9214"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1276"/>
        <w:gridCol w:w="2477"/>
        <w:gridCol w:w="708"/>
        <w:gridCol w:w="2485"/>
        <w:gridCol w:w="1418"/>
        <w:gridCol w:w="850"/>
      </w:tblGrid>
      <w:tr w14:paraId="0867136B" w14:textId="77777777" w:rsidTr="00D241D2">
        <w:tblPrEx>
          <w:tblW w:w="9214"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Ex>
        <w:tc>
          <w:tcPr>
            <w:tcW w:w="1276" w:type="dxa"/>
            <w:tcBorders>
              <w:top w:val="single" w:sz="4" w:space="0" w:color="auto"/>
              <w:bottom w:val="single" w:sz="4" w:space="0" w:color="auto"/>
              <w:right w:val="single" w:sz="4" w:space="0" w:color="auto"/>
            </w:tcBorders>
          </w:tcPr>
          <w:p w:rsidR="003609FA" w:rsidRPr="004E79B2" w:rsidP="00D241D2" w14:paraId="52345B07" w14:textId="77777777">
            <w:pPr>
              <w:jc w:val="center"/>
              <w:rPr>
                <w:b/>
                <w:bCs/>
                <w:iCs/>
              </w:rPr>
            </w:pPr>
            <w:r>
              <w:rPr>
                <w:b/>
                <w:bCs/>
                <w:iCs/>
              </w:rPr>
              <w:t>Símbolo</w:t>
            </w:r>
          </w:p>
        </w:tc>
        <w:tc>
          <w:tcPr>
            <w:tcW w:w="2477" w:type="dxa"/>
            <w:tcBorders>
              <w:top w:val="single" w:sz="4" w:space="0" w:color="auto"/>
              <w:left w:val="single" w:sz="4" w:space="0" w:color="auto"/>
              <w:bottom w:val="single" w:sz="4" w:space="0" w:color="auto"/>
              <w:right w:val="single" w:sz="4" w:space="0" w:color="auto"/>
            </w:tcBorders>
          </w:tcPr>
          <w:p w:rsidR="003609FA" w:rsidRPr="004E79B2" w:rsidP="00D241D2" w14:paraId="3D94EBDE" w14:textId="77777777">
            <w:pPr>
              <w:jc w:val="center"/>
              <w:rPr>
                <w:b/>
                <w:bCs/>
                <w:iCs/>
              </w:rPr>
            </w:pPr>
            <w:r w:rsidRPr="004E79B2">
              <w:rPr>
                <w:b/>
                <w:bCs/>
                <w:iCs/>
              </w:rPr>
              <w:t>Cargos</w:t>
            </w:r>
          </w:p>
        </w:tc>
        <w:tc>
          <w:tcPr>
            <w:tcW w:w="708" w:type="dxa"/>
            <w:tcBorders>
              <w:top w:val="single" w:sz="4" w:space="0" w:color="auto"/>
              <w:left w:val="single" w:sz="4" w:space="0" w:color="auto"/>
              <w:bottom w:val="single" w:sz="4" w:space="0" w:color="auto"/>
              <w:right w:val="single" w:sz="4" w:space="0" w:color="auto"/>
            </w:tcBorders>
          </w:tcPr>
          <w:p w:rsidR="003609FA" w:rsidRPr="004E79B2" w:rsidP="00D241D2" w14:paraId="152972B3" w14:textId="77777777">
            <w:pPr>
              <w:jc w:val="center"/>
              <w:rPr>
                <w:b/>
                <w:bCs/>
                <w:iCs/>
              </w:rPr>
            </w:pPr>
            <w:r w:rsidRPr="004E79B2">
              <w:rPr>
                <w:b/>
                <w:bCs/>
                <w:iCs/>
              </w:rPr>
              <w:t>Hs</w:t>
            </w:r>
            <w:r w:rsidRPr="004E79B2">
              <w:rPr>
                <w:b/>
                <w:bCs/>
                <w:iCs/>
              </w:rPr>
              <w:t>/</w:t>
            </w:r>
          </w:p>
          <w:p w:rsidR="003609FA" w:rsidRPr="004E79B2" w:rsidP="00D241D2" w14:paraId="722208B4" w14:textId="77777777">
            <w:pPr>
              <w:jc w:val="center"/>
              <w:rPr>
                <w:b/>
                <w:bCs/>
                <w:iCs/>
              </w:rPr>
            </w:pPr>
            <w:r w:rsidRPr="004E79B2">
              <w:rPr>
                <w:b/>
                <w:bCs/>
                <w:iCs/>
              </w:rPr>
              <w:t>Sem</w:t>
            </w:r>
          </w:p>
        </w:tc>
        <w:tc>
          <w:tcPr>
            <w:tcW w:w="2485" w:type="dxa"/>
            <w:tcBorders>
              <w:top w:val="single" w:sz="4" w:space="0" w:color="auto"/>
              <w:left w:val="single" w:sz="4" w:space="0" w:color="auto"/>
              <w:bottom w:val="single" w:sz="4" w:space="0" w:color="auto"/>
              <w:right w:val="single" w:sz="4" w:space="0" w:color="auto"/>
            </w:tcBorders>
          </w:tcPr>
          <w:p w:rsidR="003609FA" w:rsidRPr="004E79B2" w:rsidP="00D241D2" w14:paraId="1EB4CCC4" w14:textId="77777777">
            <w:pPr>
              <w:jc w:val="center"/>
              <w:rPr>
                <w:b/>
                <w:bCs/>
                <w:iCs/>
              </w:rPr>
            </w:pPr>
            <w:r>
              <w:rPr>
                <w:b/>
                <w:bCs/>
                <w:iCs/>
              </w:rPr>
              <w:t>Grupo Ocupacional</w:t>
            </w:r>
          </w:p>
        </w:tc>
        <w:tc>
          <w:tcPr>
            <w:tcW w:w="1418" w:type="dxa"/>
            <w:tcBorders>
              <w:top w:val="single" w:sz="4" w:space="0" w:color="auto"/>
              <w:left w:val="single" w:sz="4" w:space="0" w:color="auto"/>
              <w:bottom w:val="single" w:sz="4" w:space="0" w:color="auto"/>
              <w:right w:val="single" w:sz="4" w:space="0" w:color="auto"/>
            </w:tcBorders>
          </w:tcPr>
          <w:p w:rsidR="003609FA" w:rsidRPr="004E79B2" w:rsidP="00D241D2" w14:paraId="192039EC" w14:textId="77777777">
            <w:pPr>
              <w:jc w:val="center"/>
              <w:rPr>
                <w:b/>
                <w:bCs/>
                <w:iCs/>
              </w:rPr>
            </w:pPr>
            <w:r w:rsidRPr="004E79B2">
              <w:rPr>
                <w:b/>
                <w:bCs/>
                <w:iCs/>
              </w:rPr>
              <w:t>Vencimento</w:t>
            </w:r>
          </w:p>
          <w:p w:rsidR="003609FA" w:rsidRPr="004E79B2" w:rsidP="00D241D2" w14:paraId="045AC77D" w14:textId="77777777">
            <w:pPr>
              <w:jc w:val="center"/>
              <w:rPr>
                <w:b/>
                <w:bCs/>
                <w:iCs/>
              </w:rPr>
            </w:pPr>
            <w:r w:rsidRPr="004E79B2">
              <w:rPr>
                <w:b/>
                <w:bCs/>
                <w:iCs/>
              </w:rPr>
              <w:t>Inicial (R$)</w:t>
            </w:r>
          </w:p>
        </w:tc>
        <w:tc>
          <w:tcPr>
            <w:tcW w:w="850" w:type="dxa"/>
            <w:tcBorders>
              <w:top w:val="single" w:sz="4" w:space="0" w:color="auto"/>
              <w:left w:val="single" w:sz="4" w:space="0" w:color="auto"/>
              <w:bottom w:val="single" w:sz="4" w:space="0" w:color="auto"/>
            </w:tcBorders>
          </w:tcPr>
          <w:p w:rsidR="003609FA" w:rsidRPr="004E79B2" w:rsidP="00D241D2" w14:paraId="29A3B518" w14:textId="77777777">
            <w:pPr>
              <w:jc w:val="center"/>
              <w:rPr>
                <w:b/>
                <w:bCs/>
                <w:iCs/>
              </w:rPr>
            </w:pPr>
            <w:r w:rsidRPr="004E79B2">
              <w:rPr>
                <w:b/>
                <w:bCs/>
                <w:iCs/>
              </w:rPr>
              <w:t>Vagas</w:t>
            </w:r>
          </w:p>
        </w:tc>
      </w:tr>
      <w:tr w14:paraId="488BC120" w14:textId="77777777" w:rsidTr="0049221A">
        <w:tblPrEx>
          <w:tblW w:w="9214" w:type="dxa"/>
          <w:tblInd w:w="70" w:type="dxa"/>
          <w:tblLayout w:type="fixed"/>
          <w:tblCellMar>
            <w:left w:w="70" w:type="dxa"/>
            <w:right w:w="70" w:type="dxa"/>
          </w:tblCellMar>
          <w:tblLook w:val="0000"/>
        </w:tblPrEx>
        <w:tc>
          <w:tcPr>
            <w:tcW w:w="1276" w:type="dxa"/>
            <w:tcBorders>
              <w:top w:val="single" w:sz="4" w:space="0" w:color="auto"/>
              <w:bottom w:val="single" w:sz="4" w:space="0" w:color="auto"/>
              <w:right w:val="single" w:sz="4" w:space="0" w:color="auto"/>
            </w:tcBorders>
          </w:tcPr>
          <w:p w:rsidR="003609FA" w:rsidRPr="004E79B2" w:rsidP="00D241D2" w14:paraId="75609E19" w14:textId="781F495C">
            <w:pPr>
              <w:jc w:val="center"/>
            </w:pPr>
            <w:r w:rsidRPr="004E79B2">
              <w:t>CE – 0</w:t>
            </w:r>
            <w:r>
              <w:t>1</w:t>
            </w:r>
          </w:p>
        </w:tc>
        <w:tc>
          <w:tcPr>
            <w:tcW w:w="2477" w:type="dxa"/>
            <w:tcBorders>
              <w:top w:val="single" w:sz="4" w:space="0" w:color="auto"/>
              <w:left w:val="single" w:sz="4" w:space="0" w:color="auto"/>
              <w:bottom w:val="single" w:sz="4" w:space="0" w:color="auto"/>
              <w:right w:val="single" w:sz="4" w:space="0" w:color="auto"/>
            </w:tcBorders>
          </w:tcPr>
          <w:p w:rsidR="003609FA" w:rsidRPr="004E79B2" w:rsidP="00D241D2" w14:paraId="169E280F" w14:textId="53576C8D">
            <w:pPr>
              <w:jc w:val="center"/>
            </w:pPr>
            <w:r>
              <w:rPr>
                <w:sz w:val="22"/>
                <w:szCs w:val="22"/>
              </w:rPr>
              <w:t>Auxiliar de Serviços Gerais</w:t>
            </w:r>
          </w:p>
        </w:tc>
        <w:tc>
          <w:tcPr>
            <w:tcW w:w="708" w:type="dxa"/>
            <w:tcBorders>
              <w:top w:val="single" w:sz="4" w:space="0" w:color="auto"/>
              <w:left w:val="single" w:sz="4" w:space="0" w:color="auto"/>
              <w:bottom w:val="single" w:sz="4" w:space="0" w:color="auto"/>
              <w:right w:val="single" w:sz="4" w:space="0" w:color="auto"/>
            </w:tcBorders>
          </w:tcPr>
          <w:p w:rsidR="003609FA" w:rsidRPr="004E79B2" w:rsidP="00D241D2" w14:paraId="4C738E68" w14:textId="77777777">
            <w:pPr>
              <w:jc w:val="center"/>
            </w:pPr>
            <w:r w:rsidRPr="004E79B2">
              <w:t>40</w:t>
            </w:r>
          </w:p>
        </w:tc>
        <w:tc>
          <w:tcPr>
            <w:tcW w:w="2485" w:type="dxa"/>
            <w:tcBorders>
              <w:top w:val="single" w:sz="4" w:space="0" w:color="auto"/>
              <w:left w:val="single" w:sz="4" w:space="0" w:color="auto"/>
              <w:bottom w:val="single" w:sz="4" w:space="0" w:color="auto"/>
              <w:right w:val="single" w:sz="4" w:space="0" w:color="auto"/>
            </w:tcBorders>
          </w:tcPr>
          <w:p w:rsidR="003609FA" w:rsidRPr="004E79B2" w:rsidP="00D241D2" w14:paraId="082B0626" w14:textId="77777777">
            <w:pPr>
              <w:jc w:val="center"/>
            </w:pPr>
            <w:r>
              <w:t>Alfabetizado</w:t>
            </w:r>
          </w:p>
        </w:tc>
        <w:tc>
          <w:tcPr>
            <w:tcW w:w="1418" w:type="dxa"/>
            <w:tcBorders>
              <w:top w:val="single" w:sz="4" w:space="0" w:color="auto"/>
              <w:left w:val="single" w:sz="4" w:space="0" w:color="auto"/>
              <w:bottom w:val="single" w:sz="4" w:space="0" w:color="auto"/>
              <w:right w:val="single" w:sz="4" w:space="0" w:color="auto"/>
            </w:tcBorders>
          </w:tcPr>
          <w:p w:rsidR="003609FA" w:rsidP="00D241D2" w14:paraId="75979586" w14:textId="0C9A9A23">
            <w:pPr>
              <w:jc w:val="center"/>
              <w:rPr>
                <w:rFonts w:ascii="Calibri" w:hAnsi="Calibri" w:cs="Calibri"/>
                <w:color w:val="000000"/>
              </w:rPr>
            </w:pPr>
            <w:r>
              <w:rPr>
                <w:rFonts w:ascii="Calibri" w:hAnsi="Calibri" w:cs="Calibri"/>
                <w:color w:val="000000"/>
              </w:rPr>
              <w:t>2.181,45</w:t>
            </w:r>
          </w:p>
        </w:tc>
        <w:tc>
          <w:tcPr>
            <w:tcW w:w="850" w:type="dxa"/>
            <w:tcBorders>
              <w:top w:val="single" w:sz="4" w:space="0" w:color="auto"/>
              <w:left w:val="single" w:sz="4" w:space="0" w:color="auto"/>
              <w:bottom w:val="single" w:sz="4" w:space="0" w:color="auto"/>
            </w:tcBorders>
          </w:tcPr>
          <w:p w:rsidR="003609FA" w:rsidP="00D241D2" w14:paraId="53503EF3" w14:textId="16AE4367">
            <w:pPr>
              <w:jc w:val="center"/>
              <w:rPr>
                <w:rFonts w:ascii="Calibri" w:hAnsi="Calibri" w:cs="Calibri"/>
                <w:color w:val="000000"/>
              </w:rPr>
            </w:pPr>
            <w:r>
              <w:rPr>
                <w:rFonts w:ascii="Calibri" w:hAnsi="Calibri" w:cs="Calibri"/>
                <w:color w:val="000000"/>
              </w:rPr>
              <w:t>05</w:t>
            </w:r>
          </w:p>
        </w:tc>
      </w:tr>
    </w:tbl>
    <w:p w:rsidR="00AF156C" w:rsidP="00C16702" w14:paraId="42B47C81" w14:textId="77777777">
      <w:pPr>
        <w:rPr>
          <w:rFonts w:ascii="Times New Roman" w:eastAsia="Calibri" w:hAnsi="Times New Roman" w:cs="Times New Roman"/>
          <w:sz w:val="24"/>
          <w:szCs w:val="24"/>
          <w:lang w:eastAsia="pt-BR"/>
        </w:rPr>
      </w:pPr>
    </w:p>
    <w:p w:rsidR="00CA2D81" w14:paraId="523016AF" w14:textId="19E31EC1">
      <w:pPr>
        <w:rPr>
          <w:rFonts w:ascii="Times New Roman" w:eastAsia="Calibri" w:hAnsi="Times New Roman" w:cs="Times New Roman"/>
          <w:sz w:val="24"/>
          <w:szCs w:val="24"/>
          <w:lang w:eastAsia="pt-BR"/>
        </w:rPr>
      </w:pPr>
      <w:r>
        <w:rPr>
          <w:rFonts w:ascii="Times New Roman" w:eastAsia="Calibri" w:hAnsi="Times New Roman" w:cs="Times New Roman"/>
          <w:sz w:val="24"/>
          <w:szCs w:val="24"/>
          <w:lang w:eastAsia="pt-BR"/>
        </w:rPr>
        <w:br w:type="page"/>
      </w:r>
    </w:p>
    <w:p w:rsidR="00AF156C" w:rsidP="00AF156C" w14:paraId="5D58BACE" w14:textId="77777777">
      <w:pPr>
        <w:rPr>
          <w:rFonts w:ascii="Times New Roman" w:eastAsia="Calibri" w:hAnsi="Times New Roman" w:cs="Times New Roman"/>
          <w:sz w:val="24"/>
          <w:szCs w:val="24"/>
          <w:lang w:eastAsia="pt-BR"/>
        </w:rPr>
      </w:pPr>
      <w:r w:rsidRPr="008856E2">
        <w:rPr>
          <w:rFonts w:ascii="Times New Roman" w:hAnsi="Times New Roman" w:cs="Times New Roman"/>
          <w:b/>
          <w:noProof/>
          <w:color w:val="333333"/>
          <w:sz w:val="24"/>
          <w:lang w:eastAsia="pt-BR"/>
        </w:rPr>
        <mc:AlternateContent>
          <mc:Choice Requires="wps">
            <w:drawing>
              <wp:inline distT="0" distB="0" distL="0" distR="0">
                <wp:extent cx="5400040" cy="273778"/>
                <wp:effectExtent l="0" t="0" r="0" b="0"/>
                <wp:docPr id="17" name="Caixa de Texto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00040" cy="273778"/>
                        </a:xfrm>
                        <a:prstGeom prst="rect">
                          <a:avLst/>
                        </a:prstGeom>
                        <a:solidFill>
                          <a:srgbClr val="EFF3F8"/>
                        </a:solidFill>
                        <a:ln w="9525">
                          <a:noFill/>
                          <a:miter lim="800000"/>
                          <a:headEnd/>
                          <a:tailEnd/>
                        </a:ln>
                      </wps:spPr>
                      <wps:txbx>
                        <w:txbxContent>
                          <w:p w:rsidR="00BA2B13" w:rsidP="00FD498B" w14:textId="77777777">
                            <w:pPr>
                              <w:spacing w:after="0" w:line="240" w:lineRule="auto"/>
                              <w:jc w:val="center"/>
                            </w:pPr>
                            <w:r w:rsidRPr="00FD498B">
                              <w:rPr>
                                <w:rFonts w:ascii="Times New Roman" w:hAnsi="Times New Roman" w:cs="Times New Roman"/>
                                <w:b/>
                                <w:color w:val="333333"/>
                                <w:sz w:val="24"/>
                              </w:rPr>
                              <w:t xml:space="preserve">Justificativa </w:t>
                            </w:r>
                            <w:r>
                              <w:rPr>
                                <w:rFonts w:ascii="Times New Roman" w:hAnsi="Times New Roman" w:cs="Times New Roman"/>
                                <w:b/>
                                <w:color w:val="333333"/>
                                <w:sz w:val="24"/>
                              </w:rPr>
                              <w:t>d</w:t>
                            </w:r>
                            <w:r w:rsidRPr="00FD498B">
                              <w:rPr>
                                <w:rFonts w:ascii="Times New Roman" w:hAnsi="Times New Roman" w:cs="Times New Roman"/>
                                <w:b/>
                                <w:color w:val="333333"/>
                                <w:sz w:val="24"/>
                              </w:rPr>
                              <w:t>o Projeto</w:t>
                            </w:r>
                            <w:r>
                              <w:rPr>
                                <w:rFonts w:ascii="Times New Roman" w:hAnsi="Times New Roman" w:cs="Times New Roman"/>
                                <w:b/>
                                <w:color w:val="333333"/>
                                <w:sz w:val="24"/>
                              </w:rPr>
                              <w:t xml:space="preserve"> d</w:t>
                            </w:r>
                            <w:r w:rsidRPr="00FD498B">
                              <w:rPr>
                                <w:rFonts w:ascii="Times New Roman" w:hAnsi="Times New Roman" w:cs="Times New Roman"/>
                                <w:b/>
                                <w:color w:val="333333"/>
                                <w:sz w:val="24"/>
                              </w:rPr>
                              <w:t>e Lei</w:t>
                            </w:r>
                          </w:p>
                        </w:txbxContent>
                      </wps:txbx>
                      <wps:bodyPr rot="0" vert="horz" wrap="square" anchor="t" anchorCtr="0"/>
                    </wps:wsp>
                  </a:graphicData>
                </a:graphic>
              </wp:inline>
            </w:drawing>
          </mc:Choice>
          <mc:Fallback>
            <w:pict>
              <v:shape id="_x0000_i1040" type="#_x0000_t202" style="width:425.2pt;height:21.55pt;mso-left-percent:-10001;mso-position-horizontal-relative:char;mso-position-vertical-relative:line;mso-top-percent:-10001;mso-wrap-style:square;visibility:visible;v-text-anchor:top" fillcolor="#eff3f8" stroked="f">
                <v:textbox>
                  <w:txbxContent>
                    <w:p w:rsidR="00BA2B13" w:rsidP="00FD498B" w14:paraId="096FA114" w14:textId="77777777">
                      <w:pPr>
                        <w:spacing w:after="0" w:line="240" w:lineRule="auto"/>
                        <w:jc w:val="center"/>
                      </w:pPr>
                      <w:r w:rsidRPr="00FD498B">
                        <w:rPr>
                          <w:rFonts w:ascii="Times New Roman" w:hAnsi="Times New Roman" w:cs="Times New Roman"/>
                          <w:b/>
                          <w:color w:val="333333"/>
                          <w:sz w:val="24"/>
                        </w:rPr>
                        <w:t xml:space="preserve">Justificativa </w:t>
                      </w:r>
                      <w:r>
                        <w:rPr>
                          <w:rFonts w:ascii="Times New Roman" w:hAnsi="Times New Roman" w:cs="Times New Roman"/>
                          <w:b/>
                          <w:color w:val="333333"/>
                          <w:sz w:val="24"/>
                        </w:rPr>
                        <w:t>d</w:t>
                      </w:r>
                      <w:r w:rsidRPr="00FD498B">
                        <w:rPr>
                          <w:rFonts w:ascii="Times New Roman" w:hAnsi="Times New Roman" w:cs="Times New Roman"/>
                          <w:b/>
                          <w:color w:val="333333"/>
                          <w:sz w:val="24"/>
                        </w:rPr>
                        <w:t>o Projeto</w:t>
                      </w:r>
                      <w:r>
                        <w:rPr>
                          <w:rFonts w:ascii="Times New Roman" w:hAnsi="Times New Roman" w:cs="Times New Roman"/>
                          <w:b/>
                          <w:color w:val="333333"/>
                          <w:sz w:val="24"/>
                        </w:rPr>
                        <w:t xml:space="preserve"> d</w:t>
                      </w:r>
                      <w:r w:rsidRPr="00FD498B">
                        <w:rPr>
                          <w:rFonts w:ascii="Times New Roman" w:hAnsi="Times New Roman" w:cs="Times New Roman"/>
                          <w:b/>
                          <w:color w:val="333333"/>
                          <w:sz w:val="24"/>
                        </w:rPr>
                        <w:t>e Lei</w:t>
                      </w:r>
                    </w:p>
                  </w:txbxContent>
                </v:textbox>
                <w10:wrap type="none"/>
                <w10:anchorlock/>
              </v:shape>
            </w:pict>
          </mc:Fallback>
        </mc:AlternateContent>
      </w:r>
      <w:r w:rsidRPr="00AF156C" w:rsidR="00AF156C">
        <w:rPr>
          <w:rFonts w:ascii="Times New Roman" w:eastAsia="Calibri" w:hAnsi="Times New Roman" w:cs="Times New Roman"/>
          <w:sz w:val="24"/>
          <w:szCs w:val="24"/>
          <w:lang w:eastAsia="pt-BR"/>
        </w:rPr>
        <w:t>Um PCCS constitui-se em instrumento relevante de gestão e deve contemplar princípios fundamentais, como flexibilidade, mobilidade funcional e motivação profissional, que promovam o estímulo ao desenvolvimento pessoal e profissional; e deve propiciar oportunidades de progressão</w:t>
      </w:r>
      <w:r w:rsidR="00AF156C">
        <w:rPr>
          <w:rFonts w:ascii="Times New Roman" w:eastAsia="Calibri" w:hAnsi="Times New Roman" w:cs="Times New Roman"/>
          <w:sz w:val="24"/>
          <w:szCs w:val="24"/>
          <w:lang w:eastAsia="pt-BR"/>
        </w:rPr>
        <w:t xml:space="preserve"> e promoção</w:t>
      </w:r>
      <w:r w:rsidRPr="00AF156C" w:rsidR="00AF156C">
        <w:rPr>
          <w:rFonts w:ascii="Times New Roman" w:eastAsia="Calibri" w:hAnsi="Times New Roman" w:cs="Times New Roman"/>
          <w:sz w:val="24"/>
          <w:szCs w:val="24"/>
          <w:lang w:eastAsia="pt-BR"/>
        </w:rPr>
        <w:t xml:space="preserve"> funcional atendendo a níveis de proficiência técnica requeridos pela organização. Além disso, o PCCS é uma ferramenta que serve tanto à organização quanto aos </w:t>
      </w:r>
      <w:r w:rsidR="00AF156C">
        <w:rPr>
          <w:rFonts w:ascii="Times New Roman" w:eastAsia="Calibri" w:hAnsi="Times New Roman" w:cs="Times New Roman"/>
          <w:sz w:val="24"/>
          <w:szCs w:val="24"/>
          <w:lang w:eastAsia="pt-BR"/>
        </w:rPr>
        <w:t>servidores</w:t>
      </w:r>
      <w:r w:rsidRPr="00AF156C" w:rsidR="00AF156C">
        <w:rPr>
          <w:rFonts w:ascii="Times New Roman" w:eastAsia="Calibri" w:hAnsi="Times New Roman" w:cs="Times New Roman"/>
          <w:sz w:val="24"/>
          <w:szCs w:val="24"/>
          <w:lang w:eastAsia="pt-BR"/>
        </w:rPr>
        <w:t xml:space="preserve">, pois direciona as ações de gestão de pessoas e garante o conhecimento dos requisitos necessários para o exercício dos cargos, consubstanciado nas competências que farão parte integrante do processo estruturado de avaliação de desempenho. </w:t>
      </w:r>
    </w:p>
    <w:p w:rsidR="00AF156C" w:rsidP="00AF156C" w14:paraId="3003655A" w14:textId="77777777">
      <w:pPr>
        <w:rPr>
          <w:rFonts w:ascii="Times New Roman" w:eastAsia="Calibri" w:hAnsi="Times New Roman" w:cs="Times New Roman"/>
          <w:sz w:val="24"/>
          <w:szCs w:val="24"/>
          <w:lang w:eastAsia="pt-BR"/>
        </w:rPr>
      </w:pPr>
      <w:r w:rsidRPr="00AF156C">
        <w:rPr>
          <w:rFonts w:ascii="Times New Roman" w:eastAsia="Calibri" w:hAnsi="Times New Roman" w:cs="Times New Roman"/>
          <w:sz w:val="24"/>
          <w:szCs w:val="24"/>
          <w:lang w:eastAsia="pt-BR"/>
        </w:rPr>
        <w:t xml:space="preserve">Assim, o PCCS associado ao processo de avaliação de desempenho contribuirá significativamente para a orientação do desenvolvimento profissional. O </w:t>
      </w:r>
      <w:r>
        <w:rPr>
          <w:rFonts w:ascii="Times New Roman" w:eastAsia="Calibri" w:hAnsi="Times New Roman" w:cs="Times New Roman"/>
          <w:sz w:val="24"/>
          <w:szCs w:val="24"/>
          <w:lang w:eastAsia="pt-BR"/>
        </w:rPr>
        <w:t>servidor</w:t>
      </w:r>
      <w:r w:rsidRPr="00AF156C">
        <w:rPr>
          <w:rFonts w:ascii="Times New Roman" w:eastAsia="Calibri" w:hAnsi="Times New Roman" w:cs="Times New Roman"/>
          <w:sz w:val="24"/>
          <w:szCs w:val="24"/>
          <w:lang w:eastAsia="pt-BR"/>
        </w:rPr>
        <w:t xml:space="preserve"> é beneficiado na medida em que passa a ter clareza das perspectivas de crescimento, progresso profissional e pessoal, enquanto a organização melhora seu processo de captação e retenção de talentos, consolidando práticas de gestão voltadas para a excelência organizacional. </w:t>
      </w:r>
    </w:p>
    <w:p w:rsidR="00AF156C" w:rsidP="00AF156C" w14:paraId="0D53F27C" w14:textId="77777777">
      <w:pPr>
        <w:rPr>
          <w:rFonts w:ascii="Times New Roman" w:eastAsia="Calibri" w:hAnsi="Times New Roman" w:cs="Times New Roman"/>
          <w:sz w:val="24"/>
          <w:szCs w:val="24"/>
          <w:lang w:eastAsia="pt-BR"/>
        </w:rPr>
      </w:pPr>
      <w:r w:rsidRPr="00AF156C">
        <w:rPr>
          <w:rFonts w:ascii="Times New Roman" w:eastAsia="Calibri" w:hAnsi="Times New Roman" w:cs="Times New Roman"/>
          <w:sz w:val="24"/>
          <w:szCs w:val="24"/>
          <w:lang w:eastAsia="pt-BR"/>
        </w:rPr>
        <w:t xml:space="preserve">O PCCS deve ser dinâmico, atualizado, adequado financeiramente ao mercado de trabalho congênere, a fim de cumprir sua finalidade de atrair e manter as pessoas, bem como de garantir a melhoria contínua da organização com base no desenvolvimento profissional dos seus </w:t>
      </w:r>
      <w:r>
        <w:rPr>
          <w:rFonts w:ascii="Times New Roman" w:eastAsia="Calibri" w:hAnsi="Times New Roman" w:cs="Times New Roman"/>
          <w:sz w:val="24"/>
          <w:szCs w:val="24"/>
          <w:lang w:eastAsia="pt-BR"/>
        </w:rPr>
        <w:t>servidores</w:t>
      </w:r>
      <w:r w:rsidRPr="00AF156C">
        <w:rPr>
          <w:rFonts w:ascii="Times New Roman" w:eastAsia="Calibri" w:hAnsi="Times New Roman" w:cs="Times New Roman"/>
          <w:sz w:val="24"/>
          <w:szCs w:val="24"/>
          <w:lang w:eastAsia="pt-BR"/>
        </w:rPr>
        <w:t xml:space="preserve">. </w:t>
      </w:r>
    </w:p>
    <w:p w:rsidR="00AF156C" w:rsidP="00AF156C" w14:paraId="688A28C8" w14:textId="77777777">
      <w:pPr>
        <w:rPr>
          <w:rFonts w:ascii="Times New Roman" w:eastAsia="Calibri" w:hAnsi="Times New Roman" w:cs="Times New Roman"/>
          <w:sz w:val="24"/>
          <w:szCs w:val="24"/>
          <w:lang w:eastAsia="pt-BR"/>
        </w:rPr>
      </w:pPr>
      <w:r w:rsidRPr="00AF156C">
        <w:rPr>
          <w:rFonts w:ascii="Times New Roman" w:eastAsia="Calibri" w:hAnsi="Times New Roman" w:cs="Times New Roman"/>
          <w:sz w:val="24"/>
          <w:szCs w:val="24"/>
          <w:lang w:eastAsia="pt-BR"/>
        </w:rPr>
        <w:t>Assim, durante os seis anos da vigência do atual Pl</w:t>
      </w:r>
      <w:r>
        <w:rPr>
          <w:rFonts w:ascii="Times New Roman" w:eastAsia="Calibri" w:hAnsi="Times New Roman" w:cs="Times New Roman"/>
          <w:sz w:val="24"/>
          <w:szCs w:val="24"/>
          <w:lang w:eastAsia="pt-BR"/>
        </w:rPr>
        <w:t>ano de Cargos e Salários da Câmara de Sorriso</w:t>
      </w:r>
      <w:r w:rsidRPr="00AF156C">
        <w:rPr>
          <w:rFonts w:ascii="Times New Roman" w:eastAsia="Calibri" w:hAnsi="Times New Roman" w:cs="Times New Roman"/>
          <w:sz w:val="24"/>
          <w:szCs w:val="24"/>
          <w:lang w:eastAsia="pt-BR"/>
        </w:rPr>
        <w:t xml:space="preserve">, surgiu a necessidade de rever e atualizar </w:t>
      </w:r>
      <w:r>
        <w:rPr>
          <w:rFonts w:ascii="Times New Roman" w:eastAsia="Calibri" w:hAnsi="Times New Roman" w:cs="Times New Roman"/>
          <w:sz w:val="24"/>
          <w:szCs w:val="24"/>
          <w:lang w:eastAsia="pt-BR"/>
        </w:rPr>
        <w:t>todo o texto da Lei</w:t>
      </w:r>
      <w:r w:rsidRPr="00AF156C">
        <w:rPr>
          <w:rFonts w:ascii="Times New Roman" w:eastAsia="Calibri" w:hAnsi="Times New Roman" w:cs="Times New Roman"/>
          <w:sz w:val="24"/>
          <w:szCs w:val="24"/>
          <w:lang w:eastAsia="pt-BR"/>
        </w:rPr>
        <w:t>, mas também a estrutura de cargos e carreiras e os mecanismos de efetivação do plano, tais como a avaliação de desempenho, a progressão funcional e a capacitação e desenvolvimento de competências.</w:t>
      </w:r>
    </w:p>
    <w:p w:rsidR="00F962A1" w:rsidRPr="00F962A1" w:rsidP="00F962A1" w14:paraId="174B612B" w14:textId="77777777">
      <w:pPr>
        <w:rPr>
          <w:rFonts w:ascii="Times New Roman" w:eastAsia="Calibri" w:hAnsi="Times New Roman" w:cs="Times New Roman"/>
          <w:sz w:val="24"/>
          <w:szCs w:val="24"/>
          <w:lang w:eastAsia="pt-BR"/>
        </w:rPr>
      </w:pPr>
      <w:r w:rsidRPr="00F962A1">
        <w:rPr>
          <w:rFonts w:ascii="Times New Roman" w:eastAsia="Calibri" w:hAnsi="Times New Roman" w:cs="Times New Roman"/>
          <w:sz w:val="24"/>
          <w:szCs w:val="24"/>
          <w:lang w:eastAsia="pt-BR"/>
        </w:rPr>
        <w:t>Considerando a importância e o papel desempenhado pelos servidores do legislativo municipal na prestação do serviço público de qualidade, a Câmara Municipal de Sorriso elaborou o Projeto de Lei Complementar anexo para atualização do novo Plano de Cargos e Carreira da Câmara, para o qual solicitamos o tradicional apoio e colaboração dos Nobres Vereadores na apreciação da matéria com o zelo de costume.</w:t>
      </w:r>
    </w:p>
    <w:p w:rsidR="001E51B7" w:rsidP="001E51B7" w14:paraId="35C95BA3" w14:textId="77777777">
      <w:pPr>
        <w:ind w:right="-568"/>
        <w:rPr>
          <w:rFonts w:ascii="Times New Roman" w:eastAsia="Calibri" w:hAnsi="Times New Roman" w:cs="Times New Roman"/>
          <w:sz w:val="24"/>
          <w:szCs w:val="24"/>
        </w:rPr>
      </w:pPr>
      <w:r>
        <w:rPr>
          <w:rFonts w:ascii="Times New Roman" w:eastAsia="Calibri" w:hAnsi="Times New Roman" w:cs="Times New Roman"/>
          <w:sz w:val="24"/>
          <w:szCs w:val="24"/>
        </w:rPr>
        <w:t>Câmara Municipal de Sorriso, Estado de Mato Grosso, em 07 de dezembro de 2023.</w:t>
      </w:r>
    </w:p>
    <w:p w:rsidR="001E51B7" w:rsidP="001E51B7" w14:paraId="08CD51B6" w14:textId="77777777">
      <w:pPr>
        <w:ind w:left="-567" w:right="-568"/>
        <w:rPr>
          <w:rFonts w:ascii="Times New Roman" w:eastAsia="Calibri" w:hAnsi="Times New Roman" w:cs="Times New Roman"/>
          <w:sz w:val="24"/>
          <w:szCs w:val="24"/>
        </w:rPr>
      </w:pPr>
    </w:p>
    <w:tbl>
      <w:tblPr>
        <w:tblStyle w:val="TableGrid"/>
        <w:tblW w:w="906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31"/>
        <w:gridCol w:w="3401"/>
        <w:gridCol w:w="2835"/>
      </w:tblGrid>
      <w:tr w14:paraId="33C96117" w14:textId="77777777" w:rsidTr="001E51B7">
        <w:tblPrEx>
          <w:tblW w:w="906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jc w:val="center"/>
        </w:trPr>
        <w:tc>
          <w:tcPr>
            <w:tcW w:w="2831" w:type="dxa"/>
            <w:hideMark/>
          </w:tcPr>
          <w:p w:rsidR="001E51B7" w14:paraId="47C47042" w14:textId="77777777">
            <w:pPr>
              <w:ind w:right="-567"/>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IAGO MELLA</w:t>
            </w:r>
          </w:p>
          <w:p w:rsidR="001E51B7" w14:paraId="56137635" w14:textId="77777777">
            <w:pPr>
              <w:ind w:right="-567"/>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Presidente</w:t>
            </w:r>
          </w:p>
        </w:tc>
        <w:tc>
          <w:tcPr>
            <w:tcW w:w="3401" w:type="dxa"/>
            <w:hideMark/>
          </w:tcPr>
          <w:p w:rsidR="001E51B7" w14:paraId="43AAAE1D" w14:textId="77777777">
            <w:pPr>
              <w:ind w:left="36" w:right="-567"/>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RODRIGO MACHADO</w:t>
            </w:r>
          </w:p>
          <w:p w:rsidR="001E51B7" w14:paraId="05E666BB" w14:textId="77777777">
            <w:pPr>
              <w:ind w:right="-567"/>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1º Secretário</w:t>
            </w:r>
          </w:p>
        </w:tc>
        <w:tc>
          <w:tcPr>
            <w:tcW w:w="2835" w:type="dxa"/>
            <w:hideMark/>
          </w:tcPr>
          <w:p w:rsidR="001E51B7" w14:paraId="72FFBF64" w14:textId="77777777">
            <w:pPr>
              <w:ind w:left="35" w:right="-567"/>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DAMIANI</w:t>
            </w:r>
          </w:p>
          <w:p w:rsidR="001E51B7" w14:paraId="585E46A7" w14:textId="77777777">
            <w:pPr>
              <w:ind w:left="35" w:right="-567"/>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2º Secretário</w:t>
            </w:r>
          </w:p>
        </w:tc>
      </w:tr>
    </w:tbl>
    <w:p w:rsidR="00C16702" w:rsidRPr="00C16702" w:rsidP="00C16702" w14:paraId="180A2DDC" w14:textId="77777777">
      <w:pPr>
        <w:spacing w:after="0" w:line="240" w:lineRule="auto"/>
        <w:ind w:left="-567"/>
        <w:contextualSpacing/>
        <w:rPr>
          <w:rFonts w:ascii="Times New Roman" w:eastAsia="Calibri" w:hAnsi="Times New Roman" w:cs="Times New Roman"/>
          <w:sz w:val="24"/>
          <w:szCs w:val="24"/>
          <w:lang w:eastAsia="pt-BR"/>
        </w:rPr>
      </w:pPr>
    </w:p>
    <w:p w:rsidR="00DC48D7" w:rsidRPr="00DC48D7" w:rsidP="00DC48D7" w14:paraId="598E1A20" w14:textId="77777777">
      <w:pPr>
        <w:spacing w:after="0" w:line="240" w:lineRule="auto"/>
        <w:ind w:left="-567"/>
        <w:contextualSpacing/>
        <w:rPr>
          <w:rFonts w:ascii="Times New Roman" w:eastAsia="Calibri" w:hAnsi="Times New Roman" w:cs="Times New Roman"/>
          <w:sz w:val="24"/>
          <w:szCs w:val="24"/>
          <w:lang w:eastAsia="pt-BR"/>
        </w:rPr>
      </w:pPr>
    </w:p>
    <w:sectPr>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hnschrift Light SemiCondensed">
    <w:panose1 w:val="020B0502040204020203"/>
    <w:charset w:val="00"/>
    <w:family w:val="swiss"/>
    <w:pitch w:val="variable"/>
    <w:sig w:usb0="A00002C7" w:usb1="00000002" w:usb2="00000000" w:usb3="00000000" w:csb0="0000019F" w:csb1="00000000"/>
  </w:font>
  <w:font w:name="Franklin Gothic Heavy">
    <w:altName w:val="Arial Black"/>
    <w:panose1 w:val="020B09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2B13" w:rsidRPr="00E0138C" w:rsidP="00E0138C" w14:paraId="0A000307" w14:textId="2B92BFB2">
    <w:pPr>
      <w:pStyle w:val="Footer"/>
      <w:jc w:val="right"/>
      <w:rPr>
        <w:b/>
        <w:bCs/>
      </w:rPr>
    </w:pPr>
    <w:r w:rsidRPr="00E0138C">
      <w:rPr>
        <w:b/>
        <w:bCs/>
      </w:rPr>
      <w:fldChar w:fldCharType="begin"/>
    </w:r>
    <w:r w:rsidRPr="00E0138C">
      <w:rPr>
        <w:b/>
        <w:bCs/>
      </w:rPr>
      <w:instrText>PAGE   \* MERGEFORMAT</w:instrText>
    </w:r>
    <w:r w:rsidRPr="00E0138C">
      <w:rPr>
        <w:b/>
        <w:bCs/>
      </w:rPr>
      <w:fldChar w:fldCharType="separate"/>
    </w:r>
    <w:r w:rsidRPr="00E0138C">
      <w:rPr>
        <w:b/>
        <w:bCs/>
      </w:rPr>
      <w:t>1</w:t>
    </w:r>
    <w:r w:rsidRPr="00E0138C">
      <w:rPr>
        <w:b/>
        <w:bCs/>
      </w:rPr>
      <w:fldChar w:fldCharType="end"/>
    </w:r>
  </w:p>
  <w:p w:rsidR="00BA2B13" w:rsidP="005A25EF" w14:paraId="3D80D1D9" w14:textId="77777777">
    <w:pPr>
      <w:pStyle w:val="Footer"/>
      <w:jc w:val="center"/>
      <w:rPr>
        <w:sz w:val="23"/>
        <w:szCs w:val="23"/>
      </w:rPr>
    </w:pPr>
    <w:r>
      <w:rPr>
        <w:sz w:val="23"/>
        <w:szCs w:val="23"/>
      </w:rPr>
      <w:t>Av. Porto Alegre, 2615, Centro, Cx. P. 131, Fone/Fax (66) 3545-7200</w:t>
    </w:r>
  </w:p>
  <w:p w:rsidR="00BA2B13" w:rsidP="005A25EF" w14:paraId="11FF556A" w14:textId="77777777">
    <w:pPr>
      <w:pStyle w:val="Footer"/>
      <w:jc w:val="center"/>
      <w:rPr>
        <w:sz w:val="23"/>
        <w:szCs w:val="23"/>
      </w:rPr>
    </w:pPr>
    <w:r>
      <w:rPr>
        <w:sz w:val="23"/>
        <w:szCs w:val="23"/>
      </w:rPr>
      <w:t>CEP: 78890-000 – Sorriso/MT</w:t>
    </w:r>
  </w:p>
  <w:p w:rsidR="00BA2B13" w:rsidP="005A25EF" w14:paraId="0B7C8659" w14:textId="77777777">
    <w:pPr>
      <w:pStyle w:val="Footer"/>
      <w:jc w:val="center"/>
    </w:pPr>
    <w:r>
      <w:rPr>
        <w:sz w:val="23"/>
        <w:szCs w:val="23"/>
      </w:rPr>
      <w:t>Home Page: www.sorriso.mt.leg.br E-mail: secretaria@sorriso.mt.leg.br</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2B13" w14:paraId="7DCA717B" w14:textId="7777777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576782" o:spid="_x0000_s2049" type="#_x0000_t75" style="width:595.4pt;height:842.15pt;margin-top:0;margin-left:0;mso-position-horizontal:center;mso-position-horizontal-relative:margin;mso-position-vertical:center;mso-position-vertical-relative:margin;position:absolute;z-index:-251657216" o:allowincell="f">
          <v:imagedata r:id="rId1" o:title="Documento A4 modelo de orçamento moderno azu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2B13" w:rsidP="00C13A0A" w14:paraId="281F8748" w14:textId="77777777">
    <w:pPr>
      <w:pStyle w:val="Heade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576783" o:spid="_x0000_s2050" type="#_x0000_t75" style="width:595.4pt;height:842.15pt;margin-top:0;margin-left:0;mso-position-horizontal:center;mso-position-horizontal-relative:margin;mso-position-vertical:center;mso-position-vertical-relative:margin;position:absolute;z-index:-251656192" o:allowincell="f">
          <v:imagedata r:id="rId1" o:title="Documento A4 modelo de orçamento moderno azul"/>
          <w10:wrap anchorx="margin" anchory="margin"/>
        </v:shape>
      </w:pict>
    </w:r>
    <w:r>
      <w:rPr>
        <w:noProof/>
      </w:rPr>
      <w:drawing>
        <wp:inline distT="0" distB="0" distL="0" distR="0">
          <wp:extent cx="720000" cy="643732"/>
          <wp:effectExtent l="0" t="0" r="4445" b="4445"/>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âmara.png"/>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rcRect r="66540"/>
                  <a:stretch>
                    <a:fillRect/>
                  </a:stretch>
                </pic:blipFill>
                <pic:spPr bwMode="auto">
                  <a:xfrm>
                    <a:off x="0" y="0"/>
                    <a:ext cx="720000" cy="643732"/>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BA2B13" w:rsidP="00C13A0A" w14:paraId="5C95AAB9" w14:textId="77777777">
    <w:pPr>
      <w:pStyle w:val="Header"/>
      <w:jc w:val="center"/>
      <w:rPr>
        <w:rFonts w:ascii="Franklin Gothic Heavy" w:hAnsi="Franklin Gothic Heavy"/>
        <w:sz w:val="24"/>
        <w:szCs w:val="24"/>
      </w:rPr>
    </w:pPr>
    <w:r w:rsidRPr="005A25EF">
      <w:rPr>
        <w:rFonts w:ascii="Franklin Gothic Heavy" w:hAnsi="Franklin Gothic Heavy"/>
        <w:sz w:val="24"/>
        <w:szCs w:val="24"/>
      </w:rPr>
      <w:t>CÂMARA MUNICIPAL DE SORRISO</w:t>
    </w:r>
    <w:r>
      <w:rPr>
        <w:rFonts w:ascii="Franklin Gothic Heavy" w:hAnsi="Franklin Gothic Heavy"/>
        <w:sz w:val="24"/>
        <w:szCs w:val="24"/>
      </w:rPr>
      <w:t xml:space="preserve"> – MT</w:t>
    </w:r>
  </w:p>
  <w:p w:rsidR="00BA2B13" w:rsidRPr="00432B89" w:rsidP="00C13A0A" w14:paraId="74C365AD" w14:textId="77777777">
    <w:pPr>
      <w:pStyle w:val="Header"/>
      <w:jc w:val="center"/>
      <w:rPr>
        <w:rFonts w:ascii="Franklin Gothic Heavy" w:hAnsi="Franklin Gothic Heavy"/>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2B13" w14:paraId="3ECCD052" w14:textId="7777777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576781" o:spid="_x0000_s2051" type="#_x0000_t75" style="width:595.4pt;height:842.15pt;margin-top:0;margin-left:0;mso-position-horizontal:center;mso-position-horizontal-relative:margin;mso-position-vertical:center;mso-position-vertical-relative:margin;position:absolute;z-index:-251658240" o:allowincell="f">
          <v:imagedata r:id="rId1" o:title="Documento A4 modelo de orçamento moderno azul"/>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0138C" w:rsidP="00C13A0A" w14:paraId="3B966B65" w14:textId="77777777">
    <w:pPr>
      <w:pStyle w:val="Heade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width:595.4pt;height:842.15pt;margin-top:0;margin-left:0;mso-position-horizontal:center;mso-position-horizontal-relative:margin;mso-position-vertical:center;mso-position-vertical-relative:margin;position:absolute;z-index:-251655168" o:allowincell="f">
          <v:imagedata r:id="rId1" o:title="Documento A4 modelo de orçamento moderno azul"/>
          <w10:wrap anchorx="margin" anchory="margin"/>
        </v:shape>
      </w:pict>
    </w:r>
    <w:r>
      <w:rPr>
        <w:noProof/>
      </w:rPr>
      <w:drawing>
        <wp:inline distT="0" distB="0" distL="0" distR="0">
          <wp:extent cx="720000" cy="643732"/>
          <wp:effectExtent l="0" t="0" r="4445" b="4445"/>
          <wp:docPr id="1705665924" name="Imagem 1705665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882505" name="Logo Câmara.png"/>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rcRect r="66540"/>
                  <a:stretch>
                    <a:fillRect/>
                  </a:stretch>
                </pic:blipFill>
                <pic:spPr bwMode="auto">
                  <a:xfrm>
                    <a:off x="0" y="0"/>
                    <a:ext cx="720000" cy="643732"/>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E0138C" w:rsidP="00C13A0A" w14:paraId="14A2DC48" w14:textId="77777777">
    <w:pPr>
      <w:pStyle w:val="Header"/>
      <w:jc w:val="center"/>
      <w:rPr>
        <w:rFonts w:ascii="Franklin Gothic Heavy" w:hAnsi="Franklin Gothic Heavy"/>
        <w:sz w:val="24"/>
        <w:szCs w:val="24"/>
      </w:rPr>
    </w:pPr>
    <w:r w:rsidRPr="005A25EF">
      <w:rPr>
        <w:rFonts w:ascii="Franklin Gothic Heavy" w:hAnsi="Franklin Gothic Heavy"/>
        <w:sz w:val="24"/>
        <w:szCs w:val="24"/>
      </w:rPr>
      <w:t>CÂMARA MUNICIPAL DE SORRISO</w:t>
    </w:r>
    <w:r>
      <w:rPr>
        <w:rFonts w:ascii="Franklin Gothic Heavy" w:hAnsi="Franklin Gothic Heavy"/>
        <w:sz w:val="24"/>
        <w:szCs w:val="24"/>
      </w:rPr>
      <w:t xml:space="preserve"> – MT</w:t>
    </w:r>
  </w:p>
  <w:p w:rsidR="00E0138C" w:rsidRPr="00432B89" w:rsidP="00C13A0A" w14:paraId="46E980C9" w14:textId="77777777">
    <w:pPr>
      <w:pStyle w:val="Header"/>
      <w:jc w:val="center"/>
      <w:rPr>
        <w:rFonts w:ascii="Franklin Gothic Heavy" w:hAnsi="Franklin Gothic Heavy"/>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A44828"/>
    <w:multiLevelType w:val="hybridMultilevel"/>
    <w:tmpl w:val="F5CE81AE"/>
    <w:lvl w:ilvl="0">
      <w:start w:val="1"/>
      <w:numFmt w:val="upperRoman"/>
      <w:lvlText w:val="%1."/>
      <w:lvlJc w:val="right"/>
      <w:pPr>
        <w:ind w:left="153" w:hanging="360"/>
      </w:pPr>
    </w:lvl>
    <w:lvl w:ilvl="1" w:tentative="1">
      <w:start w:val="1"/>
      <w:numFmt w:val="lowerLetter"/>
      <w:lvlText w:val="%2."/>
      <w:lvlJc w:val="left"/>
      <w:pPr>
        <w:ind w:left="873" w:hanging="360"/>
      </w:pPr>
    </w:lvl>
    <w:lvl w:ilvl="2" w:tentative="1">
      <w:start w:val="1"/>
      <w:numFmt w:val="lowerRoman"/>
      <w:lvlText w:val="%3."/>
      <w:lvlJc w:val="right"/>
      <w:pPr>
        <w:ind w:left="1593" w:hanging="180"/>
      </w:pPr>
    </w:lvl>
    <w:lvl w:ilvl="3" w:tentative="1">
      <w:start w:val="1"/>
      <w:numFmt w:val="decimal"/>
      <w:lvlText w:val="%4."/>
      <w:lvlJc w:val="left"/>
      <w:pPr>
        <w:ind w:left="2313" w:hanging="360"/>
      </w:pPr>
    </w:lvl>
    <w:lvl w:ilvl="4" w:tentative="1">
      <w:start w:val="1"/>
      <w:numFmt w:val="lowerLetter"/>
      <w:lvlText w:val="%5."/>
      <w:lvlJc w:val="left"/>
      <w:pPr>
        <w:ind w:left="3033" w:hanging="360"/>
      </w:pPr>
    </w:lvl>
    <w:lvl w:ilvl="5" w:tentative="1">
      <w:start w:val="1"/>
      <w:numFmt w:val="lowerRoman"/>
      <w:lvlText w:val="%6."/>
      <w:lvlJc w:val="right"/>
      <w:pPr>
        <w:ind w:left="3753" w:hanging="180"/>
      </w:pPr>
    </w:lvl>
    <w:lvl w:ilvl="6" w:tentative="1">
      <w:start w:val="1"/>
      <w:numFmt w:val="decimal"/>
      <w:lvlText w:val="%7."/>
      <w:lvlJc w:val="left"/>
      <w:pPr>
        <w:ind w:left="4473" w:hanging="360"/>
      </w:pPr>
    </w:lvl>
    <w:lvl w:ilvl="7" w:tentative="1">
      <w:start w:val="1"/>
      <w:numFmt w:val="lowerLetter"/>
      <w:lvlText w:val="%8."/>
      <w:lvlJc w:val="left"/>
      <w:pPr>
        <w:ind w:left="5193" w:hanging="360"/>
      </w:pPr>
    </w:lvl>
    <w:lvl w:ilvl="8" w:tentative="1">
      <w:start w:val="1"/>
      <w:numFmt w:val="lowerRoman"/>
      <w:lvlText w:val="%9."/>
      <w:lvlJc w:val="right"/>
      <w:pPr>
        <w:ind w:left="5913" w:hanging="180"/>
      </w:pPr>
    </w:lvl>
  </w:abstractNum>
  <w:abstractNum w:abstractNumId="1">
    <w:nsid w:val="00AA2B9B"/>
    <w:multiLevelType w:val="multilevel"/>
    <w:tmpl w:val="2A1CE422"/>
    <w:lvl w:ilvl="0">
      <w:start w:val="1"/>
      <w:numFmt w:val="upperRoman"/>
      <w:lvlText w:val="TÍTULO %1."/>
      <w:lvlJc w:val="left"/>
      <w:pPr>
        <w:ind w:left="3268" w:hanging="432"/>
      </w:pPr>
      <w:rPr>
        <w:rFonts w:hint="default"/>
        <w:b/>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upperRoman"/>
      <w:lvlText w:val="CAPÍTULO %2."/>
      <w:lvlJc w:val="left"/>
      <w:pPr>
        <w:ind w:left="360" w:hanging="360"/>
      </w:pPr>
      <w:rPr>
        <w:rFonts w:hint="default"/>
      </w:rPr>
    </w:lvl>
    <w:lvl w:ilvl="2">
      <w:start w:val="1"/>
      <w:numFmt w:val="upperRoman"/>
      <w:lvlText w:val="ANEXO %3."/>
      <w:lvlJc w:val="left"/>
      <w:pPr>
        <w:ind w:left="360" w:hanging="360"/>
      </w:pPr>
      <w:rPr>
        <w:rFonts w:hint="default"/>
      </w:rPr>
    </w:lvl>
    <w:lvl w:ilvl="3">
      <w:start w:val="1"/>
      <w:numFmt w:val="decimal"/>
      <w:lvlText w:val="%1.%2.%3.%4"/>
      <w:lvlJc w:val="left"/>
      <w:pPr>
        <w:ind w:left="864" w:hanging="864"/>
      </w:pPr>
      <w:rPr>
        <w:rFonts w:ascii="Calibri Light" w:hAnsi="Calibri Light" w:cs="Calibri Light" w:hint="default"/>
        <w:i w:val="0"/>
        <w:iCs w:val="0"/>
        <w:sz w:val="24"/>
        <w:szCs w:val="24"/>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03812049"/>
    <w:multiLevelType w:val="hybridMultilevel"/>
    <w:tmpl w:val="63C2949C"/>
    <w:lvl w:ilvl="0">
      <w:start w:val="1"/>
      <w:numFmt w:val="lowerLetter"/>
      <w:lvlText w:val="%1)"/>
      <w:lvlJc w:val="left"/>
      <w:pPr>
        <w:ind w:left="153" w:hanging="360"/>
      </w:pPr>
    </w:lvl>
    <w:lvl w:ilvl="1" w:tentative="1">
      <w:start w:val="1"/>
      <w:numFmt w:val="lowerLetter"/>
      <w:lvlText w:val="%2."/>
      <w:lvlJc w:val="left"/>
      <w:pPr>
        <w:ind w:left="873" w:hanging="360"/>
      </w:pPr>
    </w:lvl>
    <w:lvl w:ilvl="2" w:tentative="1">
      <w:start w:val="1"/>
      <w:numFmt w:val="lowerRoman"/>
      <w:lvlText w:val="%3."/>
      <w:lvlJc w:val="right"/>
      <w:pPr>
        <w:ind w:left="1593" w:hanging="180"/>
      </w:pPr>
    </w:lvl>
    <w:lvl w:ilvl="3" w:tentative="1">
      <w:start w:val="1"/>
      <w:numFmt w:val="decimal"/>
      <w:lvlText w:val="%4."/>
      <w:lvlJc w:val="left"/>
      <w:pPr>
        <w:ind w:left="2313" w:hanging="360"/>
      </w:pPr>
    </w:lvl>
    <w:lvl w:ilvl="4" w:tentative="1">
      <w:start w:val="1"/>
      <w:numFmt w:val="lowerLetter"/>
      <w:lvlText w:val="%5."/>
      <w:lvlJc w:val="left"/>
      <w:pPr>
        <w:ind w:left="3033" w:hanging="360"/>
      </w:pPr>
    </w:lvl>
    <w:lvl w:ilvl="5" w:tentative="1">
      <w:start w:val="1"/>
      <w:numFmt w:val="lowerRoman"/>
      <w:lvlText w:val="%6."/>
      <w:lvlJc w:val="right"/>
      <w:pPr>
        <w:ind w:left="3753" w:hanging="180"/>
      </w:pPr>
    </w:lvl>
    <w:lvl w:ilvl="6" w:tentative="1">
      <w:start w:val="1"/>
      <w:numFmt w:val="decimal"/>
      <w:lvlText w:val="%7."/>
      <w:lvlJc w:val="left"/>
      <w:pPr>
        <w:ind w:left="4473" w:hanging="360"/>
      </w:pPr>
    </w:lvl>
    <w:lvl w:ilvl="7" w:tentative="1">
      <w:start w:val="1"/>
      <w:numFmt w:val="lowerLetter"/>
      <w:lvlText w:val="%8."/>
      <w:lvlJc w:val="left"/>
      <w:pPr>
        <w:ind w:left="5193" w:hanging="360"/>
      </w:pPr>
    </w:lvl>
    <w:lvl w:ilvl="8" w:tentative="1">
      <w:start w:val="1"/>
      <w:numFmt w:val="lowerRoman"/>
      <w:lvlText w:val="%9."/>
      <w:lvlJc w:val="right"/>
      <w:pPr>
        <w:ind w:left="5913" w:hanging="180"/>
      </w:pPr>
    </w:lvl>
  </w:abstractNum>
  <w:abstractNum w:abstractNumId="3">
    <w:nsid w:val="03A4670D"/>
    <w:multiLevelType w:val="hybridMultilevel"/>
    <w:tmpl w:val="759A01CE"/>
    <w:lvl w:ilvl="0">
      <w:start w:val="1"/>
      <w:numFmt w:val="lowerLetter"/>
      <w:lvlText w:val="%1)"/>
      <w:lvlJc w:val="left"/>
      <w:pPr>
        <w:ind w:left="153" w:hanging="360"/>
      </w:pPr>
    </w:lvl>
    <w:lvl w:ilvl="1" w:tentative="1">
      <w:start w:val="1"/>
      <w:numFmt w:val="lowerLetter"/>
      <w:lvlText w:val="%2."/>
      <w:lvlJc w:val="left"/>
      <w:pPr>
        <w:ind w:left="873" w:hanging="360"/>
      </w:pPr>
    </w:lvl>
    <w:lvl w:ilvl="2" w:tentative="1">
      <w:start w:val="1"/>
      <w:numFmt w:val="lowerRoman"/>
      <w:lvlText w:val="%3."/>
      <w:lvlJc w:val="right"/>
      <w:pPr>
        <w:ind w:left="1593" w:hanging="180"/>
      </w:pPr>
    </w:lvl>
    <w:lvl w:ilvl="3" w:tentative="1">
      <w:start w:val="1"/>
      <w:numFmt w:val="decimal"/>
      <w:lvlText w:val="%4."/>
      <w:lvlJc w:val="left"/>
      <w:pPr>
        <w:ind w:left="2313" w:hanging="360"/>
      </w:pPr>
    </w:lvl>
    <w:lvl w:ilvl="4" w:tentative="1">
      <w:start w:val="1"/>
      <w:numFmt w:val="lowerLetter"/>
      <w:lvlText w:val="%5."/>
      <w:lvlJc w:val="left"/>
      <w:pPr>
        <w:ind w:left="3033" w:hanging="360"/>
      </w:pPr>
    </w:lvl>
    <w:lvl w:ilvl="5" w:tentative="1">
      <w:start w:val="1"/>
      <w:numFmt w:val="lowerRoman"/>
      <w:lvlText w:val="%6."/>
      <w:lvlJc w:val="right"/>
      <w:pPr>
        <w:ind w:left="3753" w:hanging="180"/>
      </w:pPr>
    </w:lvl>
    <w:lvl w:ilvl="6" w:tentative="1">
      <w:start w:val="1"/>
      <w:numFmt w:val="decimal"/>
      <w:lvlText w:val="%7."/>
      <w:lvlJc w:val="left"/>
      <w:pPr>
        <w:ind w:left="4473" w:hanging="360"/>
      </w:pPr>
    </w:lvl>
    <w:lvl w:ilvl="7" w:tentative="1">
      <w:start w:val="1"/>
      <w:numFmt w:val="lowerLetter"/>
      <w:lvlText w:val="%8."/>
      <w:lvlJc w:val="left"/>
      <w:pPr>
        <w:ind w:left="5193" w:hanging="360"/>
      </w:pPr>
    </w:lvl>
    <w:lvl w:ilvl="8" w:tentative="1">
      <w:start w:val="1"/>
      <w:numFmt w:val="lowerRoman"/>
      <w:lvlText w:val="%9."/>
      <w:lvlJc w:val="right"/>
      <w:pPr>
        <w:ind w:left="5913" w:hanging="180"/>
      </w:pPr>
    </w:lvl>
  </w:abstractNum>
  <w:abstractNum w:abstractNumId="4">
    <w:nsid w:val="06656E3F"/>
    <w:multiLevelType w:val="hybridMultilevel"/>
    <w:tmpl w:val="7B84EB12"/>
    <w:lvl w:ilvl="0">
      <w:start w:val="1"/>
      <w:numFmt w:val="upperRoman"/>
      <w:lvlText w:val="%1."/>
      <w:lvlJc w:val="right"/>
      <w:pPr>
        <w:ind w:left="153" w:hanging="360"/>
      </w:pPr>
    </w:lvl>
    <w:lvl w:ilvl="1" w:tentative="1">
      <w:start w:val="1"/>
      <w:numFmt w:val="lowerLetter"/>
      <w:lvlText w:val="%2."/>
      <w:lvlJc w:val="left"/>
      <w:pPr>
        <w:ind w:left="873" w:hanging="360"/>
      </w:pPr>
    </w:lvl>
    <w:lvl w:ilvl="2" w:tentative="1">
      <w:start w:val="1"/>
      <w:numFmt w:val="lowerRoman"/>
      <w:lvlText w:val="%3."/>
      <w:lvlJc w:val="right"/>
      <w:pPr>
        <w:ind w:left="1593" w:hanging="180"/>
      </w:pPr>
    </w:lvl>
    <w:lvl w:ilvl="3" w:tentative="1">
      <w:start w:val="1"/>
      <w:numFmt w:val="decimal"/>
      <w:lvlText w:val="%4."/>
      <w:lvlJc w:val="left"/>
      <w:pPr>
        <w:ind w:left="2313" w:hanging="360"/>
      </w:pPr>
    </w:lvl>
    <w:lvl w:ilvl="4" w:tentative="1">
      <w:start w:val="1"/>
      <w:numFmt w:val="lowerLetter"/>
      <w:lvlText w:val="%5."/>
      <w:lvlJc w:val="left"/>
      <w:pPr>
        <w:ind w:left="3033" w:hanging="360"/>
      </w:pPr>
    </w:lvl>
    <w:lvl w:ilvl="5" w:tentative="1">
      <w:start w:val="1"/>
      <w:numFmt w:val="lowerRoman"/>
      <w:lvlText w:val="%6."/>
      <w:lvlJc w:val="right"/>
      <w:pPr>
        <w:ind w:left="3753" w:hanging="180"/>
      </w:pPr>
    </w:lvl>
    <w:lvl w:ilvl="6" w:tentative="1">
      <w:start w:val="1"/>
      <w:numFmt w:val="decimal"/>
      <w:lvlText w:val="%7."/>
      <w:lvlJc w:val="left"/>
      <w:pPr>
        <w:ind w:left="4473" w:hanging="360"/>
      </w:pPr>
    </w:lvl>
    <w:lvl w:ilvl="7" w:tentative="1">
      <w:start w:val="1"/>
      <w:numFmt w:val="lowerLetter"/>
      <w:lvlText w:val="%8."/>
      <w:lvlJc w:val="left"/>
      <w:pPr>
        <w:ind w:left="5193" w:hanging="360"/>
      </w:pPr>
    </w:lvl>
    <w:lvl w:ilvl="8" w:tentative="1">
      <w:start w:val="1"/>
      <w:numFmt w:val="lowerRoman"/>
      <w:lvlText w:val="%9."/>
      <w:lvlJc w:val="right"/>
      <w:pPr>
        <w:ind w:left="5913" w:hanging="180"/>
      </w:pPr>
    </w:lvl>
  </w:abstractNum>
  <w:abstractNum w:abstractNumId="5">
    <w:nsid w:val="06A46E5C"/>
    <w:multiLevelType w:val="hybridMultilevel"/>
    <w:tmpl w:val="5C7A3B9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A03482D"/>
    <w:multiLevelType w:val="hybridMultilevel"/>
    <w:tmpl w:val="5762A038"/>
    <w:lvl w:ilvl="0">
      <w:start w:val="1"/>
      <w:numFmt w:val="upperRoman"/>
      <w:lvlText w:val="%1."/>
      <w:lvlJc w:val="right"/>
      <w:pPr>
        <w:ind w:left="153" w:hanging="360"/>
      </w:pPr>
    </w:lvl>
    <w:lvl w:ilvl="1" w:tentative="1">
      <w:start w:val="1"/>
      <w:numFmt w:val="lowerLetter"/>
      <w:lvlText w:val="%2."/>
      <w:lvlJc w:val="left"/>
      <w:pPr>
        <w:ind w:left="873" w:hanging="360"/>
      </w:pPr>
    </w:lvl>
    <w:lvl w:ilvl="2" w:tentative="1">
      <w:start w:val="1"/>
      <w:numFmt w:val="lowerRoman"/>
      <w:lvlText w:val="%3."/>
      <w:lvlJc w:val="right"/>
      <w:pPr>
        <w:ind w:left="1593" w:hanging="180"/>
      </w:pPr>
    </w:lvl>
    <w:lvl w:ilvl="3" w:tentative="1">
      <w:start w:val="1"/>
      <w:numFmt w:val="decimal"/>
      <w:lvlText w:val="%4."/>
      <w:lvlJc w:val="left"/>
      <w:pPr>
        <w:ind w:left="2313" w:hanging="360"/>
      </w:pPr>
    </w:lvl>
    <w:lvl w:ilvl="4" w:tentative="1">
      <w:start w:val="1"/>
      <w:numFmt w:val="lowerLetter"/>
      <w:lvlText w:val="%5."/>
      <w:lvlJc w:val="left"/>
      <w:pPr>
        <w:ind w:left="3033" w:hanging="360"/>
      </w:pPr>
    </w:lvl>
    <w:lvl w:ilvl="5" w:tentative="1">
      <w:start w:val="1"/>
      <w:numFmt w:val="lowerRoman"/>
      <w:lvlText w:val="%6."/>
      <w:lvlJc w:val="right"/>
      <w:pPr>
        <w:ind w:left="3753" w:hanging="180"/>
      </w:pPr>
    </w:lvl>
    <w:lvl w:ilvl="6" w:tentative="1">
      <w:start w:val="1"/>
      <w:numFmt w:val="decimal"/>
      <w:lvlText w:val="%7."/>
      <w:lvlJc w:val="left"/>
      <w:pPr>
        <w:ind w:left="4473" w:hanging="360"/>
      </w:pPr>
    </w:lvl>
    <w:lvl w:ilvl="7" w:tentative="1">
      <w:start w:val="1"/>
      <w:numFmt w:val="lowerLetter"/>
      <w:lvlText w:val="%8."/>
      <w:lvlJc w:val="left"/>
      <w:pPr>
        <w:ind w:left="5193" w:hanging="360"/>
      </w:pPr>
    </w:lvl>
    <w:lvl w:ilvl="8" w:tentative="1">
      <w:start w:val="1"/>
      <w:numFmt w:val="lowerRoman"/>
      <w:lvlText w:val="%9."/>
      <w:lvlJc w:val="right"/>
      <w:pPr>
        <w:ind w:left="5913" w:hanging="180"/>
      </w:pPr>
    </w:lvl>
  </w:abstractNum>
  <w:abstractNum w:abstractNumId="7">
    <w:nsid w:val="0D065D30"/>
    <w:multiLevelType w:val="hybridMultilevel"/>
    <w:tmpl w:val="68D2B2F4"/>
    <w:lvl w:ilvl="0">
      <w:start w:val="1"/>
      <w:numFmt w:val="upperRoman"/>
      <w:lvlText w:val="%1."/>
      <w:lvlJc w:val="right"/>
      <w:pPr>
        <w:ind w:left="153" w:hanging="360"/>
      </w:pPr>
    </w:lvl>
    <w:lvl w:ilvl="1" w:tentative="1">
      <w:start w:val="1"/>
      <w:numFmt w:val="lowerLetter"/>
      <w:lvlText w:val="%2."/>
      <w:lvlJc w:val="left"/>
      <w:pPr>
        <w:ind w:left="873" w:hanging="360"/>
      </w:pPr>
    </w:lvl>
    <w:lvl w:ilvl="2" w:tentative="1">
      <w:start w:val="1"/>
      <w:numFmt w:val="lowerRoman"/>
      <w:lvlText w:val="%3."/>
      <w:lvlJc w:val="right"/>
      <w:pPr>
        <w:ind w:left="1593" w:hanging="180"/>
      </w:pPr>
    </w:lvl>
    <w:lvl w:ilvl="3" w:tentative="1">
      <w:start w:val="1"/>
      <w:numFmt w:val="decimal"/>
      <w:lvlText w:val="%4."/>
      <w:lvlJc w:val="left"/>
      <w:pPr>
        <w:ind w:left="2313" w:hanging="360"/>
      </w:pPr>
    </w:lvl>
    <w:lvl w:ilvl="4" w:tentative="1">
      <w:start w:val="1"/>
      <w:numFmt w:val="lowerLetter"/>
      <w:lvlText w:val="%5."/>
      <w:lvlJc w:val="left"/>
      <w:pPr>
        <w:ind w:left="3033" w:hanging="360"/>
      </w:pPr>
    </w:lvl>
    <w:lvl w:ilvl="5" w:tentative="1">
      <w:start w:val="1"/>
      <w:numFmt w:val="lowerRoman"/>
      <w:lvlText w:val="%6."/>
      <w:lvlJc w:val="right"/>
      <w:pPr>
        <w:ind w:left="3753" w:hanging="180"/>
      </w:pPr>
    </w:lvl>
    <w:lvl w:ilvl="6" w:tentative="1">
      <w:start w:val="1"/>
      <w:numFmt w:val="decimal"/>
      <w:lvlText w:val="%7."/>
      <w:lvlJc w:val="left"/>
      <w:pPr>
        <w:ind w:left="4473" w:hanging="360"/>
      </w:pPr>
    </w:lvl>
    <w:lvl w:ilvl="7" w:tentative="1">
      <w:start w:val="1"/>
      <w:numFmt w:val="lowerLetter"/>
      <w:lvlText w:val="%8."/>
      <w:lvlJc w:val="left"/>
      <w:pPr>
        <w:ind w:left="5193" w:hanging="360"/>
      </w:pPr>
    </w:lvl>
    <w:lvl w:ilvl="8" w:tentative="1">
      <w:start w:val="1"/>
      <w:numFmt w:val="lowerRoman"/>
      <w:lvlText w:val="%9."/>
      <w:lvlJc w:val="right"/>
      <w:pPr>
        <w:ind w:left="5913" w:hanging="180"/>
      </w:pPr>
    </w:lvl>
  </w:abstractNum>
  <w:abstractNum w:abstractNumId="8">
    <w:nsid w:val="0DE36162"/>
    <w:multiLevelType w:val="hybridMultilevel"/>
    <w:tmpl w:val="79D44CB8"/>
    <w:lvl w:ilvl="0">
      <w:start w:val="1"/>
      <w:numFmt w:val="upperRoman"/>
      <w:lvlText w:val="%1."/>
      <w:lvlJc w:val="right"/>
      <w:pPr>
        <w:ind w:left="153" w:hanging="360"/>
      </w:pPr>
    </w:lvl>
    <w:lvl w:ilvl="1" w:tentative="1">
      <w:start w:val="1"/>
      <w:numFmt w:val="lowerLetter"/>
      <w:lvlText w:val="%2."/>
      <w:lvlJc w:val="left"/>
      <w:pPr>
        <w:ind w:left="873" w:hanging="360"/>
      </w:pPr>
    </w:lvl>
    <w:lvl w:ilvl="2" w:tentative="1">
      <w:start w:val="1"/>
      <w:numFmt w:val="lowerRoman"/>
      <w:lvlText w:val="%3."/>
      <w:lvlJc w:val="right"/>
      <w:pPr>
        <w:ind w:left="1593" w:hanging="180"/>
      </w:pPr>
    </w:lvl>
    <w:lvl w:ilvl="3" w:tentative="1">
      <w:start w:val="1"/>
      <w:numFmt w:val="decimal"/>
      <w:lvlText w:val="%4."/>
      <w:lvlJc w:val="left"/>
      <w:pPr>
        <w:ind w:left="2313" w:hanging="360"/>
      </w:pPr>
    </w:lvl>
    <w:lvl w:ilvl="4" w:tentative="1">
      <w:start w:val="1"/>
      <w:numFmt w:val="lowerLetter"/>
      <w:lvlText w:val="%5."/>
      <w:lvlJc w:val="left"/>
      <w:pPr>
        <w:ind w:left="3033" w:hanging="360"/>
      </w:pPr>
    </w:lvl>
    <w:lvl w:ilvl="5" w:tentative="1">
      <w:start w:val="1"/>
      <w:numFmt w:val="lowerRoman"/>
      <w:lvlText w:val="%6."/>
      <w:lvlJc w:val="right"/>
      <w:pPr>
        <w:ind w:left="3753" w:hanging="180"/>
      </w:pPr>
    </w:lvl>
    <w:lvl w:ilvl="6" w:tentative="1">
      <w:start w:val="1"/>
      <w:numFmt w:val="decimal"/>
      <w:lvlText w:val="%7."/>
      <w:lvlJc w:val="left"/>
      <w:pPr>
        <w:ind w:left="4473" w:hanging="360"/>
      </w:pPr>
    </w:lvl>
    <w:lvl w:ilvl="7" w:tentative="1">
      <w:start w:val="1"/>
      <w:numFmt w:val="lowerLetter"/>
      <w:lvlText w:val="%8."/>
      <w:lvlJc w:val="left"/>
      <w:pPr>
        <w:ind w:left="5193" w:hanging="360"/>
      </w:pPr>
    </w:lvl>
    <w:lvl w:ilvl="8" w:tentative="1">
      <w:start w:val="1"/>
      <w:numFmt w:val="lowerRoman"/>
      <w:lvlText w:val="%9."/>
      <w:lvlJc w:val="right"/>
      <w:pPr>
        <w:ind w:left="5913" w:hanging="180"/>
      </w:pPr>
    </w:lvl>
  </w:abstractNum>
  <w:abstractNum w:abstractNumId="9">
    <w:nsid w:val="0E7265CB"/>
    <w:multiLevelType w:val="hybridMultilevel"/>
    <w:tmpl w:val="DC569022"/>
    <w:lvl w:ilvl="0">
      <w:start w:val="1"/>
      <w:numFmt w:val="lowerLetter"/>
      <w:lvlText w:val="%1)"/>
      <w:lvlJc w:val="left"/>
      <w:pPr>
        <w:ind w:left="153" w:hanging="360"/>
      </w:pPr>
    </w:lvl>
    <w:lvl w:ilvl="1" w:tentative="1">
      <w:start w:val="1"/>
      <w:numFmt w:val="lowerLetter"/>
      <w:lvlText w:val="%2."/>
      <w:lvlJc w:val="left"/>
      <w:pPr>
        <w:ind w:left="873" w:hanging="360"/>
      </w:pPr>
    </w:lvl>
    <w:lvl w:ilvl="2" w:tentative="1">
      <w:start w:val="1"/>
      <w:numFmt w:val="lowerRoman"/>
      <w:lvlText w:val="%3."/>
      <w:lvlJc w:val="right"/>
      <w:pPr>
        <w:ind w:left="1593" w:hanging="180"/>
      </w:pPr>
    </w:lvl>
    <w:lvl w:ilvl="3" w:tentative="1">
      <w:start w:val="1"/>
      <w:numFmt w:val="decimal"/>
      <w:lvlText w:val="%4."/>
      <w:lvlJc w:val="left"/>
      <w:pPr>
        <w:ind w:left="2313" w:hanging="360"/>
      </w:pPr>
    </w:lvl>
    <w:lvl w:ilvl="4" w:tentative="1">
      <w:start w:val="1"/>
      <w:numFmt w:val="lowerLetter"/>
      <w:lvlText w:val="%5."/>
      <w:lvlJc w:val="left"/>
      <w:pPr>
        <w:ind w:left="3033" w:hanging="360"/>
      </w:pPr>
    </w:lvl>
    <w:lvl w:ilvl="5" w:tentative="1">
      <w:start w:val="1"/>
      <w:numFmt w:val="lowerRoman"/>
      <w:lvlText w:val="%6."/>
      <w:lvlJc w:val="right"/>
      <w:pPr>
        <w:ind w:left="3753" w:hanging="180"/>
      </w:pPr>
    </w:lvl>
    <w:lvl w:ilvl="6" w:tentative="1">
      <w:start w:val="1"/>
      <w:numFmt w:val="decimal"/>
      <w:lvlText w:val="%7."/>
      <w:lvlJc w:val="left"/>
      <w:pPr>
        <w:ind w:left="4473" w:hanging="360"/>
      </w:pPr>
    </w:lvl>
    <w:lvl w:ilvl="7" w:tentative="1">
      <w:start w:val="1"/>
      <w:numFmt w:val="lowerLetter"/>
      <w:lvlText w:val="%8."/>
      <w:lvlJc w:val="left"/>
      <w:pPr>
        <w:ind w:left="5193" w:hanging="360"/>
      </w:pPr>
    </w:lvl>
    <w:lvl w:ilvl="8" w:tentative="1">
      <w:start w:val="1"/>
      <w:numFmt w:val="lowerRoman"/>
      <w:lvlText w:val="%9."/>
      <w:lvlJc w:val="right"/>
      <w:pPr>
        <w:ind w:left="5913" w:hanging="180"/>
      </w:pPr>
    </w:lvl>
  </w:abstractNum>
  <w:abstractNum w:abstractNumId="10">
    <w:nsid w:val="0F8B7106"/>
    <w:multiLevelType w:val="hybridMultilevel"/>
    <w:tmpl w:val="688E916E"/>
    <w:lvl w:ilvl="0">
      <w:start w:val="1"/>
      <w:numFmt w:val="upperRoman"/>
      <w:lvlText w:val="%1."/>
      <w:lvlJc w:val="right"/>
      <w:pPr>
        <w:ind w:left="153" w:hanging="360"/>
      </w:pPr>
    </w:lvl>
    <w:lvl w:ilvl="1" w:tentative="1">
      <w:start w:val="1"/>
      <w:numFmt w:val="lowerLetter"/>
      <w:lvlText w:val="%2."/>
      <w:lvlJc w:val="left"/>
      <w:pPr>
        <w:ind w:left="873" w:hanging="360"/>
      </w:pPr>
    </w:lvl>
    <w:lvl w:ilvl="2" w:tentative="1">
      <w:start w:val="1"/>
      <w:numFmt w:val="lowerRoman"/>
      <w:lvlText w:val="%3."/>
      <w:lvlJc w:val="right"/>
      <w:pPr>
        <w:ind w:left="1593" w:hanging="180"/>
      </w:pPr>
    </w:lvl>
    <w:lvl w:ilvl="3" w:tentative="1">
      <w:start w:val="1"/>
      <w:numFmt w:val="decimal"/>
      <w:lvlText w:val="%4."/>
      <w:lvlJc w:val="left"/>
      <w:pPr>
        <w:ind w:left="2313" w:hanging="360"/>
      </w:pPr>
    </w:lvl>
    <w:lvl w:ilvl="4" w:tentative="1">
      <w:start w:val="1"/>
      <w:numFmt w:val="lowerLetter"/>
      <w:lvlText w:val="%5."/>
      <w:lvlJc w:val="left"/>
      <w:pPr>
        <w:ind w:left="3033" w:hanging="360"/>
      </w:pPr>
    </w:lvl>
    <w:lvl w:ilvl="5" w:tentative="1">
      <w:start w:val="1"/>
      <w:numFmt w:val="lowerRoman"/>
      <w:lvlText w:val="%6."/>
      <w:lvlJc w:val="right"/>
      <w:pPr>
        <w:ind w:left="3753" w:hanging="180"/>
      </w:pPr>
    </w:lvl>
    <w:lvl w:ilvl="6" w:tentative="1">
      <w:start w:val="1"/>
      <w:numFmt w:val="decimal"/>
      <w:lvlText w:val="%7."/>
      <w:lvlJc w:val="left"/>
      <w:pPr>
        <w:ind w:left="4473" w:hanging="360"/>
      </w:pPr>
    </w:lvl>
    <w:lvl w:ilvl="7" w:tentative="1">
      <w:start w:val="1"/>
      <w:numFmt w:val="lowerLetter"/>
      <w:lvlText w:val="%8."/>
      <w:lvlJc w:val="left"/>
      <w:pPr>
        <w:ind w:left="5193" w:hanging="360"/>
      </w:pPr>
    </w:lvl>
    <w:lvl w:ilvl="8" w:tentative="1">
      <w:start w:val="1"/>
      <w:numFmt w:val="lowerRoman"/>
      <w:lvlText w:val="%9."/>
      <w:lvlJc w:val="right"/>
      <w:pPr>
        <w:ind w:left="5913" w:hanging="180"/>
      </w:pPr>
    </w:lvl>
  </w:abstractNum>
  <w:abstractNum w:abstractNumId="11">
    <w:nsid w:val="10B359EC"/>
    <w:multiLevelType w:val="hybridMultilevel"/>
    <w:tmpl w:val="16D2C4FC"/>
    <w:lvl w:ilvl="0">
      <w:start w:val="1"/>
      <w:numFmt w:val="upperRoman"/>
      <w:lvlText w:val="%1."/>
      <w:lvlJc w:val="right"/>
      <w:pPr>
        <w:ind w:left="153" w:hanging="360"/>
      </w:pPr>
    </w:lvl>
    <w:lvl w:ilvl="1" w:tentative="1">
      <w:start w:val="1"/>
      <w:numFmt w:val="lowerLetter"/>
      <w:lvlText w:val="%2."/>
      <w:lvlJc w:val="left"/>
      <w:pPr>
        <w:ind w:left="873" w:hanging="360"/>
      </w:pPr>
    </w:lvl>
    <w:lvl w:ilvl="2" w:tentative="1">
      <w:start w:val="1"/>
      <w:numFmt w:val="lowerRoman"/>
      <w:lvlText w:val="%3."/>
      <w:lvlJc w:val="right"/>
      <w:pPr>
        <w:ind w:left="1593" w:hanging="180"/>
      </w:pPr>
    </w:lvl>
    <w:lvl w:ilvl="3" w:tentative="1">
      <w:start w:val="1"/>
      <w:numFmt w:val="decimal"/>
      <w:lvlText w:val="%4."/>
      <w:lvlJc w:val="left"/>
      <w:pPr>
        <w:ind w:left="2313" w:hanging="360"/>
      </w:pPr>
    </w:lvl>
    <w:lvl w:ilvl="4" w:tentative="1">
      <w:start w:val="1"/>
      <w:numFmt w:val="lowerLetter"/>
      <w:lvlText w:val="%5."/>
      <w:lvlJc w:val="left"/>
      <w:pPr>
        <w:ind w:left="3033" w:hanging="360"/>
      </w:pPr>
    </w:lvl>
    <w:lvl w:ilvl="5" w:tentative="1">
      <w:start w:val="1"/>
      <w:numFmt w:val="lowerRoman"/>
      <w:lvlText w:val="%6."/>
      <w:lvlJc w:val="right"/>
      <w:pPr>
        <w:ind w:left="3753" w:hanging="180"/>
      </w:pPr>
    </w:lvl>
    <w:lvl w:ilvl="6" w:tentative="1">
      <w:start w:val="1"/>
      <w:numFmt w:val="decimal"/>
      <w:lvlText w:val="%7."/>
      <w:lvlJc w:val="left"/>
      <w:pPr>
        <w:ind w:left="4473" w:hanging="360"/>
      </w:pPr>
    </w:lvl>
    <w:lvl w:ilvl="7" w:tentative="1">
      <w:start w:val="1"/>
      <w:numFmt w:val="lowerLetter"/>
      <w:lvlText w:val="%8."/>
      <w:lvlJc w:val="left"/>
      <w:pPr>
        <w:ind w:left="5193" w:hanging="360"/>
      </w:pPr>
    </w:lvl>
    <w:lvl w:ilvl="8" w:tentative="1">
      <w:start w:val="1"/>
      <w:numFmt w:val="lowerRoman"/>
      <w:lvlText w:val="%9."/>
      <w:lvlJc w:val="right"/>
      <w:pPr>
        <w:ind w:left="5913" w:hanging="180"/>
      </w:pPr>
    </w:lvl>
  </w:abstractNum>
  <w:abstractNum w:abstractNumId="12">
    <w:nsid w:val="14D443DB"/>
    <w:multiLevelType w:val="hybridMultilevel"/>
    <w:tmpl w:val="617415A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67112CA"/>
    <w:multiLevelType w:val="hybridMultilevel"/>
    <w:tmpl w:val="65AE2DE2"/>
    <w:lvl w:ilvl="0">
      <w:start w:val="1"/>
      <w:numFmt w:val="upperRoman"/>
      <w:lvlText w:val="%1."/>
      <w:lvlJc w:val="right"/>
      <w:pPr>
        <w:ind w:left="153" w:hanging="360"/>
      </w:pPr>
    </w:lvl>
    <w:lvl w:ilvl="1" w:tentative="1">
      <w:start w:val="1"/>
      <w:numFmt w:val="lowerLetter"/>
      <w:lvlText w:val="%2."/>
      <w:lvlJc w:val="left"/>
      <w:pPr>
        <w:ind w:left="873" w:hanging="360"/>
      </w:pPr>
    </w:lvl>
    <w:lvl w:ilvl="2" w:tentative="1">
      <w:start w:val="1"/>
      <w:numFmt w:val="lowerRoman"/>
      <w:lvlText w:val="%3."/>
      <w:lvlJc w:val="right"/>
      <w:pPr>
        <w:ind w:left="1593" w:hanging="180"/>
      </w:pPr>
    </w:lvl>
    <w:lvl w:ilvl="3" w:tentative="1">
      <w:start w:val="1"/>
      <w:numFmt w:val="decimal"/>
      <w:lvlText w:val="%4."/>
      <w:lvlJc w:val="left"/>
      <w:pPr>
        <w:ind w:left="2313" w:hanging="360"/>
      </w:pPr>
    </w:lvl>
    <w:lvl w:ilvl="4" w:tentative="1">
      <w:start w:val="1"/>
      <w:numFmt w:val="lowerLetter"/>
      <w:lvlText w:val="%5."/>
      <w:lvlJc w:val="left"/>
      <w:pPr>
        <w:ind w:left="3033" w:hanging="360"/>
      </w:pPr>
    </w:lvl>
    <w:lvl w:ilvl="5" w:tentative="1">
      <w:start w:val="1"/>
      <w:numFmt w:val="lowerRoman"/>
      <w:lvlText w:val="%6."/>
      <w:lvlJc w:val="right"/>
      <w:pPr>
        <w:ind w:left="3753" w:hanging="180"/>
      </w:pPr>
    </w:lvl>
    <w:lvl w:ilvl="6" w:tentative="1">
      <w:start w:val="1"/>
      <w:numFmt w:val="decimal"/>
      <w:lvlText w:val="%7."/>
      <w:lvlJc w:val="left"/>
      <w:pPr>
        <w:ind w:left="4473" w:hanging="360"/>
      </w:pPr>
    </w:lvl>
    <w:lvl w:ilvl="7" w:tentative="1">
      <w:start w:val="1"/>
      <w:numFmt w:val="lowerLetter"/>
      <w:lvlText w:val="%8."/>
      <w:lvlJc w:val="left"/>
      <w:pPr>
        <w:ind w:left="5193" w:hanging="360"/>
      </w:pPr>
    </w:lvl>
    <w:lvl w:ilvl="8" w:tentative="1">
      <w:start w:val="1"/>
      <w:numFmt w:val="lowerRoman"/>
      <w:lvlText w:val="%9."/>
      <w:lvlJc w:val="right"/>
      <w:pPr>
        <w:ind w:left="5913" w:hanging="180"/>
      </w:pPr>
    </w:lvl>
  </w:abstractNum>
  <w:abstractNum w:abstractNumId="14">
    <w:nsid w:val="18150FE4"/>
    <w:multiLevelType w:val="hybridMultilevel"/>
    <w:tmpl w:val="A97A1C98"/>
    <w:lvl w:ilvl="0">
      <w:start w:val="1"/>
      <w:numFmt w:val="upperRoman"/>
      <w:lvlText w:val="%1."/>
      <w:lvlJc w:val="right"/>
      <w:pPr>
        <w:ind w:left="153" w:hanging="360"/>
      </w:pPr>
    </w:lvl>
    <w:lvl w:ilvl="1" w:tentative="1">
      <w:start w:val="1"/>
      <w:numFmt w:val="lowerLetter"/>
      <w:lvlText w:val="%2."/>
      <w:lvlJc w:val="left"/>
      <w:pPr>
        <w:ind w:left="873" w:hanging="360"/>
      </w:pPr>
    </w:lvl>
    <w:lvl w:ilvl="2" w:tentative="1">
      <w:start w:val="1"/>
      <w:numFmt w:val="lowerRoman"/>
      <w:lvlText w:val="%3."/>
      <w:lvlJc w:val="right"/>
      <w:pPr>
        <w:ind w:left="1593" w:hanging="180"/>
      </w:pPr>
    </w:lvl>
    <w:lvl w:ilvl="3" w:tentative="1">
      <w:start w:val="1"/>
      <w:numFmt w:val="decimal"/>
      <w:lvlText w:val="%4."/>
      <w:lvlJc w:val="left"/>
      <w:pPr>
        <w:ind w:left="2313" w:hanging="360"/>
      </w:pPr>
    </w:lvl>
    <w:lvl w:ilvl="4" w:tentative="1">
      <w:start w:val="1"/>
      <w:numFmt w:val="lowerLetter"/>
      <w:lvlText w:val="%5."/>
      <w:lvlJc w:val="left"/>
      <w:pPr>
        <w:ind w:left="3033" w:hanging="360"/>
      </w:pPr>
    </w:lvl>
    <w:lvl w:ilvl="5" w:tentative="1">
      <w:start w:val="1"/>
      <w:numFmt w:val="lowerRoman"/>
      <w:lvlText w:val="%6."/>
      <w:lvlJc w:val="right"/>
      <w:pPr>
        <w:ind w:left="3753" w:hanging="180"/>
      </w:pPr>
    </w:lvl>
    <w:lvl w:ilvl="6" w:tentative="1">
      <w:start w:val="1"/>
      <w:numFmt w:val="decimal"/>
      <w:lvlText w:val="%7."/>
      <w:lvlJc w:val="left"/>
      <w:pPr>
        <w:ind w:left="4473" w:hanging="360"/>
      </w:pPr>
    </w:lvl>
    <w:lvl w:ilvl="7" w:tentative="1">
      <w:start w:val="1"/>
      <w:numFmt w:val="lowerLetter"/>
      <w:lvlText w:val="%8."/>
      <w:lvlJc w:val="left"/>
      <w:pPr>
        <w:ind w:left="5193" w:hanging="360"/>
      </w:pPr>
    </w:lvl>
    <w:lvl w:ilvl="8" w:tentative="1">
      <w:start w:val="1"/>
      <w:numFmt w:val="lowerRoman"/>
      <w:lvlText w:val="%9."/>
      <w:lvlJc w:val="right"/>
      <w:pPr>
        <w:ind w:left="5913" w:hanging="180"/>
      </w:pPr>
    </w:lvl>
  </w:abstractNum>
  <w:abstractNum w:abstractNumId="15">
    <w:nsid w:val="1AFA1215"/>
    <w:multiLevelType w:val="hybridMultilevel"/>
    <w:tmpl w:val="C80C17E8"/>
    <w:lvl w:ilvl="0">
      <w:start w:val="1"/>
      <w:numFmt w:val="lowerLetter"/>
      <w:lvlText w:val="%1)"/>
      <w:lvlJc w:val="left"/>
      <w:pPr>
        <w:ind w:left="153" w:hanging="360"/>
      </w:pPr>
    </w:lvl>
    <w:lvl w:ilvl="1" w:tentative="1">
      <w:start w:val="1"/>
      <w:numFmt w:val="lowerLetter"/>
      <w:lvlText w:val="%2."/>
      <w:lvlJc w:val="left"/>
      <w:pPr>
        <w:ind w:left="873" w:hanging="360"/>
      </w:pPr>
    </w:lvl>
    <w:lvl w:ilvl="2" w:tentative="1">
      <w:start w:val="1"/>
      <w:numFmt w:val="lowerRoman"/>
      <w:lvlText w:val="%3."/>
      <w:lvlJc w:val="right"/>
      <w:pPr>
        <w:ind w:left="1593" w:hanging="180"/>
      </w:pPr>
    </w:lvl>
    <w:lvl w:ilvl="3" w:tentative="1">
      <w:start w:val="1"/>
      <w:numFmt w:val="decimal"/>
      <w:lvlText w:val="%4."/>
      <w:lvlJc w:val="left"/>
      <w:pPr>
        <w:ind w:left="2313" w:hanging="360"/>
      </w:pPr>
    </w:lvl>
    <w:lvl w:ilvl="4" w:tentative="1">
      <w:start w:val="1"/>
      <w:numFmt w:val="lowerLetter"/>
      <w:lvlText w:val="%5."/>
      <w:lvlJc w:val="left"/>
      <w:pPr>
        <w:ind w:left="3033" w:hanging="360"/>
      </w:pPr>
    </w:lvl>
    <w:lvl w:ilvl="5" w:tentative="1">
      <w:start w:val="1"/>
      <w:numFmt w:val="lowerRoman"/>
      <w:lvlText w:val="%6."/>
      <w:lvlJc w:val="right"/>
      <w:pPr>
        <w:ind w:left="3753" w:hanging="180"/>
      </w:pPr>
    </w:lvl>
    <w:lvl w:ilvl="6" w:tentative="1">
      <w:start w:val="1"/>
      <w:numFmt w:val="decimal"/>
      <w:lvlText w:val="%7."/>
      <w:lvlJc w:val="left"/>
      <w:pPr>
        <w:ind w:left="4473" w:hanging="360"/>
      </w:pPr>
    </w:lvl>
    <w:lvl w:ilvl="7" w:tentative="1">
      <w:start w:val="1"/>
      <w:numFmt w:val="lowerLetter"/>
      <w:lvlText w:val="%8."/>
      <w:lvlJc w:val="left"/>
      <w:pPr>
        <w:ind w:left="5193" w:hanging="360"/>
      </w:pPr>
    </w:lvl>
    <w:lvl w:ilvl="8" w:tentative="1">
      <w:start w:val="1"/>
      <w:numFmt w:val="lowerRoman"/>
      <w:lvlText w:val="%9."/>
      <w:lvlJc w:val="right"/>
      <w:pPr>
        <w:ind w:left="5913" w:hanging="180"/>
      </w:pPr>
    </w:lvl>
  </w:abstractNum>
  <w:abstractNum w:abstractNumId="16">
    <w:nsid w:val="1C0E0057"/>
    <w:multiLevelType w:val="hybridMultilevel"/>
    <w:tmpl w:val="617415A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1C3E36D3"/>
    <w:multiLevelType w:val="hybridMultilevel"/>
    <w:tmpl w:val="D1B467E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1C9A07D5"/>
    <w:multiLevelType w:val="hybridMultilevel"/>
    <w:tmpl w:val="3C68D650"/>
    <w:lvl w:ilvl="0">
      <w:start w:val="1"/>
      <w:numFmt w:val="upperRoman"/>
      <w:lvlText w:val="%1."/>
      <w:lvlJc w:val="right"/>
      <w:pPr>
        <w:ind w:left="153" w:hanging="360"/>
      </w:pPr>
    </w:lvl>
    <w:lvl w:ilvl="1" w:tentative="1">
      <w:start w:val="1"/>
      <w:numFmt w:val="lowerLetter"/>
      <w:lvlText w:val="%2."/>
      <w:lvlJc w:val="left"/>
      <w:pPr>
        <w:ind w:left="873" w:hanging="360"/>
      </w:pPr>
    </w:lvl>
    <w:lvl w:ilvl="2" w:tentative="1">
      <w:start w:val="1"/>
      <w:numFmt w:val="lowerRoman"/>
      <w:lvlText w:val="%3."/>
      <w:lvlJc w:val="right"/>
      <w:pPr>
        <w:ind w:left="1593" w:hanging="180"/>
      </w:pPr>
    </w:lvl>
    <w:lvl w:ilvl="3" w:tentative="1">
      <w:start w:val="1"/>
      <w:numFmt w:val="decimal"/>
      <w:lvlText w:val="%4."/>
      <w:lvlJc w:val="left"/>
      <w:pPr>
        <w:ind w:left="2313" w:hanging="360"/>
      </w:pPr>
    </w:lvl>
    <w:lvl w:ilvl="4" w:tentative="1">
      <w:start w:val="1"/>
      <w:numFmt w:val="lowerLetter"/>
      <w:lvlText w:val="%5."/>
      <w:lvlJc w:val="left"/>
      <w:pPr>
        <w:ind w:left="3033" w:hanging="360"/>
      </w:pPr>
    </w:lvl>
    <w:lvl w:ilvl="5" w:tentative="1">
      <w:start w:val="1"/>
      <w:numFmt w:val="lowerRoman"/>
      <w:lvlText w:val="%6."/>
      <w:lvlJc w:val="right"/>
      <w:pPr>
        <w:ind w:left="3753" w:hanging="180"/>
      </w:pPr>
    </w:lvl>
    <w:lvl w:ilvl="6" w:tentative="1">
      <w:start w:val="1"/>
      <w:numFmt w:val="decimal"/>
      <w:lvlText w:val="%7."/>
      <w:lvlJc w:val="left"/>
      <w:pPr>
        <w:ind w:left="4473" w:hanging="360"/>
      </w:pPr>
    </w:lvl>
    <w:lvl w:ilvl="7" w:tentative="1">
      <w:start w:val="1"/>
      <w:numFmt w:val="lowerLetter"/>
      <w:lvlText w:val="%8."/>
      <w:lvlJc w:val="left"/>
      <w:pPr>
        <w:ind w:left="5193" w:hanging="360"/>
      </w:pPr>
    </w:lvl>
    <w:lvl w:ilvl="8" w:tentative="1">
      <w:start w:val="1"/>
      <w:numFmt w:val="lowerRoman"/>
      <w:lvlText w:val="%9."/>
      <w:lvlJc w:val="right"/>
      <w:pPr>
        <w:ind w:left="5913" w:hanging="180"/>
      </w:pPr>
    </w:lvl>
  </w:abstractNum>
  <w:abstractNum w:abstractNumId="19">
    <w:nsid w:val="1F68057E"/>
    <w:multiLevelType w:val="hybridMultilevel"/>
    <w:tmpl w:val="FD9003CC"/>
    <w:lvl w:ilvl="0">
      <w:start w:val="1"/>
      <w:numFmt w:val="lowerLetter"/>
      <w:lvlText w:val="%1)"/>
      <w:lvlJc w:val="left"/>
      <w:pPr>
        <w:ind w:left="873" w:hanging="360"/>
      </w:pPr>
    </w:lvl>
    <w:lvl w:ilvl="1" w:tentative="1">
      <w:start w:val="1"/>
      <w:numFmt w:val="lowerLetter"/>
      <w:lvlText w:val="%2."/>
      <w:lvlJc w:val="left"/>
      <w:pPr>
        <w:ind w:left="1593" w:hanging="360"/>
      </w:pPr>
    </w:lvl>
    <w:lvl w:ilvl="2" w:tentative="1">
      <w:start w:val="1"/>
      <w:numFmt w:val="lowerRoman"/>
      <w:lvlText w:val="%3."/>
      <w:lvlJc w:val="right"/>
      <w:pPr>
        <w:ind w:left="2313" w:hanging="180"/>
      </w:pPr>
    </w:lvl>
    <w:lvl w:ilvl="3" w:tentative="1">
      <w:start w:val="1"/>
      <w:numFmt w:val="decimal"/>
      <w:lvlText w:val="%4."/>
      <w:lvlJc w:val="left"/>
      <w:pPr>
        <w:ind w:left="3033" w:hanging="360"/>
      </w:pPr>
    </w:lvl>
    <w:lvl w:ilvl="4" w:tentative="1">
      <w:start w:val="1"/>
      <w:numFmt w:val="lowerLetter"/>
      <w:lvlText w:val="%5."/>
      <w:lvlJc w:val="left"/>
      <w:pPr>
        <w:ind w:left="3753" w:hanging="360"/>
      </w:pPr>
    </w:lvl>
    <w:lvl w:ilvl="5" w:tentative="1">
      <w:start w:val="1"/>
      <w:numFmt w:val="lowerRoman"/>
      <w:lvlText w:val="%6."/>
      <w:lvlJc w:val="right"/>
      <w:pPr>
        <w:ind w:left="4473" w:hanging="180"/>
      </w:pPr>
    </w:lvl>
    <w:lvl w:ilvl="6" w:tentative="1">
      <w:start w:val="1"/>
      <w:numFmt w:val="decimal"/>
      <w:lvlText w:val="%7."/>
      <w:lvlJc w:val="left"/>
      <w:pPr>
        <w:ind w:left="5193" w:hanging="360"/>
      </w:pPr>
    </w:lvl>
    <w:lvl w:ilvl="7" w:tentative="1">
      <w:start w:val="1"/>
      <w:numFmt w:val="lowerLetter"/>
      <w:lvlText w:val="%8."/>
      <w:lvlJc w:val="left"/>
      <w:pPr>
        <w:ind w:left="5913" w:hanging="360"/>
      </w:pPr>
    </w:lvl>
    <w:lvl w:ilvl="8" w:tentative="1">
      <w:start w:val="1"/>
      <w:numFmt w:val="lowerRoman"/>
      <w:lvlText w:val="%9."/>
      <w:lvlJc w:val="right"/>
      <w:pPr>
        <w:ind w:left="6633" w:hanging="180"/>
      </w:pPr>
    </w:lvl>
  </w:abstractNum>
  <w:abstractNum w:abstractNumId="20">
    <w:nsid w:val="202C6A2B"/>
    <w:multiLevelType w:val="hybridMultilevel"/>
    <w:tmpl w:val="74A20510"/>
    <w:lvl w:ilvl="0">
      <w:start w:val="1"/>
      <w:numFmt w:val="upperRoman"/>
      <w:lvlText w:val="%1."/>
      <w:lvlJc w:val="right"/>
      <w:pPr>
        <w:ind w:left="153" w:hanging="360"/>
      </w:pPr>
    </w:lvl>
    <w:lvl w:ilvl="1" w:tentative="1">
      <w:start w:val="1"/>
      <w:numFmt w:val="lowerLetter"/>
      <w:lvlText w:val="%2."/>
      <w:lvlJc w:val="left"/>
      <w:pPr>
        <w:ind w:left="873" w:hanging="360"/>
      </w:pPr>
    </w:lvl>
    <w:lvl w:ilvl="2" w:tentative="1">
      <w:start w:val="1"/>
      <w:numFmt w:val="lowerRoman"/>
      <w:lvlText w:val="%3."/>
      <w:lvlJc w:val="right"/>
      <w:pPr>
        <w:ind w:left="1593" w:hanging="180"/>
      </w:pPr>
    </w:lvl>
    <w:lvl w:ilvl="3" w:tentative="1">
      <w:start w:val="1"/>
      <w:numFmt w:val="decimal"/>
      <w:lvlText w:val="%4."/>
      <w:lvlJc w:val="left"/>
      <w:pPr>
        <w:ind w:left="2313" w:hanging="360"/>
      </w:pPr>
    </w:lvl>
    <w:lvl w:ilvl="4" w:tentative="1">
      <w:start w:val="1"/>
      <w:numFmt w:val="lowerLetter"/>
      <w:lvlText w:val="%5."/>
      <w:lvlJc w:val="left"/>
      <w:pPr>
        <w:ind w:left="3033" w:hanging="360"/>
      </w:pPr>
    </w:lvl>
    <w:lvl w:ilvl="5" w:tentative="1">
      <w:start w:val="1"/>
      <w:numFmt w:val="lowerRoman"/>
      <w:lvlText w:val="%6."/>
      <w:lvlJc w:val="right"/>
      <w:pPr>
        <w:ind w:left="3753" w:hanging="180"/>
      </w:pPr>
    </w:lvl>
    <w:lvl w:ilvl="6" w:tentative="1">
      <w:start w:val="1"/>
      <w:numFmt w:val="decimal"/>
      <w:lvlText w:val="%7."/>
      <w:lvlJc w:val="left"/>
      <w:pPr>
        <w:ind w:left="4473" w:hanging="360"/>
      </w:pPr>
    </w:lvl>
    <w:lvl w:ilvl="7" w:tentative="1">
      <w:start w:val="1"/>
      <w:numFmt w:val="lowerLetter"/>
      <w:lvlText w:val="%8."/>
      <w:lvlJc w:val="left"/>
      <w:pPr>
        <w:ind w:left="5193" w:hanging="360"/>
      </w:pPr>
    </w:lvl>
    <w:lvl w:ilvl="8" w:tentative="1">
      <w:start w:val="1"/>
      <w:numFmt w:val="lowerRoman"/>
      <w:lvlText w:val="%9."/>
      <w:lvlJc w:val="right"/>
      <w:pPr>
        <w:ind w:left="5913" w:hanging="180"/>
      </w:pPr>
    </w:lvl>
  </w:abstractNum>
  <w:abstractNum w:abstractNumId="21">
    <w:nsid w:val="23424F3E"/>
    <w:multiLevelType w:val="hybridMultilevel"/>
    <w:tmpl w:val="93CEBCA8"/>
    <w:lvl w:ilvl="0">
      <w:start w:val="1"/>
      <w:numFmt w:val="upperRoman"/>
      <w:lvlText w:val="%1."/>
      <w:lvlJc w:val="right"/>
      <w:pPr>
        <w:ind w:left="153" w:hanging="360"/>
      </w:pPr>
    </w:lvl>
    <w:lvl w:ilvl="1" w:tentative="1">
      <w:start w:val="1"/>
      <w:numFmt w:val="lowerLetter"/>
      <w:lvlText w:val="%2."/>
      <w:lvlJc w:val="left"/>
      <w:pPr>
        <w:ind w:left="873" w:hanging="360"/>
      </w:pPr>
    </w:lvl>
    <w:lvl w:ilvl="2" w:tentative="1">
      <w:start w:val="1"/>
      <w:numFmt w:val="lowerRoman"/>
      <w:lvlText w:val="%3."/>
      <w:lvlJc w:val="right"/>
      <w:pPr>
        <w:ind w:left="1593" w:hanging="180"/>
      </w:pPr>
    </w:lvl>
    <w:lvl w:ilvl="3" w:tentative="1">
      <w:start w:val="1"/>
      <w:numFmt w:val="decimal"/>
      <w:lvlText w:val="%4."/>
      <w:lvlJc w:val="left"/>
      <w:pPr>
        <w:ind w:left="2313" w:hanging="360"/>
      </w:pPr>
    </w:lvl>
    <w:lvl w:ilvl="4" w:tentative="1">
      <w:start w:val="1"/>
      <w:numFmt w:val="lowerLetter"/>
      <w:lvlText w:val="%5."/>
      <w:lvlJc w:val="left"/>
      <w:pPr>
        <w:ind w:left="3033" w:hanging="360"/>
      </w:pPr>
    </w:lvl>
    <w:lvl w:ilvl="5" w:tentative="1">
      <w:start w:val="1"/>
      <w:numFmt w:val="lowerRoman"/>
      <w:lvlText w:val="%6."/>
      <w:lvlJc w:val="right"/>
      <w:pPr>
        <w:ind w:left="3753" w:hanging="180"/>
      </w:pPr>
    </w:lvl>
    <w:lvl w:ilvl="6" w:tentative="1">
      <w:start w:val="1"/>
      <w:numFmt w:val="decimal"/>
      <w:lvlText w:val="%7."/>
      <w:lvlJc w:val="left"/>
      <w:pPr>
        <w:ind w:left="4473" w:hanging="360"/>
      </w:pPr>
    </w:lvl>
    <w:lvl w:ilvl="7" w:tentative="1">
      <w:start w:val="1"/>
      <w:numFmt w:val="lowerLetter"/>
      <w:lvlText w:val="%8."/>
      <w:lvlJc w:val="left"/>
      <w:pPr>
        <w:ind w:left="5193" w:hanging="360"/>
      </w:pPr>
    </w:lvl>
    <w:lvl w:ilvl="8" w:tentative="1">
      <w:start w:val="1"/>
      <w:numFmt w:val="lowerRoman"/>
      <w:lvlText w:val="%9."/>
      <w:lvlJc w:val="right"/>
      <w:pPr>
        <w:ind w:left="5913" w:hanging="180"/>
      </w:pPr>
    </w:lvl>
  </w:abstractNum>
  <w:abstractNum w:abstractNumId="22">
    <w:nsid w:val="236C2072"/>
    <w:multiLevelType w:val="hybridMultilevel"/>
    <w:tmpl w:val="99721338"/>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248A0DC1"/>
    <w:multiLevelType w:val="hybridMultilevel"/>
    <w:tmpl w:val="C1824114"/>
    <w:lvl w:ilvl="0">
      <w:start w:val="1"/>
      <w:numFmt w:val="upperRoman"/>
      <w:lvlText w:val="%1."/>
      <w:lvlJc w:val="right"/>
      <w:pPr>
        <w:ind w:left="153" w:hanging="360"/>
      </w:pPr>
    </w:lvl>
    <w:lvl w:ilvl="1" w:tentative="1">
      <w:start w:val="1"/>
      <w:numFmt w:val="lowerLetter"/>
      <w:lvlText w:val="%2."/>
      <w:lvlJc w:val="left"/>
      <w:pPr>
        <w:ind w:left="873" w:hanging="360"/>
      </w:pPr>
    </w:lvl>
    <w:lvl w:ilvl="2" w:tentative="1">
      <w:start w:val="1"/>
      <w:numFmt w:val="lowerRoman"/>
      <w:lvlText w:val="%3."/>
      <w:lvlJc w:val="right"/>
      <w:pPr>
        <w:ind w:left="1593" w:hanging="180"/>
      </w:pPr>
    </w:lvl>
    <w:lvl w:ilvl="3" w:tentative="1">
      <w:start w:val="1"/>
      <w:numFmt w:val="decimal"/>
      <w:lvlText w:val="%4."/>
      <w:lvlJc w:val="left"/>
      <w:pPr>
        <w:ind w:left="2313" w:hanging="360"/>
      </w:pPr>
    </w:lvl>
    <w:lvl w:ilvl="4" w:tentative="1">
      <w:start w:val="1"/>
      <w:numFmt w:val="lowerLetter"/>
      <w:lvlText w:val="%5."/>
      <w:lvlJc w:val="left"/>
      <w:pPr>
        <w:ind w:left="3033" w:hanging="360"/>
      </w:pPr>
    </w:lvl>
    <w:lvl w:ilvl="5" w:tentative="1">
      <w:start w:val="1"/>
      <w:numFmt w:val="lowerRoman"/>
      <w:lvlText w:val="%6."/>
      <w:lvlJc w:val="right"/>
      <w:pPr>
        <w:ind w:left="3753" w:hanging="180"/>
      </w:pPr>
    </w:lvl>
    <w:lvl w:ilvl="6" w:tentative="1">
      <w:start w:val="1"/>
      <w:numFmt w:val="decimal"/>
      <w:lvlText w:val="%7."/>
      <w:lvlJc w:val="left"/>
      <w:pPr>
        <w:ind w:left="4473" w:hanging="360"/>
      </w:pPr>
    </w:lvl>
    <w:lvl w:ilvl="7" w:tentative="1">
      <w:start w:val="1"/>
      <w:numFmt w:val="lowerLetter"/>
      <w:lvlText w:val="%8."/>
      <w:lvlJc w:val="left"/>
      <w:pPr>
        <w:ind w:left="5193" w:hanging="360"/>
      </w:pPr>
    </w:lvl>
    <w:lvl w:ilvl="8" w:tentative="1">
      <w:start w:val="1"/>
      <w:numFmt w:val="lowerRoman"/>
      <w:lvlText w:val="%9."/>
      <w:lvlJc w:val="right"/>
      <w:pPr>
        <w:ind w:left="5913" w:hanging="180"/>
      </w:pPr>
    </w:lvl>
  </w:abstractNum>
  <w:abstractNum w:abstractNumId="24">
    <w:nsid w:val="2B7E35EF"/>
    <w:multiLevelType w:val="multilevel"/>
    <w:tmpl w:val="8976FF42"/>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nsid w:val="2BE8175C"/>
    <w:multiLevelType w:val="hybridMultilevel"/>
    <w:tmpl w:val="91F6316E"/>
    <w:lvl w:ilvl="0">
      <w:start w:val="1"/>
      <w:numFmt w:val="upperRoman"/>
      <w:lvlText w:val="%1."/>
      <w:lvlJc w:val="right"/>
      <w:pPr>
        <w:ind w:left="153" w:hanging="360"/>
      </w:pPr>
    </w:lvl>
    <w:lvl w:ilvl="1" w:tentative="1">
      <w:start w:val="1"/>
      <w:numFmt w:val="lowerLetter"/>
      <w:lvlText w:val="%2."/>
      <w:lvlJc w:val="left"/>
      <w:pPr>
        <w:ind w:left="873" w:hanging="360"/>
      </w:pPr>
    </w:lvl>
    <w:lvl w:ilvl="2" w:tentative="1">
      <w:start w:val="1"/>
      <w:numFmt w:val="lowerRoman"/>
      <w:lvlText w:val="%3."/>
      <w:lvlJc w:val="right"/>
      <w:pPr>
        <w:ind w:left="1593" w:hanging="180"/>
      </w:pPr>
    </w:lvl>
    <w:lvl w:ilvl="3" w:tentative="1">
      <w:start w:val="1"/>
      <w:numFmt w:val="decimal"/>
      <w:lvlText w:val="%4."/>
      <w:lvlJc w:val="left"/>
      <w:pPr>
        <w:ind w:left="2313" w:hanging="360"/>
      </w:pPr>
    </w:lvl>
    <w:lvl w:ilvl="4" w:tentative="1">
      <w:start w:val="1"/>
      <w:numFmt w:val="lowerLetter"/>
      <w:lvlText w:val="%5."/>
      <w:lvlJc w:val="left"/>
      <w:pPr>
        <w:ind w:left="3033" w:hanging="360"/>
      </w:pPr>
    </w:lvl>
    <w:lvl w:ilvl="5" w:tentative="1">
      <w:start w:val="1"/>
      <w:numFmt w:val="lowerRoman"/>
      <w:lvlText w:val="%6."/>
      <w:lvlJc w:val="right"/>
      <w:pPr>
        <w:ind w:left="3753" w:hanging="180"/>
      </w:pPr>
    </w:lvl>
    <w:lvl w:ilvl="6" w:tentative="1">
      <w:start w:val="1"/>
      <w:numFmt w:val="decimal"/>
      <w:lvlText w:val="%7."/>
      <w:lvlJc w:val="left"/>
      <w:pPr>
        <w:ind w:left="4473" w:hanging="360"/>
      </w:pPr>
    </w:lvl>
    <w:lvl w:ilvl="7" w:tentative="1">
      <w:start w:val="1"/>
      <w:numFmt w:val="lowerLetter"/>
      <w:lvlText w:val="%8."/>
      <w:lvlJc w:val="left"/>
      <w:pPr>
        <w:ind w:left="5193" w:hanging="360"/>
      </w:pPr>
    </w:lvl>
    <w:lvl w:ilvl="8" w:tentative="1">
      <w:start w:val="1"/>
      <w:numFmt w:val="lowerRoman"/>
      <w:lvlText w:val="%9."/>
      <w:lvlJc w:val="right"/>
      <w:pPr>
        <w:ind w:left="5913" w:hanging="180"/>
      </w:pPr>
    </w:lvl>
  </w:abstractNum>
  <w:abstractNum w:abstractNumId="26">
    <w:nsid w:val="2C3D5F32"/>
    <w:multiLevelType w:val="hybridMultilevel"/>
    <w:tmpl w:val="7C46ED00"/>
    <w:lvl w:ilvl="0">
      <w:start w:val="1"/>
      <w:numFmt w:val="upperRoman"/>
      <w:lvlText w:val="%1."/>
      <w:lvlJc w:val="right"/>
      <w:pPr>
        <w:ind w:left="153" w:hanging="360"/>
      </w:pPr>
    </w:lvl>
    <w:lvl w:ilvl="1" w:tentative="1">
      <w:start w:val="1"/>
      <w:numFmt w:val="lowerLetter"/>
      <w:lvlText w:val="%2."/>
      <w:lvlJc w:val="left"/>
      <w:pPr>
        <w:ind w:left="873" w:hanging="360"/>
      </w:pPr>
    </w:lvl>
    <w:lvl w:ilvl="2" w:tentative="1">
      <w:start w:val="1"/>
      <w:numFmt w:val="lowerRoman"/>
      <w:lvlText w:val="%3."/>
      <w:lvlJc w:val="right"/>
      <w:pPr>
        <w:ind w:left="1593" w:hanging="180"/>
      </w:pPr>
    </w:lvl>
    <w:lvl w:ilvl="3" w:tentative="1">
      <w:start w:val="1"/>
      <w:numFmt w:val="decimal"/>
      <w:lvlText w:val="%4."/>
      <w:lvlJc w:val="left"/>
      <w:pPr>
        <w:ind w:left="2313" w:hanging="360"/>
      </w:pPr>
    </w:lvl>
    <w:lvl w:ilvl="4" w:tentative="1">
      <w:start w:val="1"/>
      <w:numFmt w:val="lowerLetter"/>
      <w:lvlText w:val="%5."/>
      <w:lvlJc w:val="left"/>
      <w:pPr>
        <w:ind w:left="3033" w:hanging="360"/>
      </w:pPr>
    </w:lvl>
    <w:lvl w:ilvl="5" w:tentative="1">
      <w:start w:val="1"/>
      <w:numFmt w:val="lowerRoman"/>
      <w:lvlText w:val="%6."/>
      <w:lvlJc w:val="right"/>
      <w:pPr>
        <w:ind w:left="3753" w:hanging="180"/>
      </w:pPr>
    </w:lvl>
    <w:lvl w:ilvl="6" w:tentative="1">
      <w:start w:val="1"/>
      <w:numFmt w:val="decimal"/>
      <w:lvlText w:val="%7."/>
      <w:lvlJc w:val="left"/>
      <w:pPr>
        <w:ind w:left="4473" w:hanging="360"/>
      </w:pPr>
    </w:lvl>
    <w:lvl w:ilvl="7" w:tentative="1">
      <w:start w:val="1"/>
      <w:numFmt w:val="lowerLetter"/>
      <w:lvlText w:val="%8."/>
      <w:lvlJc w:val="left"/>
      <w:pPr>
        <w:ind w:left="5193" w:hanging="360"/>
      </w:pPr>
    </w:lvl>
    <w:lvl w:ilvl="8" w:tentative="1">
      <w:start w:val="1"/>
      <w:numFmt w:val="lowerRoman"/>
      <w:lvlText w:val="%9."/>
      <w:lvlJc w:val="right"/>
      <w:pPr>
        <w:ind w:left="5913" w:hanging="180"/>
      </w:pPr>
    </w:lvl>
  </w:abstractNum>
  <w:abstractNum w:abstractNumId="27">
    <w:nsid w:val="2D542926"/>
    <w:multiLevelType w:val="hybridMultilevel"/>
    <w:tmpl w:val="8B8E41AA"/>
    <w:lvl w:ilvl="0">
      <w:start w:val="1"/>
      <w:numFmt w:val="upperRoman"/>
      <w:lvlText w:val="%1."/>
      <w:lvlJc w:val="right"/>
      <w:pPr>
        <w:ind w:left="153" w:hanging="360"/>
      </w:pPr>
    </w:lvl>
    <w:lvl w:ilvl="1" w:tentative="1">
      <w:start w:val="1"/>
      <w:numFmt w:val="lowerLetter"/>
      <w:lvlText w:val="%2."/>
      <w:lvlJc w:val="left"/>
      <w:pPr>
        <w:ind w:left="873" w:hanging="360"/>
      </w:pPr>
    </w:lvl>
    <w:lvl w:ilvl="2" w:tentative="1">
      <w:start w:val="1"/>
      <w:numFmt w:val="lowerRoman"/>
      <w:lvlText w:val="%3."/>
      <w:lvlJc w:val="right"/>
      <w:pPr>
        <w:ind w:left="1593" w:hanging="180"/>
      </w:pPr>
    </w:lvl>
    <w:lvl w:ilvl="3" w:tentative="1">
      <w:start w:val="1"/>
      <w:numFmt w:val="decimal"/>
      <w:lvlText w:val="%4."/>
      <w:lvlJc w:val="left"/>
      <w:pPr>
        <w:ind w:left="2313" w:hanging="360"/>
      </w:pPr>
    </w:lvl>
    <w:lvl w:ilvl="4" w:tentative="1">
      <w:start w:val="1"/>
      <w:numFmt w:val="lowerLetter"/>
      <w:lvlText w:val="%5."/>
      <w:lvlJc w:val="left"/>
      <w:pPr>
        <w:ind w:left="3033" w:hanging="360"/>
      </w:pPr>
    </w:lvl>
    <w:lvl w:ilvl="5" w:tentative="1">
      <w:start w:val="1"/>
      <w:numFmt w:val="lowerRoman"/>
      <w:lvlText w:val="%6."/>
      <w:lvlJc w:val="right"/>
      <w:pPr>
        <w:ind w:left="3753" w:hanging="180"/>
      </w:pPr>
    </w:lvl>
    <w:lvl w:ilvl="6" w:tentative="1">
      <w:start w:val="1"/>
      <w:numFmt w:val="decimal"/>
      <w:lvlText w:val="%7."/>
      <w:lvlJc w:val="left"/>
      <w:pPr>
        <w:ind w:left="4473" w:hanging="360"/>
      </w:pPr>
    </w:lvl>
    <w:lvl w:ilvl="7" w:tentative="1">
      <w:start w:val="1"/>
      <w:numFmt w:val="lowerLetter"/>
      <w:lvlText w:val="%8."/>
      <w:lvlJc w:val="left"/>
      <w:pPr>
        <w:ind w:left="5193" w:hanging="360"/>
      </w:pPr>
    </w:lvl>
    <w:lvl w:ilvl="8" w:tentative="1">
      <w:start w:val="1"/>
      <w:numFmt w:val="lowerRoman"/>
      <w:lvlText w:val="%9."/>
      <w:lvlJc w:val="right"/>
      <w:pPr>
        <w:ind w:left="5913" w:hanging="180"/>
      </w:pPr>
    </w:lvl>
  </w:abstractNum>
  <w:abstractNum w:abstractNumId="28">
    <w:nsid w:val="2D717904"/>
    <w:multiLevelType w:val="hybridMultilevel"/>
    <w:tmpl w:val="9DD8DE70"/>
    <w:lvl w:ilvl="0">
      <w:start w:val="1"/>
      <w:numFmt w:val="upperRoman"/>
      <w:lvlText w:val="%1."/>
      <w:lvlJc w:val="right"/>
      <w:pPr>
        <w:ind w:left="153" w:hanging="360"/>
      </w:pPr>
    </w:lvl>
    <w:lvl w:ilvl="1" w:tentative="1">
      <w:start w:val="1"/>
      <w:numFmt w:val="lowerLetter"/>
      <w:lvlText w:val="%2."/>
      <w:lvlJc w:val="left"/>
      <w:pPr>
        <w:ind w:left="873" w:hanging="360"/>
      </w:pPr>
    </w:lvl>
    <w:lvl w:ilvl="2" w:tentative="1">
      <w:start w:val="1"/>
      <w:numFmt w:val="lowerRoman"/>
      <w:lvlText w:val="%3."/>
      <w:lvlJc w:val="right"/>
      <w:pPr>
        <w:ind w:left="1593" w:hanging="180"/>
      </w:pPr>
    </w:lvl>
    <w:lvl w:ilvl="3" w:tentative="1">
      <w:start w:val="1"/>
      <w:numFmt w:val="decimal"/>
      <w:lvlText w:val="%4."/>
      <w:lvlJc w:val="left"/>
      <w:pPr>
        <w:ind w:left="2313" w:hanging="360"/>
      </w:pPr>
    </w:lvl>
    <w:lvl w:ilvl="4" w:tentative="1">
      <w:start w:val="1"/>
      <w:numFmt w:val="lowerLetter"/>
      <w:lvlText w:val="%5."/>
      <w:lvlJc w:val="left"/>
      <w:pPr>
        <w:ind w:left="3033" w:hanging="360"/>
      </w:pPr>
    </w:lvl>
    <w:lvl w:ilvl="5" w:tentative="1">
      <w:start w:val="1"/>
      <w:numFmt w:val="lowerRoman"/>
      <w:lvlText w:val="%6."/>
      <w:lvlJc w:val="right"/>
      <w:pPr>
        <w:ind w:left="3753" w:hanging="180"/>
      </w:pPr>
    </w:lvl>
    <w:lvl w:ilvl="6" w:tentative="1">
      <w:start w:val="1"/>
      <w:numFmt w:val="decimal"/>
      <w:lvlText w:val="%7."/>
      <w:lvlJc w:val="left"/>
      <w:pPr>
        <w:ind w:left="4473" w:hanging="360"/>
      </w:pPr>
    </w:lvl>
    <w:lvl w:ilvl="7" w:tentative="1">
      <w:start w:val="1"/>
      <w:numFmt w:val="lowerLetter"/>
      <w:lvlText w:val="%8."/>
      <w:lvlJc w:val="left"/>
      <w:pPr>
        <w:ind w:left="5193" w:hanging="360"/>
      </w:pPr>
    </w:lvl>
    <w:lvl w:ilvl="8" w:tentative="1">
      <w:start w:val="1"/>
      <w:numFmt w:val="lowerRoman"/>
      <w:lvlText w:val="%9."/>
      <w:lvlJc w:val="right"/>
      <w:pPr>
        <w:ind w:left="5913" w:hanging="180"/>
      </w:pPr>
    </w:lvl>
  </w:abstractNum>
  <w:abstractNum w:abstractNumId="29">
    <w:nsid w:val="2FDD7247"/>
    <w:multiLevelType w:val="hybridMultilevel"/>
    <w:tmpl w:val="BEA0AEA4"/>
    <w:lvl w:ilvl="0">
      <w:start w:val="1"/>
      <w:numFmt w:val="upperRoman"/>
      <w:lvlText w:val="%1."/>
      <w:lvlJc w:val="right"/>
      <w:pPr>
        <w:ind w:left="11" w:hanging="360"/>
      </w:pPr>
    </w:lvl>
    <w:lvl w:ilvl="1" w:tentative="1">
      <w:start w:val="1"/>
      <w:numFmt w:val="lowerLetter"/>
      <w:lvlText w:val="%2."/>
      <w:lvlJc w:val="left"/>
      <w:pPr>
        <w:ind w:left="731" w:hanging="360"/>
      </w:pPr>
    </w:lvl>
    <w:lvl w:ilvl="2" w:tentative="1">
      <w:start w:val="1"/>
      <w:numFmt w:val="lowerRoman"/>
      <w:lvlText w:val="%3."/>
      <w:lvlJc w:val="right"/>
      <w:pPr>
        <w:ind w:left="1451" w:hanging="180"/>
      </w:pPr>
    </w:lvl>
    <w:lvl w:ilvl="3" w:tentative="1">
      <w:start w:val="1"/>
      <w:numFmt w:val="decimal"/>
      <w:lvlText w:val="%4."/>
      <w:lvlJc w:val="left"/>
      <w:pPr>
        <w:ind w:left="2171" w:hanging="360"/>
      </w:pPr>
    </w:lvl>
    <w:lvl w:ilvl="4" w:tentative="1">
      <w:start w:val="1"/>
      <w:numFmt w:val="lowerLetter"/>
      <w:lvlText w:val="%5."/>
      <w:lvlJc w:val="left"/>
      <w:pPr>
        <w:ind w:left="2891" w:hanging="360"/>
      </w:pPr>
    </w:lvl>
    <w:lvl w:ilvl="5" w:tentative="1">
      <w:start w:val="1"/>
      <w:numFmt w:val="lowerRoman"/>
      <w:lvlText w:val="%6."/>
      <w:lvlJc w:val="right"/>
      <w:pPr>
        <w:ind w:left="3611" w:hanging="180"/>
      </w:pPr>
    </w:lvl>
    <w:lvl w:ilvl="6" w:tentative="1">
      <w:start w:val="1"/>
      <w:numFmt w:val="decimal"/>
      <w:lvlText w:val="%7."/>
      <w:lvlJc w:val="left"/>
      <w:pPr>
        <w:ind w:left="4331" w:hanging="360"/>
      </w:pPr>
    </w:lvl>
    <w:lvl w:ilvl="7" w:tentative="1">
      <w:start w:val="1"/>
      <w:numFmt w:val="lowerLetter"/>
      <w:lvlText w:val="%8."/>
      <w:lvlJc w:val="left"/>
      <w:pPr>
        <w:ind w:left="5051" w:hanging="360"/>
      </w:pPr>
    </w:lvl>
    <w:lvl w:ilvl="8" w:tentative="1">
      <w:start w:val="1"/>
      <w:numFmt w:val="lowerRoman"/>
      <w:lvlText w:val="%9."/>
      <w:lvlJc w:val="right"/>
      <w:pPr>
        <w:ind w:left="5771" w:hanging="180"/>
      </w:pPr>
    </w:lvl>
  </w:abstractNum>
  <w:abstractNum w:abstractNumId="30">
    <w:nsid w:val="31776858"/>
    <w:multiLevelType w:val="hybridMultilevel"/>
    <w:tmpl w:val="99721338"/>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31DC0019"/>
    <w:multiLevelType w:val="hybridMultilevel"/>
    <w:tmpl w:val="D09684E2"/>
    <w:lvl w:ilvl="0">
      <w:start w:val="1"/>
      <w:numFmt w:val="upperRoman"/>
      <w:lvlText w:val="%1."/>
      <w:lvlJc w:val="right"/>
      <w:pPr>
        <w:ind w:left="153" w:hanging="360"/>
      </w:pPr>
    </w:lvl>
    <w:lvl w:ilvl="1" w:tentative="1">
      <w:start w:val="1"/>
      <w:numFmt w:val="lowerLetter"/>
      <w:lvlText w:val="%2."/>
      <w:lvlJc w:val="left"/>
      <w:pPr>
        <w:ind w:left="873" w:hanging="360"/>
      </w:pPr>
    </w:lvl>
    <w:lvl w:ilvl="2" w:tentative="1">
      <w:start w:val="1"/>
      <w:numFmt w:val="lowerRoman"/>
      <w:lvlText w:val="%3."/>
      <w:lvlJc w:val="right"/>
      <w:pPr>
        <w:ind w:left="1593" w:hanging="180"/>
      </w:pPr>
    </w:lvl>
    <w:lvl w:ilvl="3" w:tentative="1">
      <w:start w:val="1"/>
      <w:numFmt w:val="decimal"/>
      <w:lvlText w:val="%4."/>
      <w:lvlJc w:val="left"/>
      <w:pPr>
        <w:ind w:left="2313" w:hanging="360"/>
      </w:pPr>
    </w:lvl>
    <w:lvl w:ilvl="4" w:tentative="1">
      <w:start w:val="1"/>
      <w:numFmt w:val="lowerLetter"/>
      <w:lvlText w:val="%5."/>
      <w:lvlJc w:val="left"/>
      <w:pPr>
        <w:ind w:left="3033" w:hanging="360"/>
      </w:pPr>
    </w:lvl>
    <w:lvl w:ilvl="5" w:tentative="1">
      <w:start w:val="1"/>
      <w:numFmt w:val="lowerRoman"/>
      <w:lvlText w:val="%6."/>
      <w:lvlJc w:val="right"/>
      <w:pPr>
        <w:ind w:left="3753" w:hanging="180"/>
      </w:pPr>
    </w:lvl>
    <w:lvl w:ilvl="6" w:tentative="1">
      <w:start w:val="1"/>
      <w:numFmt w:val="decimal"/>
      <w:lvlText w:val="%7."/>
      <w:lvlJc w:val="left"/>
      <w:pPr>
        <w:ind w:left="4473" w:hanging="360"/>
      </w:pPr>
    </w:lvl>
    <w:lvl w:ilvl="7" w:tentative="1">
      <w:start w:val="1"/>
      <w:numFmt w:val="lowerLetter"/>
      <w:lvlText w:val="%8."/>
      <w:lvlJc w:val="left"/>
      <w:pPr>
        <w:ind w:left="5193" w:hanging="360"/>
      </w:pPr>
    </w:lvl>
    <w:lvl w:ilvl="8" w:tentative="1">
      <w:start w:val="1"/>
      <w:numFmt w:val="lowerRoman"/>
      <w:lvlText w:val="%9."/>
      <w:lvlJc w:val="right"/>
      <w:pPr>
        <w:ind w:left="5913" w:hanging="180"/>
      </w:pPr>
    </w:lvl>
  </w:abstractNum>
  <w:abstractNum w:abstractNumId="32">
    <w:nsid w:val="326332F2"/>
    <w:multiLevelType w:val="hybridMultilevel"/>
    <w:tmpl w:val="43B02088"/>
    <w:lvl w:ilvl="0">
      <w:start w:val="1"/>
      <w:numFmt w:val="upperRoman"/>
      <w:lvlText w:val="%1."/>
      <w:lvlJc w:val="right"/>
      <w:pPr>
        <w:ind w:left="153" w:hanging="360"/>
      </w:pPr>
    </w:lvl>
    <w:lvl w:ilvl="1" w:tentative="1">
      <w:start w:val="1"/>
      <w:numFmt w:val="lowerLetter"/>
      <w:lvlText w:val="%2."/>
      <w:lvlJc w:val="left"/>
      <w:pPr>
        <w:ind w:left="873" w:hanging="360"/>
      </w:pPr>
    </w:lvl>
    <w:lvl w:ilvl="2" w:tentative="1">
      <w:start w:val="1"/>
      <w:numFmt w:val="lowerRoman"/>
      <w:lvlText w:val="%3."/>
      <w:lvlJc w:val="right"/>
      <w:pPr>
        <w:ind w:left="1593" w:hanging="180"/>
      </w:pPr>
    </w:lvl>
    <w:lvl w:ilvl="3" w:tentative="1">
      <w:start w:val="1"/>
      <w:numFmt w:val="decimal"/>
      <w:lvlText w:val="%4."/>
      <w:lvlJc w:val="left"/>
      <w:pPr>
        <w:ind w:left="2313" w:hanging="360"/>
      </w:pPr>
    </w:lvl>
    <w:lvl w:ilvl="4" w:tentative="1">
      <w:start w:val="1"/>
      <w:numFmt w:val="lowerLetter"/>
      <w:lvlText w:val="%5."/>
      <w:lvlJc w:val="left"/>
      <w:pPr>
        <w:ind w:left="3033" w:hanging="360"/>
      </w:pPr>
    </w:lvl>
    <w:lvl w:ilvl="5" w:tentative="1">
      <w:start w:val="1"/>
      <w:numFmt w:val="lowerRoman"/>
      <w:lvlText w:val="%6."/>
      <w:lvlJc w:val="right"/>
      <w:pPr>
        <w:ind w:left="3753" w:hanging="180"/>
      </w:pPr>
    </w:lvl>
    <w:lvl w:ilvl="6" w:tentative="1">
      <w:start w:val="1"/>
      <w:numFmt w:val="decimal"/>
      <w:lvlText w:val="%7."/>
      <w:lvlJc w:val="left"/>
      <w:pPr>
        <w:ind w:left="4473" w:hanging="360"/>
      </w:pPr>
    </w:lvl>
    <w:lvl w:ilvl="7" w:tentative="1">
      <w:start w:val="1"/>
      <w:numFmt w:val="lowerLetter"/>
      <w:lvlText w:val="%8."/>
      <w:lvlJc w:val="left"/>
      <w:pPr>
        <w:ind w:left="5193" w:hanging="360"/>
      </w:pPr>
    </w:lvl>
    <w:lvl w:ilvl="8" w:tentative="1">
      <w:start w:val="1"/>
      <w:numFmt w:val="lowerRoman"/>
      <w:lvlText w:val="%9."/>
      <w:lvlJc w:val="right"/>
      <w:pPr>
        <w:ind w:left="5913" w:hanging="180"/>
      </w:pPr>
    </w:lvl>
  </w:abstractNum>
  <w:abstractNum w:abstractNumId="33">
    <w:nsid w:val="3570475B"/>
    <w:multiLevelType w:val="hybridMultilevel"/>
    <w:tmpl w:val="451CAEC8"/>
    <w:lvl w:ilvl="0">
      <w:start w:val="1"/>
      <w:numFmt w:val="upperRoman"/>
      <w:lvlText w:val="%1."/>
      <w:lvlJc w:val="right"/>
      <w:pPr>
        <w:ind w:left="153" w:hanging="360"/>
      </w:pPr>
    </w:lvl>
    <w:lvl w:ilvl="1" w:tentative="1">
      <w:start w:val="1"/>
      <w:numFmt w:val="lowerLetter"/>
      <w:lvlText w:val="%2."/>
      <w:lvlJc w:val="left"/>
      <w:pPr>
        <w:ind w:left="873" w:hanging="360"/>
      </w:pPr>
    </w:lvl>
    <w:lvl w:ilvl="2" w:tentative="1">
      <w:start w:val="1"/>
      <w:numFmt w:val="lowerRoman"/>
      <w:lvlText w:val="%3."/>
      <w:lvlJc w:val="right"/>
      <w:pPr>
        <w:ind w:left="1593" w:hanging="180"/>
      </w:pPr>
    </w:lvl>
    <w:lvl w:ilvl="3" w:tentative="1">
      <w:start w:val="1"/>
      <w:numFmt w:val="decimal"/>
      <w:lvlText w:val="%4."/>
      <w:lvlJc w:val="left"/>
      <w:pPr>
        <w:ind w:left="2313" w:hanging="360"/>
      </w:pPr>
    </w:lvl>
    <w:lvl w:ilvl="4" w:tentative="1">
      <w:start w:val="1"/>
      <w:numFmt w:val="lowerLetter"/>
      <w:lvlText w:val="%5."/>
      <w:lvlJc w:val="left"/>
      <w:pPr>
        <w:ind w:left="3033" w:hanging="360"/>
      </w:pPr>
    </w:lvl>
    <w:lvl w:ilvl="5" w:tentative="1">
      <w:start w:val="1"/>
      <w:numFmt w:val="lowerRoman"/>
      <w:lvlText w:val="%6."/>
      <w:lvlJc w:val="right"/>
      <w:pPr>
        <w:ind w:left="3753" w:hanging="180"/>
      </w:pPr>
    </w:lvl>
    <w:lvl w:ilvl="6" w:tentative="1">
      <w:start w:val="1"/>
      <w:numFmt w:val="decimal"/>
      <w:lvlText w:val="%7."/>
      <w:lvlJc w:val="left"/>
      <w:pPr>
        <w:ind w:left="4473" w:hanging="360"/>
      </w:pPr>
    </w:lvl>
    <w:lvl w:ilvl="7" w:tentative="1">
      <w:start w:val="1"/>
      <w:numFmt w:val="lowerLetter"/>
      <w:lvlText w:val="%8."/>
      <w:lvlJc w:val="left"/>
      <w:pPr>
        <w:ind w:left="5193" w:hanging="360"/>
      </w:pPr>
    </w:lvl>
    <w:lvl w:ilvl="8" w:tentative="1">
      <w:start w:val="1"/>
      <w:numFmt w:val="lowerRoman"/>
      <w:lvlText w:val="%9."/>
      <w:lvlJc w:val="right"/>
      <w:pPr>
        <w:ind w:left="5913" w:hanging="180"/>
      </w:pPr>
    </w:lvl>
  </w:abstractNum>
  <w:abstractNum w:abstractNumId="34">
    <w:nsid w:val="35C91D65"/>
    <w:multiLevelType w:val="hybridMultilevel"/>
    <w:tmpl w:val="D44AC028"/>
    <w:lvl w:ilvl="0">
      <w:start w:val="1"/>
      <w:numFmt w:val="upperRoman"/>
      <w:lvlText w:val="%1."/>
      <w:lvlJc w:val="right"/>
      <w:pPr>
        <w:ind w:left="153" w:hanging="360"/>
      </w:pPr>
    </w:lvl>
    <w:lvl w:ilvl="1" w:tentative="1">
      <w:start w:val="1"/>
      <w:numFmt w:val="lowerLetter"/>
      <w:lvlText w:val="%2."/>
      <w:lvlJc w:val="left"/>
      <w:pPr>
        <w:ind w:left="873" w:hanging="360"/>
      </w:pPr>
    </w:lvl>
    <w:lvl w:ilvl="2" w:tentative="1">
      <w:start w:val="1"/>
      <w:numFmt w:val="lowerRoman"/>
      <w:lvlText w:val="%3."/>
      <w:lvlJc w:val="right"/>
      <w:pPr>
        <w:ind w:left="1593" w:hanging="180"/>
      </w:pPr>
    </w:lvl>
    <w:lvl w:ilvl="3" w:tentative="1">
      <w:start w:val="1"/>
      <w:numFmt w:val="decimal"/>
      <w:lvlText w:val="%4."/>
      <w:lvlJc w:val="left"/>
      <w:pPr>
        <w:ind w:left="2313" w:hanging="360"/>
      </w:pPr>
    </w:lvl>
    <w:lvl w:ilvl="4" w:tentative="1">
      <w:start w:val="1"/>
      <w:numFmt w:val="lowerLetter"/>
      <w:lvlText w:val="%5."/>
      <w:lvlJc w:val="left"/>
      <w:pPr>
        <w:ind w:left="3033" w:hanging="360"/>
      </w:pPr>
    </w:lvl>
    <w:lvl w:ilvl="5" w:tentative="1">
      <w:start w:val="1"/>
      <w:numFmt w:val="lowerRoman"/>
      <w:lvlText w:val="%6."/>
      <w:lvlJc w:val="right"/>
      <w:pPr>
        <w:ind w:left="3753" w:hanging="180"/>
      </w:pPr>
    </w:lvl>
    <w:lvl w:ilvl="6" w:tentative="1">
      <w:start w:val="1"/>
      <w:numFmt w:val="decimal"/>
      <w:lvlText w:val="%7."/>
      <w:lvlJc w:val="left"/>
      <w:pPr>
        <w:ind w:left="4473" w:hanging="360"/>
      </w:pPr>
    </w:lvl>
    <w:lvl w:ilvl="7" w:tentative="1">
      <w:start w:val="1"/>
      <w:numFmt w:val="lowerLetter"/>
      <w:lvlText w:val="%8."/>
      <w:lvlJc w:val="left"/>
      <w:pPr>
        <w:ind w:left="5193" w:hanging="360"/>
      </w:pPr>
    </w:lvl>
    <w:lvl w:ilvl="8" w:tentative="1">
      <w:start w:val="1"/>
      <w:numFmt w:val="lowerRoman"/>
      <w:lvlText w:val="%9."/>
      <w:lvlJc w:val="right"/>
      <w:pPr>
        <w:ind w:left="5913" w:hanging="180"/>
      </w:pPr>
    </w:lvl>
  </w:abstractNum>
  <w:abstractNum w:abstractNumId="35">
    <w:nsid w:val="36243896"/>
    <w:multiLevelType w:val="hybridMultilevel"/>
    <w:tmpl w:val="71B827EA"/>
    <w:lvl w:ilvl="0">
      <w:start w:val="1"/>
      <w:numFmt w:val="upperRoman"/>
      <w:lvlText w:val="%1."/>
      <w:lvlJc w:val="right"/>
      <w:pPr>
        <w:ind w:left="153" w:hanging="360"/>
      </w:pPr>
    </w:lvl>
    <w:lvl w:ilvl="1" w:tentative="1">
      <w:start w:val="1"/>
      <w:numFmt w:val="lowerLetter"/>
      <w:lvlText w:val="%2."/>
      <w:lvlJc w:val="left"/>
      <w:pPr>
        <w:ind w:left="873" w:hanging="360"/>
      </w:pPr>
    </w:lvl>
    <w:lvl w:ilvl="2" w:tentative="1">
      <w:start w:val="1"/>
      <w:numFmt w:val="lowerRoman"/>
      <w:lvlText w:val="%3."/>
      <w:lvlJc w:val="right"/>
      <w:pPr>
        <w:ind w:left="1593" w:hanging="180"/>
      </w:pPr>
    </w:lvl>
    <w:lvl w:ilvl="3" w:tentative="1">
      <w:start w:val="1"/>
      <w:numFmt w:val="decimal"/>
      <w:lvlText w:val="%4."/>
      <w:lvlJc w:val="left"/>
      <w:pPr>
        <w:ind w:left="2313" w:hanging="360"/>
      </w:pPr>
    </w:lvl>
    <w:lvl w:ilvl="4" w:tentative="1">
      <w:start w:val="1"/>
      <w:numFmt w:val="lowerLetter"/>
      <w:lvlText w:val="%5."/>
      <w:lvlJc w:val="left"/>
      <w:pPr>
        <w:ind w:left="3033" w:hanging="360"/>
      </w:pPr>
    </w:lvl>
    <w:lvl w:ilvl="5" w:tentative="1">
      <w:start w:val="1"/>
      <w:numFmt w:val="lowerRoman"/>
      <w:lvlText w:val="%6."/>
      <w:lvlJc w:val="right"/>
      <w:pPr>
        <w:ind w:left="3753" w:hanging="180"/>
      </w:pPr>
    </w:lvl>
    <w:lvl w:ilvl="6" w:tentative="1">
      <w:start w:val="1"/>
      <w:numFmt w:val="decimal"/>
      <w:lvlText w:val="%7."/>
      <w:lvlJc w:val="left"/>
      <w:pPr>
        <w:ind w:left="4473" w:hanging="360"/>
      </w:pPr>
    </w:lvl>
    <w:lvl w:ilvl="7" w:tentative="1">
      <w:start w:val="1"/>
      <w:numFmt w:val="lowerLetter"/>
      <w:lvlText w:val="%8."/>
      <w:lvlJc w:val="left"/>
      <w:pPr>
        <w:ind w:left="5193" w:hanging="360"/>
      </w:pPr>
    </w:lvl>
    <w:lvl w:ilvl="8" w:tentative="1">
      <w:start w:val="1"/>
      <w:numFmt w:val="lowerRoman"/>
      <w:lvlText w:val="%9."/>
      <w:lvlJc w:val="right"/>
      <w:pPr>
        <w:ind w:left="5913" w:hanging="180"/>
      </w:pPr>
    </w:lvl>
  </w:abstractNum>
  <w:abstractNum w:abstractNumId="36">
    <w:nsid w:val="377B2892"/>
    <w:multiLevelType w:val="hybridMultilevel"/>
    <w:tmpl w:val="1D324D98"/>
    <w:lvl w:ilvl="0">
      <w:start w:val="1"/>
      <w:numFmt w:val="upperRoman"/>
      <w:lvlText w:val="%1."/>
      <w:lvlJc w:val="right"/>
      <w:pPr>
        <w:ind w:left="153" w:hanging="360"/>
      </w:pPr>
    </w:lvl>
    <w:lvl w:ilvl="1" w:tentative="1">
      <w:start w:val="1"/>
      <w:numFmt w:val="lowerLetter"/>
      <w:lvlText w:val="%2."/>
      <w:lvlJc w:val="left"/>
      <w:pPr>
        <w:ind w:left="873" w:hanging="360"/>
      </w:pPr>
    </w:lvl>
    <w:lvl w:ilvl="2" w:tentative="1">
      <w:start w:val="1"/>
      <w:numFmt w:val="lowerRoman"/>
      <w:lvlText w:val="%3."/>
      <w:lvlJc w:val="right"/>
      <w:pPr>
        <w:ind w:left="1593" w:hanging="180"/>
      </w:pPr>
    </w:lvl>
    <w:lvl w:ilvl="3" w:tentative="1">
      <w:start w:val="1"/>
      <w:numFmt w:val="decimal"/>
      <w:lvlText w:val="%4."/>
      <w:lvlJc w:val="left"/>
      <w:pPr>
        <w:ind w:left="2313" w:hanging="360"/>
      </w:pPr>
    </w:lvl>
    <w:lvl w:ilvl="4" w:tentative="1">
      <w:start w:val="1"/>
      <w:numFmt w:val="lowerLetter"/>
      <w:lvlText w:val="%5."/>
      <w:lvlJc w:val="left"/>
      <w:pPr>
        <w:ind w:left="3033" w:hanging="360"/>
      </w:pPr>
    </w:lvl>
    <w:lvl w:ilvl="5" w:tentative="1">
      <w:start w:val="1"/>
      <w:numFmt w:val="lowerRoman"/>
      <w:lvlText w:val="%6."/>
      <w:lvlJc w:val="right"/>
      <w:pPr>
        <w:ind w:left="3753" w:hanging="180"/>
      </w:pPr>
    </w:lvl>
    <w:lvl w:ilvl="6" w:tentative="1">
      <w:start w:val="1"/>
      <w:numFmt w:val="decimal"/>
      <w:lvlText w:val="%7."/>
      <w:lvlJc w:val="left"/>
      <w:pPr>
        <w:ind w:left="4473" w:hanging="360"/>
      </w:pPr>
    </w:lvl>
    <w:lvl w:ilvl="7" w:tentative="1">
      <w:start w:val="1"/>
      <w:numFmt w:val="lowerLetter"/>
      <w:lvlText w:val="%8."/>
      <w:lvlJc w:val="left"/>
      <w:pPr>
        <w:ind w:left="5193" w:hanging="360"/>
      </w:pPr>
    </w:lvl>
    <w:lvl w:ilvl="8" w:tentative="1">
      <w:start w:val="1"/>
      <w:numFmt w:val="lowerRoman"/>
      <w:lvlText w:val="%9."/>
      <w:lvlJc w:val="right"/>
      <w:pPr>
        <w:ind w:left="5913" w:hanging="180"/>
      </w:pPr>
    </w:lvl>
  </w:abstractNum>
  <w:abstractNum w:abstractNumId="37">
    <w:nsid w:val="39901A1B"/>
    <w:multiLevelType w:val="hybridMultilevel"/>
    <w:tmpl w:val="69069798"/>
    <w:lvl w:ilvl="0">
      <w:start w:val="1"/>
      <w:numFmt w:val="upperRoman"/>
      <w:lvlText w:val="%1."/>
      <w:lvlJc w:val="right"/>
      <w:pPr>
        <w:ind w:left="153" w:hanging="360"/>
      </w:pPr>
    </w:lvl>
    <w:lvl w:ilvl="1" w:tentative="1">
      <w:start w:val="1"/>
      <w:numFmt w:val="lowerLetter"/>
      <w:lvlText w:val="%2."/>
      <w:lvlJc w:val="left"/>
      <w:pPr>
        <w:ind w:left="873" w:hanging="360"/>
      </w:pPr>
    </w:lvl>
    <w:lvl w:ilvl="2" w:tentative="1">
      <w:start w:val="1"/>
      <w:numFmt w:val="lowerRoman"/>
      <w:lvlText w:val="%3."/>
      <w:lvlJc w:val="right"/>
      <w:pPr>
        <w:ind w:left="1593" w:hanging="180"/>
      </w:pPr>
    </w:lvl>
    <w:lvl w:ilvl="3" w:tentative="1">
      <w:start w:val="1"/>
      <w:numFmt w:val="decimal"/>
      <w:lvlText w:val="%4."/>
      <w:lvlJc w:val="left"/>
      <w:pPr>
        <w:ind w:left="2313" w:hanging="360"/>
      </w:pPr>
    </w:lvl>
    <w:lvl w:ilvl="4" w:tentative="1">
      <w:start w:val="1"/>
      <w:numFmt w:val="lowerLetter"/>
      <w:lvlText w:val="%5."/>
      <w:lvlJc w:val="left"/>
      <w:pPr>
        <w:ind w:left="3033" w:hanging="360"/>
      </w:pPr>
    </w:lvl>
    <w:lvl w:ilvl="5" w:tentative="1">
      <w:start w:val="1"/>
      <w:numFmt w:val="lowerRoman"/>
      <w:lvlText w:val="%6."/>
      <w:lvlJc w:val="right"/>
      <w:pPr>
        <w:ind w:left="3753" w:hanging="180"/>
      </w:pPr>
    </w:lvl>
    <w:lvl w:ilvl="6" w:tentative="1">
      <w:start w:val="1"/>
      <w:numFmt w:val="decimal"/>
      <w:lvlText w:val="%7."/>
      <w:lvlJc w:val="left"/>
      <w:pPr>
        <w:ind w:left="4473" w:hanging="360"/>
      </w:pPr>
    </w:lvl>
    <w:lvl w:ilvl="7" w:tentative="1">
      <w:start w:val="1"/>
      <w:numFmt w:val="lowerLetter"/>
      <w:lvlText w:val="%8."/>
      <w:lvlJc w:val="left"/>
      <w:pPr>
        <w:ind w:left="5193" w:hanging="360"/>
      </w:pPr>
    </w:lvl>
    <w:lvl w:ilvl="8" w:tentative="1">
      <w:start w:val="1"/>
      <w:numFmt w:val="lowerRoman"/>
      <w:lvlText w:val="%9."/>
      <w:lvlJc w:val="right"/>
      <w:pPr>
        <w:ind w:left="5913" w:hanging="180"/>
      </w:pPr>
    </w:lvl>
  </w:abstractNum>
  <w:abstractNum w:abstractNumId="38">
    <w:nsid w:val="3AD001E1"/>
    <w:multiLevelType w:val="multilevel"/>
    <w:tmpl w:val="04160029"/>
    <w:lvl w:ilvl="0">
      <w:start w:val="1"/>
      <w:numFmt w:val="decimal"/>
      <w:suff w:val="space"/>
      <w:lvlText w:val="Capítulo %1"/>
      <w:lvlJc w:val="left"/>
      <w:pPr>
        <w:ind w:left="0" w:firstLine="0"/>
      </w:pPr>
    </w:lvl>
    <w:lvl w:ilvl="1">
      <w:start w:val="1"/>
      <w:numFmt w:val="none"/>
      <w:suff w:val="nothing"/>
      <w:lvlJc w:val="left"/>
      <w:pPr>
        <w:ind w:left="0" w:firstLine="0"/>
      </w:pPr>
    </w:lvl>
    <w:lvl w:ilvl="2">
      <w:start w:val="1"/>
      <w:numFmt w:val="none"/>
      <w:suff w:val="nothing"/>
      <w:lvlJc w:val="left"/>
      <w:pPr>
        <w:ind w:left="0" w:firstLine="0"/>
      </w:pPr>
    </w:lvl>
    <w:lvl w:ilvl="3">
      <w:start w:val="1"/>
      <w:numFmt w:val="none"/>
      <w:suff w:val="nothing"/>
      <w:lvlJc w:val="left"/>
      <w:pPr>
        <w:ind w:left="0" w:firstLine="0"/>
      </w:pPr>
    </w:lvl>
    <w:lvl w:ilvl="4">
      <w:start w:val="1"/>
      <w:numFmt w:val="none"/>
      <w:suff w:val="nothing"/>
      <w:lvlJc w:val="left"/>
      <w:pPr>
        <w:ind w:left="0" w:firstLine="0"/>
      </w:pPr>
    </w:lvl>
    <w:lvl w:ilvl="5">
      <w:start w:val="1"/>
      <w:numFmt w:val="none"/>
      <w:suff w:val="nothing"/>
      <w:lvlJc w:val="left"/>
      <w:pPr>
        <w:ind w:left="0" w:firstLine="0"/>
      </w:pPr>
    </w:lvl>
    <w:lvl w:ilvl="6">
      <w:start w:val="1"/>
      <w:numFmt w:val="none"/>
      <w:suff w:val="nothing"/>
      <w:lvlJc w:val="left"/>
      <w:pPr>
        <w:ind w:left="0" w:firstLine="0"/>
      </w:pPr>
    </w:lvl>
    <w:lvl w:ilvl="7">
      <w:start w:val="1"/>
      <w:numFmt w:val="none"/>
      <w:suff w:val="nothing"/>
      <w:lvlJc w:val="left"/>
      <w:pPr>
        <w:ind w:left="0" w:firstLine="0"/>
      </w:pPr>
    </w:lvl>
    <w:lvl w:ilvl="8">
      <w:start w:val="1"/>
      <w:numFmt w:val="none"/>
      <w:suff w:val="nothing"/>
      <w:lvlJc w:val="left"/>
      <w:pPr>
        <w:ind w:left="0" w:firstLine="0"/>
      </w:pPr>
    </w:lvl>
  </w:abstractNum>
  <w:abstractNum w:abstractNumId="39">
    <w:nsid w:val="3C59758A"/>
    <w:multiLevelType w:val="hybridMultilevel"/>
    <w:tmpl w:val="205600BA"/>
    <w:lvl w:ilvl="0">
      <w:start w:val="1"/>
      <w:numFmt w:val="decimal"/>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40">
    <w:nsid w:val="440F45D4"/>
    <w:multiLevelType w:val="hybridMultilevel"/>
    <w:tmpl w:val="EB64F8FC"/>
    <w:lvl w:ilvl="0">
      <w:start w:val="1"/>
      <w:numFmt w:val="decimal"/>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41">
    <w:nsid w:val="45E054EB"/>
    <w:multiLevelType w:val="hybridMultilevel"/>
    <w:tmpl w:val="F2868424"/>
    <w:lvl w:ilvl="0">
      <w:start w:val="1"/>
      <w:numFmt w:val="upperRoman"/>
      <w:lvlText w:val="%1."/>
      <w:lvlJc w:val="right"/>
      <w:pPr>
        <w:ind w:left="153" w:hanging="360"/>
      </w:pPr>
    </w:lvl>
    <w:lvl w:ilvl="1" w:tentative="1">
      <w:start w:val="1"/>
      <w:numFmt w:val="lowerLetter"/>
      <w:lvlText w:val="%2."/>
      <w:lvlJc w:val="left"/>
      <w:pPr>
        <w:ind w:left="873" w:hanging="360"/>
      </w:pPr>
    </w:lvl>
    <w:lvl w:ilvl="2" w:tentative="1">
      <w:start w:val="1"/>
      <w:numFmt w:val="lowerRoman"/>
      <w:lvlText w:val="%3."/>
      <w:lvlJc w:val="right"/>
      <w:pPr>
        <w:ind w:left="1593" w:hanging="180"/>
      </w:pPr>
    </w:lvl>
    <w:lvl w:ilvl="3" w:tentative="1">
      <w:start w:val="1"/>
      <w:numFmt w:val="decimal"/>
      <w:lvlText w:val="%4."/>
      <w:lvlJc w:val="left"/>
      <w:pPr>
        <w:ind w:left="2313" w:hanging="360"/>
      </w:pPr>
    </w:lvl>
    <w:lvl w:ilvl="4" w:tentative="1">
      <w:start w:val="1"/>
      <w:numFmt w:val="lowerLetter"/>
      <w:lvlText w:val="%5."/>
      <w:lvlJc w:val="left"/>
      <w:pPr>
        <w:ind w:left="3033" w:hanging="360"/>
      </w:pPr>
    </w:lvl>
    <w:lvl w:ilvl="5" w:tentative="1">
      <w:start w:val="1"/>
      <w:numFmt w:val="lowerRoman"/>
      <w:lvlText w:val="%6."/>
      <w:lvlJc w:val="right"/>
      <w:pPr>
        <w:ind w:left="3753" w:hanging="180"/>
      </w:pPr>
    </w:lvl>
    <w:lvl w:ilvl="6" w:tentative="1">
      <w:start w:val="1"/>
      <w:numFmt w:val="decimal"/>
      <w:lvlText w:val="%7."/>
      <w:lvlJc w:val="left"/>
      <w:pPr>
        <w:ind w:left="4473" w:hanging="360"/>
      </w:pPr>
    </w:lvl>
    <w:lvl w:ilvl="7" w:tentative="1">
      <w:start w:val="1"/>
      <w:numFmt w:val="lowerLetter"/>
      <w:lvlText w:val="%8."/>
      <w:lvlJc w:val="left"/>
      <w:pPr>
        <w:ind w:left="5193" w:hanging="360"/>
      </w:pPr>
    </w:lvl>
    <w:lvl w:ilvl="8" w:tentative="1">
      <w:start w:val="1"/>
      <w:numFmt w:val="lowerRoman"/>
      <w:lvlText w:val="%9."/>
      <w:lvlJc w:val="right"/>
      <w:pPr>
        <w:ind w:left="5913" w:hanging="180"/>
      </w:pPr>
    </w:lvl>
  </w:abstractNum>
  <w:abstractNum w:abstractNumId="42">
    <w:nsid w:val="45FD4906"/>
    <w:multiLevelType w:val="hybridMultilevel"/>
    <w:tmpl w:val="83D02FAE"/>
    <w:lvl w:ilvl="0">
      <w:start w:val="1"/>
      <w:numFmt w:val="lowerLetter"/>
      <w:lvlText w:val="%1)"/>
      <w:lvlJc w:val="left"/>
      <w:pPr>
        <w:ind w:left="153" w:hanging="360"/>
      </w:pPr>
    </w:lvl>
    <w:lvl w:ilvl="1" w:tentative="1">
      <w:start w:val="1"/>
      <w:numFmt w:val="lowerLetter"/>
      <w:lvlText w:val="%2."/>
      <w:lvlJc w:val="left"/>
      <w:pPr>
        <w:ind w:left="873" w:hanging="360"/>
      </w:pPr>
    </w:lvl>
    <w:lvl w:ilvl="2" w:tentative="1">
      <w:start w:val="1"/>
      <w:numFmt w:val="lowerRoman"/>
      <w:lvlText w:val="%3."/>
      <w:lvlJc w:val="right"/>
      <w:pPr>
        <w:ind w:left="1593" w:hanging="180"/>
      </w:pPr>
    </w:lvl>
    <w:lvl w:ilvl="3" w:tentative="1">
      <w:start w:val="1"/>
      <w:numFmt w:val="decimal"/>
      <w:lvlText w:val="%4."/>
      <w:lvlJc w:val="left"/>
      <w:pPr>
        <w:ind w:left="2313" w:hanging="360"/>
      </w:pPr>
    </w:lvl>
    <w:lvl w:ilvl="4" w:tentative="1">
      <w:start w:val="1"/>
      <w:numFmt w:val="lowerLetter"/>
      <w:lvlText w:val="%5."/>
      <w:lvlJc w:val="left"/>
      <w:pPr>
        <w:ind w:left="3033" w:hanging="360"/>
      </w:pPr>
    </w:lvl>
    <w:lvl w:ilvl="5" w:tentative="1">
      <w:start w:val="1"/>
      <w:numFmt w:val="lowerRoman"/>
      <w:lvlText w:val="%6."/>
      <w:lvlJc w:val="right"/>
      <w:pPr>
        <w:ind w:left="3753" w:hanging="180"/>
      </w:pPr>
    </w:lvl>
    <w:lvl w:ilvl="6" w:tentative="1">
      <w:start w:val="1"/>
      <w:numFmt w:val="decimal"/>
      <w:lvlText w:val="%7."/>
      <w:lvlJc w:val="left"/>
      <w:pPr>
        <w:ind w:left="4473" w:hanging="360"/>
      </w:pPr>
    </w:lvl>
    <w:lvl w:ilvl="7" w:tentative="1">
      <w:start w:val="1"/>
      <w:numFmt w:val="lowerLetter"/>
      <w:lvlText w:val="%8."/>
      <w:lvlJc w:val="left"/>
      <w:pPr>
        <w:ind w:left="5193" w:hanging="360"/>
      </w:pPr>
    </w:lvl>
    <w:lvl w:ilvl="8" w:tentative="1">
      <w:start w:val="1"/>
      <w:numFmt w:val="lowerRoman"/>
      <w:lvlText w:val="%9."/>
      <w:lvlJc w:val="right"/>
      <w:pPr>
        <w:ind w:left="5913" w:hanging="180"/>
      </w:pPr>
    </w:lvl>
  </w:abstractNum>
  <w:abstractNum w:abstractNumId="43">
    <w:nsid w:val="47A84882"/>
    <w:multiLevelType w:val="hybridMultilevel"/>
    <w:tmpl w:val="CAF6BB5C"/>
    <w:lvl w:ilvl="0">
      <w:start w:val="1"/>
      <w:numFmt w:val="upperRoman"/>
      <w:lvlText w:val="%1."/>
      <w:lvlJc w:val="right"/>
      <w:pPr>
        <w:ind w:left="153" w:hanging="360"/>
      </w:pPr>
    </w:lvl>
    <w:lvl w:ilvl="1" w:tentative="1">
      <w:start w:val="1"/>
      <w:numFmt w:val="lowerLetter"/>
      <w:lvlText w:val="%2."/>
      <w:lvlJc w:val="left"/>
      <w:pPr>
        <w:ind w:left="873" w:hanging="360"/>
      </w:pPr>
    </w:lvl>
    <w:lvl w:ilvl="2" w:tentative="1">
      <w:start w:val="1"/>
      <w:numFmt w:val="lowerRoman"/>
      <w:lvlText w:val="%3."/>
      <w:lvlJc w:val="right"/>
      <w:pPr>
        <w:ind w:left="1593" w:hanging="180"/>
      </w:pPr>
    </w:lvl>
    <w:lvl w:ilvl="3" w:tentative="1">
      <w:start w:val="1"/>
      <w:numFmt w:val="decimal"/>
      <w:lvlText w:val="%4."/>
      <w:lvlJc w:val="left"/>
      <w:pPr>
        <w:ind w:left="2313" w:hanging="360"/>
      </w:pPr>
    </w:lvl>
    <w:lvl w:ilvl="4" w:tentative="1">
      <w:start w:val="1"/>
      <w:numFmt w:val="lowerLetter"/>
      <w:lvlText w:val="%5."/>
      <w:lvlJc w:val="left"/>
      <w:pPr>
        <w:ind w:left="3033" w:hanging="360"/>
      </w:pPr>
    </w:lvl>
    <w:lvl w:ilvl="5" w:tentative="1">
      <w:start w:val="1"/>
      <w:numFmt w:val="lowerRoman"/>
      <w:lvlText w:val="%6."/>
      <w:lvlJc w:val="right"/>
      <w:pPr>
        <w:ind w:left="3753" w:hanging="180"/>
      </w:pPr>
    </w:lvl>
    <w:lvl w:ilvl="6" w:tentative="1">
      <w:start w:val="1"/>
      <w:numFmt w:val="decimal"/>
      <w:lvlText w:val="%7."/>
      <w:lvlJc w:val="left"/>
      <w:pPr>
        <w:ind w:left="4473" w:hanging="360"/>
      </w:pPr>
    </w:lvl>
    <w:lvl w:ilvl="7" w:tentative="1">
      <w:start w:val="1"/>
      <w:numFmt w:val="lowerLetter"/>
      <w:lvlText w:val="%8."/>
      <w:lvlJc w:val="left"/>
      <w:pPr>
        <w:ind w:left="5193" w:hanging="360"/>
      </w:pPr>
    </w:lvl>
    <w:lvl w:ilvl="8" w:tentative="1">
      <w:start w:val="1"/>
      <w:numFmt w:val="lowerRoman"/>
      <w:lvlText w:val="%9."/>
      <w:lvlJc w:val="right"/>
      <w:pPr>
        <w:ind w:left="5913" w:hanging="180"/>
      </w:pPr>
    </w:lvl>
  </w:abstractNum>
  <w:abstractNum w:abstractNumId="44">
    <w:nsid w:val="48423F6A"/>
    <w:multiLevelType w:val="hybridMultilevel"/>
    <w:tmpl w:val="31587252"/>
    <w:lvl w:ilvl="0">
      <w:start w:val="1"/>
      <w:numFmt w:val="lowerLetter"/>
      <w:lvlText w:val="%1)"/>
      <w:lvlJc w:val="left"/>
      <w:pPr>
        <w:ind w:left="873" w:hanging="360"/>
      </w:pPr>
    </w:lvl>
    <w:lvl w:ilvl="1" w:tentative="1">
      <w:start w:val="1"/>
      <w:numFmt w:val="lowerLetter"/>
      <w:lvlText w:val="%2."/>
      <w:lvlJc w:val="left"/>
      <w:pPr>
        <w:ind w:left="1593" w:hanging="360"/>
      </w:pPr>
    </w:lvl>
    <w:lvl w:ilvl="2" w:tentative="1">
      <w:start w:val="1"/>
      <w:numFmt w:val="lowerRoman"/>
      <w:lvlText w:val="%3."/>
      <w:lvlJc w:val="right"/>
      <w:pPr>
        <w:ind w:left="2313" w:hanging="180"/>
      </w:pPr>
    </w:lvl>
    <w:lvl w:ilvl="3" w:tentative="1">
      <w:start w:val="1"/>
      <w:numFmt w:val="decimal"/>
      <w:lvlText w:val="%4."/>
      <w:lvlJc w:val="left"/>
      <w:pPr>
        <w:ind w:left="3033" w:hanging="360"/>
      </w:pPr>
    </w:lvl>
    <w:lvl w:ilvl="4" w:tentative="1">
      <w:start w:val="1"/>
      <w:numFmt w:val="lowerLetter"/>
      <w:lvlText w:val="%5."/>
      <w:lvlJc w:val="left"/>
      <w:pPr>
        <w:ind w:left="3753" w:hanging="360"/>
      </w:pPr>
    </w:lvl>
    <w:lvl w:ilvl="5" w:tentative="1">
      <w:start w:val="1"/>
      <w:numFmt w:val="lowerRoman"/>
      <w:lvlText w:val="%6."/>
      <w:lvlJc w:val="right"/>
      <w:pPr>
        <w:ind w:left="4473" w:hanging="180"/>
      </w:pPr>
    </w:lvl>
    <w:lvl w:ilvl="6" w:tentative="1">
      <w:start w:val="1"/>
      <w:numFmt w:val="decimal"/>
      <w:lvlText w:val="%7."/>
      <w:lvlJc w:val="left"/>
      <w:pPr>
        <w:ind w:left="5193" w:hanging="360"/>
      </w:pPr>
    </w:lvl>
    <w:lvl w:ilvl="7" w:tentative="1">
      <w:start w:val="1"/>
      <w:numFmt w:val="lowerLetter"/>
      <w:lvlText w:val="%8."/>
      <w:lvlJc w:val="left"/>
      <w:pPr>
        <w:ind w:left="5913" w:hanging="360"/>
      </w:pPr>
    </w:lvl>
    <w:lvl w:ilvl="8" w:tentative="1">
      <w:start w:val="1"/>
      <w:numFmt w:val="lowerRoman"/>
      <w:lvlText w:val="%9."/>
      <w:lvlJc w:val="right"/>
      <w:pPr>
        <w:ind w:left="6633" w:hanging="180"/>
      </w:pPr>
    </w:lvl>
  </w:abstractNum>
  <w:abstractNum w:abstractNumId="45">
    <w:nsid w:val="4B844A74"/>
    <w:multiLevelType w:val="hybridMultilevel"/>
    <w:tmpl w:val="0D060816"/>
    <w:lvl w:ilvl="0">
      <w:start w:val="1"/>
      <w:numFmt w:val="upperRoman"/>
      <w:lvlText w:val="%1."/>
      <w:lvlJc w:val="right"/>
      <w:pPr>
        <w:ind w:left="153" w:hanging="360"/>
      </w:pPr>
    </w:lvl>
    <w:lvl w:ilvl="1" w:tentative="1">
      <w:start w:val="1"/>
      <w:numFmt w:val="lowerLetter"/>
      <w:lvlText w:val="%2."/>
      <w:lvlJc w:val="left"/>
      <w:pPr>
        <w:ind w:left="873" w:hanging="360"/>
      </w:pPr>
    </w:lvl>
    <w:lvl w:ilvl="2" w:tentative="1">
      <w:start w:val="1"/>
      <w:numFmt w:val="lowerRoman"/>
      <w:lvlText w:val="%3."/>
      <w:lvlJc w:val="right"/>
      <w:pPr>
        <w:ind w:left="1593" w:hanging="180"/>
      </w:pPr>
    </w:lvl>
    <w:lvl w:ilvl="3" w:tentative="1">
      <w:start w:val="1"/>
      <w:numFmt w:val="decimal"/>
      <w:lvlText w:val="%4."/>
      <w:lvlJc w:val="left"/>
      <w:pPr>
        <w:ind w:left="2313" w:hanging="360"/>
      </w:pPr>
    </w:lvl>
    <w:lvl w:ilvl="4" w:tentative="1">
      <w:start w:val="1"/>
      <w:numFmt w:val="lowerLetter"/>
      <w:lvlText w:val="%5."/>
      <w:lvlJc w:val="left"/>
      <w:pPr>
        <w:ind w:left="3033" w:hanging="360"/>
      </w:pPr>
    </w:lvl>
    <w:lvl w:ilvl="5" w:tentative="1">
      <w:start w:val="1"/>
      <w:numFmt w:val="lowerRoman"/>
      <w:lvlText w:val="%6."/>
      <w:lvlJc w:val="right"/>
      <w:pPr>
        <w:ind w:left="3753" w:hanging="180"/>
      </w:pPr>
    </w:lvl>
    <w:lvl w:ilvl="6" w:tentative="1">
      <w:start w:val="1"/>
      <w:numFmt w:val="decimal"/>
      <w:lvlText w:val="%7."/>
      <w:lvlJc w:val="left"/>
      <w:pPr>
        <w:ind w:left="4473" w:hanging="360"/>
      </w:pPr>
    </w:lvl>
    <w:lvl w:ilvl="7" w:tentative="1">
      <w:start w:val="1"/>
      <w:numFmt w:val="lowerLetter"/>
      <w:lvlText w:val="%8."/>
      <w:lvlJc w:val="left"/>
      <w:pPr>
        <w:ind w:left="5193" w:hanging="360"/>
      </w:pPr>
    </w:lvl>
    <w:lvl w:ilvl="8" w:tentative="1">
      <w:start w:val="1"/>
      <w:numFmt w:val="lowerRoman"/>
      <w:lvlText w:val="%9."/>
      <w:lvlJc w:val="right"/>
      <w:pPr>
        <w:ind w:left="5913" w:hanging="180"/>
      </w:pPr>
    </w:lvl>
  </w:abstractNum>
  <w:abstractNum w:abstractNumId="46">
    <w:nsid w:val="4C064D74"/>
    <w:multiLevelType w:val="hybridMultilevel"/>
    <w:tmpl w:val="3668895E"/>
    <w:lvl w:ilvl="0">
      <w:start w:val="1"/>
      <w:numFmt w:val="upperRoman"/>
      <w:lvlText w:val="%1."/>
      <w:lvlJc w:val="right"/>
      <w:pPr>
        <w:ind w:left="153" w:hanging="360"/>
      </w:pPr>
    </w:lvl>
    <w:lvl w:ilvl="1" w:tentative="1">
      <w:start w:val="1"/>
      <w:numFmt w:val="lowerLetter"/>
      <w:lvlText w:val="%2."/>
      <w:lvlJc w:val="left"/>
      <w:pPr>
        <w:ind w:left="873" w:hanging="360"/>
      </w:pPr>
    </w:lvl>
    <w:lvl w:ilvl="2" w:tentative="1">
      <w:start w:val="1"/>
      <w:numFmt w:val="lowerRoman"/>
      <w:lvlText w:val="%3."/>
      <w:lvlJc w:val="right"/>
      <w:pPr>
        <w:ind w:left="1593" w:hanging="180"/>
      </w:pPr>
    </w:lvl>
    <w:lvl w:ilvl="3" w:tentative="1">
      <w:start w:val="1"/>
      <w:numFmt w:val="decimal"/>
      <w:lvlText w:val="%4."/>
      <w:lvlJc w:val="left"/>
      <w:pPr>
        <w:ind w:left="2313" w:hanging="360"/>
      </w:pPr>
    </w:lvl>
    <w:lvl w:ilvl="4" w:tentative="1">
      <w:start w:val="1"/>
      <w:numFmt w:val="lowerLetter"/>
      <w:lvlText w:val="%5."/>
      <w:lvlJc w:val="left"/>
      <w:pPr>
        <w:ind w:left="3033" w:hanging="360"/>
      </w:pPr>
    </w:lvl>
    <w:lvl w:ilvl="5" w:tentative="1">
      <w:start w:val="1"/>
      <w:numFmt w:val="lowerRoman"/>
      <w:lvlText w:val="%6."/>
      <w:lvlJc w:val="right"/>
      <w:pPr>
        <w:ind w:left="3753" w:hanging="180"/>
      </w:pPr>
    </w:lvl>
    <w:lvl w:ilvl="6" w:tentative="1">
      <w:start w:val="1"/>
      <w:numFmt w:val="decimal"/>
      <w:lvlText w:val="%7."/>
      <w:lvlJc w:val="left"/>
      <w:pPr>
        <w:ind w:left="4473" w:hanging="360"/>
      </w:pPr>
    </w:lvl>
    <w:lvl w:ilvl="7" w:tentative="1">
      <w:start w:val="1"/>
      <w:numFmt w:val="lowerLetter"/>
      <w:lvlText w:val="%8."/>
      <w:lvlJc w:val="left"/>
      <w:pPr>
        <w:ind w:left="5193" w:hanging="360"/>
      </w:pPr>
    </w:lvl>
    <w:lvl w:ilvl="8" w:tentative="1">
      <w:start w:val="1"/>
      <w:numFmt w:val="lowerRoman"/>
      <w:lvlText w:val="%9."/>
      <w:lvlJc w:val="right"/>
      <w:pPr>
        <w:ind w:left="5913" w:hanging="180"/>
      </w:pPr>
    </w:lvl>
  </w:abstractNum>
  <w:abstractNum w:abstractNumId="47">
    <w:nsid w:val="5147609D"/>
    <w:multiLevelType w:val="hybridMultilevel"/>
    <w:tmpl w:val="56207364"/>
    <w:lvl w:ilvl="0">
      <w:start w:val="1"/>
      <w:numFmt w:val="upperRoman"/>
      <w:lvlText w:val="%1."/>
      <w:lvlJc w:val="right"/>
      <w:pPr>
        <w:ind w:left="153" w:hanging="360"/>
      </w:pPr>
    </w:lvl>
    <w:lvl w:ilvl="1" w:tentative="1">
      <w:start w:val="1"/>
      <w:numFmt w:val="lowerLetter"/>
      <w:lvlText w:val="%2."/>
      <w:lvlJc w:val="left"/>
      <w:pPr>
        <w:ind w:left="873" w:hanging="360"/>
      </w:pPr>
    </w:lvl>
    <w:lvl w:ilvl="2" w:tentative="1">
      <w:start w:val="1"/>
      <w:numFmt w:val="lowerRoman"/>
      <w:lvlText w:val="%3."/>
      <w:lvlJc w:val="right"/>
      <w:pPr>
        <w:ind w:left="1593" w:hanging="180"/>
      </w:pPr>
    </w:lvl>
    <w:lvl w:ilvl="3" w:tentative="1">
      <w:start w:val="1"/>
      <w:numFmt w:val="decimal"/>
      <w:lvlText w:val="%4."/>
      <w:lvlJc w:val="left"/>
      <w:pPr>
        <w:ind w:left="2313" w:hanging="360"/>
      </w:pPr>
    </w:lvl>
    <w:lvl w:ilvl="4" w:tentative="1">
      <w:start w:val="1"/>
      <w:numFmt w:val="lowerLetter"/>
      <w:lvlText w:val="%5."/>
      <w:lvlJc w:val="left"/>
      <w:pPr>
        <w:ind w:left="3033" w:hanging="360"/>
      </w:pPr>
    </w:lvl>
    <w:lvl w:ilvl="5" w:tentative="1">
      <w:start w:val="1"/>
      <w:numFmt w:val="lowerRoman"/>
      <w:lvlText w:val="%6."/>
      <w:lvlJc w:val="right"/>
      <w:pPr>
        <w:ind w:left="3753" w:hanging="180"/>
      </w:pPr>
    </w:lvl>
    <w:lvl w:ilvl="6" w:tentative="1">
      <w:start w:val="1"/>
      <w:numFmt w:val="decimal"/>
      <w:lvlText w:val="%7."/>
      <w:lvlJc w:val="left"/>
      <w:pPr>
        <w:ind w:left="4473" w:hanging="360"/>
      </w:pPr>
    </w:lvl>
    <w:lvl w:ilvl="7" w:tentative="1">
      <w:start w:val="1"/>
      <w:numFmt w:val="lowerLetter"/>
      <w:lvlText w:val="%8."/>
      <w:lvlJc w:val="left"/>
      <w:pPr>
        <w:ind w:left="5193" w:hanging="360"/>
      </w:pPr>
    </w:lvl>
    <w:lvl w:ilvl="8" w:tentative="1">
      <w:start w:val="1"/>
      <w:numFmt w:val="lowerRoman"/>
      <w:lvlText w:val="%9."/>
      <w:lvlJc w:val="right"/>
      <w:pPr>
        <w:ind w:left="5913" w:hanging="180"/>
      </w:pPr>
    </w:lvl>
  </w:abstractNum>
  <w:abstractNum w:abstractNumId="48">
    <w:nsid w:val="51D10F88"/>
    <w:multiLevelType w:val="hybridMultilevel"/>
    <w:tmpl w:val="EAF09E42"/>
    <w:lvl w:ilvl="0">
      <w:start w:val="1"/>
      <w:numFmt w:val="upperRoman"/>
      <w:lvlText w:val="%1."/>
      <w:lvlJc w:val="right"/>
      <w:pPr>
        <w:ind w:left="153" w:hanging="360"/>
      </w:pPr>
    </w:lvl>
    <w:lvl w:ilvl="1" w:tentative="1">
      <w:start w:val="1"/>
      <w:numFmt w:val="lowerLetter"/>
      <w:lvlText w:val="%2."/>
      <w:lvlJc w:val="left"/>
      <w:pPr>
        <w:ind w:left="873" w:hanging="360"/>
      </w:pPr>
    </w:lvl>
    <w:lvl w:ilvl="2" w:tentative="1">
      <w:start w:val="1"/>
      <w:numFmt w:val="lowerRoman"/>
      <w:lvlText w:val="%3."/>
      <w:lvlJc w:val="right"/>
      <w:pPr>
        <w:ind w:left="1593" w:hanging="180"/>
      </w:pPr>
    </w:lvl>
    <w:lvl w:ilvl="3" w:tentative="1">
      <w:start w:val="1"/>
      <w:numFmt w:val="decimal"/>
      <w:lvlText w:val="%4."/>
      <w:lvlJc w:val="left"/>
      <w:pPr>
        <w:ind w:left="2313" w:hanging="360"/>
      </w:pPr>
    </w:lvl>
    <w:lvl w:ilvl="4" w:tentative="1">
      <w:start w:val="1"/>
      <w:numFmt w:val="lowerLetter"/>
      <w:lvlText w:val="%5."/>
      <w:lvlJc w:val="left"/>
      <w:pPr>
        <w:ind w:left="3033" w:hanging="360"/>
      </w:pPr>
    </w:lvl>
    <w:lvl w:ilvl="5" w:tentative="1">
      <w:start w:val="1"/>
      <w:numFmt w:val="lowerRoman"/>
      <w:lvlText w:val="%6."/>
      <w:lvlJc w:val="right"/>
      <w:pPr>
        <w:ind w:left="3753" w:hanging="180"/>
      </w:pPr>
    </w:lvl>
    <w:lvl w:ilvl="6" w:tentative="1">
      <w:start w:val="1"/>
      <w:numFmt w:val="decimal"/>
      <w:lvlText w:val="%7."/>
      <w:lvlJc w:val="left"/>
      <w:pPr>
        <w:ind w:left="4473" w:hanging="360"/>
      </w:pPr>
    </w:lvl>
    <w:lvl w:ilvl="7" w:tentative="1">
      <w:start w:val="1"/>
      <w:numFmt w:val="lowerLetter"/>
      <w:lvlText w:val="%8."/>
      <w:lvlJc w:val="left"/>
      <w:pPr>
        <w:ind w:left="5193" w:hanging="360"/>
      </w:pPr>
    </w:lvl>
    <w:lvl w:ilvl="8" w:tentative="1">
      <w:start w:val="1"/>
      <w:numFmt w:val="lowerRoman"/>
      <w:lvlText w:val="%9."/>
      <w:lvlJc w:val="right"/>
      <w:pPr>
        <w:ind w:left="5913" w:hanging="180"/>
      </w:pPr>
    </w:lvl>
  </w:abstractNum>
  <w:abstractNum w:abstractNumId="49">
    <w:nsid w:val="55DE7DC7"/>
    <w:multiLevelType w:val="hybridMultilevel"/>
    <w:tmpl w:val="2BBC4200"/>
    <w:lvl w:ilvl="0">
      <w:start w:val="1"/>
      <w:numFmt w:val="lowerLetter"/>
      <w:lvlText w:val="%1)"/>
      <w:lvlJc w:val="left"/>
      <w:pPr>
        <w:ind w:left="513" w:hanging="360"/>
      </w:pPr>
    </w:lvl>
    <w:lvl w:ilvl="1" w:tentative="1">
      <w:start w:val="1"/>
      <w:numFmt w:val="lowerLetter"/>
      <w:lvlText w:val="%2."/>
      <w:lvlJc w:val="left"/>
      <w:pPr>
        <w:ind w:left="1233" w:hanging="360"/>
      </w:pPr>
    </w:lvl>
    <w:lvl w:ilvl="2" w:tentative="1">
      <w:start w:val="1"/>
      <w:numFmt w:val="lowerRoman"/>
      <w:lvlText w:val="%3."/>
      <w:lvlJc w:val="right"/>
      <w:pPr>
        <w:ind w:left="1953" w:hanging="180"/>
      </w:pPr>
    </w:lvl>
    <w:lvl w:ilvl="3" w:tentative="1">
      <w:start w:val="1"/>
      <w:numFmt w:val="decimal"/>
      <w:lvlText w:val="%4."/>
      <w:lvlJc w:val="left"/>
      <w:pPr>
        <w:ind w:left="2673" w:hanging="360"/>
      </w:pPr>
    </w:lvl>
    <w:lvl w:ilvl="4" w:tentative="1">
      <w:start w:val="1"/>
      <w:numFmt w:val="lowerLetter"/>
      <w:lvlText w:val="%5."/>
      <w:lvlJc w:val="left"/>
      <w:pPr>
        <w:ind w:left="3393" w:hanging="360"/>
      </w:pPr>
    </w:lvl>
    <w:lvl w:ilvl="5" w:tentative="1">
      <w:start w:val="1"/>
      <w:numFmt w:val="lowerRoman"/>
      <w:lvlText w:val="%6."/>
      <w:lvlJc w:val="right"/>
      <w:pPr>
        <w:ind w:left="4113" w:hanging="180"/>
      </w:pPr>
    </w:lvl>
    <w:lvl w:ilvl="6" w:tentative="1">
      <w:start w:val="1"/>
      <w:numFmt w:val="decimal"/>
      <w:lvlText w:val="%7."/>
      <w:lvlJc w:val="left"/>
      <w:pPr>
        <w:ind w:left="4833" w:hanging="360"/>
      </w:pPr>
    </w:lvl>
    <w:lvl w:ilvl="7" w:tentative="1">
      <w:start w:val="1"/>
      <w:numFmt w:val="lowerLetter"/>
      <w:lvlText w:val="%8."/>
      <w:lvlJc w:val="left"/>
      <w:pPr>
        <w:ind w:left="5553" w:hanging="360"/>
      </w:pPr>
    </w:lvl>
    <w:lvl w:ilvl="8" w:tentative="1">
      <w:start w:val="1"/>
      <w:numFmt w:val="lowerRoman"/>
      <w:lvlText w:val="%9."/>
      <w:lvlJc w:val="right"/>
      <w:pPr>
        <w:ind w:left="6273" w:hanging="180"/>
      </w:pPr>
    </w:lvl>
  </w:abstractNum>
  <w:abstractNum w:abstractNumId="50">
    <w:nsid w:val="579E0D40"/>
    <w:multiLevelType w:val="hybridMultilevel"/>
    <w:tmpl w:val="0C70665C"/>
    <w:lvl w:ilvl="0">
      <w:start w:val="1"/>
      <w:numFmt w:val="upperRoman"/>
      <w:lvlText w:val="%1."/>
      <w:lvlJc w:val="right"/>
      <w:pPr>
        <w:ind w:left="153" w:hanging="360"/>
      </w:pPr>
    </w:lvl>
    <w:lvl w:ilvl="1" w:tentative="1">
      <w:start w:val="1"/>
      <w:numFmt w:val="lowerLetter"/>
      <w:lvlText w:val="%2."/>
      <w:lvlJc w:val="left"/>
      <w:pPr>
        <w:ind w:left="873" w:hanging="360"/>
      </w:pPr>
    </w:lvl>
    <w:lvl w:ilvl="2" w:tentative="1">
      <w:start w:val="1"/>
      <w:numFmt w:val="lowerRoman"/>
      <w:lvlText w:val="%3."/>
      <w:lvlJc w:val="right"/>
      <w:pPr>
        <w:ind w:left="1593" w:hanging="180"/>
      </w:pPr>
    </w:lvl>
    <w:lvl w:ilvl="3" w:tentative="1">
      <w:start w:val="1"/>
      <w:numFmt w:val="decimal"/>
      <w:lvlText w:val="%4."/>
      <w:lvlJc w:val="left"/>
      <w:pPr>
        <w:ind w:left="2313" w:hanging="360"/>
      </w:pPr>
    </w:lvl>
    <w:lvl w:ilvl="4" w:tentative="1">
      <w:start w:val="1"/>
      <w:numFmt w:val="lowerLetter"/>
      <w:lvlText w:val="%5."/>
      <w:lvlJc w:val="left"/>
      <w:pPr>
        <w:ind w:left="3033" w:hanging="360"/>
      </w:pPr>
    </w:lvl>
    <w:lvl w:ilvl="5" w:tentative="1">
      <w:start w:val="1"/>
      <w:numFmt w:val="lowerRoman"/>
      <w:lvlText w:val="%6."/>
      <w:lvlJc w:val="right"/>
      <w:pPr>
        <w:ind w:left="3753" w:hanging="180"/>
      </w:pPr>
    </w:lvl>
    <w:lvl w:ilvl="6" w:tentative="1">
      <w:start w:val="1"/>
      <w:numFmt w:val="decimal"/>
      <w:lvlText w:val="%7."/>
      <w:lvlJc w:val="left"/>
      <w:pPr>
        <w:ind w:left="4473" w:hanging="360"/>
      </w:pPr>
    </w:lvl>
    <w:lvl w:ilvl="7" w:tentative="1">
      <w:start w:val="1"/>
      <w:numFmt w:val="lowerLetter"/>
      <w:lvlText w:val="%8."/>
      <w:lvlJc w:val="left"/>
      <w:pPr>
        <w:ind w:left="5193" w:hanging="360"/>
      </w:pPr>
    </w:lvl>
    <w:lvl w:ilvl="8" w:tentative="1">
      <w:start w:val="1"/>
      <w:numFmt w:val="lowerRoman"/>
      <w:lvlText w:val="%9."/>
      <w:lvlJc w:val="right"/>
      <w:pPr>
        <w:ind w:left="5913" w:hanging="180"/>
      </w:pPr>
    </w:lvl>
  </w:abstractNum>
  <w:abstractNum w:abstractNumId="51">
    <w:nsid w:val="57D66DDC"/>
    <w:multiLevelType w:val="hybridMultilevel"/>
    <w:tmpl w:val="CB08A0CC"/>
    <w:lvl w:ilvl="0">
      <w:start w:val="1"/>
      <w:numFmt w:val="upperRoman"/>
      <w:lvlText w:val="%1."/>
      <w:lvlJc w:val="right"/>
      <w:pPr>
        <w:ind w:left="153" w:hanging="360"/>
      </w:pPr>
    </w:lvl>
    <w:lvl w:ilvl="1" w:tentative="1">
      <w:start w:val="1"/>
      <w:numFmt w:val="lowerLetter"/>
      <w:lvlText w:val="%2."/>
      <w:lvlJc w:val="left"/>
      <w:pPr>
        <w:ind w:left="873" w:hanging="360"/>
      </w:pPr>
    </w:lvl>
    <w:lvl w:ilvl="2" w:tentative="1">
      <w:start w:val="1"/>
      <w:numFmt w:val="lowerRoman"/>
      <w:lvlText w:val="%3."/>
      <w:lvlJc w:val="right"/>
      <w:pPr>
        <w:ind w:left="1593" w:hanging="180"/>
      </w:pPr>
    </w:lvl>
    <w:lvl w:ilvl="3" w:tentative="1">
      <w:start w:val="1"/>
      <w:numFmt w:val="decimal"/>
      <w:lvlText w:val="%4."/>
      <w:lvlJc w:val="left"/>
      <w:pPr>
        <w:ind w:left="2313" w:hanging="360"/>
      </w:pPr>
    </w:lvl>
    <w:lvl w:ilvl="4" w:tentative="1">
      <w:start w:val="1"/>
      <w:numFmt w:val="lowerLetter"/>
      <w:lvlText w:val="%5."/>
      <w:lvlJc w:val="left"/>
      <w:pPr>
        <w:ind w:left="3033" w:hanging="360"/>
      </w:pPr>
    </w:lvl>
    <w:lvl w:ilvl="5" w:tentative="1">
      <w:start w:val="1"/>
      <w:numFmt w:val="lowerRoman"/>
      <w:lvlText w:val="%6."/>
      <w:lvlJc w:val="right"/>
      <w:pPr>
        <w:ind w:left="3753" w:hanging="180"/>
      </w:pPr>
    </w:lvl>
    <w:lvl w:ilvl="6" w:tentative="1">
      <w:start w:val="1"/>
      <w:numFmt w:val="decimal"/>
      <w:lvlText w:val="%7."/>
      <w:lvlJc w:val="left"/>
      <w:pPr>
        <w:ind w:left="4473" w:hanging="360"/>
      </w:pPr>
    </w:lvl>
    <w:lvl w:ilvl="7" w:tentative="1">
      <w:start w:val="1"/>
      <w:numFmt w:val="lowerLetter"/>
      <w:lvlText w:val="%8."/>
      <w:lvlJc w:val="left"/>
      <w:pPr>
        <w:ind w:left="5193" w:hanging="360"/>
      </w:pPr>
    </w:lvl>
    <w:lvl w:ilvl="8" w:tentative="1">
      <w:start w:val="1"/>
      <w:numFmt w:val="lowerRoman"/>
      <w:lvlText w:val="%9."/>
      <w:lvlJc w:val="right"/>
      <w:pPr>
        <w:ind w:left="5913" w:hanging="180"/>
      </w:pPr>
    </w:lvl>
  </w:abstractNum>
  <w:abstractNum w:abstractNumId="52">
    <w:nsid w:val="57E53CA3"/>
    <w:multiLevelType w:val="hybridMultilevel"/>
    <w:tmpl w:val="F47004A0"/>
    <w:lvl w:ilvl="0">
      <w:start w:val="1"/>
      <w:numFmt w:val="upperRoman"/>
      <w:lvlText w:val="%1."/>
      <w:lvlJc w:val="right"/>
      <w:pPr>
        <w:ind w:left="153" w:hanging="360"/>
      </w:pPr>
    </w:lvl>
    <w:lvl w:ilvl="1" w:tentative="1">
      <w:start w:val="1"/>
      <w:numFmt w:val="lowerLetter"/>
      <w:lvlText w:val="%2."/>
      <w:lvlJc w:val="left"/>
      <w:pPr>
        <w:ind w:left="873" w:hanging="360"/>
      </w:pPr>
    </w:lvl>
    <w:lvl w:ilvl="2" w:tentative="1">
      <w:start w:val="1"/>
      <w:numFmt w:val="lowerRoman"/>
      <w:lvlText w:val="%3."/>
      <w:lvlJc w:val="right"/>
      <w:pPr>
        <w:ind w:left="1593" w:hanging="180"/>
      </w:pPr>
    </w:lvl>
    <w:lvl w:ilvl="3" w:tentative="1">
      <w:start w:val="1"/>
      <w:numFmt w:val="decimal"/>
      <w:lvlText w:val="%4."/>
      <w:lvlJc w:val="left"/>
      <w:pPr>
        <w:ind w:left="2313" w:hanging="360"/>
      </w:pPr>
    </w:lvl>
    <w:lvl w:ilvl="4" w:tentative="1">
      <w:start w:val="1"/>
      <w:numFmt w:val="lowerLetter"/>
      <w:lvlText w:val="%5."/>
      <w:lvlJc w:val="left"/>
      <w:pPr>
        <w:ind w:left="3033" w:hanging="360"/>
      </w:pPr>
    </w:lvl>
    <w:lvl w:ilvl="5" w:tentative="1">
      <w:start w:val="1"/>
      <w:numFmt w:val="lowerRoman"/>
      <w:lvlText w:val="%6."/>
      <w:lvlJc w:val="right"/>
      <w:pPr>
        <w:ind w:left="3753" w:hanging="180"/>
      </w:pPr>
    </w:lvl>
    <w:lvl w:ilvl="6" w:tentative="1">
      <w:start w:val="1"/>
      <w:numFmt w:val="decimal"/>
      <w:lvlText w:val="%7."/>
      <w:lvlJc w:val="left"/>
      <w:pPr>
        <w:ind w:left="4473" w:hanging="360"/>
      </w:pPr>
    </w:lvl>
    <w:lvl w:ilvl="7" w:tentative="1">
      <w:start w:val="1"/>
      <w:numFmt w:val="lowerLetter"/>
      <w:lvlText w:val="%8."/>
      <w:lvlJc w:val="left"/>
      <w:pPr>
        <w:ind w:left="5193" w:hanging="360"/>
      </w:pPr>
    </w:lvl>
    <w:lvl w:ilvl="8" w:tentative="1">
      <w:start w:val="1"/>
      <w:numFmt w:val="lowerRoman"/>
      <w:lvlText w:val="%9."/>
      <w:lvlJc w:val="right"/>
      <w:pPr>
        <w:ind w:left="5913" w:hanging="180"/>
      </w:pPr>
    </w:lvl>
  </w:abstractNum>
  <w:abstractNum w:abstractNumId="53">
    <w:nsid w:val="57F34894"/>
    <w:multiLevelType w:val="hybridMultilevel"/>
    <w:tmpl w:val="3EC0B0D4"/>
    <w:lvl w:ilvl="0">
      <w:start w:val="1"/>
      <w:numFmt w:val="upperRoman"/>
      <w:lvlText w:val="%1."/>
      <w:lvlJc w:val="right"/>
      <w:pPr>
        <w:ind w:left="153" w:hanging="360"/>
      </w:pPr>
    </w:lvl>
    <w:lvl w:ilvl="1" w:tentative="1">
      <w:start w:val="1"/>
      <w:numFmt w:val="lowerLetter"/>
      <w:lvlText w:val="%2."/>
      <w:lvlJc w:val="left"/>
      <w:pPr>
        <w:ind w:left="873" w:hanging="360"/>
      </w:pPr>
    </w:lvl>
    <w:lvl w:ilvl="2" w:tentative="1">
      <w:start w:val="1"/>
      <w:numFmt w:val="lowerRoman"/>
      <w:lvlText w:val="%3."/>
      <w:lvlJc w:val="right"/>
      <w:pPr>
        <w:ind w:left="1593" w:hanging="180"/>
      </w:pPr>
    </w:lvl>
    <w:lvl w:ilvl="3" w:tentative="1">
      <w:start w:val="1"/>
      <w:numFmt w:val="decimal"/>
      <w:lvlText w:val="%4."/>
      <w:lvlJc w:val="left"/>
      <w:pPr>
        <w:ind w:left="2313" w:hanging="360"/>
      </w:pPr>
    </w:lvl>
    <w:lvl w:ilvl="4" w:tentative="1">
      <w:start w:val="1"/>
      <w:numFmt w:val="lowerLetter"/>
      <w:lvlText w:val="%5."/>
      <w:lvlJc w:val="left"/>
      <w:pPr>
        <w:ind w:left="3033" w:hanging="360"/>
      </w:pPr>
    </w:lvl>
    <w:lvl w:ilvl="5" w:tentative="1">
      <w:start w:val="1"/>
      <w:numFmt w:val="lowerRoman"/>
      <w:lvlText w:val="%6."/>
      <w:lvlJc w:val="right"/>
      <w:pPr>
        <w:ind w:left="3753" w:hanging="180"/>
      </w:pPr>
    </w:lvl>
    <w:lvl w:ilvl="6" w:tentative="1">
      <w:start w:val="1"/>
      <w:numFmt w:val="decimal"/>
      <w:lvlText w:val="%7."/>
      <w:lvlJc w:val="left"/>
      <w:pPr>
        <w:ind w:left="4473" w:hanging="360"/>
      </w:pPr>
    </w:lvl>
    <w:lvl w:ilvl="7" w:tentative="1">
      <w:start w:val="1"/>
      <w:numFmt w:val="lowerLetter"/>
      <w:lvlText w:val="%8."/>
      <w:lvlJc w:val="left"/>
      <w:pPr>
        <w:ind w:left="5193" w:hanging="360"/>
      </w:pPr>
    </w:lvl>
    <w:lvl w:ilvl="8" w:tentative="1">
      <w:start w:val="1"/>
      <w:numFmt w:val="lowerRoman"/>
      <w:lvlText w:val="%9."/>
      <w:lvlJc w:val="right"/>
      <w:pPr>
        <w:ind w:left="5913" w:hanging="180"/>
      </w:pPr>
    </w:lvl>
  </w:abstractNum>
  <w:abstractNum w:abstractNumId="54">
    <w:nsid w:val="58935424"/>
    <w:multiLevelType w:val="hybridMultilevel"/>
    <w:tmpl w:val="24B23E0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59195F83"/>
    <w:multiLevelType w:val="hybridMultilevel"/>
    <w:tmpl w:val="CFDA9880"/>
    <w:lvl w:ilvl="0">
      <w:start w:val="1"/>
      <w:numFmt w:val="upperRoman"/>
      <w:lvlText w:val="%1."/>
      <w:lvlJc w:val="right"/>
      <w:pPr>
        <w:ind w:left="153" w:hanging="360"/>
      </w:pPr>
    </w:lvl>
    <w:lvl w:ilvl="1" w:tentative="1">
      <w:start w:val="1"/>
      <w:numFmt w:val="lowerLetter"/>
      <w:lvlText w:val="%2."/>
      <w:lvlJc w:val="left"/>
      <w:pPr>
        <w:ind w:left="873" w:hanging="360"/>
      </w:pPr>
    </w:lvl>
    <w:lvl w:ilvl="2" w:tentative="1">
      <w:start w:val="1"/>
      <w:numFmt w:val="lowerRoman"/>
      <w:lvlText w:val="%3."/>
      <w:lvlJc w:val="right"/>
      <w:pPr>
        <w:ind w:left="1593" w:hanging="180"/>
      </w:pPr>
    </w:lvl>
    <w:lvl w:ilvl="3" w:tentative="1">
      <w:start w:val="1"/>
      <w:numFmt w:val="decimal"/>
      <w:lvlText w:val="%4."/>
      <w:lvlJc w:val="left"/>
      <w:pPr>
        <w:ind w:left="2313" w:hanging="360"/>
      </w:pPr>
    </w:lvl>
    <w:lvl w:ilvl="4" w:tentative="1">
      <w:start w:val="1"/>
      <w:numFmt w:val="lowerLetter"/>
      <w:lvlText w:val="%5."/>
      <w:lvlJc w:val="left"/>
      <w:pPr>
        <w:ind w:left="3033" w:hanging="360"/>
      </w:pPr>
    </w:lvl>
    <w:lvl w:ilvl="5" w:tentative="1">
      <w:start w:val="1"/>
      <w:numFmt w:val="lowerRoman"/>
      <w:lvlText w:val="%6."/>
      <w:lvlJc w:val="right"/>
      <w:pPr>
        <w:ind w:left="3753" w:hanging="180"/>
      </w:pPr>
    </w:lvl>
    <w:lvl w:ilvl="6" w:tentative="1">
      <w:start w:val="1"/>
      <w:numFmt w:val="decimal"/>
      <w:lvlText w:val="%7."/>
      <w:lvlJc w:val="left"/>
      <w:pPr>
        <w:ind w:left="4473" w:hanging="360"/>
      </w:pPr>
    </w:lvl>
    <w:lvl w:ilvl="7" w:tentative="1">
      <w:start w:val="1"/>
      <w:numFmt w:val="lowerLetter"/>
      <w:lvlText w:val="%8."/>
      <w:lvlJc w:val="left"/>
      <w:pPr>
        <w:ind w:left="5193" w:hanging="360"/>
      </w:pPr>
    </w:lvl>
    <w:lvl w:ilvl="8" w:tentative="1">
      <w:start w:val="1"/>
      <w:numFmt w:val="lowerRoman"/>
      <w:lvlText w:val="%9."/>
      <w:lvlJc w:val="right"/>
      <w:pPr>
        <w:ind w:left="5913" w:hanging="180"/>
      </w:pPr>
    </w:lvl>
  </w:abstractNum>
  <w:abstractNum w:abstractNumId="56">
    <w:nsid w:val="592A6632"/>
    <w:multiLevelType w:val="hybridMultilevel"/>
    <w:tmpl w:val="617415A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59380485"/>
    <w:multiLevelType w:val="hybridMultilevel"/>
    <w:tmpl w:val="17FA3D10"/>
    <w:lvl w:ilvl="0">
      <w:start w:val="1"/>
      <w:numFmt w:val="upperRoman"/>
      <w:lvlText w:val="%1."/>
      <w:lvlJc w:val="right"/>
      <w:pPr>
        <w:ind w:left="153" w:hanging="360"/>
      </w:pPr>
    </w:lvl>
    <w:lvl w:ilvl="1" w:tentative="1">
      <w:start w:val="1"/>
      <w:numFmt w:val="lowerLetter"/>
      <w:lvlText w:val="%2."/>
      <w:lvlJc w:val="left"/>
      <w:pPr>
        <w:ind w:left="873" w:hanging="360"/>
      </w:pPr>
    </w:lvl>
    <w:lvl w:ilvl="2" w:tentative="1">
      <w:start w:val="1"/>
      <w:numFmt w:val="lowerRoman"/>
      <w:lvlText w:val="%3."/>
      <w:lvlJc w:val="right"/>
      <w:pPr>
        <w:ind w:left="1593" w:hanging="180"/>
      </w:pPr>
    </w:lvl>
    <w:lvl w:ilvl="3" w:tentative="1">
      <w:start w:val="1"/>
      <w:numFmt w:val="decimal"/>
      <w:lvlText w:val="%4."/>
      <w:lvlJc w:val="left"/>
      <w:pPr>
        <w:ind w:left="2313" w:hanging="360"/>
      </w:pPr>
    </w:lvl>
    <w:lvl w:ilvl="4" w:tentative="1">
      <w:start w:val="1"/>
      <w:numFmt w:val="lowerLetter"/>
      <w:lvlText w:val="%5."/>
      <w:lvlJc w:val="left"/>
      <w:pPr>
        <w:ind w:left="3033" w:hanging="360"/>
      </w:pPr>
    </w:lvl>
    <w:lvl w:ilvl="5" w:tentative="1">
      <w:start w:val="1"/>
      <w:numFmt w:val="lowerRoman"/>
      <w:lvlText w:val="%6."/>
      <w:lvlJc w:val="right"/>
      <w:pPr>
        <w:ind w:left="3753" w:hanging="180"/>
      </w:pPr>
    </w:lvl>
    <w:lvl w:ilvl="6" w:tentative="1">
      <w:start w:val="1"/>
      <w:numFmt w:val="decimal"/>
      <w:lvlText w:val="%7."/>
      <w:lvlJc w:val="left"/>
      <w:pPr>
        <w:ind w:left="4473" w:hanging="360"/>
      </w:pPr>
    </w:lvl>
    <w:lvl w:ilvl="7" w:tentative="1">
      <w:start w:val="1"/>
      <w:numFmt w:val="lowerLetter"/>
      <w:lvlText w:val="%8."/>
      <w:lvlJc w:val="left"/>
      <w:pPr>
        <w:ind w:left="5193" w:hanging="360"/>
      </w:pPr>
    </w:lvl>
    <w:lvl w:ilvl="8" w:tentative="1">
      <w:start w:val="1"/>
      <w:numFmt w:val="lowerRoman"/>
      <w:lvlText w:val="%9."/>
      <w:lvlJc w:val="right"/>
      <w:pPr>
        <w:ind w:left="5913" w:hanging="180"/>
      </w:pPr>
    </w:lvl>
  </w:abstractNum>
  <w:abstractNum w:abstractNumId="58">
    <w:nsid w:val="5D0A209C"/>
    <w:multiLevelType w:val="hybridMultilevel"/>
    <w:tmpl w:val="65AE2DE2"/>
    <w:lvl w:ilvl="0">
      <w:start w:val="1"/>
      <w:numFmt w:val="upperRoman"/>
      <w:lvlText w:val="%1."/>
      <w:lvlJc w:val="right"/>
      <w:pPr>
        <w:ind w:left="153" w:hanging="360"/>
      </w:pPr>
    </w:lvl>
    <w:lvl w:ilvl="1" w:tentative="1">
      <w:start w:val="1"/>
      <w:numFmt w:val="lowerLetter"/>
      <w:lvlText w:val="%2."/>
      <w:lvlJc w:val="left"/>
      <w:pPr>
        <w:ind w:left="873" w:hanging="360"/>
      </w:pPr>
    </w:lvl>
    <w:lvl w:ilvl="2" w:tentative="1">
      <w:start w:val="1"/>
      <w:numFmt w:val="lowerRoman"/>
      <w:lvlText w:val="%3."/>
      <w:lvlJc w:val="right"/>
      <w:pPr>
        <w:ind w:left="1593" w:hanging="180"/>
      </w:pPr>
    </w:lvl>
    <w:lvl w:ilvl="3" w:tentative="1">
      <w:start w:val="1"/>
      <w:numFmt w:val="decimal"/>
      <w:lvlText w:val="%4."/>
      <w:lvlJc w:val="left"/>
      <w:pPr>
        <w:ind w:left="2313" w:hanging="360"/>
      </w:pPr>
    </w:lvl>
    <w:lvl w:ilvl="4" w:tentative="1">
      <w:start w:val="1"/>
      <w:numFmt w:val="lowerLetter"/>
      <w:lvlText w:val="%5."/>
      <w:lvlJc w:val="left"/>
      <w:pPr>
        <w:ind w:left="3033" w:hanging="360"/>
      </w:pPr>
    </w:lvl>
    <w:lvl w:ilvl="5" w:tentative="1">
      <w:start w:val="1"/>
      <w:numFmt w:val="lowerRoman"/>
      <w:lvlText w:val="%6."/>
      <w:lvlJc w:val="right"/>
      <w:pPr>
        <w:ind w:left="3753" w:hanging="180"/>
      </w:pPr>
    </w:lvl>
    <w:lvl w:ilvl="6" w:tentative="1">
      <w:start w:val="1"/>
      <w:numFmt w:val="decimal"/>
      <w:lvlText w:val="%7."/>
      <w:lvlJc w:val="left"/>
      <w:pPr>
        <w:ind w:left="4473" w:hanging="360"/>
      </w:pPr>
    </w:lvl>
    <w:lvl w:ilvl="7" w:tentative="1">
      <w:start w:val="1"/>
      <w:numFmt w:val="lowerLetter"/>
      <w:lvlText w:val="%8."/>
      <w:lvlJc w:val="left"/>
      <w:pPr>
        <w:ind w:left="5193" w:hanging="360"/>
      </w:pPr>
    </w:lvl>
    <w:lvl w:ilvl="8" w:tentative="1">
      <w:start w:val="1"/>
      <w:numFmt w:val="lowerRoman"/>
      <w:lvlText w:val="%9."/>
      <w:lvlJc w:val="right"/>
      <w:pPr>
        <w:ind w:left="5913" w:hanging="180"/>
      </w:pPr>
    </w:lvl>
  </w:abstractNum>
  <w:abstractNum w:abstractNumId="59">
    <w:nsid w:val="62E95E0F"/>
    <w:multiLevelType w:val="hybridMultilevel"/>
    <w:tmpl w:val="70EC837E"/>
    <w:lvl w:ilvl="0">
      <w:start w:val="1"/>
      <w:numFmt w:val="upperRoman"/>
      <w:lvlText w:val="%1."/>
      <w:lvlJc w:val="right"/>
      <w:pPr>
        <w:ind w:left="153" w:hanging="360"/>
      </w:pPr>
    </w:lvl>
    <w:lvl w:ilvl="1" w:tentative="1">
      <w:start w:val="1"/>
      <w:numFmt w:val="lowerLetter"/>
      <w:lvlText w:val="%2."/>
      <w:lvlJc w:val="left"/>
      <w:pPr>
        <w:ind w:left="873" w:hanging="360"/>
      </w:pPr>
    </w:lvl>
    <w:lvl w:ilvl="2" w:tentative="1">
      <w:start w:val="1"/>
      <w:numFmt w:val="lowerRoman"/>
      <w:lvlText w:val="%3."/>
      <w:lvlJc w:val="right"/>
      <w:pPr>
        <w:ind w:left="1593" w:hanging="180"/>
      </w:pPr>
    </w:lvl>
    <w:lvl w:ilvl="3" w:tentative="1">
      <w:start w:val="1"/>
      <w:numFmt w:val="decimal"/>
      <w:lvlText w:val="%4."/>
      <w:lvlJc w:val="left"/>
      <w:pPr>
        <w:ind w:left="2313" w:hanging="360"/>
      </w:pPr>
    </w:lvl>
    <w:lvl w:ilvl="4" w:tentative="1">
      <w:start w:val="1"/>
      <w:numFmt w:val="lowerLetter"/>
      <w:lvlText w:val="%5."/>
      <w:lvlJc w:val="left"/>
      <w:pPr>
        <w:ind w:left="3033" w:hanging="360"/>
      </w:pPr>
    </w:lvl>
    <w:lvl w:ilvl="5" w:tentative="1">
      <w:start w:val="1"/>
      <w:numFmt w:val="lowerRoman"/>
      <w:lvlText w:val="%6."/>
      <w:lvlJc w:val="right"/>
      <w:pPr>
        <w:ind w:left="3753" w:hanging="180"/>
      </w:pPr>
    </w:lvl>
    <w:lvl w:ilvl="6" w:tentative="1">
      <w:start w:val="1"/>
      <w:numFmt w:val="decimal"/>
      <w:lvlText w:val="%7."/>
      <w:lvlJc w:val="left"/>
      <w:pPr>
        <w:ind w:left="4473" w:hanging="360"/>
      </w:pPr>
    </w:lvl>
    <w:lvl w:ilvl="7" w:tentative="1">
      <w:start w:val="1"/>
      <w:numFmt w:val="lowerLetter"/>
      <w:lvlText w:val="%8."/>
      <w:lvlJc w:val="left"/>
      <w:pPr>
        <w:ind w:left="5193" w:hanging="360"/>
      </w:pPr>
    </w:lvl>
    <w:lvl w:ilvl="8" w:tentative="1">
      <w:start w:val="1"/>
      <w:numFmt w:val="lowerRoman"/>
      <w:lvlText w:val="%9."/>
      <w:lvlJc w:val="right"/>
      <w:pPr>
        <w:ind w:left="5913" w:hanging="180"/>
      </w:pPr>
    </w:lvl>
  </w:abstractNum>
  <w:abstractNum w:abstractNumId="60">
    <w:nsid w:val="6660305A"/>
    <w:multiLevelType w:val="hybridMultilevel"/>
    <w:tmpl w:val="59847C94"/>
    <w:lvl w:ilvl="0">
      <w:start w:val="1"/>
      <w:numFmt w:val="lowerLetter"/>
      <w:lvlText w:val="%1)"/>
      <w:lvlJc w:val="left"/>
      <w:pPr>
        <w:ind w:left="873" w:hanging="360"/>
      </w:pPr>
    </w:lvl>
    <w:lvl w:ilvl="1" w:tentative="1">
      <w:start w:val="1"/>
      <w:numFmt w:val="lowerLetter"/>
      <w:lvlText w:val="%2."/>
      <w:lvlJc w:val="left"/>
      <w:pPr>
        <w:ind w:left="1593" w:hanging="360"/>
      </w:pPr>
    </w:lvl>
    <w:lvl w:ilvl="2" w:tentative="1">
      <w:start w:val="1"/>
      <w:numFmt w:val="lowerRoman"/>
      <w:lvlText w:val="%3."/>
      <w:lvlJc w:val="right"/>
      <w:pPr>
        <w:ind w:left="2313" w:hanging="180"/>
      </w:pPr>
    </w:lvl>
    <w:lvl w:ilvl="3" w:tentative="1">
      <w:start w:val="1"/>
      <w:numFmt w:val="decimal"/>
      <w:lvlText w:val="%4."/>
      <w:lvlJc w:val="left"/>
      <w:pPr>
        <w:ind w:left="3033" w:hanging="360"/>
      </w:pPr>
    </w:lvl>
    <w:lvl w:ilvl="4" w:tentative="1">
      <w:start w:val="1"/>
      <w:numFmt w:val="lowerLetter"/>
      <w:lvlText w:val="%5."/>
      <w:lvlJc w:val="left"/>
      <w:pPr>
        <w:ind w:left="3753" w:hanging="360"/>
      </w:pPr>
    </w:lvl>
    <w:lvl w:ilvl="5" w:tentative="1">
      <w:start w:val="1"/>
      <w:numFmt w:val="lowerRoman"/>
      <w:lvlText w:val="%6."/>
      <w:lvlJc w:val="right"/>
      <w:pPr>
        <w:ind w:left="4473" w:hanging="180"/>
      </w:pPr>
    </w:lvl>
    <w:lvl w:ilvl="6" w:tentative="1">
      <w:start w:val="1"/>
      <w:numFmt w:val="decimal"/>
      <w:lvlText w:val="%7."/>
      <w:lvlJc w:val="left"/>
      <w:pPr>
        <w:ind w:left="5193" w:hanging="360"/>
      </w:pPr>
    </w:lvl>
    <w:lvl w:ilvl="7" w:tentative="1">
      <w:start w:val="1"/>
      <w:numFmt w:val="lowerLetter"/>
      <w:lvlText w:val="%8."/>
      <w:lvlJc w:val="left"/>
      <w:pPr>
        <w:ind w:left="5913" w:hanging="360"/>
      </w:pPr>
    </w:lvl>
    <w:lvl w:ilvl="8" w:tentative="1">
      <w:start w:val="1"/>
      <w:numFmt w:val="lowerRoman"/>
      <w:lvlText w:val="%9."/>
      <w:lvlJc w:val="right"/>
      <w:pPr>
        <w:ind w:left="6633" w:hanging="180"/>
      </w:pPr>
    </w:lvl>
  </w:abstractNum>
  <w:abstractNum w:abstractNumId="61">
    <w:nsid w:val="677E22C4"/>
    <w:multiLevelType w:val="hybridMultilevel"/>
    <w:tmpl w:val="C0CCE9DE"/>
    <w:lvl w:ilvl="0">
      <w:start w:val="1"/>
      <w:numFmt w:val="upperRoman"/>
      <w:lvlText w:val="%1."/>
      <w:lvlJc w:val="right"/>
      <w:pPr>
        <w:ind w:left="153" w:hanging="360"/>
      </w:pPr>
    </w:lvl>
    <w:lvl w:ilvl="1" w:tentative="1">
      <w:start w:val="1"/>
      <w:numFmt w:val="lowerLetter"/>
      <w:lvlText w:val="%2."/>
      <w:lvlJc w:val="left"/>
      <w:pPr>
        <w:ind w:left="873" w:hanging="360"/>
      </w:pPr>
    </w:lvl>
    <w:lvl w:ilvl="2" w:tentative="1">
      <w:start w:val="1"/>
      <w:numFmt w:val="lowerRoman"/>
      <w:lvlText w:val="%3."/>
      <w:lvlJc w:val="right"/>
      <w:pPr>
        <w:ind w:left="1593" w:hanging="180"/>
      </w:pPr>
    </w:lvl>
    <w:lvl w:ilvl="3" w:tentative="1">
      <w:start w:val="1"/>
      <w:numFmt w:val="decimal"/>
      <w:lvlText w:val="%4."/>
      <w:lvlJc w:val="left"/>
      <w:pPr>
        <w:ind w:left="2313" w:hanging="360"/>
      </w:pPr>
    </w:lvl>
    <w:lvl w:ilvl="4" w:tentative="1">
      <w:start w:val="1"/>
      <w:numFmt w:val="lowerLetter"/>
      <w:lvlText w:val="%5."/>
      <w:lvlJc w:val="left"/>
      <w:pPr>
        <w:ind w:left="3033" w:hanging="360"/>
      </w:pPr>
    </w:lvl>
    <w:lvl w:ilvl="5" w:tentative="1">
      <w:start w:val="1"/>
      <w:numFmt w:val="lowerRoman"/>
      <w:lvlText w:val="%6."/>
      <w:lvlJc w:val="right"/>
      <w:pPr>
        <w:ind w:left="3753" w:hanging="180"/>
      </w:pPr>
    </w:lvl>
    <w:lvl w:ilvl="6" w:tentative="1">
      <w:start w:val="1"/>
      <w:numFmt w:val="decimal"/>
      <w:lvlText w:val="%7."/>
      <w:lvlJc w:val="left"/>
      <w:pPr>
        <w:ind w:left="4473" w:hanging="360"/>
      </w:pPr>
    </w:lvl>
    <w:lvl w:ilvl="7" w:tentative="1">
      <w:start w:val="1"/>
      <w:numFmt w:val="lowerLetter"/>
      <w:lvlText w:val="%8."/>
      <w:lvlJc w:val="left"/>
      <w:pPr>
        <w:ind w:left="5193" w:hanging="360"/>
      </w:pPr>
    </w:lvl>
    <w:lvl w:ilvl="8" w:tentative="1">
      <w:start w:val="1"/>
      <w:numFmt w:val="lowerRoman"/>
      <w:lvlText w:val="%9."/>
      <w:lvlJc w:val="right"/>
      <w:pPr>
        <w:ind w:left="5913" w:hanging="180"/>
      </w:pPr>
    </w:lvl>
  </w:abstractNum>
  <w:abstractNum w:abstractNumId="62">
    <w:nsid w:val="6A243C54"/>
    <w:multiLevelType w:val="hybridMultilevel"/>
    <w:tmpl w:val="6E3C7EB4"/>
    <w:lvl w:ilvl="0">
      <w:start w:val="1"/>
      <w:numFmt w:val="lowerLetter"/>
      <w:lvlText w:val="%1)"/>
      <w:lvlJc w:val="left"/>
      <w:pPr>
        <w:ind w:left="360" w:hanging="36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3">
    <w:nsid w:val="6E113E92"/>
    <w:multiLevelType w:val="hybridMultilevel"/>
    <w:tmpl w:val="682C00F4"/>
    <w:lvl w:ilvl="0">
      <w:start w:val="1"/>
      <w:numFmt w:val="upperRoman"/>
      <w:lvlText w:val="%1."/>
      <w:lvlJc w:val="right"/>
      <w:pPr>
        <w:ind w:left="153" w:hanging="360"/>
      </w:pPr>
    </w:lvl>
    <w:lvl w:ilvl="1" w:tentative="1">
      <w:start w:val="1"/>
      <w:numFmt w:val="lowerLetter"/>
      <w:lvlText w:val="%2."/>
      <w:lvlJc w:val="left"/>
      <w:pPr>
        <w:ind w:left="873" w:hanging="360"/>
      </w:pPr>
    </w:lvl>
    <w:lvl w:ilvl="2" w:tentative="1">
      <w:start w:val="1"/>
      <w:numFmt w:val="lowerRoman"/>
      <w:lvlText w:val="%3."/>
      <w:lvlJc w:val="right"/>
      <w:pPr>
        <w:ind w:left="1593" w:hanging="180"/>
      </w:pPr>
    </w:lvl>
    <w:lvl w:ilvl="3" w:tentative="1">
      <w:start w:val="1"/>
      <w:numFmt w:val="decimal"/>
      <w:lvlText w:val="%4."/>
      <w:lvlJc w:val="left"/>
      <w:pPr>
        <w:ind w:left="2313" w:hanging="360"/>
      </w:pPr>
    </w:lvl>
    <w:lvl w:ilvl="4" w:tentative="1">
      <w:start w:val="1"/>
      <w:numFmt w:val="lowerLetter"/>
      <w:lvlText w:val="%5."/>
      <w:lvlJc w:val="left"/>
      <w:pPr>
        <w:ind w:left="3033" w:hanging="360"/>
      </w:pPr>
    </w:lvl>
    <w:lvl w:ilvl="5" w:tentative="1">
      <w:start w:val="1"/>
      <w:numFmt w:val="lowerRoman"/>
      <w:lvlText w:val="%6."/>
      <w:lvlJc w:val="right"/>
      <w:pPr>
        <w:ind w:left="3753" w:hanging="180"/>
      </w:pPr>
    </w:lvl>
    <w:lvl w:ilvl="6" w:tentative="1">
      <w:start w:val="1"/>
      <w:numFmt w:val="decimal"/>
      <w:lvlText w:val="%7."/>
      <w:lvlJc w:val="left"/>
      <w:pPr>
        <w:ind w:left="4473" w:hanging="360"/>
      </w:pPr>
    </w:lvl>
    <w:lvl w:ilvl="7" w:tentative="1">
      <w:start w:val="1"/>
      <w:numFmt w:val="lowerLetter"/>
      <w:lvlText w:val="%8."/>
      <w:lvlJc w:val="left"/>
      <w:pPr>
        <w:ind w:left="5193" w:hanging="360"/>
      </w:pPr>
    </w:lvl>
    <w:lvl w:ilvl="8" w:tentative="1">
      <w:start w:val="1"/>
      <w:numFmt w:val="lowerRoman"/>
      <w:lvlText w:val="%9."/>
      <w:lvlJc w:val="right"/>
      <w:pPr>
        <w:ind w:left="5913" w:hanging="180"/>
      </w:pPr>
    </w:lvl>
  </w:abstractNum>
  <w:abstractNum w:abstractNumId="64">
    <w:nsid w:val="6EF74299"/>
    <w:multiLevelType w:val="hybridMultilevel"/>
    <w:tmpl w:val="037E5C38"/>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nsid w:val="730719E4"/>
    <w:multiLevelType w:val="hybridMultilevel"/>
    <w:tmpl w:val="DD14EB6E"/>
    <w:lvl w:ilvl="0">
      <w:start w:val="1"/>
      <w:numFmt w:val="upperRoman"/>
      <w:lvlText w:val="%1."/>
      <w:lvlJc w:val="right"/>
      <w:pPr>
        <w:ind w:left="153" w:hanging="360"/>
      </w:pPr>
    </w:lvl>
    <w:lvl w:ilvl="1" w:tentative="1">
      <w:start w:val="1"/>
      <w:numFmt w:val="lowerLetter"/>
      <w:lvlText w:val="%2."/>
      <w:lvlJc w:val="left"/>
      <w:pPr>
        <w:ind w:left="873" w:hanging="360"/>
      </w:pPr>
    </w:lvl>
    <w:lvl w:ilvl="2" w:tentative="1">
      <w:start w:val="1"/>
      <w:numFmt w:val="lowerRoman"/>
      <w:lvlText w:val="%3."/>
      <w:lvlJc w:val="right"/>
      <w:pPr>
        <w:ind w:left="1593" w:hanging="180"/>
      </w:pPr>
    </w:lvl>
    <w:lvl w:ilvl="3" w:tentative="1">
      <w:start w:val="1"/>
      <w:numFmt w:val="decimal"/>
      <w:lvlText w:val="%4."/>
      <w:lvlJc w:val="left"/>
      <w:pPr>
        <w:ind w:left="2313" w:hanging="360"/>
      </w:pPr>
    </w:lvl>
    <w:lvl w:ilvl="4" w:tentative="1">
      <w:start w:val="1"/>
      <w:numFmt w:val="lowerLetter"/>
      <w:lvlText w:val="%5."/>
      <w:lvlJc w:val="left"/>
      <w:pPr>
        <w:ind w:left="3033" w:hanging="360"/>
      </w:pPr>
    </w:lvl>
    <w:lvl w:ilvl="5" w:tentative="1">
      <w:start w:val="1"/>
      <w:numFmt w:val="lowerRoman"/>
      <w:lvlText w:val="%6."/>
      <w:lvlJc w:val="right"/>
      <w:pPr>
        <w:ind w:left="3753" w:hanging="180"/>
      </w:pPr>
    </w:lvl>
    <w:lvl w:ilvl="6" w:tentative="1">
      <w:start w:val="1"/>
      <w:numFmt w:val="decimal"/>
      <w:lvlText w:val="%7."/>
      <w:lvlJc w:val="left"/>
      <w:pPr>
        <w:ind w:left="4473" w:hanging="360"/>
      </w:pPr>
    </w:lvl>
    <w:lvl w:ilvl="7" w:tentative="1">
      <w:start w:val="1"/>
      <w:numFmt w:val="lowerLetter"/>
      <w:lvlText w:val="%8."/>
      <w:lvlJc w:val="left"/>
      <w:pPr>
        <w:ind w:left="5193" w:hanging="360"/>
      </w:pPr>
    </w:lvl>
    <w:lvl w:ilvl="8" w:tentative="1">
      <w:start w:val="1"/>
      <w:numFmt w:val="lowerRoman"/>
      <w:lvlText w:val="%9."/>
      <w:lvlJc w:val="right"/>
      <w:pPr>
        <w:ind w:left="5913" w:hanging="180"/>
      </w:pPr>
    </w:lvl>
  </w:abstractNum>
  <w:abstractNum w:abstractNumId="66">
    <w:nsid w:val="731F4CF6"/>
    <w:multiLevelType w:val="hybridMultilevel"/>
    <w:tmpl w:val="890CFD56"/>
    <w:lvl w:ilvl="0">
      <w:start w:val="1"/>
      <w:numFmt w:val="lowerLetter"/>
      <w:lvlText w:val="%1)"/>
      <w:lvlJc w:val="left"/>
      <w:pPr>
        <w:ind w:left="153" w:hanging="360"/>
      </w:pPr>
    </w:lvl>
    <w:lvl w:ilvl="1" w:tentative="1">
      <w:start w:val="1"/>
      <w:numFmt w:val="lowerLetter"/>
      <w:lvlText w:val="%2."/>
      <w:lvlJc w:val="left"/>
      <w:pPr>
        <w:ind w:left="873" w:hanging="360"/>
      </w:pPr>
    </w:lvl>
    <w:lvl w:ilvl="2" w:tentative="1">
      <w:start w:val="1"/>
      <w:numFmt w:val="lowerRoman"/>
      <w:lvlText w:val="%3."/>
      <w:lvlJc w:val="right"/>
      <w:pPr>
        <w:ind w:left="1593" w:hanging="180"/>
      </w:pPr>
    </w:lvl>
    <w:lvl w:ilvl="3" w:tentative="1">
      <w:start w:val="1"/>
      <w:numFmt w:val="decimal"/>
      <w:lvlText w:val="%4."/>
      <w:lvlJc w:val="left"/>
      <w:pPr>
        <w:ind w:left="2313" w:hanging="360"/>
      </w:pPr>
    </w:lvl>
    <w:lvl w:ilvl="4" w:tentative="1">
      <w:start w:val="1"/>
      <w:numFmt w:val="lowerLetter"/>
      <w:lvlText w:val="%5."/>
      <w:lvlJc w:val="left"/>
      <w:pPr>
        <w:ind w:left="3033" w:hanging="360"/>
      </w:pPr>
    </w:lvl>
    <w:lvl w:ilvl="5" w:tentative="1">
      <w:start w:val="1"/>
      <w:numFmt w:val="lowerRoman"/>
      <w:lvlText w:val="%6."/>
      <w:lvlJc w:val="right"/>
      <w:pPr>
        <w:ind w:left="3753" w:hanging="180"/>
      </w:pPr>
    </w:lvl>
    <w:lvl w:ilvl="6" w:tentative="1">
      <w:start w:val="1"/>
      <w:numFmt w:val="decimal"/>
      <w:lvlText w:val="%7."/>
      <w:lvlJc w:val="left"/>
      <w:pPr>
        <w:ind w:left="4473" w:hanging="360"/>
      </w:pPr>
    </w:lvl>
    <w:lvl w:ilvl="7" w:tentative="1">
      <w:start w:val="1"/>
      <w:numFmt w:val="lowerLetter"/>
      <w:lvlText w:val="%8."/>
      <w:lvlJc w:val="left"/>
      <w:pPr>
        <w:ind w:left="5193" w:hanging="360"/>
      </w:pPr>
    </w:lvl>
    <w:lvl w:ilvl="8" w:tentative="1">
      <w:start w:val="1"/>
      <w:numFmt w:val="lowerRoman"/>
      <w:lvlText w:val="%9."/>
      <w:lvlJc w:val="right"/>
      <w:pPr>
        <w:ind w:left="5913" w:hanging="180"/>
      </w:pPr>
    </w:lvl>
  </w:abstractNum>
  <w:abstractNum w:abstractNumId="67">
    <w:nsid w:val="76445E36"/>
    <w:multiLevelType w:val="hybridMultilevel"/>
    <w:tmpl w:val="202C893E"/>
    <w:lvl w:ilvl="0">
      <w:start w:val="1"/>
      <w:numFmt w:val="upperRoman"/>
      <w:lvlText w:val="%1."/>
      <w:lvlJc w:val="right"/>
      <w:pPr>
        <w:ind w:left="153" w:hanging="360"/>
      </w:pPr>
    </w:lvl>
    <w:lvl w:ilvl="1" w:tentative="1">
      <w:start w:val="1"/>
      <w:numFmt w:val="lowerLetter"/>
      <w:lvlText w:val="%2."/>
      <w:lvlJc w:val="left"/>
      <w:pPr>
        <w:ind w:left="873" w:hanging="360"/>
      </w:pPr>
    </w:lvl>
    <w:lvl w:ilvl="2" w:tentative="1">
      <w:start w:val="1"/>
      <w:numFmt w:val="lowerRoman"/>
      <w:lvlText w:val="%3."/>
      <w:lvlJc w:val="right"/>
      <w:pPr>
        <w:ind w:left="1593" w:hanging="180"/>
      </w:pPr>
    </w:lvl>
    <w:lvl w:ilvl="3" w:tentative="1">
      <w:start w:val="1"/>
      <w:numFmt w:val="decimal"/>
      <w:lvlText w:val="%4."/>
      <w:lvlJc w:val="left"/>
      <w:pPr>
        <w:ind w:left="2313" w:hanging="360"/>
      </w:pPr>
    </w:lvl>
    <w:lvl w:ilvl="4" w:tentative="1">
      <w:start w:val="1"/>
      <w:numFmt w:val="lowerLetter"/>
      <w:lvlText w:val="%5."/>
      <w:lvlJc w:val="left"/>
      <w:pPr>
        <w:ind w:left="3033" w:hanging="360"/>
      </w:pPr>
    </w:lvl>
    <w:lvl w:ilvl="5" w:tentative="1">
      <w:start w:val="1"/>
      <w:numFmt w:val="lowerRoman"/>
      <w:lvlText w:val="%6."/>
      <w:lvlJc w:val="right"/>
      <w:pPr>
        <w:ind w:left="3753" w:hanging="180"/>
      </w:pPr>
    </w:lvl>
    <w:lvl w:ilvl="6" w:tentative="1">
      <w:start w:val="1"/>
      <w:numFmt w:val="decimal"/>
      <w:lvlText w:val="%7."/>
      <w:lvlJc w:val="left"/>
      <w:pPr>
        <w:ind w:left="4473" w:hanging="360"/>
      </w:pPr>
    </w:lvl>
    <w:lvl w:ilvl="7" w:tentative="1">
      <w:start w:val="1"/>
      <w:numFmt w:val="lowerLetter"/>
      <w:lvlText w:val="%8."/>
      <w:lvlJc w:val="left"/>
      <w:pPr>
        <w:ind w:left="5193" w:hanging="360"/>
      </w:pPr>
    </w:lvl>
    <w:lvl w:ilvl="8" w:tentative="1">
      <w:start w:val="1"/>
      <w:numFmt w:val="lowerRoman"/>
      <w:lvlText w:val="%9."/>
      <w:lvlJc w:val="right"/>
      <w:pPr>
        <w:ind w:left="5913" w:hanging="180"/>
      </w:pPr>
    </w:lvl>
  </w:abstractNum>
  <w:abstractNum w:abstractNumId="68">
    <w:nsid w:val="7687712E"/>
    <w:multiLevelType w:val="hybridMultilevel"/>
    <w:tmpl w:val="8494A1E2"/>
    <w:lvl w:ilvl="0">
      <w:start w:val="1"/>
      <w:numFmt w:val="upperRoman"/>
      <w:lvlText w:val="%1."/>
      <w:lvlJc w:val="right"/>
      <w:pPr>
        <w:ind w:left="153" w:hanging="360"/>
      </w:pPr>
    </w:lvl>
    <w:lvl w:ilvl="1" w:tentative="1">
      <w:start w:val="1"/>
      <w:numFmt w:val="lowerLetter"/>
      <w:lvlText w:val="%2."/>
      <w:lvlJc w:val="left"/>
      <w:pPr>
        <w:ind w:left="873" w:hanging="360"/>
      </w:pPr>
    </w:lvl>
    <w:lvl w:ilvl="2" w:tentative="1">
      <w:start w:val="1"/>
      <w:numFmt w:val="lowerRoman"/>
      <w:lvlText w:val="%3."/>
      <w:lvlJc w:val="right"/>
      <w:pPr>
        <w:ind w:left="1593" w:hanging="180"/>
      </w:pPr>
    </w:lvl>
    <w:lvl w:ilvl="3" w:tentative="1">
      <w:start w:val="1"/>
      <w:numFmt w:val="decimal"/>
      <w:lvlText w:val="%4."/>
      <w:lvlJc w:val="left"/>
      <w:pPr>
        <w:ind w:left="2313" w:hanging="360"/>
      </w:pPr>
    </w:lvl>
    <w:lvl w:ilvl="4" w:tentative="1">
      <w:start w:val="1"/>
      <w:numFmt w:val="lowerLetter"/>
      <w:lvlText w:val="%5."/>
      <w:lvlJc w:val="left"/>
      <w:pPr>
        <w:ind w:left="3033" w:hanging="360"/>
      </w:pPr>
    </w:lvl>
    <w:lvl w:ilvl="5" w:tentative="1">
      <w:start w:val="1"/>
      <w:numFmt w:val="lowerRoman"/>
      <w:lvlText w:val="%6."/>
      <w:lvlJc w:val="right"/>
      <w:pPr>
        <w:ind w:left="3753" w:hanging="180"/>
      </w:pPr>
    </w:lvl>
    <w:lvl w:ilvl="6" w:tentative="1">
      <w:start w:val="1"/>
      <w:numFmt w:val="decimal"/>
      <w:lvlText w:val="%7."/>
      <w:lvlJc w:val="left"/>
      <w:pPr>
        <w:ind w:left="4473" w:hanging="360"/>
      </w:pPr>
    </w:lvl>
    <w:lvl w:ilvl="7" w:tentative="1">
      <w:start w:val="1"/>
      <w:numFmt w:val="lowerLetter"/>
      <w:lvlText w:val="%8."/>
      <w:lvlJc w:val="left"/>
      <w:pPr>
        <w:ind w:left="5193" w:hanging="360"/>
      </w:pPr>
    </w:lvl>
    <w:lvl w:ilvl="8" w:tentative="1">
      <w:start w:val="1"/>
      <w:numFmt w:val="lowerRoman"/>
      <w:lvlText w:val="%9."/>
      <w:lvlJc w:val="right"/>
      <w:pPr>
        <w:ind w:left="5913" w:hanging="180"/>
      </w:pPr>
    </w:lvl>
  </w:abstractNum>
  <w:abstractNum w:abstractNumId="69">
    <w:nsid w:val="77E85322"/>
    <w:multiLevelType w:val="hybridMultilevel"/>
    <w:tmpl w:val="5A2CD69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nsid w:val="78A9427F"/>
    <w:multiLevelType w:val="hybridMultilevel"/>
    <w:tmpl w:val="8A8CC2D4"/>
    <w:lvl w:ilvl="0">
      <w:start w:val="1"/>
      <w:numFmt w:val="upperRoman"/>
      <w:lvlText w:val="%1."/>
      <w:lvlJc w:val="right"/>
      <w:pPr>
        <w:ind w:left="153" w:hanging="360"/>
      </w:pPr>
    </w:lvl>
    <w:lvl w:ilvl="1" w:tentative="1">
      <w:start w:val="1"/>
      <w:numFmt w:val="lowerLetter"/>
      <w:lvlText w:val="%2."/>
      <w:lvlJc w:val="left"/>
      <w:pPr>
        <w:ind w:left="873" w:hanging="360"/>
      </w:pPr>
    </w:lvl>
    <w:lvl w:ilvl="2" w:tentative="1">
      <w:start w:val="1"/>
      <w:numFmt w:val="lowerRoman"/>
      <w:lvlText w:val="%3."/>
      <w:lvlJc w:val="right"/>
      <w:pPr>
        <w:ind w:left="1593" w:hanging="180"/>
      </w:pPr>
    </w:lvl>
    <w:lvl w:ilvl="3" w:tentative="1">
      <w:start w:val="1"/>
      <w:numFmt w:val="decimal"/>
      <w:lvlText w:val="%4."/>
      <w:lvlJc w:val="left"/>
      <w:pPr>
        <w:ind w:left="2313" w:hanging="360"/>
      </w:pPr>
    </w:lvl>
    <w:lvl w:ilvl="4" w:tentative="1">
      <w:start w:val="1"/>
      <w:numFmt w:val="lowerLetter"/>
      <w:lvlText w:val="%5."/>
      <w:lvlJc w:val="left"/>
      <w:pPr>
        <w:ind w:left="3033" w:hanging="360"/>
      </w:pPr>
    </w:lvl>
    <w:lvl w:ilvl="5" w:tentative="1">
      <w:start w:val="1"/>
      <w:numFmt w:val="lowerRoman"/>
      <w:lvlText w:val="%6."/>
      <w:lvlJc w:val="right"/>
      <w:pPr>
        <w:ind w:left="3753" w:hanging="180"/>
      </w:pPr>
    </w:lvl>
    <w:lvl w:ilvl="6" w:tentative="1">
      <w:start w:val="1"/>
      <w:numFmt w:val="decimal"/>
      <w:lvlText w:val="%7."/>
      <w:lvlJc w:val="left"/>
      <w:pPr>
        <w:ind w:left="4473" w:hanging="360"/>
      </w:pPr>
    </w:lvl>
    <w:lvl w:ilvl="7" w:tentative="1">
      <w:start w:val="1"/>
      <w:numFmt w:val="lowerLetter"/>
      <w:lvlText w:val="%8."/>
      <w:lvlJc w:val="left"/>
      <w:pPr>
        <w:ind w:left="5193" w:hanging="360"/>
      </w:pPr>
    </w:lvl>
    <w:lvl w:ilvl="8" w:tentative="1">
      <w:start w:val="1"/>
      <w:numFmt w:val="lowerRoman"/>
      <w:lvlText w:val="%9."/>
      <w:lvlJc w:val="right"/>
      <w:pPr>
        <w:ind w:left="5913" w:hanging="180"/>
      </w:pPr>
    </w:lvl>
  </w:abstractNum>
  <w:abstractNum w:abstractNumId="71">
    <w:nsid w:val="79231327"/>
    <w:multiLevelType w:val="hybridMultilevel"/>
    <w:tmpl w:val="DB88A1E4"/>
    <w:lvl w:ilvl="0">
      <w:start w:val="1"/>
      <w:numFmt w:val="upperRoman"/>
      <w:lvlText w:val="%1."/>
      <w:lvlJc w:val="right"/>
      <w:pPr>
        <w:ind w:left="153" w:hanging="360"/>
      </w:pPr>
    </w:lvl>
    <w:lvl w:ilvl="1" w:tentative="1">
      <w:start w:val="1"/>
      <w:numFmt w:val="lowerLetter"/>
      <w:lvlText w:val="%2."/>
      <w:lvlJc w:val="left"/>
      <w:pPr>
        <w:ind w:left="873" w:hanging="360"/>
      </w:pPr>
    </w:lvl>
    <w:lvl w:ilvl="2" w:tentative="1">
      <w:start w:val="1"/>
      <w:numFmt w:val="lowerRoman"/>
      <w:lvlText w:val="%3."/>
      <w:lvlJc w:val="right"/>
      <w:pPr>
        <w:ind w:left="1593" w:hanging="180"/>
      </w:pPr>
    </w:lvl>
    <w:lvl w:ilvl="3" w:tentative="1">
      <w:start w:val="1"/>
      <w:numFmt w:val="decimal"/>
      <w:lvlText w:val="%4."/>
      <w:lvlJc w:val="left"/>
      <w:pPr>
        <w:ind w:left="2313" w:hanging="360"/>
      </w:pPr>
    </w:lvl>
    <w:lvl w:ilvl="4" w:tentative="1">
      <w:start w:val="1"/>
      <w:numFmt w:val="lowerLetter"/>
      <w:lvlText w:val="%5."/>
      <w:lvlJc w:val="left"/>
      <w:pPr>
        <w:ind w:left="3033" w:hanging="360"/>
      </w:pPr>
    </w:lvl>
    <w:lvl w:ilvl="5" w:tentative="1">
      <w:start w:val="1"/>
      <w:numFmt w:val="lowerRoman"/>
      <w:lvlText w:val="%6."/>
      <w:lvlJc w:val="right"/>
      <w:pPr>
        <w:ind w:left="3753" w:hanging="180"/>
      </w:pPr>
    </w:lvl>
    <w:lvl w:ilvl="6" w:tentative="1">
      <w:start w:val="1"/>
      <w:numFmt w:val="decimal"/>
      <w:lvlText w:val="%7."/>
      <w:lvlJc w:val="left"/>
      <w:pPr>
        <w:ind w:left="4473" w:hanging="360"/>
      </w:pPr>
    </w:lvl>
    <w:lvl w:ilvl="7" w:tentative="1">
      <w:start w:val="1"/>
      <w:numFmt w:val="lowerLetter"/>
      <w:lvlText w:val="%8."/>
      <w:lvlJc w:val="left"/>
      <w:pPr>
        <w:ind w:left="5193" w:hanging="360"/>
      </w:pPr>
    </w:lvl>
    <w:lvl w:ilvl="8" w:tentative="1">
      <w:start w:val="1"/>
      <w:numFmt w:val="lowerRoman"/>
      <w:lvlText w:val="%9."/>
      <w:lvlJc w:val="right"/>
      <w:pPr>
        <w:ind w:left="5913" w:hanging="180"/>
      </w:pPr>
    </w:lvl>
  </w:abstractNum>
  <w:abstractNum w:abstractNumId="72">
    <w:nsid w:val="7B466EF6"/>
    <w:multiLevelType w:val="hybridMultilevel"/>
    <w:tmpl w:val="617415A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nsid w:val="7C4E066E"/>
    <w:multiLevelType w:val="hybridMultilevel"/>
    <w:tmpl w:val="D9EE2144"/>
    <w:lvl w:ilvl="0">
      <w:start w:val="1"/>
      <w:numFmt w:val="upperRoman"/>
      <w:lvlText w:val="%1."/>
      <w:lvlJc w:val="right"/>
      <w:pPr>
        <w:ind w:left="153" w:hanging="360"/>
      </w:pPr>
    </w:lvl>
    <w:lvl w:ilvl="1" w:tentative="1">
      <w:start w:val="1"/>
      <w:numFmt w:val="lowerLetter"/>
      <w:lvlText w:val="%2."/>
      <w:lvlJc w:val="left"/>
      <w:pPr>
        <w:ind w:left="873" w:hanging="360"/>
      </w:pPr>
    </w:lvl>
    <w:lvl w:ilvl="2" w:tentative="1">
      <w:start w:val="1"/>
      <w:numFmt w:val="lowerRoman"/>
      <w:lvlText w:val="%3."/>
      <w:lvlJc w:val="right"/>
      <w:pPr>
        <w:ind w:left="1593" w:hanging="180"/>
      </w:pPr>
    </w:lvl>
    <w:lvl w:ilvl="3" w:tentative="1">
      <w:start w:val="1"/>
      <w:numFmt w:val="decimal"/>
      <w:lvlText w:val="%4."/>
      <w:lvlJc w:val="left"/>
      <w:pPr>
        <w:ind w:left="2313" w:hanging="360"/>
      </w:pPr>
    </w:lvl>
    <w:lvl w:ilvl="4" w:tentative="1">
      <w:start w:val="1"/>
      <w:numFmt w:val="lowerLetter"/>
      <w:lvlText w:val="%5."/>
      <w:lvlJc w:val="left"/>
      <w:pPr>
        <w:ind w:left="3033" w:hanging="360"/>
      </w:pPr>
    </w:lvl>
    <w:lvl w:ilvl="5" w:tentative="1">
      <w:start w:val="1"/>
      <w:numFmt w:val="lowerRoman"/>
      <w:lvlText w:val="%6."/>
      <w:lvlJc w:val="right"/>
      <w:pPr>
        <w:ind w:left="3753" w:hanging="180"/>
      </w:pPr>
    </w:lvl>
    <w:lvl w:ilvl="6" w:tentative="1">
      <w:start w:val="1"/>
      <w:numFmt w:val="decimal"/>
      <w:lvlText w:val="%7."/>
      <w:lvlJc w:val="left"/>
      <w:pPr>
        <w:ind w:left="4473" w:hanging="360"/>
      </w:pPr>
    </w:lvl>
    <w:lvl w:ilvl="7" w:tentative="1">
      <w:start w:val="1"/>
      <w:numFmt w:val="lowerLetter"/>
      <w:lvlText w:val="%8."/>
      <w:lvlJc w:val="left"/>
      <w:pPr>
        <w:ind w:left="5193" w:hanging="360"/>
      </w:pPr>
    </w:lvl>
    <w:lvl w:ilvl="8" w:tentative="1">
      <w:start w:val="1"/>
      <w:numFmt w:val="lowerRoman"/>
      <w:lvlText w:val="%9."/>
      <w:lvlJc w:val="right"/>
      <w:pPr>
        <w:ind w:left="5913" w:hanging="180"/>
      </w:pPr>
    </w:lvl>
  </w:abstractNum>
  <w:num w:numId="1">
    <w:abstractNumId w:val="38"/>
  </w:num>
  <w:num w:numId="2">
    <w:abstractNumId w:val="6"/>
  </w:num>
  <w:num w:numId="3">
    <w:abstractNumId w:val="29"/>
  </w:num>
  <w:num w:numId="4">
    <w:abstractNumId w:val="45"/>
  </w:num>
  <w:num w:numId="5">
    <w:abstractNumId w:val="10"/>
  </w:num>
  <w:num w:numId="6">
    <w:abstractNumId w:val="27"/>
  </w:num>
  <w:num w:numId="7">
    <w:abstractNumId w:val="11"/>
  </w:num>
  <w:num w:numId="8">
    <w:abstractNumId w:val="13"/>
  </w:num>
  <w:num w:numId="9">
    <w:abstractNumId w:val="49"/>
  </w:num>
  <w:num w:numId="10">
    <w:abstractNumId w:val="19"/>
  </w:num>
  <w:num w:numId="11">
    <w:abstractNumId w:val="44"/>
  </w:num>
  <w:num w:numId="12">
    <w:abstractNumId w:val="60"/>
  </w:num>
  <w:num w:numId="13">
    <w:abstractNumId w:val="58"/>
  </w:num>
  <w:num w:numId="14">
    <w:abstractNumId w:val="20"/>
  </w:num>
  <w:num w:numId="15">
    <w:abstractNumId w:val="46"/>
  </w:num>
  <w:num w:numId="16">
    <w:abstractNumId w:val="0"/>
  </w:num>
  <w:num w:numId="17">
    <w:abstractNumId w:val="23"/>
  </w:num>
  <w:num w:numId="18">
    <w:abstractNumId w:val="55"/>
  </w:num>
  <w:num w:numId="19">
    <w:abstractNumId w:val="28"/>
  </w:num>
  <w:num w:numId="20">
    <w:abstractNumId w:val="65"/>
  </w:num>
  <w:num w:numId="21">
    <w:abstractNumId w:val="21"/>
  </w:num>
  <w:num w:numId="22">
    <w:abstractNumId w:val="32"/>
  </w:num>
  <w:num w:numId="23">
    <w:abstractNumId w:val="57"/>
  </w:num>
  <w:num w:numId="24">
    <w:abstractNumId w:val="47"/>
  </w:num>
  <w:num w:numId="25">
    <w:abstractNumId w:val="41"/>
  </w:num>
  <w:num w:numId="26">
    <w:abstractNumId w:val="71"/>
  </w:num>
  <w:num w:numId="27">
    <w:abstractNumId w:val="48"/>
  </w:num>
  <w:num w:numId="28">
    <w:abstractNumId w:val="31"/>
  </w:num>
  <w:num w:numId="29">
    <w:abstractNumId w:val="34"/>
  </w:num>
  <w:num w:numId="30">
    <w:abstractNumId w:val="18"/>
  </w:num>
  <w:num w:numId="31">
    <w:abstractNumId w:val="50"/>
  </w:num>
  <w:num w:numId="32">
    <w:abstractNumId w:val="68"/>
  </w:num>
  <w:num w:numId="33">
    <w:abstractNumId w:val="8"/>
  </w:num>
  <w:num w:numId="34">
    <w:abstractNumId w:val="33"/>
  </w:num>
  <w:num w:numId="35">
    <w:abstractNumId w:val="61"/>
  </w:num>
  <w:num w:numId="36">
    <w:abstractNumId w:val="7"/>
  </w:num>
  <w:num w:numId="37">
    <w:abstractNumId w:val="4"/>
  </w:num>
  <w:num w:numId="38">
    <w:abstractNumId w:val="52"/>
  </w:num>
  <w:num w:numId="39">
    <w:abstractNumId w:val="37"/>
  </w:num>
  <w:num w:numId="40">
    <w:abstractNumId w:val="63"/>
  </w:num>
  <w:num w:numId="41">
    <w:abstractNumId w:val="36"/>
  </w:num>
  <w:num w:numId="42">
    <w:abstractNumId w:val="5"/>
  </w:num>
  <w:num w:numId="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num>
  <w:num w:numId="45">
    <w:abstractNumId w:val="56"/>
  </w:num>
  <w:num w:numId="46">
    <w:abstractNumId w:val="72"/>
  </w:num>
  <w:num w:numId="4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4"/>
  </w:num>
  <w:num w:numId="55">
    <w:abstractNumId w:val="70"/>
  </w:num>
  <w:num w:numId="56">
    <w:abstractNumId w:val="35"/>
  </w:num>
  <w:num w:numId="57">
    <w:abstractNumId w:val="2"/>
  </w:num>
  <w:num w:numId="58">
    <w:abstractNumId w:val="66"/>
  </w:num>
  <w:num w:numId="59">
    <w:abstractNumId w:val="42"/>
  </w:num>
  <w:num w:numId="60">
    <w:abstractNumId w:val="15"/>
  </w:num>
  <w:num w:numId="61">
    <w:abstractNumId w:val="9"/>
  </w:num>
  <w:num w:numId="62">
    <w:abstractNumId w:val="3"/>
  </w:num>
  <w:num w:numId="63">
    <w:abstractNumId w:val="59"/>
  </w:num>
  <w:num w:numId="6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3"/>
  </w:num>
  <w:num w:numId="66">
    <w:abstractNumId w:val="25"/>
  </w:num>
  <w:num w:numId="67">
    <w:abstractNumId w:val="53"/>
  </w:num>
  <w:num w:numId="68">
    <w:abstractNumId w:val="51"/>
  </w:num>
  <w:num w:numId="69">
    <w:abstractNumId w:val="67"/>
  </w:num>
  <w:num w:numId="70">
    <w:abstractNumId w:val="73"/>
  </w:num>
  <w:num w:numId="71">
    <w:abstractNumId w:val="26"/>
  </w:num>
  <w:num w:numId="72">
    <w:abstractNumId w:val="39"/>
  </w:num>
  <w:num w:numId="73">
    <w:abstractNumId w:val="40"/>
  </w:num>
  <w:num w:numId="74">
    <w:abstractNumId w:val="1"/>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25A"/>
    <w:rsid w:val="000007CC"/>
    <w:rsid w:val="00004AE0"/>
    <w:rsid w:val="00010717"/>
    <w:rsid w:val="00017BD5"/>
    <w:rsid w:val="00023587"/>
    <w:rsid w:val="00036A3A"/>
    <w:rsid w:val="00044023"/>
    <w:rsid w:val="00065159"/>
    <w:rsid w:val="000651F7"/>
    <w:rsid w:val="00085117"/>
    <w:rsid w:val="000D0A36"/>
    <w:rsid w:val="000D426A"/>
    <w:rsid w:val="000F47B9"/>
    <w:rsid w:val="000F6484"/>
    <w:rsid w:val="001019C9"/>
    <w:rsid w:val="001061D0"/>
    <w:rsid w:val="00114183"/>
    <w:rsid w:val="00120A48"/>
    <w:rsid w:val="00127874"/>
    <w:rsid w:val="001373FD"/>
    <w:rsid w:val="001449E7"/>
    <w:rsid w:val="00146033"/>
    <w:rsid w:val="0016691C"/>
    <w:rsid w:val="0018191D"/>
    <w:rsid w:val="00185D75"/>
    <w:rsid w:val="00187749"/>
    <w:rsid w:val="00195F36"/>
    <w:rsid w:val="001A38B0"/>
    <w:rsid w:val="001B6822"/>
    <w:rsid w:val="001C135D"/>
    <w:rsid w:val="001C221D"/>
    <w:rsid w:val="001E2666"/>
    <w:rsid w:val="001E2BBC"/>
    <w:rsid w:val="001E317B"/>
    <w:rsid w:val="001E3D7F"/>
    <w:rsid w:val="001E51B7"/>
    <w:rsid w:val="001F2BA6"/>
    <w:rsid w:val="00207650"/>
    <w:rsid w:val="002079CB"/>
    <w:rsid w:val="002155DC"/>
    <w:rsid w:val="00220A0B"/>
    <w:rsid w:val="00226C3B"/>
    <w:rsid w:val="0023007F"/>
    <w:rsid w:val="00237DEB"/>
    <w:rsid w:val="0025192D"/>
    <w:rsid w:val="0026342C"/>
    <w:rsid w:val="00274868"/>
    <w:rsid w:val="00284AFB"/>
    <w:rsid w:val="0029419E"/>
    <w:rsid w:val="002A388C"/>
    <w:rsid w:val="002A56A3"/>
    <w:rsid w:val="002C3CAA"/>
    <w:rsid w:val="002C5D46"/>
    <w:rsid w:val="002D574A"/>
    <w:rsid w:val="002E59D0"/>
    <w:rsid w:val="00301BE4"/>
    <w:rsid w:val="00312CA8"/>
    <w:rsid w:val="00313848"/>
    <w:rsid w:val="003171E0"/>
    <w:rsid w:val="00320084"/>
    <w:rsid w:val="00326B3D"/>
    <w:rsid w:val="0033641C"/>
    <w:rsid w:val="00341CE7"/>
    <w:rsid w:val="00342BD6"/>
    <w:rsid w:val="003609FA"/>
    <w:rsid w:val="00360AC0"/>
    <w:rsid w:val="00361DE3"/>
    <w:rsid w:val="003637A6"/>
    <w:rsid w:val="00374B2C"/>
    <w:rsid w:val="00376282"/>
    <w:rsid w:val="00381C35"/>
    <w:rsid w:val="00385221"/>
    <w:rsid w:val="003C1DB1"/>
    <w:rsid w:val="003D4AEC"/>
    <w:rsid w:val="003D4F32"/>
    <w:rsid w:val="003D5B4B"/>
    <w:rsid w:val="004067CE"/>
    <w:rsid w:val="00407C87"/>
    <w:rsid w:val="0041732A"/>
    <w:rsid w:val="00427AEA"/>
    <w:rsid w:val="00432B89"/>
    <w:rsid w:val="00442824"/>
    <w:rsid w:val="0044404F"/>
    <w:rsid w:val="00455643"/>
    <w:rsid w:val="00462AD6"/>
    <w:rsid w:val="00471708"/>
    <w:rsid w:val="004800AE"/>
    <w:rsid w:val="004846F5"/>
    <w:rsid w:val="00485492"/>
    <w:rsid w:val="004919A3"/>
    <w:rsid w:val="0049221A"/>
    <w:rsid w:val="004A3818"/>
    <w:rsid w:val="004A68BF"/>
    <w:rsid w:val="004B59A7"/>
    <w:rsid w:val="004C3513"/>
    <w:rsid w:val="004C53FB"/>
    <w:rsid w:val="004D432C"/>
    <w:rsid w:val="004D6AF3"/>
    <w:rsid w:val="004D7185"/>
    <w:rsid w:val="004E188E"/>
    <w:rsid w:val="004E280C"/>
    <w:rsid w:val="004E3BBE"/>
    <w:rsid w:val="004E54B4"/>
    <w:rsid w:val="004E79B2"/>
    <w:rsid w:val="004F0BE9"/>
    <w:rsid w:val="004F2421"/>
    <w:rsid w:val="004F299B"/>
    <w:rsid w:val="004F4D56"/>
    <w:rsid w:val="005031BE"/>
    <w:rsid w:val="005053E5"/>
    <w:rsid w:val="0051577D"/>
    <w:rsid w:val="00527E56"/>
    <w:rsid w:val="005316CF"/>
    <w:rsid w:val="0054764F"/>
    <w:rsid w:val="00570E31"/>
    <w:rsid w:val="00571308"/>
    <w:rsid w:val="00571376"/>
    <w:rsid w:val="005778C2"/>
    <w:rsid w:val="005A25EF"/>
    <w:rsid w:val="005C1136"/>
    <w:rsid w:val="005C7AC9"/>
    <w:rsid w:val="005D7BA7"/>
    <w:rsid w:val="005E094B"/>
    <w:rsid w:val="005F718E"/>
    <w:rsid w:val="006027E5"/>
    <w:rsid w:val="006221BC"/>
    <w:rsid w:val="0063240F"/>
    <w:rsid w:val="00637522"/>
    <w:rsid w:val="006713BD"/>
    <w:rsid w:val="00673011"/>
    <w:rsid w:val="00696557"/>
    <w:rsid w:val="00697C38"/>
    <w:rsid w:val="006A0143"/>
    <w:rsid w:val="006B7558"/>
    <w:rsid w:val="006C250C"/>
    <w:rsid w:val="006D032A"/>
    <w:rsid w:val="006D0741"/>
    <w:rsid w:val="006D4F3C"/>
    <w:rsid w:val="006D6F3F"/>
    <w:rsid w:val="006F37A6"/>
    <w:rsid w:val="006F6022"/>
    <w:rsid w:val="007009D9"/>
    <w:rsid w:val="007011A2"/>
    <w:rsid w:val="00702CB5"/>
    <w:rsid w:val="00713EC1"/>
    <w:rsid w:val="007528F5"/>
    <w:rsid w:val="00753EF0"/>
    <w:rsid w:val="00763DAE"/>
    <w:rsid w:val="00774AA7"/>
    <w:rsid w:val="007805C7"/>
    <w:rsid w:val="00784FB3"/>
    <w:rsid w:val="00791A5B"/>
    <w:rsid w:val="00791EE3"/>
    <w:rsid w:val="007A71C2"/>
    <w:rsid w:val="007B64D3"/>
    <w:rsid w:val="007C1E99"/>
    <w:rsid w:val="007D116C"/>
    <w:rsid w:val="007E1BDA"/>
    <w:rsid w:val="007F4819"/>
    <w:rsid w:val="007F6414"/>
    <w:rsid w:val="00817774"/>
    <w:rsid w:val="00817EB9"/>
    <w:rsid w:val="00844678"/>
    <w:rsid w:val="00850844"/>
    <w:rsid w:val="00866D3E"/>
    <w:rsid w:val="00880278"/>
    <w:rsid w:val="00885429"/>
    <w:rsid w:val="008856E2"/>
    <w:rsid w:val="00885D9F"/>
    <w:rsid w:val="008900BB"/>
    <w:rsid w:val="008A3C71"/>
    <w:rsid w:val="008B5BE4"/>
    <w:rsid w:val="008C1179"/>
    <w:rsid w:val="008C5B23"/>
    <w:rsid w:val="008E2479"/>
    <w:rsid w:val="00943AE6"/>
    <w:rsid w:val="00945624"/>
    <w:rsid w:val="0097728D"/>
    <w:rsid w:val="009929C7"/>
    <w:rsid w:val="009A3712"/>
    <w:rsid w:val="009A5DF9"/>
    <w:rsid w:val="009C4F13"/>
    <w:rsid w:val="009D5234"/>
    <w:rsid w:val="009F0F49"/>
    <w:rsid w:val="00A055B2"/>
    <w:rsid w:val="00A10696"/>
    <w:rsid w:val="00A116AB"/>
    <w:rsid w:val="00A35DBB"/>
    <w:rsid w:val="00A626D1"/>
    <w:rsid w:val="00A77250"/>
    <w:rsid w:val="00A83767"/>
    <w:rsid w:val="00A86955"/>
    <w:rsid w:val="00AA18C7"/>
    <w:rsid w:val="00AA2666"/>
    <w:rsid w:val="00AA345E"/>
    <w:rsid w:val="00AB7718"/>
    <w:rsid w:val="00AE12EC"/>
    <w:rsid w:val="00AF156C"/>
    <w:rsid w:val="00B35921"/>
    <w:rsid w:val="00B800DD"/>
    <w:rsid w:val="00BA2B13"/>
    <w:rsid w:val="00BA666F"/>
    <w:rsid w:val="00BB5A0C"/>
    <w:rsid w:val="00BC0560"/>
    <w:rsid w:val="00BC16A9"/>
    <w:rsid w:val="00BC5A73"/>
    <w:rsid w:val="00BC6EEB"/>
    <w:rsid w:val="00BD1710"/>
    <w:rsid w:val="00C04373"/>
    <w:rsid w:val="00C13A0A"/>
    <w:rsid w:val="00C16702"/>
    <w:rsid w:val="00C31A84"/>
    <w:rsid w:val="00C33C33"/>
    <w:rsid w:val="00C473B3"/>
    <w:rsid w:val="00C5425A"/>
    <w:rsid w:val="00C66880"/>
    <w:rsid w:val="00C674B5"/>
    <w:rsid w:val="00C843EA"/>
    <w:rsid w:val="00C937E1"/>
    <w:rsid w:val="00CA2C43"/>
    <w:rsid w:val="00CA2D81"/>
    <w:rsid w:val="00CA5E34"/>
    <w:rsid w:val="00CB4164"/>
    <w:rsid w:val="00CC7077"/>
    <w:rsid w:val="00CE40DA"/>
    <w:rsid w:val="00CE5EDE"/>
    <w:rsid w:val="00CF08C9"/>
    <w:rsid w:val="00D010DE"/>
    <w:rsid w:val="00D15A09"/>
    <w:rsid w:val="00D20E02"/>
    <w:rsid w:val="00D21469"/>
    <w:rsid w:val="00D241D2"/>
    <w:rsid w:val="00D275E9"/>
    <w:rsid w:val="00D32473"/>
    <w:rsid w:val="00D36BD2"/>
    <w:rsid w:val="00D405F8"/>
    <w:rsid w:val="00D62156"/>
    <w:rsid w:val="00DA107E"/>
    <w:rsid w:val="00DA1F40"/>
    <w:rsid w:val="00DC48D7"/>
    <w:rsid w:val="00DD148A"/>
    <w:rsid w:val="00DE4317"/>
    <w:rsid w:val="00DE45A4"/>
    <w:rsid w:val="00E0138C"/>
    <w:rsid w:val="00E0404D"/>
    <w:rsid w:val="00E06431"/>
    <w:rsid w:val="00E0729B"/>
    <w:rsid w:val="00E07544"/>
    <w:rsid w:val="00E15F01"/>
    <w:rsid w:val="00E2346D"/>
    <w:rsid w:val="00E25E36"/>
    <w:rsid w:val="00E26DCA"/>
    <w:rsid w:val="00E358F9"/>
    <w:rsid w:val="00E36FEC"/>
    <w:rsid w:val="00E428DF"/>
    <w:rsid w:val="00E54593"/>
    <w:rsid w:val="00E77388"/>
    <w:rsid w:val="00E82316"/>
    <w:rsid w:val="00E97FE8"/>
    <w:rsid w:val="00EC24F0"/>
    <w:rsid w:val="00EC4C02"/>
    <w:rsid w:val="00EC6A87"/>
    <w:rsid w:val="00ED30A1"/>
    <w:rsid w:val="00EE308C"/>
    <w:rsid w:val="00EF061D"/>
    <w:rsid w:val="00EF662B"/>
    <w:rsid w:val="00F062FB"/>
    <w:rsid w:val="00F2075E"/>
    <w:rsid w:val="00F338A2"/>
    <w:rsid w:val="00F40782"/>
    <w:rsid w:val="00F41640"/>
    <w:rsid w:val="00F43FBC"/>
    <w:rsid w:val="00F512EF"/>
    <w:rsid w:val="00F537E9"/>
    <w:rsid w:val="00F53DA7"/>
    <w:rsid w:val="00F53EAE"/>
    <w:rsid w:val="00F650F6"/>
    <w:rsid w:val="00F72C4B"/>
    <w:rsid w:val="00F806B1"/>
    <w:rsid w:val="00F93832"/>
    <w:rsid w:val="00F94605"/>
    <w:rsid w:val="00F962A1"/>
    <w:rsid w:val="00FB0909"/>
    <w:rsid w:val="00FB0A78"/>
    <w:rsid w:val="00FB2B5A"/>
    <w:rsid w:val="00FB5BD9"/>
    <w:rsid w:val="00FC6AD2"/>
    <w:rsid w:val="00FD498B"/>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DF7D367B-DF84-46A1-A8B7-674A2CD37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pt-BR"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404F"/>
  </w:style>
  <w:style w:type="paragraph" w:styleId="Heading1">
    <w:name w:val="heading 1"/>
    <w:basedOn w:val="Normal"/>
    <w:next w:val="Normal"/>
    <w:link w:val="Ttulo1Char"/>
    <w:uiPriority w:val="9"/>
    <w:qFormat/>
    <w:rsid w:val="0044404F"/>
    <w:pPr>
      <w:spacing w:before="300" w:after="40"/>
      <w:jc w:val="left"/>
      <w:outlineLvl w:val="0"/>
    </w:pPr>
    <w:rPr>
      <w:smallCaps/>
      <w:spacing w:val="5"/>
      <w:sz w:val="32"/>
      <w:szCs w:val="32"/>
    </w:rPr>
  </w:style>
  <w:style w:type="paragraph" w:styleId="Heading2">
    <w:name w:val="heading 2"/>
    <w:basedOn w:val="Normal"/>
    <w:next w:val="Normal"/>
    <w:link w:val="Ttulo2Char"/>
    <w:uiPriority w:val="9"/>
    <w:unhideWhenUsed/>
    <w:qFormat/>
    <w:rsid w:val="0044404F"/>
    <w:pPr>
      <w:spacing w:after="0"/>
      <w:jc w:val="left"/>
      <w:outlineLvl w:val="1"/>
    </w:pPr>
    <w:rPr>
      <w:smallCaps/>
      <w:spacing w:val="5"/>
      <w:sz w:val="28"/>
      <w:szCs w:val="28"/>
    </w:rPr>
  </w:style>
  <w:style w:type="paragraph" w:styleId="Heading3">
    <w:name w:val="heading 3"/>
    <w:basedOn w:val="Normal"/>
    <w:next w:val="Normal"/>
    <w:link w:val="Ttulo3Char"/>
    <w:uiPriority w:val="9"/>
    <w:unhideWhenUsed/>
    <w:qFormat/>
    <w:rsid w:val="0044404F"/>
    <w:pPr>
      <w:spacing w:after="0"/>
      <w:jc w:val="left"/>
      <w:outlineLvl w:val="2"/>
    </w:pPr>
    <w:rPr>
      <w:smallCaps/>
      <w:spacing w:val="5"/>
      <w:sz w:val="24"/>
      <w:szCs w:val="24"/>
    </w:rPr>
  </w:style>
  <w:style w:type="paragraph" w:styleId="Heading4">
    <w:name w:val="heading 4"/>
    <w:basedOn w:val="Normal"/>
    <w:next w:val="Normal"/>
    <w:link w:val="Ttulo4Char"/>
    <w:uiPriority w:val="9"/>
    <w:unhideWhenUsed/>
    <w:qFormat/>
    <w:rsid w:val="0044404F"/>
    <w:pPr>
      <w:spacing w:after="0"/>
      <w:jc w:val="left"/>
      <w:outlineLvl w:val="3"/>
    </w:pPr>
    <w:rPr>
      <w:i/>
      <w:iCs/>
      <w:smallCaps/>
      <w:spacing w:val="10"/>
      <w:sz w:val="22"/>
      <w:szCs w:val="22"/>
    </w:rPr>
  </w:style>
  <w:style w:type="paragraph" w:styleId="Heading5">
    <w:name w:val="heading 5"/>
    <w:basedOn w:val="Normal"/>
    <w:next w:val="Normal"/>
    <w:link w:val="Ttulo5Char"/>
    <w:uiPriority w:val="9"/>
    <w:unhideWhenUsed/>
    <w:qFormat/>
    <w:rsid w:val="0044404F"/>
    <w:pPr>
      <w:spacing w:after="0"/>
      <w:jc w:val="left"/>
      <w:outlineLvl w:val="4"/>
    </w:pPr>
    <w:rPr>
      <w:smallCaps/>
      <w:color w:val="538135" w:themeColor="accent6" w:themeShade="BF"/>
      <w:spacing w:val="10"/>
      <w:sz w:val="22"/>
      <w:szCs w:val="22"/>
    </w:rPr>
  </w:style>
  <w:style w:type="paragraph" w:styleId="Heading6">
    <w:name w:val="heading 6"/>
    <w:basedOn w:val="Normal"/>
    <w:next w:val="Normal"/>
    <w:link w:val="Ttulo6Char"/>
    <w:uiPriority w:val="9"/>
    <w:unhideWhenUsed/>
    <w:qFormat/>
    <w:rsid w:val="0044404F"/>
    <w:pPr>
      <w:spacing w:after="0"/>
      <w:jc w:val="left"/>
      <w:outlineLvl w:val="5"/>
    </w:pPr>
    <w:rPr>
      <w:smallCaps/>
      <w:color w:val="70AD47" w:themeColor="accent6"/>
      <w:spacing w:val="5"/>
      <w:sz w:val="22"/>
      <w:szCs w:val="22"/>
    </w:rPr>
  </w:style>
  <w:style w:type="paragraph" w:styleId="Heading7">
    <w:name w:val="heading 7"/>
    <w:basedOn w:val="Normal"/>
    <w:next w:val="Normal"/>
    <w:link w:val="Ttulo7Char"/>
    <w:uiPriority w:val="9"/>
    <w:unhideWhenUsed/>
    <w:qFormat/>
    <w:rsid w:val="0044404F"/>
    <w:pPr>
      <w:spacing w:after="0"/>
      <w:jc w:val="left"/>
      <w:outlineLvl w:val="6"/>
    </w:pPr>
    <w:rPr>
      <w:b/>
      <w:bCs/>
      <w:smallCaps/>
      <w:color w:val="70AD47" w:themeColor="accent6"/>
      <w:spacing w:val="10"/>
    </w:rPr>
  </w:style>
  <w:style w:type="paragraph" w:styleId="Heading8">
    <w:name w:val="heading 8"/>
    <w:basedOn w:val="Normal"/>
    <w:next w:val="Normal"/>
    <w:link w:val="Ttulo8Char"/>
    <w:uiPriority w:val="9"/>
    <w:semiHidden/>
    <w:unhideWhenUsed/>
    <w:qFormat/>
    <w:rsid w:val="0044404F"/>
    <w:pPr>
      <w:spacing w:after="0"/>
      <w:jc w:val="left"/>
      <w:outlineLvl w:val="7"/>
    </w:pPr>
    <w:rPr>
      <w:b/>
      <w:bCs/>
      <w:i/>
      <w:iCs/>
      <w:smallCaps/>
      <w:color w:val="538135" w:themeColor="accent6" w:themeShade="BF"/>
    </w:rPr>
  </w:style>
  <w:style w:type="paragraph" w:styleId="Heading9">
    <w:name w:val="heading 9"/>
    <w:basedOn w:val="Normal"/>
    <w:next w:val="Normal"/>
    <w:link w:val="Ttulo9Char"/>
    <w:uiPriority w:val="9"/>
    <w:semiHidden/>
    <w:unhideWhenUsed/>
    <w:qFormat/>
    <w:rsid w:val="0044404F"/>
    <w:pPr>
      <w:spacing w:after="0"/>
      <w:jc w:val="left"/>
      <w:outlineLvl w:val="8"/>
    </w:pPr>
    <w:rPr>
      <w:b/>
      <w:bCs/>
      <w:i/>
      <w:iCs/>
      <w:smallCaps/>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1Char">
    <w:name w:val="Título 1 Char"/>
    <w:basedOn w:val="DefaultParagraphFont"/>
    <w:link w:val="Heading1"/>
    <w:uiPriority w:val="9"/>
    <w:rsid w:val="0044404F"/>
    <w:rPr>
      <w:smallCaps/>
      <w:spacing w:val="5"/>
      <w:sz w:val="32"/>
      <w:szCs w:val="32"/>
    </w:rPr>
  </w:style>
  <w:style w:type="character" w:customStyle="1" w:styleId="Ttulo2Char">
    <w:name w:val="Título 2 Char"/>
    <w:basedOn w:val="DefaultParagraphFont"/>
    <w:link w:val="Heading2"/>
    <w:uiPriority w:val="9"/>
    <w:semiHidden/>
    <w:rsid w:val="0044404F"/>
    <w:rPr>
      <w:smallCaps/>
      <w:spacing w:val="5"/>
      <w:sz w:val="28"/>
      <w:szCs w:val="28"/>
    </w:rPr>
  </w:style>
  <w:style w:type="character" w:customStyle="1" w:styleId="Ttulo3Char">
    <w:name w:val="Título 3 Char"/>
    <w:basedOn w:val="DefaultParagraphFont"/>
    <w:link w:val="Heading3"/>
    <w:uiPriority w:val="9"/>
    <w:rsid w:val="0044404F"/>
    <w:rPr>
      <w:smallCaps/>
      <w:spacing w:val="5"/>
      <w:sz w:val="24"/>
      <w:szCs w:val="24"/>
    </w:rPr>
  </w:style>
  <w:style w:type="character" w:customStyle="1" w:styleId="Ttulo4Char">
    <w:name w:val="Título 4 Char"/>
    <w:basedOn w:val="DefaultParagraphFont"/>
    <w:link w:val="Heading4"/>
    <w:uiPriority w:val="9"/>
    <w:semiHidden/>
    <w:rsid w:val="0044404F"/>
    <w:rPr>
      <w:i/>
      <w:iCs/>
      <w:smallCaps/>
      <w:spacing w:val="10"/>
      <w:sz w:val="22"/>
      <w:szCs w:val="22"/>
    </w:rPr>
  </w:style>
  <w:style w:type="character" w:customStyle="1" w:styleId="Ttulo5Char">
    <w:name w:val="Título 5 Char"/>
    <w:basedOn w:val="DefaultParagraphFont"/>
    <w:link w:val="Heading5"/>
    <w:uiPriority w:val="9"/>
    <w:semiHidden/>
    <w:rsid w:val="0044404F"/>
    <w:rPr>
      <w:smallCaps/>
      <w:color w:val="538135" w:themeColor="accent6" w:themeShade="BF"/>
      <w:spacing w:val="10"/>
      <w:sz w:val="22"/>
      <w:szCs w:val="22"/>
    </w:rPr>
  </w:style>
  <w:style w:type="character" w:customStyle="1" w:styleId="Ttulo6Char">
    <w:name w:val="Título 6 Char"/>
    <w:basedOn w:val="DefaultParagraphFont"/>
    <w:link w:val="Heading6"/>
    <w:uiPriority w:val="9"/>
    <w:semiHidden/>
    <w:rsid w:val="0044404F"/>
    <w:rPr>
      <w:smallCaps/>
      <w:color w:val="70AD47" w:themeColor="accent6"/>
      <w:spacing w:val="5"/>
      <w:sz w:val="22"/>
      <w:szCs w:val="22"/>
    </w:rPr>
  </w:style>
  <w:style w:type="character" w:customStyle="1" w:styleId="Ttulo7Char">
    <w:name w:val="Título 7 Char"/>
    <w:basedOn w:val="DefaultParagraphFont"/>
    <w:link w:val="Heading7"/>
    <w:uiPriority w:val="9"/>
    <w:semiHidden/>
    <w:rsid w:val="0044404F"/>
    <w:rPr>
      <w:b/>
      <w:bCs/>
      <w:smallCaps/>
      <w:color w:val="70AD47" w:themeColor="accent6"/>
      <w:spacing w:val="10"/>
    </w:rPr>
  </w:style>
  <w:style w:type="character" w:customStyle="1" w:styleId="Ttulo8Char">
    <w:name w:val="Título 8 Char"/>
    <w:basedOn w:val="DefaultParagraphFont"/>
    <w:link w:val="Heading8"/>
    <w:uiPriority w:val="9"/>
    <w:semiHidden/>
    <w:rsid w:val="0044404F"/>
    <w:rPr>
      <w:b/>
      <w:bCs/>
      <w:i/>
      <w:iCs/>
      <w:smallCaps/>
      <w:color w:val="538135" w:themeColor="accent6" w:themeShade="BF"/>
    </w:rPr>
  </w:style>
  <w:style w:type="character" w:customStyle="1" w:styleId="Ttulo9Char">
    <w:name w:val="Título 9 Char"/>
    <w:basedOn w:val="DefaultParagraphFont"/>
    <w:link w:val="Heading9"/>
    <w:uiPriority w:val="9"/>
    <w:semiHidden/>
    <w:rsid w:val="0044404F"/>
    <w:rPr>
      <w:b/>
      <w:bCs/>
      <w:i/>
      <w:iCs/>
      <w:smallCaps/>
      <w:color w:val="385623" w:themeColor="accent6" w:themeShade="80"/>
    </w:rPr>
  </w:style>
  <w:style w:type="paragraph" w:styleId="ListParagraph">
    <w:name w:val="List Paragraph"/>
    <w:basedOn w:val="Normal"/>
    <w:uiPriority w:val="34"/>
    <w:qFormat/>
    <w:rsid w:val="00C5425A"/>
    <w:pPr>
      <w:ind w:left="720"/>
      <w:contextualSpacing/>
    </w:pPr>
  </w:style>
  <w:style w:type="paragraph" w:styleId="BodyText">
    <w:name w:val="Body Text"/>
    <w:basedOn w:val="Normal"/>
    <w:link w:val="CorpodetextoChar"/>
    <w:uiPriority w:val="1"/>
    <w:rsid w:val="002D574A"/>
    <w:pPr>
      <w:widowControl w:val="0"/>
      <w:autoSpaceDE w:val="0"/>
      <w:autoSpaceDN w:val="0"/>
      <w:spacing w:after="0" w:line="240" w:lineRule="auto"/>
    </w:pPr>
    <w:rPr>
      <w:rFonts w:ascii="Arial" w:eastAsia="Arial" w:hAnsi="Arial" w:cs="Arial"/>
      <w:b/>
      <w:bCs/>
      <w:sz w:val="21"/>
      <w:szCs w:val="21"/>
      <w:lang w:val="pt-PT"/>
    </w:rPr>
  </w:style>
  <w:style w:type="character" w:customStyle="1" w:styleId="CorpodetextoChar">
    <w:name w:val="Corpo de texto Char"/>
    <w:basedOn w:val="DefaultParagraphFont"/>
    <w:link w:val="BodyText"/>
    <w:uiPriority w:val="1"/>
    <w:rsid w:val="002D574A"/>
    <w:rPr>
      <w:rFonts w:ascii="Arial" w:eastAsia="Arial" w:hAnsi="Arial" w:cs="Arial"/>
      <w:b/>
      <w:bCs/>
      <w:sz w:val="21"/>
      <w:szCs w:val="21"/>
      <w:lang w:val="pt-PT"/>
    </w:rPr>
  </w:style>
  <w:style w:type="paragraph" w:styleId="Header">
    <w:name w:val="header"/>
    <w:basedOn w:val="Normal"/>
    <w:link w:val="CabealhoChar"/>
    <w:rsid w:val="006B7558"/>
    <w:pPr>
      <w:tabs>
        <w:tab w:val="center" w:pos="4320"/>
        <w:tab w:val="right" w:pos="8640"/>
      </w:tabs>
      <w:spacing w:after="0" w:line="240" w:lineRule="auto"/>
    </w:pPr>
    <w:rPr>
      <w:rFonts w:ascii="Times New Roman" w:eastAsia="Times New Roman" w:hAnsi="Times New Roman" w:cs="Times New Roman"/>
      <w:lang w:eastAsia="pt-BR"/>
    </w:rPr>
  </w:style>
  <w:style w:type="character" w:customStyle="1" w:styleId="CabealhoChar">
    <w:name w:val="Cabeçalho Char"/>
    <w:basedOn w:val="DefaultParagraphFont"/>
    <w:link w:val="Header"/>
    <w:rsid w:val="006B7558"/>
    <w:rPr>
      <w:rFonts w:ascii="Times New Roman" w:eastAsia="Times New Roman" w:hAnsi="Times New Roman" w:cs="Times New Roman"/>
      <w:sz w:val="20"/>
      <w:szCs w:val="20"/>
      <w:lang w:eastAsia="pt-BR"/>
    </w:rPr>
  </w:style>
  <w:style w:type="paragraph" w:styleId="FootnoteText">
    <w:name w:val="footnote text"/>
    <w:basedOn w:val="Normal"/>
    <w:link w:val="TextodenotaderodapChar"/>
    <w:uiPriority w:val="99"/>
    <w:semiHidden/>
    <w:unhideWhenUsed/>
    <w:rsid w:val="0051577D"/>
    <w:pPr>
      <w:spacing w:after="0" w:line="240" w:lineRule="auto"/>
    </w:pPr>
    <w:rPr>
      <w:rFonts w:ascii="Times New Roman" w:eastAsia="Times New Roman" w:hAnsi="Times New Roman" w:cs="Times New Roman"/>
      <w:lang w:eastAsia="pt-BR"/>
    </w:rPr>
  </w:style>
  <w:style w:type="character" w:customStyle="1" w:styleId="TextodenotaderodapChar">
    <w:name w:val="Texto de nota de rodapé Char"/>
    <w:basedOn w:val="DefaultParagraphFont"/>
    <w:link w:val="FootnoteText"/>
    <w:uiPriority w:val="99"/>
    <w:semiHidden/>
    <w:rsid w:val="0051577D"/>
    <w:rPr>
      <w:rFonts w:ascii="Times New Roman" w:eastAsia="Times New Roman" w:hAnsi="Times New Roman" w:cs="Times New Roman"/>
      <w:sz w:val="20"/>
      <w:szCs w:val="20"/>
      <w:lang w:eastAsia="pt-BR"/>
    </w:rPr>
  </w:style>
  <w:style w:type="character" w:styleId="FootnoteReference">
    <w:name w:val="footnote reference"/>
    <w:basedOn w:val="DefaultParagraphFont"/>
    <w:uiPriority w:val="99"/>
    <w:semiHidden/>
    <w:unhideWhenUsed/>
    <w:rsid w:val="0051577D"/>
    <w:rPr>
      <w:vertAlign w:val="superscript"/>
    </w:rPr>
  </w:style>
  <w:style w:type="paragraph" w:customStyle="1" w:styleId="TableParagraph">
    <w:name w:val="Table Paragraph"/>
    <w:basedOn w:val="Normal"/>
    <w:uiPriority w:val="1"/>
    <w:rsid w:val="006F6022"/>
    <w:pPr>
      <w:widowControl w:val="0"/>
      <w:autoSpaceDE w:val="0"/>
      <w:autoSpaceDN w:val="0"/>
      <w:spacing w:after="0" w:line="210" w:lineRule="exact"/>
      <w:jc w:val="center"/>
    </w:pPr>
    <w:rPr>
      <w:rFonts w:ascii="Times New Roman" w:eastAsia="Times New Roman" w:hAnsi="Times New Roman" w:cs="Times New Roman"/>
      <w:lang w:val="pt-PT"/>
    </w:rPr>
  </w:style>
  <w:style w:type="paragraph" w:styleId="Footer">
    <w:name w:val="footer"/>
    <w:basedOn w:val="Normal"/>
    <w:link w:val="RodapChar"/>
    <w:uiPriority w:val="99"/>
    <w:rsid w:val="005316CF"/>
    <w:pPr>
      <w:tabs>
        <w:tab w:val="center" w:pos="4320"/>
        <w:tab w:val="right" w:pos="8640"/>
      </w:tabs>
      <w:spacing w:after="0" w:line="240" w:lineRule="auto"/>
    </w:pPr>
    <w:rPr>
      <w:rFonts w:ascii="Times New Roman" w:eastAsia="Times New Roman" w:hAnsi="Times New Roman" w:cs="Times New Roman"/>
      <w:lang w:eastAsia="pt-BR"/>
    </w:rPr>
  </w:style>
  <w:style w:type="character" w:customStyle="1" w:styleId="RodapChar">
    <w:name w:val="Rodapé Char"/>
    <w:basedOn w:val="DefaultParagraphFont"/>
    <w:link w:val="Footer"/>
    <w:uiPriority w:val="99"/>
    <w:rsid w:val="005316CF"/>
    <w:rPr>
      <w:rFonts w:ascii="Times New Roman" w:eastAsia="Times New Roman" w:hAnsi="Times New Roman" w:cs="Times New Roman"/>
      <w:sz w:val="20"/>
      <w:szCs w:val="20"/>
      <w:lang w:eastAsia="pt-BR"/>
    </w:rPr>
  </w:style>
  <w:style w:type="character" w:styleId="Strong">
    <w:name w:val="Strong"/>
    <w:uiPriority w:val="22"/>
    <w:qFormat/>
    <w:rsid w:val="0044404F"/>
    <w:rPr>
      <w:b/>
      <w:bCs/>
      <w:color w:val="70AD47" w:themeColor="accent6"/>
    </w:rPr>
  </w:style>
  <w:style w:type="table" w:styleId="TableGrid">
    <w:name w:val="Table Grid"/>
    <w:basedOn w:val="TableNormal"/>
    <w:uiPriority w:val="39"/>
    <w:rsid w:val="00A772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SemEspaamentoChar"/>
    <w:uiPriority w:val="1"/>
    <w:qFormat/>
    <w:rsid w:val="0044404F"/>
    <w:pPr>
      <w:spacing w:after="0" w:line="240" w:lineRule="auto"/>
    </w:pPr>
  </w:style>
  <w:style w:type="character" w:customStyle="1" w:styleId="SemEspaamentoChar">
    <w:name w:val="Sem Espaçamento Char"/>
    <w:basedOn w:val="DefaultParagraphFont"/>
    <w:link w:val="NoSpacing"/>
    <w:uiPriority w:val="1"/>
    <w:rsid w:val="00442824"/>
  </w:style>
  <w:style w:type="paragraph" w:customStyle="1" w:styleId="Default">
    <w:name w:val="Default"/>
    <w:rsid w:val="005A25EF"/>
    <w:pPr>
      <w:autoSpaceDE w:val="0"/>
      <w:autoSpaceDN w:val="0"/>
      <w:adjustRightInd w:val="0"/>
      <w:spacing w:after="0" w:line="240" w:lineRule="auto"/>
    </w:pPr>
    <w:rPr>
      <w:rFonts w:ascii="Bookman Old Style" w:hAnsi="Bookman Old Style" w:cs="Bookman Old Style"/>
      <w:color w:val="000000"/>
      <w:sz w:val="24"/>
      <w:szCs w:val="24"/>
    </w:rPr>
  </w:style>
  <w:style w:type="paragraph" w:styleId="TOCHeading">
    <w:name w:val="TOC Heading"/>
    <w:basedOn w:val="Heading1"/>
    <w:next w:val="Normal"/>
    <w:uiPriority w:val="39"/>
    <w:unhideWhenUsed/>
    <w:qFormat/>
    <w:rsid w:val="0044404F"/>
    <w:pPr>
      <w:outlineLvl w:val="9"/>
    </w:pPr>
  </w:style>
  <w:style w:type="paragraph" w:styleId="Caption">
    <w:name w:val="caption"/>
    <w:basedOn w:val="Normal"/>
    <w:next w:val="Normal"/>
    <w:uiPriority w:val="35"/>
    <w:semiHidden/>
    <w:unhideWhenUsed/>
    <w:qFormat/>
    <w:rsid w:val="0044404F"/>
    <w:rPr>
      <w:b/>
      <w:bCs/>
      <w:caps/>
      <w:sz w:val="16"/>
      <w:szCs w:val="16"/>
    </w:rPr>
  </w:style>
  <w:style w:type="paragraph" w:styleId="Title">
    <w:name w:val="Title"/>
    <w:basedOn w:val="Normal"/>
    <w:next w:val="Normal"/>
    <w:link w:val="TtuloChar"/>
    <w:uiPriority w:val="10"/>
    <w:qFormat/>
    <w:rsid w:val="0044404F"/>
    <w:pPr>
      <w:pBdr>
        <w:top w:val="single" w:sz="8" w:space="1" w:color="70AD47" w:themeColor="accent6"/>
      </w:pBdr>
      <w:spacing w:after="120" w:line="240" w:lineRule="auto"/>
      <w:jc w:val="right"/>
    </w:pPr>
    <w:rPr>
      <w:smallCaps/>
      <w:color w:val="262626" w:themeColor="text1" w:themeTint="D9"/>
      <w:sz w:val="52"/>
      <w:szCs w:val="52"/>
    </w:rPr>
  </w:style>
  <w:style w:type="character" w:customStyle="1" w:styleId="TtuloChar">
    <w:name w:val="Título Char"/>
    <w:basedOn w:val="DefaultParagraphFont"/>
    <w:link w:val="Title"/>
    <w:uiPriority w:val="10"/>
    <w:rsid w:val="0044404F"/>
    <w:rPr>
      <w:smallCaps/>
      <w:color w:val="262626" w:themeColor="text1" w:themeTint="D9"/>
      <w:sz w:val="52"/>
      <w:szCs w:val="52"/>
    </w:rPr>
  </w:style>
  <w:style w:type="paragraph" w:styleId="Subtitle">
    <w:name w:val="Subtitle"/>
    <w:basedOn w:val="Normal"/>
    <w:next w:val="Normal"/>
    <w:link w:val="SubttuloChar"/>
    <w:uiPriority w:val="11"/>
    <w:qFormat/>
    <w:rsid w:val="0044404F"/>
    <w:pPr>
      <w:spacing w:after="720" w:line="240" w:lineRule="auto"/>
      <w:jc w:val="right"/>
    </w:pPr>
    <w:rPr>
      <w:rFonts w:asciiTheme="majorHAnsi" w:eastAsiaTheme="majorEastAsia" w:hAnsiTheme="majorHAnsi" w:cstheme="majorBidi"/>
    </w:rPr>
  </w:style>
  <w:style w:type="character" w:customStyle="1" w:styleId="SubttuloChar">
    <w:name w:val="Subtítulo Char"/>
    <w:basedOn w:val="DefaultParagraphFont"/>
    <w:link w:val="Subtitle"/>
    <w:uiPriority w:val="11"/>
    <w:rsid w:val="0044404F"/>
    <w:rPr>
      <w:rFonts w:asciiTheme="majorHAnsi" w:eastAsiaTheme="majorEastAsia" w:hAnsiTheme="majorHAnsi" w:cstheme="majorBidi"/>
    </w:rPr>
  </w:style>
  <w:style w:type="character" w:styleId="Emphasis">
    <w:name w:val="Emphasis"/>
    <w:uiPriority w:val="20"/>
    <w:qFormat/>
    <w:rsid w:val="0044404F"/>
    <w:rPr>
      <w:b/>
      <w:bCs/>
      <w:i/>
      <w:iCs/>
      <w:spacing w:val="10"/>
    </w:rPr>
  </w:style>
  <w:style w:type="paragraph" w:styleId="Quote">
    <w:name w:val="Quote"/>
    <w:basedOn w:val="Normal"/>
    <w:next w:val="Normal"/>
    <w:link w:val="CitaoChar"/>
    <w:uiPriority w:val="29"/>
    <w:qFormat/>
    <w:rsid w:val="0044404F"/>
    <w:rPr>
      <w:i/>
      <w:iCs/>
    </w:rPr>
  </w:style>
  <w:style w:type="character" w:customStyle="1" w:styleId="CitaoChar">
    <w:name w:val="Citação Char"/>
    <w:basedOn w:val="DefaultParagraphFont"/>
    <w:link w:val="Quote"/>
    <w:uiPriority w:val="29"/>
    <w:rsid w:val="0044404F"/>
    <w:rPr>
      <w:i/>
      <w:iCs/>
    </w:rPr>
  </w:style>
  <w:style w:type="paragraph" w:styleId="IntenseQuote">
    <w:name w:val="Intense Quote"/>
    <w:basedOn w:val="Normal"/>
    <w:next w:val="Normal"/>
    <w:link w:val="CitaoIntensaChar"/>
    <w:uiPriority w:val="30"/>
    <w:qFormat/>
    <w:rsid w:val="0044404F"/>
    <w:pPr>
      <w:pBdr>
        <w:top w:val="single" w:sz="8" w:space="1" w:color="70AD47" w:themeColor="accent6"/>
      </w:pBdr>
      <w:spacing w:before="140" w:after="140"/>
      <w:ind w:left="1440" w:right="1440"/>
    </w:pPr>
    <w:rPr>
      <w:b/>
      <w:bCs/>
      <w:i/>
      <w:iCs/>
    </w:rPr>
  </w:style>
  <w:style w:type="character" w:customStyle="1" w:styleId="CitaoIntensaChar">
    <w:name w:val="Citação Intensa Char"/>
    <w:basedOn w:val="DefaultParagraphFont"/>
    <w:link w:val="IntenseQuote"/>
    <w:uiPriority w:val="30"/>
    <w:rsid w:val="0044404F"/>
    <w:rPr>
      <w:b/>
      <w:bCs/>
      <w:i/>
      <w:iCs/>
    </w:rPr>
  </w:style>
  <w:style w:type="character" w:styleId="SubtleEmphasis">
    <w:name w:val="Subtle Emphasis"/>
    <w:uiPriority w:val="19"/>
    <w:qFormat/>
    <w:rsid w:val="0044404F"/>
    <w:rPr>
      <w:i/>
      <w:iCs/>
    </w:rPr>
  </w:style>
  <w:style w:type="character" w:styleId="IntenseEmphasis">
    <w:name w:val="Intense Emphasis"/>
    <w:uiPriority w:val="21"/>
    <w:qFormat/>
    <w:rsid w:val="0044404F"/>
    <w:rPr>
      <w:b/>
      <w:bCs/>
      <w:i/>
      <w:iCs/>
      <w:color w:val="70AD47" w:themeColor="accent6"/>
      <w:spacing w:val="10"/>
    </w:rPr>
  </w:style>
  <w:style w:type="character" w:styleId="SubtleReference">
    <w:name w:val="Subtle Reference"/>
    <w:uiPriority w:val="31"/>
    <w:qFormat/>
    <w:rsid w:val="0044404F"/>
    <w:rPr>
      <w:b/>
      <w:bCs/>
    </w:rPr>
  </w:style>
  <w:style w:type="character" w:styleId="IntenseReference">
    <w:name w:val="Intense Reference"/>
    <w:uiPriority w:val="32"/>
    <w:qFormat/>
    <w:rsid w:val="0044404F"/>
    <w:rPr>
      <w:b/>
      <w:bCs/>
      <w:smallCaps/>
      <w:spacing w:val="5"/>
      <w:sz w:val="22"/>
      <w:szCs w:val="22"/>
      <w:u w:val="single"/>
    </w:rPr>
  </w:style>
  <w:style w:type="character" w:styleId="BookTitle">
    <w:name w:val="Book Title"/>
    <w:uiPriority w:val="33"/>
    <w:qFormat/>
    <w:rsid w:val="0044404F"/>
    <w:rPr>
      <w:rFonts w:asciiTheme="majorHAnsi" w:eastAsiaTheme="majorEastAsia" w:hAnsiTheme="majorHAnsi" w:cstheme="majorBidi"/>
      <w:i/>
      <w:iCs/>
      <w:sz w:val="20"/>
      <w:szCs w:val="20"/>
    </w:rPr>
  </w:style>
  <w:style w:type="paragraph" w:styleId="TOC1">
    <w:name w:val="toc 1"/>
    <w:basedOn w:val="Normal"/>
    <w:next w:val="Normal"/>
    <w:autoRedefine/>
    <w:uiPriority w:val="39"/>
    <w:unhideWhenUsed/>
    <w:rsid w:val="00432B89"/>
    <w:pPr>
      <w:spacing w:before="120" w:after="120"/>
      <w:jc w:val="left"/>
    </w:pPr>
    <w:rPr>
      <w:b/>
      <w:bCs/>
      <w:caps/>
    </w:rPr>
  </w:style>
  <w:style w:type="paragraph" w:styleId="TOC2">
    <w:name w:val="toc 2"/>
    <w:basedOn w:val="Normal"/>
    <w:next w:val="Normal"/>
    <w:autoRedefine/>
    <w:uiPriority w:val="39"/>
    <w:unhideWhenUsed/>
    <w:rsid w:val="00432B89"/>
    <w:pPr>
      <w:spacing w:after="0"/>
      <w:ind w:left="200"/>
      <w:jc w:val="left"/>
    </w:pPr>
    <w:rPr>
      <w:smallCaps/>
    </w:rPr>
  </w:style>
  <w:style w:type="paragraph" w:styleId="TOC3">
    <w:name w:val="toc 3"/>
    <w:basedOn w:val="Normal"/>
    <w:next w:val="Normal"/>
    <w:autoRedefine/>
    <w:uiPriority w:val="39"/>
    <w:unhideWhenUsed/>
    <w:rsid w:val="00432B89"/>
    <w:pPr>
      <w:spacing w:after="0"/>
      <w:ind w:left="400"/>
      <w:jc w:val="left"/>
    </w:pPr>
    <w:rPr>
      <w:i/>
      <w:iCs/>
    </w:rPr>
  </w:style>
  <w:style w:type="paragraph" w:styleId="TOC4">
    <w:name w:val="toc 4"/>
    <w:basedOn w:val="Normal"/>
    <w:next w:val="Normal"/>
    <w:autoRedefine/>
    <w:uiPriority w:val="39"/>
    <w:unhideWhenUsed/>
    <w:rsid w:val="00432B89"/>
    <w:pPr>
      <w:spacing w:after="0"/>
      <w:ind w:left="600"/>
      <w:jc w:val="left"/>
    </w:pPr>
    <w:rPr>
      <w:sz w:val="18"/>
      <w:szCs w:val="18"/>
    </w:rPr>
  </w:style>
  <w:style w:type="paragraph" w:styleId="TOC5">
    <w:name w:val="toc 5"/>
    <w:basedOn w:val="Normal"/>
    <w:next w:val="Normal"/>
    <w:autoRedefine/>
    <w:uiPriority w:val="39"/>
    <w:unhideWhenUsed/>
    <w:rsid w:val="00432B89"/>
    <w:pPr>
      <w:spacing w:after="0"/>
      <w:ind w:left="800"/>
      <w:jc w:val="left"/>
    </w:pPr>
    <w:rPr>
      <w:sz w:val="18"/>
      <w:szCs w:val="18"/>
    </w:rPr>
  </w:style>
  <w:style w:type="paragraph" w:styleId="TOC6">
    <w:name w:val="toc 6"/>
    <w:basedOn w:val="Normal"/>
    <w:next w:val="Normal"/>
    <w:autoRedefine/>
    <w:uiPriority w:val="39"/>
    <w:unhideWhenUsed/>
    <w:rsid w:val="00432B89"/>
    <w:pPr>
      <w:spacing w:after="0"/>
      <w:ind w:left="1000"/>
      <w:jc w:val="left"/>
    </w:pPr>
    <w:rPr>
      <w:sz w:val="18"/>
      <w:szCs w:val="18"/>
    </w:rPr>
  </w:style>
  <w:style w:type="paragraph" w:styleId="TOC7">
    <w:name w:val="toc 7"/>
    <w:basedOn w:val="Normal"/>
    <w:next w:val="Normal"/>
    <w:autoRedefine/>
    <w:uiPriority w:val="39"/>
    <w:unhideWhenUsed/>
    <w:rsid w:val="00432B89"/>
    <w:pPr>
      <w:spacing w:after="0"/>
      <w:ind w:left="1200"/>
      <w:jc w:val="left"/>
    </w:pPr>
    <w:rPr>
      <w:sz w:val="18"/>
      <w:szCs w:val="18"/>
    </w:rPr>
  </w:style>
  <w:style w:type="paragraph" w:styleId="TOC8">
    <w:name w:val="toc 8"/>
    <w:basedOn w:val="Normal"/>
    <w:next w:val="Normal"/>
    <w:autoRedefine/>
    <w:uiPriority w:val="39"/>
    <w:unhideWhenUsed/>
    <w:rsid w:val="00432B89"/>
    <w:pPr>
      <w:spacing w:after="0"/>
      <w:ind w:left="1400"/>
      <w:jc w:val="left"/>
    </w:pPr>
    <w:rPr>
      <w:sz w:val="18"/>
      <w:szCs w:val="18"/>
    </w:rPr>
  </w:style>
  <w:style w:type="paragraph" w:styleId="TOC9">
    <w:name w:val="toc 9"/>
    <w:basedOn w:val="Normal"/>
    <w:next w:val="Normal"/>
    <w:autoRedefine/>
    <w:uiPriority w:val="39"/>
    <w:unhideWhenUsed/>
    <w:rsid w:val="00432B89"/>
    <w:pPr>
      <w:spacing w:after="0"/>
      <w:ind w:left="1600"/>
      <w:jc w:val="left"/>
    </w:pPr>
    <w:rPr>
      <w:sz w:val="18"/>
      <w:szCs w:val="18"/>
    </w:rPr>
  </w:style>
  <w:style w:type="character" w:styleId="Hyperlink">
    <w:name w:val="Hyperlink"/>
    <w:basedOn w:val="DefaultParagraphFont"/>
    <w:uiPriority w:val="99"/>
    <w:unhideWhenUsed/>
    <w:rsid w:val="001B6822"/>
    <w:rPr>
      <w:color w:val="0000FF"/>
      <w:u w:val="single"/>
    </w:rPr>
  </w:style>
  <w:style w:type="paragraph" w:styleId="BalloonText">
    <w:name w:val="Balloon Text"/>
    <w:basedOn w:val="Normal"/>
    <w:link w:val="TextodebaloChar"/>
    <w:uiPriority w:val="99"/>
    <w:semiHidden/>
    <w:unhideWhenUsed/>
    <w:rsid w:val="00697C38"/>
    <w:pPr>
      <w:spacing w:after="0" w:line="240" w:lineRule="auto"/>
    </w:pPr>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697C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image" Target="media/image3.emf"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header" Target="header3.xml" /><Relationship Id="rId9" Type="http://schemas.openxmlformats.org/officeDocument/2006/relationships/hyperlink" Target="http://www.planalto.gov.br/ccivil_03/leis/lcp/lcp101.htm"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header3.xml.rels>&#65279;<?xml version="1.0" encoding="utf-8" standalone="yes"?><Relationships xmlns="http://schemas.openxmlformats.org/package/2006/relationships"><Relationship Id="rId1" Type="http://schemas.openxmlformats.org/officeDocument/2006/relationships/image" Target="media/image1.png" /></Relationships>
</file>

<file path=word/_rels/header4.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902D65-81AE-4840-A65A-9E91CDE66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72</Pages>
  <Words>20992</Words>
  <Characters>113363</Characters>
  <Application>Microsoft Office Word</Application>
  <DocSecurity>0</DocSecurity>
  <Lines>944</Lines>
  <Paragraphs>268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Carine</cp:lastModifiedBy>
  <cp:revision>3</cp:revision>
  <cp:lastPrinted>2023-12-12T15:13:00Z</cp:lastPrinted>
  <dcterms:created xsi:type="dcterms:W3CDTF">2023-12-12T14:15:00Z</dcterms:created>
  <dcterms:modified xsi:type="dcterms:W3CDTF">2023-12-12T15:15:00Z</dcterms:modified>
</cp:coreProperties>
</file>