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93" w:rsidRDefault="00F0794D" w:rsidP="00F0794D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REQUERIMENTO Nº </w:t>
      </w:r>
      <w:r w:rsidR="00A523A8">
        <w:rPr>
          <w:b/>
          <w:bCs/>
          <w:color w:val="000000"/>
          <w:sz w:val="24"/>
          <w:szCs w:val="24"/>
        </w:rPr>
        <w:t>019</w:t>
      </w:r>
      <w:r>
        <w:rPr>
          <w:b/>
          <w:bCs/>
          <w:color w:val="000000"/>
          <w:sz w:val="24"/>
          <w:szCs w:val="24"/>
        </w:rPr>
        <w:t>/202</w:t>
      </w:r>
      <w:r>
        <w:rPr>
          <w:b/>
          <w:bCs/>
          <w:color w:val="000000"/>
          <w:sz w:val="24"/>
          <w:szCs w:val="24"/>
        </w:rPr>
        <w:t>4</w:t>
      </w:r>
    </w:p>
    <w:p w:rsidR="00DF0593" w:rsidRDefault="00DF0593" w:rsidP="00F0794D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DF0593" w:rsidRDefault="00DF0593" w:rsidP="00F0794D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DF0593" w:rsidRDefault="00DF0593" w:rsidP="00F0794D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DF0593" w:rsidRDefault="00F0794D" w:rsidP="00F0794D">
      <w:pPr>
        <w:ind w:firstLineChars="1417" w:firstLine="3401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WANDERLEY PAULO – Progressistas</w:t>
      </w:r>
      <w:r>
        <w:rPr>
          <w:b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>vereador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a 121 do Regimento Interno, requer à Mesa, que este Expediente seja encaminhado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Exmo. </w:t>
      </w:r>
      <w:proofErr w:type="gramStart"/>
      <w:r>
        <w:rPr>
          <w:sz w:val="24"/>
          <w:szCs w:val="24"/>
        </w:rPr>
        <w:t>Senh</w:t>
      </w:r>
      <w:r>
        <w:rPr>
          <w:sz w:val="24"/>
          <w:szCs w:val="24"/>
        </w:rPr>
        <w:t xml:space="preserve">or </w:t>
      </w:r>
      <w:proofErr w:type="spellStart"/>
      <w:r>
        <w:rPr>
          <w:rFonts w:eastAsia="SimSun"/>
          <w:b/>
          <w:bCs/>
          <w:sz w:val="24"/>
          <w:szCs w:val="24"/>
          <w:shd w:val="clear" w:color="auto" w:fill="FFFFFF"/>
        </w:rPr>
        <w:t>Edegar</w:t>
      </w:r>
      <w:proofErr w:type="spellEnd"/>
      <w:r>
        <w:rPr>
          <w:rFonts w:eastAsia="SimSu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="SimSun"/>
          <w:b/>
          <w:bCs/>
          <w:sz w:val="24"/>
          <w:szCs w:val="24"/>
          <w:shd w:val="clear" w:color="auto" w:fill="FFFFFF"/>
        </w:rPr>
        <w:t>Pretto</w:t>
      </w:r>
      <w:proofErr w:type="spellEnd"/>
      <w:r>
        <w:rPr>
          <w:rFonts w:eastAsia="SimSun"/>
          <w:sz w:val="24"/>
          <w:szCs w:val="24"/>
          <w:shd w:val="clear" w:color="auto" w:fill="FFFFFF"/>
        </w:rPr>
        <w:t xml:space="preserve">, Presidente da </w:t>
      </w:r>
      <w:r>
        <w:rPr>
          <w:rFonts w:eastAsia="SimSun"/>
          <w:sz w:val="24"/>
          <w:szCs w:val="24"/>
          <w:shd w:val="clear" w:color="auto" w:fill="FFFFFF"/>
        </w:rPr>
        <w:t>Companhia Nacional</w:t>
      </w:r>
      <w:proofErr w:type="gramEnd"/>
      <w:r>
        <w:rPr>
          <w:rFonts w:eastAsia="SimSun"/>
          <w:sz w:val="24"/>
          <w:szCs w:val="24"/>
          <w:shd w:val="clear" w:color="auto" w:fill="FFFFFF"/>
        </w:rPr>
        <w:t xml:space="preserve"> de Abastecimento</w:t>
      </w:r>
      <w:r>
        <w:rPr>
          <w:sz w:val="24"/>
          <w:szCs w:val="24"/>
        </w:rPr>
        <w:t xml:space="preserve">, </w:t>
      </w:r>
      <w:r>
        <w:rPr>
          <w:rFonts w:eastAsia="SimSun"/>
          <w:sz w:val="24"/>
          <w:szCs w:val="24"/>
          <w:shd w:val="clear" w:color="auto" w:fill="FFFFFF"/>
        </w:rPr>
        <w:t xml:space="preserve">e a Senhora </w:t>
      </w:r>
      <w:r>
        <w:rPr>
          <w:rFonts w:eastAsia="SimSun"/>
          <w:b/>
          <w:bCs/>
          <w:sz w:val="24"/>
          <w:szCs w:val="24"/>
          <w:shd w:val="clear" w:color="auto" w:fill="FFFFFF"/>
        </w:rPr>
        <w:t xml:space="preserve">Rosa </w:t>
      </w:r>
      <w:r>
        <w:rPr>
          <w:b/>
          <w:bCs/>
          <w:sz w:val="24"/>
          <w:szCs w:val="24"/>
        </w:rPr>
        <w:t>Neide Sandes de Almeida</w:t>
      </w:r>
      <w:r>
        <w:rPr>
          <w:sz w:val="24"/>
          <w:szCs w:val="24"/>
        </w:rPr>
        <w:t xml:space="preserve">, Executiva Administrativa, Financeira e de Fiscalização </w:t>
      </w:r>
      <w:r>
        <w:rPr>
          <w:rFonts w:eastAsia="SimSun"/>
          <w:sz w:val="24"/>
          <w:szCs w:val="24"/>
          <w:shd w:val="clear" w:color="auto" w:fill="FFFFFF"/>
        </w:rPr>
        <w:t xml:space="preserve">da Companhia Nacional de </w:t>
      </w:r>
      <w:r>
        <w:rPr>
          <w:rFonts w:eastAsia="SimSun"/>
          <w:sz w:val="24"/>
          <w:szCs w:val="24"/>
          <w:shd w:val="clear" w:color="auto" w:fill="FFFFFF"/>
        </w:rPr>
        <w:t>Abastecimento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cópia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r>
        <w:rPr>
          <w:b/>
          <w:bCs/>
          <w:sz w:val="24"/>
          <w:szCs w:val="24"/>
        </w:rPr>
        <w:t xml:space="preserve">requerendo </w:t>
      </w:r>
      <w:r>
        <w:rPr>
          <w:b/>
          <w:bCs/>
          <w:sz w:val="24"/>
          <w:szCs w:val="24"/>
        </w:rPr>
        <w:t>a doação, ou a</w:t>
      </w:r>
      <w:r>
        <w:rPr>
          <w:b/>
          <w:bCs/>
          <w:sz w:val="24"/>
          <w:szCs w:val="24"/>
        </w:rPr>
        <w:t xml:space="preserve"> desafetação de parte da á</w:t>
      </w:r>
      <w:r>
        <w:rPr>
          <w:b/>
          <w:bCs/>
          <w:sz w:val="24"/>
          <w:szCs w:val="24"/>
        </w:rPr>
        <w:t xml:space="preserve">rea da CONAB para abertura de uma rua ligando a Zona Leste ao centro da cidade, </w:t>
      </w:r>
      <w:r>
        <w:rPr>
          <w:b/>
          <w:bCs/>
          <w:sz w:val="24"/>
          <w:szCs w:val="24"/>
        </w:rPr>
        <w:t xml:space="preserve">no </w:t>
      </w: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unicípio de Sorriso - MT.</w:t>
      </w:r>
    </w:p>
    <w:p w:rsidR="00DF0593" w:rsidRDefault="00DF0593" w:rsidP="00F0794D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F0794D" w:rsidRDefault="00F0794D" w:rsidP="00F0794D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DF0593" w:rsidRDefault="00F0794D" w:rsidP="00F079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DF0593" w:rsidRDefault="00DF0593" w:rsidP="00F0794D">
      <w:pPr>
        <w:ind w:firstLine="1418"/>
        <w:jc w:val="both"/>
        <w:rPr>
          <w:b/>
          <w:bCs/>
          <w:sz w:val="24"/>
          <w:szCs w:val="24"/>
        </w:rPr>
      </w:pPr>
    </w:p>
    <w:p w:rsidR="00DF0593" w:rsidRDefault="00F0794D" w:rsidP="00F0794D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>
        <w:rPr>
          <w:bCs/>
          <w:sz w:val="24"/>
          <w:szCs w:val="24"/>
        </w:rPr>
        <w:t>que o</w:t>
      </w:r>
      <w:r>
        <w:rPr>
          <w:color w:val="000000"/>
          <w:sz w:val="24"/>
          <w:szCs w:val="24"/>
        </w:rPr>
        <w:t xml:space="preserve"> município de Sorriso/MT possui 110.635 habitantes (censo 2022), no qual cerca de 45.</w:t>
      </w:r>
      <w:r>
        <w:rPr>
          <w:color w:val="000000"/>
          <w:sz w:val="24"/>
          <w:szCs w:val="24"/>
        </w:rPr>
        <w:t>000 moram na Zona Leste e precisam se deslocar para a parte central da cidade para desenvolverem as suas atividades</w:t>
      </w:r>
      <w:r>
        <w:rPr>
          <w:bCs/>
          <w:sz w:val="24"/>
          <w:szCs w:val="24"/>
        </w:rPr>
        <w:t>;</w:t>
      </w:r>
    </w:p>
    <w:p w:rsidR="00DF0593" w:rsidRDefault="00DF0593" w:rsidP="00F0794D">
      <w:pPr>
        <w:ind w:firstLine="1418"/>
        <w:jc w:val="both"/>
        <w:rPr>
          <w:bCs/>
          <w:sz w:val="24"/>
          <w:szCs w:val="24"/>
        </w:rPr>
      </w:pPr>
    </w:p>
    <w:p w:rsidR="00DF0593" w:rsidRDefault="00F0794D" w:rsidP="00F0794D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>
        <w:rPr>
          <w:color w:val="000000"/>
          <w:sz w:val="24"/>
          <w:szCs w:val="24"/>
        </w:rPr>
        <w:t xml:space="preserve"> que há poucas ruas de acesso, e que ainda os moradores precisam atravessar a BR-163 colocando suas vidas em risco</w:t>
      </w:r>
      <w:r>
        <w:rPr>
          <w:bCs/>
          <w:sz w:val="24"/>
          <w:szCs w:val="24"/>
        </w:rPr>
        <w:t>;</w:t>
      </w:r>
    </w:p>
    <w:p w:rsidR="00DF0593" w:rsidRDefault="00DF0593" w:rsidP="00F0794D">
      <w:pPr>
        <w:ind w:firstLine="1418"/>
        <w:jc w:val="both"/>
        <w:rPr>
          <w:bCs/>
          <w:sz w:val="24"/>
          <w:szCs w:val="24"/>
        </w:rPr>
      </w:pPr>
    </w:p>
    <w:p w:rsidR="00DF0593" w:rsidRDefault="00F0794D" w:rsidP="00F0794D">
      <w:pPr>
        <w:autoSpaceDE w:val="0"/>
        <w:autoSpaceDN w:val="0"/>
        <w:adjustRightInd w:val="0"/>
        <w:ind w:firstLineChars="603" w:firstLine="14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Deste </w:t>
      </w:r>
      <w:r>
        <w:rPr>
          <w:color w:val="000000"/>
          <w:sz w:val="24"/>
          <w:szCs w:val="24"/>
        </w:rPr>
        <w:t>modo com a abertura da rua, ou de uma avenida, a trafegabilidade e acesso dos moradores ao centro da cidade melhorará muito.</w:t>
      </w:r>
    </w:p>
    <w:p w:rsidR="00DF0593" w:rsidRDefault="00DF0593" w:rsidP="00F0794D">
      <w:pPr>
        <w:autoSpaceDE w:val="0"/>
        <w:autoSpaceDN w:val="0"/>
        <w:adjustRightInd w:val="0"/>
        <w:ind w:left="708" w:firstLine="708"/>
        <w:jc w:val="both"/>
        <w:rPr>
          <w:color w:val="000000"/>
          <w:sz w:val="24"/>
          <w:szCs w:val="24"/>
        </w:rPr>
      </w:pPr>
    </w:p>
    <w:p w:rsidR="00DF0593" w:rsidRDefault="00F0794D" w:rsidP="00F0794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Sendo assim solicitamos o apoio dessa companhia na doação, ou a desafetação da referida área.</w:t>
      </w:r>
    </w:p>
    <w:p w:rsidR="00DF0593" w:rsidRDefault="00DF0593" w:rsidP="00F079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794D" w:rsidRDefault="00F0794D" w:rsidP="00F0794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DF0593" w:rsidRDefault="00F0794D" w:rsidP="00F0794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07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DF0593" w:rsidRDefault="00DF0593">
      <w:pPr>
        <w:ind w:firstLine="1418"/>
        <w:jc w:val="center"/>
        <w:rPr>
          <w:sz w:val="24"/>
          <w:szCs w:val="24"/>
        </w:rPr>
      </w:pPr>
    </w:p>
    <w:p w:rsidR="00DF0593" w:rsidRDefault="00DF0593">
      <w:pPr>
        <w:ind w:firstLine="1418"/>
        <w:jc w:val="center"/>
        <w:rPr>
          <w:sz w:val="24"/>
          <w:szCs w:val="24"/>
        </w:rPr>
      </w:pPr>
    </w:p>
    <w:p w:rsidR="00DF0593" w:rsidRDefault="00F07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DF0593" w:rsidRDefault="00F0794D" w:rsidP="00F079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</w:rPr>
        <w:t>Vereador Progressistas</w:t>
      </w:r>
    </w:p>
    <w:p w:rsidR="00DF0593" w:rsidRDefault="00DF0593">
      <w:pPr>
        <w:ind w:firstLine="1418"/>
        <w:jc w:val="center"/>
        <w:rPr>
          <w:b/>
          <w:sz w:val="24"/>
          <w:szCs w:val="24"/>
        </w:rPr>
      </w:pPr>
    </w:p>
    <w:p w:rsidR="00DF0593" w:rsidRDefault="00DF0593">
      <w:pPr>
        <w:ind w:firstLine="1418"/>
        <w:jc w:val="center"/>
        <w:rPr>
          <w:b/>
          <w:sz w:val="24"/>
          <w:szCs w:val="24"/>
        </w:rPr>
      </w:pPr>
    </w:p>
    <w:p w:rsidR="00DF0593" w:rsidRDefault="00DF0593">
      <w:pPr>
        <w:ind w:firstLine="1418"/>
        <w:jc w:val="center"/>
        <w:rPr>
          <w:b/>
          <w:sz w:val="24"/>
          <w:szCs w:val="24"/>
        </w:rPr>
      </w:pPr>
    </w:p>
    <w:p w:rsidR="00DF0593" w:rsidRDefault="00DF0593">
      <w:pPr>
        <w:ind w:firstLine="1418"/>
        <w:jc w:val="center"/>
        <w:rPr>
          <w:sz w:val="24"/>
          <w:szCs w:val="24"/>
        </w:rPr>
      </w:pPr>
    </w:p>
    <w:sectPr w:rsidR="00DF0593" w:rsidSect="00A523A8">
      <w:pgSz w:w="11906" w:h="16838"/>
      <w:pgMar w:top="283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A523A8"/>
    <w:rsid w:val="00B04A23"/>
    <w:rsid w:val="00B852D9"/>
    <w:rsid w:val="00BF19B1"/>
    <w:rsid w:val="00C16B73"/>
    <w:rsid w:val="00D8022D"/>
    <w:rsid w:val="00D932C7"/>
    <w:rsid w:val="00DF0593"/>
    <w:rsid w:val="00DF1BE6"/>
    <w:rsid w:val="00DF74CE"/>
    <w:rsid w:val="00EA16F1"/>
    <w:rsid w:val="00F0794D"/>
    <w:rsid w:val="00F650BD"/>
    <w:rsid w:val="00F92690"/>
    <w:rsid w:val="019B3634"/>
    <w:rsid w:val="080D12ED"/>
    <w:rsid w:val="0A71587A"/>
    <w:rsid w:val="0B8D6911"/>
    <w:rsid w:val="0CAA7322"/>
    <w:rsid w:val="0EBE7618"/>
    <w:rsid w:val="13A7550E"/>
    <w:rsid w:val="1CD87B5A"/>
    <w:rsid w:val="249B0974"/>
    <w:rsid w:val="2B746B21"/>
    <w:rsid w:val="2EC21951"/>
    <w:rsid w:val="2F7F4A80"/>
    <w:rsid w:val="31124E12"/>
    <w:rsid w:val="34676FBA"/>
    <w:rsid w:val="34C77CC1"/>
    <w:rsid w:val="387E4B3B"/>
    <w:rsid w:val="3E7642F3"/>
    <w:rsid w:val="3EAA640B"/>
    <w:rsid w:val="40364519"/>
    <w:rsid w:val="41E23192"/>
    <w:rsid w:val="42EE39BE"/>
    <w:rsid w:val="51EA35F3"/>
    <w:rsid w:val="5AC435CC"/>
    <w:rsid w:val="5CD86465"/>
    <w:rsid w:val="63BC7B8C"/>
    <w:rsid w:val="6AEC7EDD"/>
    <w:rsid w:val="6DE31EAD"/>
    <w:rsid w:val="6E6C6C08"/>
    <w:rsid w:val="6EB6133F"/>
    <w:rsid w:val="6FEC0000"/>
    <w:rsid w:val="72655E48"/>
    <w:rsid w:val="74765A66"/>
    <w:rsid w:val="788A3CBA"/>
    <w:rsid w:val="7A1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F95E"/>
  <w15:docId w15:val="{FA3C8828-0FA0-4808-8A9A-AFA0286A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9</cp:revision>
  <cp:lastPrinted>2024-02-07T13:30:00Z</cp:lastPrinted>
  <dcterms:created xsi:type="dcterms:W3CDTF">2021-02-03T12:56:00Z</dcterms:created>
  <dcterms:modified xsi:type="dcterms:W3CDTF">2024-02-08T14:22:00Z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B7A053E3AED047AB93DAF3FC8221BFD6</vt:lpwstr>
  </property>
  <property fmtid="{D5CDD505-2E9C-101B-9397-08002B2CF9AE}" pid="3" name="KSOProductBuildVer">
    <vt:lpwstr>1046-12.2.0.13431</vt:lpwstr>
  </property>
</Properties>
</file>