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3B0DA393" w:rsidR="00DC585B" w:rsidRPr="00B87953" w:rsidRDefault="00DD6686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036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154904FD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1156F" w14:textId="77777777" w:rsidR="00DD6686" w:rsidRPr="00B87953" w:rsidRDefault="00DD6686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12025150" w:rsidR="00D664DD" w:rsidRPr="00B87953" w:rsidRDefault="00DD6686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BA4A7A" w:rsidRPr="00BA4A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acerca da quantidade de visitas realizadas pelas equipes </w:t>
      </w:r>
      <w:r w:rsidR="002B2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BA4A7A" w:rsidRPr="00BA4A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Estratégia de Saúde da Família (ESF) a pessoas idosas acamadas no âmbito do município de Sorriso/MT.</w:t>
      </w:r>
    </w:p>
    <w:p w14:paraId="4660F0B1" w14:textId="1AB00DA8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8A0B3" w14:textId="77777777" w:rsidR="00DD6686" w:rsidRDefault="00DD6686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3909D57C" w:rsidR="00D963F7" w:rsidRPr="00DD6686" w:rsidRDefault="00DD6686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6686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2DCB209C" w:rsidR="006F2EB3" w:rsidRDefault="00DD6686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="00BA4A7A" w:rsidRPr="00BA4A7A">
        <w:rPr>
          <w:rFonts w:ascii="Times New Roman" w:hAnsi="Times New Roman" w:cs="Times New Roman"/>
          <w:sz w:val="24"/>
          <w:szCs w:val="24"/>
        </w:rPr>
        <w:t>as pessoas idosas acamadas frequentemente necessitam de cuidados específicos de saúde e assistência social</w:t>
      </w:r>
      <w:r w:rsidR="00BA4A7A">
        <w:rPr>
          <w:rFonts w:ascii="Times New Roman" w:hAnsi="Times New Roman" w:cs="Times New Roman"/>
          <w:sz w:val="24"/>
          <w:szCs w:val="24"/>
        </w:rPr>
        <w:t xml:space="preserve"> e, p</w:t>
      </w:r>
      <w:r w:rsidR="00BA4A7A" w:rsidRPr="00BA4A7A">
        <w:rPr>
          <w:rFonts w:ascii="Times New Roman" w:hAnsi="Times New Roman" w:cs="Times New Roman"/>
          <w:sz w:val="24"/>
          <w:szCs w:val="24"/>
        </w:rPr>
        <w:t>ortanto, é fundamental que as equipes da ESF realizem visitas regulares a esses indivíduos para monitorar sua condição de saúde, identificar possíveis necessidades e oferecer suporte adequado</w:t>
      </w:r>
      <w:r w:rsidR="00BA4A7A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5878C210" w:rsidR="006F2EB3" w:rsidRDefault="00DD6686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BA4A7A">
        <w:rPr>
          <w:rFonts w:ascii="Times New Roman" w:hAnsi="Times New Roman" w:cs="Times New Roman"/>
          <w:sz w:val="24"/>
          <w:szCs w:val="24"/>
        </w:rPr>
        <w:t xml:space="preserve">, </w:t>
      </w:r>
      <w:r w:rsidR="00BA4A7A" w:rsidRPr="00BA4A7A">
        <w:rPr>
          <w:rFonts w:ascii="Times New Roman" w:hAnsi="Times New Roman" w:cs="Times New Roman"/>
          <w:sz w:val="24"/>
          <w:szCs w:val="24"/>
        </w:rPr>
        <w:t>ao conhecer a quantidade de visitas realizadas pelas equipes da ESF a pessoas idosas acamadas, é possível avaliar a cobertura do serviço e sua efetividade na promoção da saúde e no acompanhamento desses pacientes</w:t>
      </w:r>
      <w:r w:rsidR="00BA4A7A">
        <w:rPr>
          <w:rFonts w:ascii="Times New Roman" w:hAnsi="Times New Roman" w:cs="Times New Roman"/>
          <w:sz w:val="24"/>
          <w:szCs w:val="24"/>
        </w:rPr>
        <w:t>, além disso, e</w:t>
      </w:r>
      <w:r w:rsidR="00BA4A7A" w:rsidRPr="00BA4A7A">
        <w:rPr>
          <w:rFonts w:ascii="Times New Roman" w:hAnsi="Times New Roman" w:cs="Times New Roman"/>
          <w:sz w:val="24"/>
          <w:szCs w:val="24"/>
        </w:rPr>
        <w:t>ssa análise contribui</w:t>
      </w:r>
      <w:r w:rsidR="00BA4A7A">
        <w:rPr>
          <w:rFonts w:ascii="Times New Roman" w:hAnsi="Times New Roman" w:cs="Times New Roman"/>
          <w:sz w:val="24"/>
          <w:szCs w:val="24"/>
        </w:rPr>
        <w:t>rá</w:t>
      </w:r>
      <w:r w:rsidR="00BA4A7A" w:rsidRPr="00BA4A7A">
        <w:rPr>
          <w:rFonts w:ascii="Times New Roman" w:hAnsi="Times New Roman" w:cs="Times New Roman"/>
          <w:sz w:val="24"/>
          <w:szCs w:val="24"/>
        </w:rPr>
        <w:t xml:space="preserve"> para identificar possíveis lacunas na assistência e orientar ações de melhoria</w:t>
      </w:r>
      <w:r w:rsidR="00BA4A7A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14B4C159" w:rsidR="006F2EB3" w:rsidRDefault="00DD6686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BA4A7A">
        <w:rPr>
          <w:rFonts w:ascii="Times New Roman" w:hAnsi="Times New Roman" w:cs="Times New Roman"/>
          <w:sz w:val="24"/>
          <w:szCs w:val="24"/>
        </w:rPr>
        <w:t xml:space="preserve"> este</w:t>
      </w:r>
      <w:r w:rsidR="00BA4A7A" w:rsidRPr="00BA4A7A">
        <w:rPr>
          <w:rFonts w:ascii="Times New Roman" w:hAnsi="Times New Roman" w:cs="Times New Roman"/>
          <w:sz w:val="24"/>
          <w:szCs w:val="24"/>
        </w:rPr>
        <w:t xml:space="preserve"> requerimento busca promover a transparência na gestão dos serviços de saúde prestados à população idosa acamada em Sorriso</w:t>
      </w:r>
      <w:r w:rsidR="00BA4A7A">
        <w:rPr>
          <w:rFonts w:ascii="Times New Roman" w:hAnsi="Times New Roman" w:cs="Times New Roman"/>
          <w:sz w:val="24"/>
          <w:szCs w:val="24"/>
        </w:rPr>
        <w:t xml:space="preserve"> e, a</w:t>
      </w:r>
      <w:r w:rsidR="00BA4A7A" w:rsidRPr="00BA4A7A">
        <w:rPr>
          <w:rFonts w:ascii="Times New Roman" w:hAnsi="Times New Roman" w:cs="Times New Roman"/>
          <w:sz w:val="24"/>
          <w:szCs w:val="24"/>
        </w:rPr>
        <w:t xml:space="preserve">o solicitar informações detalhadas sobre as visitas realizadas pelas equipes da ESF, o </w:t>
      </w:r>
      <w:r w:rsidR="00BA4A7A">
        <w:rPr>
          <w:rFonts w:ascii="Times New Roman" w:hAnsi="Times New Roman" w:cs="Times New Roman"/>
          <w:sz w:val="24"/>
          <w:szCs w:val="24"/>
        </w:rPr>
        <w:t>P</w:t>
      </w:r>
      <w:r w:rsidR="00BA4A7A" w:rsidRPr="00BA4A7A">
        <w:rPr>
          <w:rFonts w:ascii="Times New Roman" w:hAnsi="Times New Roman" w:cs="Times New Roman"/>
          <w:sz w:val="24"/>
          <w:szCs w:val="24"/>
        </w:rPr>
        <w:t xml:space="preserve">oder </w:t>
      </w:r>
      <w:r w:rsidR="00BA4A7A">
        <w:rPr>
          <w:rFonts w:ascii="Times New Roman" w:hAnsi="Times New Roman" w:cs="Times New Roman"/>
          <w:sz w:val="24"/>
          <w:szCs w:val="24"/>
        </w:rPr>
        <w:t>L</w:t>
      </w:r>
      <w:r w:rsidR="00BA4A7A" w:rsidRPr="00BA4A7A">
        <w:rPr>
          <w:rFonts w:ascii="Times New Roman" w:hAnsi="Times New Roman" w:cs="Times New Roman"/>
          <w:sz w:val="24"/>
          <w:szCs w:val="24"/>
        </w:rPr>
        <w:t>egislativo e a comunidade t</w:t>
      </w:r>
      <w:r w:rsidR="00BA4A7A">
        <w:rPr>
          <w:rFonts w:ascii="Times New Roman" w:hAnsi="Times New Roman" w:cs="Times New Roman"/>
          <w:sz w:val="24"/>
          <w:szCs w:val="24"/>
        </w:rPr>
        <w:t>erão</w:t>
      </w:r>
      <w:r w:rsidR="00BA4A7A" w:rsidRPr="00BA4A7A">
        <w:rPr>
          <w:rFonts w:ascii="Times New Roman" w:hAnsi="Times New Roman" w:cs="Times New Roman"/>
          <w:sz w:val="24"/>
          <w:szCs w:val="24"/>
        </w:rPr>
        <w:t xml:space="preserve"> acesso a dados que permitem avaliar a qualidade e a eficiência do atendimento oferecido</w:t>
      </w:r>
      <w:r w:rsidR="00BA4A7A">
        <w:rPr>
          <w:rFonts w:ascii="Times New Roman" w:hAnsi="Times New Roman" w:cs="Times New Roman"/>
          <w:sz w:val="24"/>
          <w:szCs w:val="24"/>
        </w:rPr>
        <w:t>;</w:t>
      </w:r>
    </w:p>
    <w:p w14:paraId="14F8930D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1D3D72" w14:textId="1B8C0365" w:rsidR="00D263BC" w:rsidRDefault="00DD6686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ao exercício da atividade parlamentar no exame, aferição, averiguação e investigação das atividades desenvolvidas pelos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úblicos, em </w:t>
      </w:r>
      <w:r w:rsidRPr="00C62AC9">
        <w:rPr>
          <w:rFonts w:ascii="Times New Roman" w:hAnsi="Times New Roman" w:cs="Times New Roman"/>
          <w:sz w:val="24"/>
          <w:szCs w:val="24"/>
        </w:rPr>
        <w:t>especial o Poder Executivo, na compreensão da função fiscalizadora da Câmara, observando com vigília se as ações e atividades da Administração Pública se fazem conforme os princípios régios expressos pela Constituição Federal e os implícitos do direito pát</w:t>
      </w:r>
      <w:r w:rsidRPr="00C62AC9">
        <w:rPr>
          <w:rFonts w:ascii="Times New Roman" w:hAnsi="Times New Roman" w:cs="Times New Roman"/>
          <w:sz w:val="24"/>
          <w:szCs w:val="24"/>
        </w:rPr>
        <w:t>rio, uma vez que estão os Vereadores investidos do controle externo, consubstanciados no art. 31 da Constituição Federal e inciso X do art. 13 da Lei Orgânica Municipal;</w:t>
      </w:r>
    </w:p>
    <w:p w14:paraId="4D131EF1" w14:textId="77777777" w:rsidR="00BA4A7A" w:rsidRDefault="00BA4A7A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38FB8006" w:rsidR="009B0974" w:rsidRPr="006F2EB3" w:rsidRDefault="00DD6686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A4A7A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25195">
        <w:rPr>
          <w:rFonts w:ascii="Times New Roman" w:hAnsi="Times New Roman" w:cs="Times New Roman"/>
          <w:color w:val="000000"/>
          <w:sz w:val="24"/>
          <w:szCs w:val="24"/>
        </w:rPr>
        <w:t xml:space="preserve">fevereiro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FB3365" w14:textId="77777777" w:rsidR="004F0683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945345A" w14:textId="77777777" w:rsidR="00C22E7A" w:rsidRDefault="00C22E7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C5474E" w14:paraId="048BC26B" w14:textId="77777777" w:rsidTr="00DD6686">
        <w:trPr>
          <w:jc w:val="center"/>
        </w:trPr>
        <w:tc>
          <w:tcPr>
            <w:tcW w:w="2977" w:type="dxa"/>
            <w:vAlign w:val="center"/>
          </w:tcPr>
          <w:p w14:paraId="2EDB5E0B" w14:textId="77777777" w:rsidR="009B0974" w:rsidRPr="00DD6686" w:rsidRDefault="00DD6686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6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Default="00DD6686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6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DD6686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A26E004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8A28A1C4" w:tentative="1">
      <w:start w:val="1"/>
      <w:numFmt w:val="lowerLetter"/>
      <w:lvlText w:val="%2."/>
      <w:lvlJc w:val="left"/>
      <w:pPr>
        <w:ind w:left="1682" w:hanging="360"/>
      </w:pPr>
    </w:lvl>
    <w:lvl w:ilvl="2" w:tplc="55C4936A" w:tentative="1">
      <w:start w:val="1"/>
      <w:numFmt w:val="lowerRoman"/>
      <w:lvlText w:val="%3."/>
      <w:lvlJc w:val="right"/>
      <w:pPr>
        <w:ind w:left="2402" w:hanging="180"/>
      </w:pPr>
    </w:lvl>
    <w:lvl w:ilvl="3" w:tplc="DE9C9FE6" w:tentative="1">
      <w:start w:val="1"/>
      <w:numFmt w:val="decimal"/>
      <w:lvlText w:val="%4."/>
      <w:lvlJc w:val="left"/>
      <w:pPr>
        <w:ind w:left="3122" w:hanging="360"/>
      </w:pPr>
    </w:lvl>
    <w:lvl w:ilvl="4" w:tplc="D2D60CAE" w:tentative="1">
      <w:start w:val="1"/>
      <w:numFmt w:val="lowerLetter"/>
      <w:lvlText w:val="%5."/>
      <w:lvlJc w:val="left"/>
      <w:pPr>
        <w:ind w:left="3842" w:hanging="360"/>
      </w:pPr>
    </w:lvl>
    <w:lvl w:ilvl="5" w:tplc="E01AF598" w:tentative="1">
      <w:start w:val="1"/>
      <w:numFmt w:val="lowerRoman"/>
      <w:lvlText w:val="%6."/>
      <w:lvlJc w:val="right"/>
      <w:pPr>
        <w:ind w:left="4562" w:hanging="180"/>
      </w:pPr>
    </w:lvl>
    <w:lvl w:ilvl="6" w:tplc="4B3A86C0" w:tentative="1">
      <w:start w:val="1"/>
      <w:numFmt w:val="decimal"/>
      <w:lvlText w:val="%7."/>
      <w:lvlJc w:val="left"/>
      <w:pPr>
        <w:ind w:left="5282" w:hanging="360"/>
      </w:pPr>
    </w:lvl>
    <w:lvl w:ilvl="7" w:tplc="E2D21B06" w:tentative="1">
      <w:start w:val="1"/>
      <w:numFmt w:val="lowerLetter"/>
      <w:lvlText w:val="%8."/>
      <w:lvlJc w:val="left"/>
      <w:pPr>
        <w:ind w:left="6002" w:hanging="360"/>
      </w:pPr>
    </w:lvl>
    <w:lvl w:ilvl="8" w:tplc="31F2675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2745"/>
    <w:rsid w:val="002B3F61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3463C"/>
    <w:rsid w:val="00B87953"/>
    <w:rsid w:val="00BA4A7A"/>
    <w:rsid w:val="00C155C0"/>
    <w:rsid w:val="00C22E7A"/>
    <w:rsid w:val="00C302EE"/>
    <w:rsid w:val="00C335F3"/>
    <w:rsid w:val="00C5474E"/>
    <w:rsid w:val="00C62AC9"/>
    <w:rsid w:val="00C9097E"/>
    <w:rsid w:val="00CD6AC4"/>
    <w:rsid w:val="00D25195"/>
    <w:rsid w:val="00D263BC"/>
    <w:rsid w:val="00D27606"/>
    <w:rsid w:val="00D56F26"/>
    <w:rsid w:val="00D664DD"/>
    <w:rsid w:val="00D963F7"/>
    <w:rsid w:val="00DC585B"/>
    <w:rsid w:val="00DD6686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EE72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111</cp:revision>
  <cp:lastPrinted>2023-06-21T15:42:00Z</cp:lastPrinted>
  <dcterms:created xsi:type="dcterms:W3CDTF">2023-03-01T12:16:00Z</dcterms:created>
  <dcterms:modified xsi:type="dcterms:W3CDTF">2024-02-21T11:38:00Z</dcterms:modified>
</cp:coreProperties>
</file>