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2653ABEB" w:rsidR="00DC585B" w:rsidRPr="00B87953" w:rsidRDefault="00861729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041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72F71130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B4ED5" w14:textId="77777777" w:rsidR="00861729" w:rsidRPr="00B87953" w:rsidRDefault="00861729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71549865" w:rsidR="00D664DD" w:rsidRPr="00B87953" w:rsidRDefault="00861729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4D7698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4D7698" w:rsidRPr="004D7698">
        <w:rPr>
          <w:rFonts w:ascii="Times New Roman" w:hAnsi="Times New Roman" w:cs="Times New Roman"/>
          <w:color w:val="000000"/>
          <w:sz w:val="24"/>
          <w:szCs w:val="24"/>
        </w:rPr>
        <w:t>a Secretaria de Saúde do Estado de Mato Grosso, na pessoa do seu representante legal, com cópia ao Exmo. Sr. Mauro Mendes, Governador do Estado de Mato Grosso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4D7698" w:rsidRPr="004D76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aquisição de aparelho microscópio para o Hospital Regional de Sorriso, no município de Sorriso/MT.</w:t>
      </w:r>
    </w:p>
    <w:p w14:paraId="4660F0B1" w14:textId="48EC068A" w:rsidR="0051154F" w:rsidRDefault="0051154F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3A8B6" w14:textId="77777777" w:rsidR="00861729" w:rsidRDefault="00861729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6A2C1A04" w:rsidR="00D963F7" w:rsidRPr="00861729" w:rsidRDefault="00861729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1729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1B0C3A" w14:textId="699F7789" w:rsidR="004F3ABF" w:rsidRDefault="00861729" w:rsidP="004F3A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4C2CB4">
        <w:rPr>
          <w:rFonts w:ascii="Times New Roman" w:hAnsi="Times New Roman" w:cs="Times New Roman"/>
          <w:sz w:val="24"/>
          <w:szCs w:val="24"/>
        </w:rPr>
        <w:t>que</w:t>
      </w:r>
      <w:r w:rsidR="004D7698">
        <w:rPr>
          <w:rFonts w:ascii="Times New Roman" w:hAnsi="Times New Roman" w:cs="Times New Roman"/>
          <w:sz w:val="24"/>
          <w:szCs w:val="24"/>
        </w:rPr>
        <w:t xml:space="preserve"> </w:t>
      </w:r>
      <w:r w:rsidR="004D7698" w:rsidRPr="004D7698">
        <w:rPr>
          <w:rFonts w:ascii="Times New Roman" w:hAnsi="Times New Roman" w:cs="Times New Roman"/>
          <w:sz w:val="24"/>
          <w:szCs w:val="24"/>
        </w:rPr>
        <w:t>um microscópio é uma ferramenta essencial para realização de diversos procedimentos médicos, como análises laboratoriais, diagnósticos precisos e cirurgias</w:t>
      </w:r>
      <w:r w:rsidR="004D7698">
        <w:rPr>
          <w:rFonts w:ascii="Times New Roman" w:hAnsi="Times New Roman" w:cs="Times New Roman"/>
          <w:sz w:val="24"/>
          <w:szCs w:val="24"/>
        </w:rPr>
        <w:t xml:space="preserve"> e, n</w:t>
      </w:r>
      <w:r w:rsidR="004D7698" w:rsidRPr="004D7698">
        <w:rPr>
          <w:rFonts w:ascii="Times New Roman" w:hAnsi="Times New Roman" w:cs="Times New Roman"/>
          <w:sz w:val="24"/>
          <w:szCs w:val="24"/>
        </w:rPr>
        <w:t>o contexto hospitalar, ter um equipamento de qualidade é fundamental para garantir a eficácia dos tratamentos e a segurança dos pacientes</w:t>
      </w:r>
      <w:r w:rsidR="004D7698">
        <w:rPr>
          <w:rFonts w:ascii="Times New Roman" w:hAnsi="Times New Roman" w:cs="Times New Roman"/>
          <w:sz w:val="24"/>
          <w:szCs w:val="24"/>
        </w:rPr>
        <w:t>;</w:t>
      </w:r>
    </w:p>
    <w:p w14:paraId="796090CE" w14:textId="77777777" w:rsidR="004F3ABF" w:rsidRDefault="004F3ABF" w:rsidP="004F3A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428687" w14:textId="565B62D7" w:rsidR="004F3ABF" w:rsidRDefault="00861729" w:rsidP="004F3A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4D7698">
        <w:rPr>
          <w:rFonts w:ascii="Times New Roman" w:hAnsi="Times New Roman" w:cs="Times New Roman"/>
          <w:sz w:val="24"/>
          <w:szCs w:val="24"/>
        </w:rPr>
        <w:t>,</w:t>
      </w:r>
      <w:r w:rsidR="004C2CB4">
        <w:rPr>
          <w:rFonts w:ascii="Times New Roman" w:hAnsi="Times New Roman" w:cs="Times New Roman"/>
          <w:sz w:val="24"/>
          <w:szCs w:val="24"/>
        </w:rPr>
        <w:t xml:space="preserve"> </w:t>
      </w:r>
      <w:r w:rsidR="004D7698" w:rsidRPr="004D7698">
        <w:rPr>
          <w:rFonts w:ascii="Times New Roman" w:hAnsi="Times New Roman" w:cs="Times New Roman"/>
          <w:sz w:val="24"/>
          <w:szCs w:val="24"/>
        </w:rPr>
        <w:t>com um</w:t>
      </w:r>
      <w:r w:rsidR="004D7698">
        <w:rPr>
          <w:rFonts w:ascii="Times New Roman" w:hAnsi="Times New Roman" w:cs="Times New Roman"/>
          <w:sz w:val="24"/>
          <w:szCs w:val="24"/>
        </w:rPr>
        <w:t xml:space="preserve"> aparelho</w:t>
      </w:r>
      <w:r w:rsidR="004D7698" w:rsidRPr="004D7698">
        <w:rPr>
          <w:rFonts w:ascii="Times New Roman" w:hAnsi="Times New Roman" w:cs="Times New Roman"/>
          <w:sz w:val="24"/>
          <w:szCs w:val="24"/>
        </w:rPr>
        <w:t xml:space="preserve"> microscópio moderno e de alta tecnologia, o Hospital Regional de Sorriso poderá aprimorar sua capacidade diagnóstica, permitindo uma análise mais detalhada de amostras biológicas, células e tecidos</w:t>
      </w:r>
      <w:r w:rsidR="004D7698">
        <w:rPr>
          <w:rFonts w:ascii="Times New Roman" w:hAnsi="Times New Roman" w:cs="Times New Roman"/>
          <w:sz w:val="24"/>
          <w:szCs w:val="24"/>
        </w:rPr>
        <w:t xml:space="preserve"> e i</w:t>
      </w:r>
      <w:r w:rsidR="004D7698" w:rsidRPr="004D7698">
        <w:rPr>
          <w:rFonts w:ascii="Times New Roman" w:hAnsi="Times New Roman" w:cs="Times New Roman"/>
          <w:sz w:val="24"/>
          <w:szCs w:val="24"/>
        </w:rPr>
        <w:t>sso contribuirá para a identificação precoce de doenças e melhor orientação terapêutica</w:t>
      </w:r>
      <w:r w:rsidR="004D7698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57FFABBA" w:rsidR="006F2EB3" w:rsidRDefault="00861729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4D7698">
        <w:rPr>
          <w:rFonts w:ascii="Times New Roman" w:hAnsi="Times New Roman" w:cs="Times New Roman"/>
          <w:sz w:val="24"/>
          <w:szCs w:val="24"/>
        </w:rPr>
        <w:t xml:space="preserve">, </w:t>
      </w:r>
      <w:r w:rsidR="004D7698" w:rsidRPr="004D7698">
        <w:rPr>
          <w:rFonts w:ascii="Times New Roman" w:hAnsi="Times New Roman" w:cs="Times New Roman"/>
          <w:sz w:val="24"/>
          <w:szCs w:val="24"/>
        </w:rPr>
        <w:t>com a realização de exames laboratoriais e diagnósticos internos, o Hospital Regional de Sorriso poderá reduzir os custos com a terceirização de serviços e o tempo de espera para obtenção de resultados, agilizando o processo de diagnóstico e tratamento dos pacientes</w:t>
      </w:r>
      <w:r w:rsidR="004D7698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4302AC" w14:textId="55EE0EDA" w:rsidR="004F3ABF" w:rsidRDefault="00861729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D7698" w:rsidRPr="004D7698">
        <w:rPr>
          <w:rFonts w:ascii="Times New Roman" w:hAnsi="Times New Roman" w:cs="Times New Roman"/>
          <w:sz w:val="24"/>
          <w:szCs w:val="24"/>
        </w:rPr>
        <w:t>investir na aquisição de um microscópio para o Hospital Regional de Sorriso é investir na saúde e no bem-estar da população do município e região</w:t>
      </w:r>
      <w:r w:rsidR="004D7698">
        <w:rPr>
          <w:rFonts w:ascii="Times New Roman" w:hAnsi="Times New Roman" w:cs="Times New Roman"/>
          <w:sz w:val="24"/>
          <w:szCs w:val="24"/>
        </w:rPr>
        <w:t xml:space="preserve"> e, c</w:t>
      </w:r>
      <w:r w:rsidR="004D7698" w:rsidRPr="004D7698">
        <w:rPr>
          <w:rFonts w:ascii="Times New Roman" w:hAnsi="Times New Roman" w:cs="Times New Roman"/>
          <w:sz w:val="24"/>
          <w:szCs w:val="24"/>
        </w:rPr>
        <w:t xml:space="preserve">om equipamentos adequados, </w:t>
      </w:r>
      <w:r w:rsidR="004D7698">
        <w:rPr>
          <w:rFonts w:ascii="Times New Roman" w:hAnsi="Times New Roman" w:cs="Times New Roman"/>
          <w:sz w:val="24"/>
          <w:szCs w:val="24"/>
        </w:rPr>
        <w:t>será</w:t>
      </w:r>
      <w:r w:rsidR="004D7698" w:rsidRPr="004D7698">
        <w:rPr>
          <w:rFonts w:ascii="Times New Roman" w:hAnsi="Times New Roman" w:cs="Times New Roman"/>
          <w:sz w:val="24"/>
          <w:szCs w:val="24"/>
        </w:rPr>
        <w:t xml:space="preserve"> possível oferecer atendimento de qualidade e promover a melhoria dos indicadores de saúde locais</w:t>
      </w:r>
      <w:r w:rsidR="004D7698">
        <w:rPr>
          <w:rFonts w:ascii="Times New Roman" w:hAnsi="Times New Roman" w:cs="Times New Roman"/>
          <w:sz w:val="24"/>
          <w:szCs w:val="24"/>
        </w:rPr>
        <w:t>;</w:t>
      </w:r>
    </w:p>
    <w:p w14:paraId="28BC95F1" w14:textId="65D102BC" w:rsidR="00861729" w:rsidRDefault="00861729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62CB61" w14:textId="77777777" w:rsidR="00861729" w:rsidRDefault="00861729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131EF1" w14:textId="77777777" w:rsidR="00BA4A7A" w:rsidRDefault="00BA4A7A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FB3365" w14:textId="14BB4D78" w:rsidR="004F0683" w:rsidRDefault="00861729" w:rsidP="004C2CB4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>Câmara Municipal de Sorriso, Es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tado de Mato Grosso, em </w:t>
      </w:r>
      <w:r w:rsidR="004F3AB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25195">
        <w:rPr>
          <w:rFonts w:ascii="Times New Roman" w:hAnsi="Times New Roman" w:cs="Times New Roman"/>
          <w:color w:val="000000"/>
          <w:sz w:val="24"/>
          <w:szCs w:val="24"/>
        </w:rPr>
        <w:t xml:space="preserve">fevereiro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45345A" w14:textId="77777777" w:rsidR="00C22E7A" w:rsidRDefault="00C22E7A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0CA1E81B" w14:textId="77777777" w:rsidR="004D7698" w:rsidRDefault="004D7698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AE6D41" w14:paraId="048BC26B" w14:textId="77777777" w:rsidTr="00861729">
        <w:trPr>
          <w:jc w:val="center"/>
        </w:trPr>
        <w:tc>
          <w:tcPr>
            <w:tcW w:w="2977" w:type="dxa"/>
            <w:vAlign w:val="center"/>
          </w:tcPr>
          <w:p w14:paraId="2EDB5E0B" w14:textId="77777777" w:rsidR="009B0974" w:rsidRPr="00861729" w:rsidRDefault="00861729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Default="00861729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1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861729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2946CFC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F0742236" w:tentative="1">
      <w:start w:val="1"/>
      <w:numFmt w:val="lowerLetter"/>
      <w:lvlText w:val="%2."/>
      <w:lvlJc w:val="left"/>
      <w:pPr>
        <w:ind w:left="1682" w:hanging="360"/>
      </w:pPr>
    </w:lvl>
    <w:lvl w:ilvl="2" w:tplc="D3C0F434" w:tentative="1">
      <w:start w:val="1"/>
      <w:numFmt w:val="lowerRoman"/>
      <w:lvlText w:val="%3."/>
      <w:lvlJc w:val="right"/>
      <w:pPr>
        <w:ind w:left="2402" w:hanging="180"/>
      </w:pPr>
    </w:lvl>
    <w:lvl w:ilvl="3" w:tplc="1DAEE43C" w:tentative="1">
      <w:start w:val="1"/>
      <w:numFmt w:val="decimal"/>
      <w:lvlText w:val="%4."/>
      <w:lvlJc w:val="left"/>
      <w:pPr>
        <w:ind w:left="3122" w:hanging="360"/>
      </w:pPr>
    </w:lvl>
    <w:lvl w:ilvl="4" w:tplc="6A6C1E0E" w:tentative="1">
      <w:start w:val="1"/>
      <w:numFmt w:val="lowerLetter"/>
      <w:lvlText w:val="%5."/>
      <w:lvlJc w:val="left"/>
      <w:pPr>
        <w:ind w:left="3842" w:hanging="360"/>
      </w:pPr>
    </w:lvl>
    <w:lvl w:ilvl="5" w:tplc="46D4A9EC" w:tentative="1">
      <w:start w:val="1"/>
      <w:numFmt w:val="lowerRoman"/>
      <w:lvlText w:val="%6."/>
      <w:lvlJc w:val="right"/>
      <w:pPr>
        <w:ind w:left="4562" w:hanging="180"/>
      </w:pPr>
    </w:lvl>
    <w:lvl w:ilvl="6" w:tplc="44365132" w:tentative="1">
      <w:start w:val="1"/>
      <w:numFmt w:val="decimal"/>
      <w:lvlText w:val="%7."/>
      <w:lvlJc w:val="left"/>
      <w:pPr>
        <w:ind w:left="5282" w:hanging="360"/>
      </w:pPr>
    </w:lvl>
    <w:lvl w:ilvl="7" w:tplc="84C6153E" w:tentative="1">
      <w:start w:val="1"/>
      <w:numFmt w:val="lowerLetter"/>
      <w:lvlText w:val="%8."/>
      <w:lvlJc w:val="left"/>
      <w:pPr>
        <w:ind w:left="6002" w:hanging="360"/>
      </w:pPr>
    </w:lvl>
    <w:lvl w:ilvl="8" w:tplc="6008906A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2745"/>
    <w:rsid w:val="002B3F61"/>
    <w:rsid w:val="00342652"/>
    <w:rsid w:val="003A55E3"/>
    <w:rsid w:val="00405909"/>
    <w:rsid w:val="00407830"/>
    <w:rsid w:val="004135AB"/>
    <w:rsid w:val="00440EA2"/>
    <w:rsid w:val="00471689"/>
    <w:rsid w:val="004C2CB4"/>
    <w:rsid w:val="004D7698"/>
    <w:rsid w:val="004E5DB0"/>
    <w:rsid w:val="004E7514"/>
    <w:rsid w:val="004F0683"/>
    <w:rsid w:val="004F0B86"/>
    <w:rsid w:val="004F3ABF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1729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E6D41"/>
    <w:rsid w:val="00AF6642"/>
    <w:rsid w:val="00B3463C"/>
    <w:rsid w:val="00B87953"/>
    <w:rsid w:val="00BA4A7A"/>
    <w:rsid w:val="00C155C0"/>
    <w:rsid w:val="00C22E7A"/>
    <w:rsid w:val="00C302EE"/>
    <w:rsid w:val="00C335F3"/>
    <w:rsid w:val="00C62AC9"/>
    <w:rsid w:val="00C9097E"/>
    <w:rsid w:val="00CD6AC4"/>
    <w:rsid w:val="00D25195"/>
    <w:rsid w:val="00D263BC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ECFF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114</cp:revision>
  <cp:lastPrinted>2023-06-21T15:42:00Z</cp:lastPrinted>
  <dcterms:created xsi:type="dcterms:W3CDTF">2023-03-01T12:16:00Z</dcterms:created>
  <dcterms:modified xsi:type="dcterms:W3CDTF">2024-02-23T13:22:00Z</dcterms:modified>
</cp:coreProperties>
</file>