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6F924277" w:rsidR="00DC585B" w:rsidRPr="00B87953" w:rsidRDefault="003B6987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ED2F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043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D26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14:paraId="1C46210B" w14:textId="77777777" w:rsidR="00AD7B14" w:rsidRDefault="00AD7B14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23CD7" w14:textId="590CC671" w:rsidR="0051154F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25B697" w14:textId="77777777" w:rsidR="00ED2F32" w:rsidRPr="00B87953" w:rsidRDefault="00ED2F32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7CACC" w14:textId="36312C18" w:rsidR="00D664DD" w:rsidRPr="00B87953" w:rsidRDefault="003B6987" w:rsidP="00D664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</w:t>
      </w:r>
      <w:r w:rsidR="00342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>ereador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proofErr w:type="spellStart"/>
      <w:r w:rsidR="005C04D8">
        <w:rPr>
          <w:rFonts w:ascii="Times New Roman" w:hAnsi="Times New Roman" w:cs="Times New Roman"/>
          <w:color w:val="000000"/>
          <w:sz w:val="24"/>
          <w:szCs w:val="24"/>
        </w:rPr>
        <w:t>arts</w:t>
      </w:r>
      <w:proofErr w:type="spellEnd"/>
      <w:r w:rsidR="005C04D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="004E7514" w:rsidRPr="00B87953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ao Exmo. Sr. Ari </w:t>
      </w:r>
      <w:proofErr w:type="spellStart"/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com cópia 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</w:t>
      </w:r>
      <w:r w:rsidR="002402A9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="004C2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="004C2CB4" w:rsidRPr="004C2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relação da quantidade de pessoas que estão em lista de espera para realização de cirurgia bariátrica e discriminação, por ano em que foi autorizada a cirurgia, de pacientes que fizeram o procedimento nos últimos 6 (seis) meses.</w:t>
      </w:r>
    </w:p>
    <w:p w14:paraId="4660F0B1" w14:textId="73DA9B04" w:rsidR="0051154F" w:rsidRDefault="0051154F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79D254" w14:textId="77777777" w:rsidR="00ED2F32" w:rsidRDefault="00ED2F32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03BB47" w14:textId="32DD8DA8" w:rsidR="00D963F7" w:rsidRPr="003B6987" w:rsidRDefault="003B6987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6987">
        <w:rPr>
          <w:rFonts w:ascii="Times New Roman" w:hAnsi="Times New Roman" w:cs="Times New Roman"/>
          <w:b/>
          <w:color w:val="000000"/>
          <w:sz w:val="24"/>
          <w:szCs w:val="24"/>
        </w:rPr>
        <w:t>JUSTIFICATIVAS</w:t>
      </w:r>
    </w:p>
    <w:p w14:paraId="3414C4F1" w14:textId="77777777" w:rsidR="0051154F" w:rsidRPr="00B87953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1B0C3A" w14:textId="1D94D558" w:rsidR="004F3ABF" w:rsidRDefault="003B6987" w:rsidP="004F3AB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87953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4C2CB4">
        <w:rPr>
          <w:rFonts w:ascii="Times New Roman" w:hAnsi="Times New Roman" w:cs="Times New Roman"/>
          <w:sz w:val="24"/>
          <w:szCs w:val="24"/>
        </w:rPr>
        <w:t xml:space="preserve">que, </w:t>
      </w:r>
      <w:r w:rsidR="004C2CB4" w:rsidRPr="004C2CB4">
        <w:rPr>
          <w:rFonts w:ascii="Times New Roman" w:hAnsi="Times New Roman" w:cs="Times New Roman"/>
          <w:sz w:val="24"/>
          <w:szCs w:val="24"/>
        </w:rPr>
        <w:t>como representantes da comunidade, é nosso dever zelar pelo acesso à informação e garantir a transparência nas ações do poder público</w:t>
      </w:r>
      <w:r w:rsidR="004C2CB4">
        <w:rPr>
          <w:rFonts w:ascii="Times New Roman" w:hAnsi="Times New Roman" w:cs="Times New Roman"/>
          <w:sz w:val="24"/>
          <w:szCs w:val="24"/>
        </w:rPr>
        <w:t xml:space="preserve"> e a</w:t>
      </w:r>
      <w:r w:rsidR="004C2CB4" w:rsidRPr="004C2CB4">
        <w:rPr>
          <w:rFonts w:ascii="Times New Roman" w:hAnsi="Times New Roman" w:cs="Times New Roman"/>
          <w:sz w:val="24"/>
          <w:szCs w:val="24"/>
        </w:rPr>
        <w:t xml:space="preserve"> divulgação da quantidade de pessoas que aguardam por cirurgia bariátrica e a relação dos pacientes que foram submetidos ao procedimento nos últimos seis meses são informações essenciais para a população e para o acompanhamento do trabalho realizado pela Secretaria Municipal de Saúde e Saneamento</w:t>
      </w:r>
      <w:r w:rsidR="004C2CB4">
        <w:rPr>
          <w:rFonts w:ascii="Times New Roman" w:hAnsi="Times New Roman" w:cs="Times New Roman"/>
          <w:sz w:val="24"/>
          <w:szCs w:val="24"/>
        </w:rPr>
        <w:t xml:space="preserve"> do município de Sorriso;</w:t>
      </w:r>
    </w:p>
    <w:p w14:paraId="796090CE" w14:textId="77777777" w:rsidR="004F3ABF" w:rsidRDefault="004F3ABF" w:rsidP="004F3AB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428687" w14:textId="180CEED3" w:rsidR="004F3ABF" w:rsidRDefault="003B6987" w:rsidP="004F3AB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4C2CB4">
        <w:rPr>
          <w:rFonts w:ascii="Times New Roman" w:hAnsi="Times New Roman" w:cs="Times New Roman"/>
          <w:sz w:val="24"/>
          <w:szCs w:val="24"/>
        </w:rPr>
        <w:t xml:space="preserve"> </w:t>
      </w:r>
      <w:r w:rsidR="004C2CB4" w:rsidRPr="004C2CB4">
        <w:rPr>
          <w:rFonts w:ascii="Times New Roman" w:hAnsi="Times New Roman" w:cs="Times New Roman"/>
          <w:sz w:val="24"/>
          <w:szCs w:val="24"/>
        </w:rPr>
        <w:t>a obesidade é um problema de saúde pública que requer atenção especial, e a cirurgia bariátrica é uma das opções de tratamento para casos graves de obesidade</w:t>
      </w:r>
      <w:r w:rsidR="004C2CB4">
        <w:rPr>
          <w:rFonts w:ascii="Times New Roman" w:hAnsi="Times New Roman" w:cs="Times New Roman"/>
          <w:sz w:val="24"/>
          <w:szCs w:val="24"/>
        </w:rPr>
        <w:t>, além de ser</w:t>
      </w:r>
      <w:r w:rsidR="004C2CB4" w:rsidRPr="004C2CB4">
        <w:rPr>
          <w:rFonts w:ascii="Times New Roman" w:hAnsi="Times New Roman" w:cs="Times New Roman"/>
          <w:sz w:val="24"/>
          <w:szCs w:val="24"/>
        </w:rPr>
        <w:t xml:space="preserve"> importante conhecer a quantidade de pessoas que estão na lista de espera para realizar esse procedimento, bem como acompanhar a evolução dessa demanda ao longo do tempo</w:t>
      </w:r>
      <w:r w:rsidR="004C2CB4">
        <w:rPr>
          <w:rFonts w:ascii="Times New Roman" w:hAnsi="Times New Roman" w:cs="Times New Roman"/>
          <w:sz w:val="24"/>
          <w:szCs w:val="24"/>
        </w:rPr>
        <w:t>;</w:t>
      </w:r>
    </w:p>
    <w:p w14:paraId="249C5E7B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CEF462" w14:textId="44D88CFE" w:rsidR="006F2EB3" w:rsidRDefault="003B6987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4F3ABF">
        <w:rPr>
          <w:rFonts w:ascii="Times New Roman" w:hAnsi="Times New Roman" w:cs="Times New Roman"/>
          <w:sz w:val="24"/>
          <w:szCs w:val="24"/>
        </w:rPr>
        <w:t xml:space="preserve"> </w:t>
      </w:r>
      <w:r w:rsidR="004C2CB4" w:rsidRPr="004C2CB4">
        <w:rPr>
          <w:rFonts w:ascii="Times New Roman" w:hAnsi="Times New Roman" w:cs="Times New Roman"/>
          <w:sz w:val="24"/>
          <w:szCs w:val="24"/>
        </w:rPr>
        <w:t>a divulgação da relação dos pacientes que foram submetidos à cirurgia bariátrica nos últimos seis meses permite avaliar a eficiência do serviço de saúde na realização desses procedimentos</w:t>
      </w:r>
      <w:r w:rsidR="004C2CB4">
        <w:rPr>
          <w:rFonts w:ascii="Times New Roman" w:hAnsi="Times New Roman" w:cs="Times New Roman"/>
          <w:sz w:val="24"/>
          <w:szCs w:val="24"/>
        </w:rPr>
        <w:t xml:space="preserve"> e, d</w:t>
      </w:r>
      <w:r w:rsidR="004C2CB4" w:rsidRPr="004C2CB4">
        <w:rPr>
          <w:rFonts w:ascii="Times New Roman" w:hAnsi="Times New Roman" w:cs="Times New Roman"/>
          <w:sz w:val="24"/>
          <w:szCs w:val="24"/>
        </w:rPr>
        <w:t xml:space="preserve">essa forma, </w:t>
      </w:r>
      <w:r w:rsidR="004C2CB4">
        <w:rPr>
          <w:rFonts w:ascii="Times New Roman" w:hAnsi="Times New Roman" w:cs="Times New Roman"/>
          <w:sz w:val="24"/>
          <w:szCs w:val="24"/>
        </w:rPr>
        <w:t>será possível</w:t>
      </w:r>
      <w:r w:rsidR="004C2CB4" w:rsidRPr="004C2CB4">
        <w:rPr>
          <w:rFonts w:ascii="Times New Roman" w:hAnsi="Times New Roman" w:cs="Times New Roman"/>
          <w:sz w:val="24"/>
          <w:szCs w:val="24"/>
        </w:rPr>
        <w:t xml:space="preserve"> verificar se as cirurgias estão sendo realizadas de forma adequada e dentro de prazos razoáveis, contribuindo para a melhoria contínua do atendimento à população</w:t>
      </w:r>
      <w:r w:rsidR="004C2CB4">
        <w:rPr>
          <w:rFonts w:ascii="Times New Roman" w:hAnsi="Times New Roman" w:cs="Times New Roman"/>
          <w:sz w:val="24"/>
          <w:szCs w:val="24"/>
        </w:rPr>
        <w:t>;</w:t>
      </w:r>
    </w:p>
    <w:p w14:paraId="6749295A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4302AC" w14:textId="6ADC6D28" w:rsidR="004F3ABF" w:rsidRDefault="003B6987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2AC9">
        <w:rPr>
          <w:rFonts w:ascii="Times New Roman" w:hAnsi="Times New Roman" w:cs="Times New Roman"/>
          <w:sz w:val="24"/>
          <w:szCs w:val="24"/>
        </w:rPr>
        <w:t>Considerando que os pedidos de informações são instrumentos dispostos ao exercício da atividade parlamentar no exame, aferição, averiguação e investigação das atividades desenvolvidas pel</w:t>
      </w:r>
      <w:r w:rsidRPr="00C62AC9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2AC9">
        <w:rPr>
          <w:rFonts w:ascii="Times New Roman" w:hAnsi="Times New Roman" w:cs="Times New Roman"/>
          <w:sz w:val="24"/>
          <w:szCs w:val="24"/>
        </w:rPr>
        <w:t xml:space="preserve">oderes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2AC9">
        <w:rPr>
          <w:rFonts w:ascii="Times New Roman" w:hAnsi="Times New Roman" w:cs="Times New Roman"/>
          <w:sz w:val="24"/>
          <w:szCs w:val="24"/>
        </w:rPr>
        <w:t xml:space="preserve">úblicos, em especial o Poder Executivo, na </w:t>
      </w:r>
      <w:proofErr w:type="gramStart"/>
      <w:r w:rsidRPr="00C62AC9">
        <w:rPr>
          <w:rFonts w:ascii="Times New Roman" w:hAnsi="Times New Roman" w:cs="Times New Roman"/>
          <w:sz w:val="24"/>
          <w:szCs w:val="24"/>
        </w:rPr>
        <w:t>compreensão</w:t>
      </w:r>
      <w:proofErr w:type="gramEnd"/>
      <w:r w:rsidRPr="00C62AC9">
        <w:rPr>
          <w:rFonts w:ascii="Times New Roman" w:hAnsi="Times New Roman" w:cs="Times New Roman"/>
          <w:sz w:val="24"/>
          <w:szCs w:val="24"/>
        </w:rPr>
        <w:t xml:space="preserve"> da função fiscalizadora da Câmara, observando com vigília se as ações e atividades da Administração Pública se fazem conforme os princípios régios expressos pela Constituição Federal</w:t>
      </w:r>
      <w:r w:rsidR="004C2CB4">
        <w:rPr>
          <w:rFonts w:ascii="Times New Roman" w:hAnsi="Times New Roman" w:cs="Times New Roman"/>
          <w:sz w:val="24"/>
          <w:szCs w:val="24"/>
        </w:rPr>
        <w:t>;</w:t>
      </w:r>
    </w:p>
    <w:p w14:paraId="4D131EF1" w14:textId="77777777" w:rsidR="00BA4A7A" w:rsidRDefault="00BA4A7A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FB3365" w14:textId="14BB4D78" w:rsidR="004F0683" w:rsidRDefault="003B6987" w:rsidP="004C2CB4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6F2EB3">
        <w:rPr>
          <w:rFonts w:ascii="Times New Roman" w:hAnsi="Times New Roman" w:cs="Times New Roman"/>
          <w:color w:val="000000"/>
          <w:sz w:val="24"/>
          <w:szCs w:val="24"/>
        </w:rPr>
        <w:t>Câma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ra Municipal de Sorriso, Estado de Mato Grosso, em </w:t>
      </w:r>
      <w:r w:rsidR="004F3ABF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D25195">
        <w:rPr>
          <w:rFonts w:ascii="Times New Roman" w:hAnsi="Times New Roman" w:cs="Times New Roman"/>
          <w:color w:val="000000"/>
          <w:sz w:val="24"/>
          <w:szCs w:val="24"/>
        </w:rPr>
        <w:t xml:space="preserve">fevereiro 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D263B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45345A" w14:textId="77777777" w:rsidR="00C22E7A" w:rsidRDefault="00C22E7A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39E7DC8B" w14:textId="77777777" w:rsidR="009B0974" w:rsidRDefault="009B0974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2F4A26" w14:paraId="048BC26B" w14:textId="77777777" w:rsidTr="003B6987">
        <w:trPr>
          <w:jc w:val="center"/>
        </w:trPr>
        <w:tc>
          <w:tcPr>
            <w:tcW w:w="3119" w:type="dxa"/>
            <w:vAlign w:val="center"/>
          </w:tcPr>
          <w:p w14:paraId="2EDB5E0B" w14:textId="77777777" w:rsidR="009B0974" w:rsidRPr="003B6987" w:rsidRDefault="003B6987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6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14:paraId="5D7C4C66" w14:textId="30B39786" w:rsidR="009B0974" w:rsidRPr="003B6987" w:rsidRDefault="003B6987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6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Vereadora PL</w:t>
            </w:r>
          </w:p>
        </w:tc>
      </w:tr>
    </w:tbl>
    <w:p w14:paraId="30952E21" w14:textId="77777777" w:rsidR="00B87953" w:rsidRDefault="00B87953" w:rsidP="009B0974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sectPr w:rsidR="00B87953" w:rsidSect="00ED2F32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1BDE9080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FFCCD91C" w:tentative="1">
      <w:start w:val="1"/>
      <w:numFmt w:val="lowerLetter"/>
      <w:lvlText w:val="%2."/>
      <w:lvlJc w:val="left"/>
      <w:pPr>
        <w:ind w:left="1682" w:hanging="360"/>
      </w:pPr>
    </w:lvl>
    <w:lvl w:ilvl="2" w:tplc="BE960386" w:tentative="1">
      <w:start w:val="1"/>
      <w:numFmt w:val="lowerRoman"/>
      <w:lvlText w:val="%3."/>
      <w:lvlJc w:val="right"/>
      <w:pPr>
        <w:ind w:left="2402" w:hanging="180"/>
      </w:pPr>
    </w:lvl>
    <w:lvl w:ilvl="3" w:tplc="71BEFF78" w:tentative="1">
      <w:start w:val="1"/>
      <w:numFmt w:val="decimal"/>
      <w:lvlText w:val="%4."/>
      <w:lvlJc w:val="left"/>
      <w:pPr>
        <w:ind w:left="3122" w:hanging="360"/>
      </w:pPr>
    </w:lvl>
    <w:lvl w:ilvl="4" w:tplc="2284AE28" w:tentative="1">
      <w:start w:val="1"/>
      <w:numFmt w:val="lowerLetter"/>
      <w:lvlText w:val="%5."/>
      <w:lvlJc w:val="left"/>
      <w:pPr>
        <w:ind w:left="3842" w:hanging="360"/>
      </w:pPr>
    </w:lvl>
    <w:lvl w:ilvl="5" w:tplc="E086324A" w:tentative="1">
      <w:start w:val="1"/>
      <w:numFmt w:val="lowerRoman"/>
      <w:lvlText w:val="%6."/>
      <w:lvlJc w:val="right"/>
      <w:pPr>
        <w:ind w:left="4562" w:hanging="180"/>
      </w:pPr>
    </w:lvl>
    <w:lvl w:ilvl="6" w:tplc="BD922A80" w:tentative="1">
      <w:start w:val="1"/>
      <w:numFmt w:val="decimal"/>
      <w:lvlText w:val="%7."/>
      <w:lvlJc w:val="left"/>
      <w:pPr>
        <w:ind w:left="5282" w:hanging="360"/>
      </w:pPr>
    </w:lvl>
    <w:lvl w:ilvl="7" w:tplc="FB2C8DB2" w:tentative="1">
      <w:start w:val="1"/>
      <w:numFmt w:val="lowerLetter"/>
      <w:lvlText w:val="%8."/>
      <w:lvlJc w:val="left"/>
      <w:pPr>
        <w:ind w:left="6002" w:hanging="360"/>
      </w:pPr>
    </w:lvl>
    <w:lvl w:ilvl="8" w:tplc="8BCCBDB8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C1A36"/>
    <w:rsid w:val="000E36D9"/>
    <w:rsid w:val="000F2A57"/>
    <w:rsid w:val="000F3178"/>
    <w:rsid w:val="001047A7"/>
    <w:rsid w:val="00105A8A"/>
    <w:rsid w:val="00126179"/>
    <w:rsid w:val="00126E66"/>
    <w:rsid w:val="00151F9A"/>
    <w:rsid w:val="00153DD9"/>
    <w:rsid w:val="001E284B"/>
    <w:rsid w:val="0021683B"/>
    <w:rsid w:val="002402A9"/>
    <w:rsid w:val="00292E35"/>
    <w:rsid w:val="002946DE"/>
    <w:rsid w:val="002B2745"/>
    <w:rsid w:val="002B3F61"/>
    <w:rsid w:val="002F4A26"/>
    <w:rsid w:val="00342652"/>
    <w:rsid w:val="003A55E3"/>
    <w:rsid w:val="003B6987"/>
    <w:rsid w:val="00405909"/>
    <w:rsid w:val="00407830"/>
    <w:rsid w:val="004135AB"/>
    <w:rsid w:val="00440EA2"/>
    <w:rsid w:val="00471689"/>
    <w:rsid w:val="004C2CB4"/>
    <w:rsid w:val="004E5DB0"/>
    <w:rsid w:val="004E7514"/>
    <w:rsid w:val="004F0683"/>
    <w:rsid w:val="004F0B86"/>
    <w:rsid w:val="004F3ABF"/>
    <w:rsid w:val="0051154F"/>
    <w:rsid w:val="00514D65"/>
    <w:rsid w:val="00516F02"/>
    <w:rsid w:val="005264E3"/>
    <w:rsid w:val="00567AC4"/>
    <w:rsid w:val="00584448"/>
    <w:rsid w:val="005847F0"/>
    <w:rsid w:val="005B6D76"/>
    <w:rsid w:val="005C04D8"/>
    <w:rsid w:val="006877E8"/>
    <w:rsid w:val="006F2EB3"/>
    <w:rsid w:val="0078505B"/>
    <w:rsid w:val="007A03A8"/>
    <w:rsid w:val="007A64F2"/>
    <w:rsid w:val="007B0C95"/>
    <w:rsid w:val="00865418"/>
    <w:rsid w:val="00887919"/>
    <w:rsid w:val="008906C3"/>
    <w:rsid w:val="008B2A3D"/>
    <w:rsid w:val="008E2A20"/>
    <w:rsid w:val="008F0713"/>
    <w:rsid w:val="00980512"/>
    <w:rsid w:val="009A47ED"/>
    <w:rsid w:val="009B0974"/>
    <w:rsid w:val="009B0BC5"/>
    <w:rsid w:val="009D51EB"/>
    <w:rsid w:val="00A0608D"/>
    <w:rsid w:val="00A10754"/>
    <w:rsid w:val="00A5732D"/>
    <w:rsid w:val="00AD7B14"/>
    <w:rsid w:val="00AE418D"/>
    <w:rsid w:val="00AE4986"/>
    <w:rsid w:val="00AE5A7A"/>
    <w:rsid w:val="00AF6642"/>
    <w:rsid w:val="00B3463C"/>
    <w:rsid w:val="00B87953"/>
    <w:rsid w:val="00BA4A7A"/>
    <w:rsid w:val="00C155C0"/>
    <w:rsid w:val="00C22E7A"/>
    <w:rsid w:val="00C302EE"/>
    <w:rsid w:val="00C335F3"/>
    <w:rsid w:val="00C62AC9"/>
    <w:rsid w:val="00C9097E"/>
    <w:rsid w:val="00CD6AC4"/>
    <w:rsid w:val="00D25195"/>
    <w:rsid w:val="00D263BC"/>
    <w:rsid w:val="00D27606"/>
    <w:rsid w:val="00D56F26"/>
    <w:rsid w:val="00D664DD"/>
    <w:rsid w:val="00D963F7"/>
    <w:rsid w:val="00DC585B"/>
    <w:rsid w:val="00DF59F4"/>
    <w:rsid w:val="00E27DEB"/>
    <w:rsid w:val="00ED2F32"/>
    <w:rsid w:val="00EE1352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F225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113</cp:revision>
  <cp:lastPrinted>2023-06-21T15:42:00Z</cp:lastPrinted>
  <dcterms:created xsi:type="dcterms:W3CDTF">2023-03-01T12:16:00Z</dcterms:created>
  <dcterms:modified xsi:type="dcterms:W3CDTF">2024-02-23T13:24:00Z</dcterms:modified>
</cp:coreProperties>
</file>