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39" w:rsidRPr="00ED6EE6" w:rsidRDefault="00680139" w:rsidP="00575E56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680139" w:rsidRPr="00ED6EE6" w:rsidRDefault="009E54F9" w:rsidP="009E54F9">
      <w:pPr>
        <w:pStyle w:val="SemEspaamento"/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046</w:t>
      </w:r>
      <w:r w:rsidR="006947AE" w:rsidRPr="00ED6EE6">
        <w:rPr>
          <w:rFonts w:ascii="Times New Roman" w:hAnsi="Times New Roman" w:cs="Times New Roman"/>
          <w:b/>
          <w:sz w:val="24"/>
          <w:szCs w:val="24"/>
        </w:rPr>
        <w:t>/202</w:t>
      </w:r>
      <w:r w:rsidR="00512E02" w:rsidRPr="00ED6EE6">
        <w:rPr>
          <w:rFonts w:ascii="Times New Roman" w:hAnsi="Times New Roman" w:cs="Times New Roman"/>
          <w:b/>
          <w:sz w:val="24"/>
          <w:szCs w:val="24"/>
        </w:rPr>
        <w:t>4</w:t>
      </w:r>
    </w:p>
    <w:p w:rsidR="00680139" w:rsidRPr="00ED6EE6" w:rsidRDefault="00680139" w:rsidP="00575E56">
      <w:pPr>
        <w:jc w:val="both"/>
        <w:rPr>
          <w:b/>
          <w:bCs/>
          <w:color w:val="000000"/>
          <w:sz w:val="24"/>
          <w:szCs w:val="24"/>
        </w:rPr>
      </w:pPr>
    </w:p>
    <w:p w:rsidR="00ED6EE6" w:rsidRPr="00ED6EE6" w:rsidRDefault="00ED6EE6" w:rsidP="00ED6EE6">
      <w:pPr>
        <w:jc w:val="both"/>
        <w:rPr>
          <w:b/>
          <w:bCs/>
          <w:color w:val="000000"/>
          <w:sz w:val="24"/>
          <w:szCs w:val="24"/>
        </w:rPr>
      </w:pPr>
    </w:p>
    <w:p w:rsidR="00ED6EE6" w:rsidRPr="00ED6EE6" w:rsidRDefault="00ED6EE6" w:rsidP="00ED6EE6">
      <w:pPr>
        <w:jc w:val="both"/>
        <w:rPr>
          <w:b/>
          <w:bCs/>
          <w:color w:val="000000"/>
          <w:sz w:val="24"/>
          <w:szCs w:val="24"/>
        </w:rPr>
      </w:pPr>
    </w:p>
    <w:p w:rsidR="00210AC2" w:rsidRPr="00ED6EE6" w:rsidRDefault="006947AE" w:rsidP="009E54F9">
      <w:pPr>
        <w:pStyle w:val="NCNormalCentralizado"/>
        <w:ind w:firstLine="3402"/>
        <w:jc w:val="both"/>
        <w:rPr>
          <w:b/>
          <w:sz w:val="24"/>
          <w:szCs w:val="24"/>
        </w:rPr>
      </w:pPr>
      <w:r w:rsidRPr="00ED6EE6">
        <w:rPr>
          <w:b/>
          <w:bCs/>
          <w:sz w:val="24"/>
          <w:szCs w:val="24"/>
        </w:rPr>
        <w:t>ACACIO AMBROSINI – Republicanos e Vereadores abaixo assinados</w:t>
      </w:r>
      <w:r w:rsidR="00680139" w:rsidRPr="00ED6EE6">
        <w:rPr>
          <w:bCs/>
          <w:sz w:val="24"/>
          <w:szCs w:val="24"/>
        </w:rPr>
        <w:t>,</w:t>
      </w:r>
      <w:r w:rsidR="00680139" w:rsidRPr="00ED6EE6">
        <w:rPr>
          <w:b/>
          <w:bCs/>
          <w:sz w:val="24"/>
          <w:szCs w:val="24"/>
        </w:rPr>
        <w:t xml:space="preserve"> </w:t>
      </w:r>
      <w:r w:rsidR="00680139" w:rsidRPr="00ED6EE6">
        <w:rPr>
          <w:sz w:val="24"/>
          <w:szCs w:val="24"/>
        </w:rPr>
        <w:t xml:space="preserve">com assento nesta Casa, de conformidade com os Artigos 118 e 121 do Regimento Interno, </w:t>
      </w:r>
      <w:r w:rsidR="00680139" w:rsidRPr="00ED6EE6">
        <w:rPr>
          <w:b/>
          <w:sz w:val="24"/>
          <w:szCs w:val="24"/>
        </w:rPr>
        <w:t>REQUEREM</w:t>
      </w:r>
      <w:r w:rsidR="00680139" w:rsidRPr="00ED6EE6">
        <w:rPr>
          <w:sz w:val="24"/>
          <w:szCs w:val="24"/>
        </w:rPr>
        <w:t xml:space="preserve"> à Mesa que este Expediente seja encaminhado</w:t>
      </w:r>
      <w:r w:rsidR="00605BBD" w:rsidRPr="00ED6EE6">
        <w:rPr>
          <w:sz w:val="24"/>
          <w:szCs w:val="24"/>
        </w:rPr>
        <w:t xml:space="preserve"> </w:t>
      </w:r>
      <w:r w:rsidR="00A6633F" w:rsidRPr="00ED6EE6">
        <w:rPr>
          <w:sz w:val="24"/>
          <w:szCs w:val="24"/>
        </w:rPr>
        <w:t>a</w:t>
      </w:r>
      <w:r w:rsidR="00D614A9" w:rsidRPr="00ED6EE6">
        <w:rPr>
          <w:sz w:val="24"/>
          <w:szCs w:val="24"/>
        </w:rPr>
        <w:t>o Exmo. Senhor Ari Lafin, Prefeito Municipal e à Sec</w:t>
      </w:r>
      <w:r w:rsidRPr="00ED6EE6">
        <w:rPr>
          <w:sz w:val="24"/>
          <w:szCs w:val="24"/>
        </w:rPr>
        <w:t>retaria Municipal de Saúde e Saneamento</w:t>
      </w:r>
      <w:r w:rsidR="006D3D1E" w:rsidRPr="00ED6EE6">
        <w:rPr>
          <w:sz w:val="24"/>
          <w:szCs w:val="24"/>
        </w:rPr>
        <w:t>,</w:t>
      </w:r>
      <w:r w:rsidR="00605BBD" w:rsidRPr="00ED6EE6">
        <w:rPr>
          <w:sz w:val="24"/>
          <w:szCs w:val="24"/>
        </w:rPr>
        <w:t xml:space="preserve"> </w:t>
      </w:r>
      <w:r w:rsidR="00680139" w:rsidRPr="00ED6EE6">
        <w:rPr>
          <w:b/>
          <w:sz w:val="24"/>
          <w:szCs w:val="24"/>
        </w:rPr>
        <w:t>requerendo</w:t>
      </w:r>
      <w:r w:rsidRPr="00ED6EE6">
        <w:rPr>
          <w:b/>
          <w:sz w:val="24"/>
          <w:szCs w:val="24"/>
        </w:rPr>
        <w:t xml:space="preserve"> informações sobre a concessão ou renovação do alvará de licença de funcionamento no aspecto s</w:t>
      </w:r>
      <w:r w:rsidR="00512E02" w:rsidRPr="00ED6EE6">
        <w:rPr>
          <w:b/>
          <w:sz w:val="24"/>
          <w:szCs w:val="24"/>
        </w:rPr>
        <w:t>anitário, dentre as quais específica:</w:t>
      </w:r>
    </w:p>
    <w:p w:rsidR="00512E02" w:rsidRPr="00ED6EE6" w:rsidRDefault="00512E02" w:rsidP="00210AC2">
      <w:pPr>
        <w:pStyle w:val="NCNormalCentralizado"/>
        <w:jc w:val="both"/>
        <w:rPr>
          <w:b/>
          <w:sz w:val="24"/>
          <w:szCs w:val="24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 xml:space="preserve">Qual o procedimento para solicitação de concessão ou renovação de Alvará Sanitário no Município?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>A documentação é encaminhada via sistema ou presencialmente?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>Quantos servidores do setor atuam na concessão ou renovação do Alvará de Licença de Funcionamen</w:t>
      </w:r>
      <w:r w:rsidRPr="009E54F9">
        <w:rPr>
          <w:b/>
          <w:sz w:val="24"/>
          <w:szCs w:val="24"/>
          <w:shd w:val="clear" w:color="auto" w:fill="FFFFFF"/>
        </w:rPr>
        <w:t xml:space="preserve">to no aspecto sanitário?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 xml:space="preserve">Qual o prazo para análise da documentação encaminhada pelo contribuinte?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 xml:space="preserve">Em caso de dúvidas ou falhas operacionais, qual o responsável do setor? Quais os canais de atendimento?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>Quantas solicitações de concessão ou renovação f</w:t>
      </w:r>
      <w:r w:rsidRPr="009E54F9">
        <w:rPr>
          <w:b/>
          <w:sz w:val="24"/>
          <w:szCs w:val="24"/>
          <w:shd w:val="clear" w:color="auto" w:fill="FFFFFF"/>
        </w:rPr>
        <w:t xml:space="preserve">oram feitas neste ano de 2024?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 xml:space="preserve">Quantas concessões ou renovações de Alvarás Sanitários foram emitidas neste ano de 2024? </w:t>
      </w:r>
    </w:p>
    <w:p w:rsidR="00512E02" w:rsidRPr="00ED6EE6" w:rsidRDefault="00512E02" w:rsidP="00512E02">
      <w:pPr>
        <w:tabs>
          <w:tab w:val="left" w:pos="1134"/>
          <w:tab w:val="left" w:pos="1849"/>
        </w:tabs>
        <w:ind w:right="141" w:firstLine="1418"/>
        <w:jc w:val="both"/>
        <w:rPr>
          <w:b/>
          <w:sz w:val="24"/>
          <w:szCs w:val="24"/>
          <w:shd w:val="clear" w:color="auto" w:fill="FFFFFF"/>
        </w:rPr>
      </w:pPr>
    </w:p>
    <w:p w:rsidR="00512E02" w:rsidRPr="009E54F9" w:rsidRDefault="006947AE" w:rsidP="009E54F9">
      <w:pPr>
        <w:pStyle w:val="PargrafodaLista"/>
        <w:numPr>
          <w:ilvl w:val="0"/>
          <w:numId w:val="1"/>
        </w:numPr>
        <w:tabs>
          <w:tab w:val="left" w:pos="1134"/>
          <w:tab w:val="left" w:pos="1849"/>
        </w:tabs>
        <w:ind w:right="141"/>
        <w:jc w:val="both"/>
        <w:rPr>
          <w:b/>
          <w:sz w:val="24"/>
          <w:szCs w:val="24"/>
          <w:shd w:val="clear" w:color="auto" w:fill="FFFFFF"/>
        </w:rPr>
      </w:pPr>
      <w:r w:rsidRPr="009E54F9">
        <w:rPr>
          <w:b/>
          <w:sz w:val="24"/>
          <w:szCs w:val="24"/>
          <w:shd w:val="clear" w:color="auto" w:fill="FFFFFF"/>
        </w:rPr>
        <w:t>Qual o atual lotacionograma da Vigilância Sanitária?</w:t>
      </w:r>
    </w:p>
    <w:p w:rsidR="00680139" w:rsidRPr="00ED6EE6" w:rsidRDefault="00680139" w:rsidP="00512E02">
      <w:pPr>
        <w:pStyle w:val="NCNormalCentralizado"/>
        <w:jc w:val="both"/>
        <w:rPr>
          <w:b/>
          <w:sz w:val="24"/>
          <w:szCs w:val="24"/>
        </w:rPr>
      </w:pPr>
    </w:p>
    <w:p w:rsidR="00680139" w:rsidRPr="00ED6EE6" w:rsidRDefault="00680139" w:rsidP="00575E56">
      <w:pPr>
        <w:pStyle w:val="NCNormalCentralizado"/>
        <w:ind w:firstLine="1418"/>
        <w:jc w:val="both"/>
        <w:rPr>
          <w:b/>
          <w:sz w:val="24"/>
          <w:szCs w:val="24"/>
        </w:rPr>
      </w:pPr>
    </w:p>
    <w:p w:rsidR="00680139" w:rsidRPr="00ED6EE6" w:rsidRDefault="00680139" w:rsidP="00575E56">
      <w:pPr>
        <w:pStyle w:val="NCNormalCentralizado"/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AE1FC9" w:rsidRPr="00ED6EE6" w:rsidRDefault="006947AE" w:rsidP="00575E56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 w:rsidRPr="00ED6EE6">
        <w:rPr>
          <w:b/>
          <w:color w:val="000000" w:themeColor="text1"/>
          <w:sz w:val="24"/>
          <w:szCs w:val="24"/>
        </w:rPr>
        <w:t>JUSTIFICATIVAS</w:t>
      </w:r>
      <w:bookmarkStart w:id="0" w:name="_GoBack"/>
      <w:bookmarkEnd w:id="0"/>
    </w:p>
    <w:p w:rsidR="00520FE2" w:rsidRPr="00ED6EE6" w:rsidRDefault="00520FE2" w:rsidP="00575E5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8B5DF2" w:rsidRPr="00ED6EE6" w:rsidRDefault="008B5DF2" w:rsidP="00575E5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447060" w:rsidRDefault="006947AE" w:rsidP="00575E5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D6EE6">
        <w:rPr>
          <w:rFonts w:eastAsia="Calibri"/>
          <w:color w:val="000000" w:themeColor="text1"/>
          <w:sz w:val="24"/>
          <w:szCs w:val="24"/>
          <w:lang w:eastAsia="en-US"/>
        </w:rPr>
        <w:t>Consider</w:t>
      </w:r>
      <w:r w:rsidR="002254E9" w:rsidRPr="00ED6EE6">
        <w:rPr>
          <w:rFonts w:eastAsia="Calibri"/>
          <w:color w:val="000000" w:themeColor="text1"/>
          <w:sz w:val="24"/>
          <w:szCs w:val="24"/>
          <w:lang w:eastAsia="en-US"/>
        </w:rPr>
        <w:t>ando</w:t>
      </w:r>
      <w:r w:rsidRPr="00ED6EE6">
        <w:rPr>
          <w:rFonts w:eastAsia="Calibri"/>
          <w:color w:val="000000" w:themeColor="text1"/>
          <w:sz w:val="24"/>
          <w:szCs w:val="24"/>
          <w:lang w:eastAsia="en-US"/>
        </w:rPr>
        <w:t xml:space="preserve"> que a Vigilância Sanitária desempenha um papel relevante na prevenção de doenças e promoção da segurança e da qualidade dos produtos e serviços utilizados, diariamente, pela população. </w:t>
      </w:r>
    </w:p>
    <w:p w:rsidR="009E54F9" w:rsidRPr="00ED6EE6" w:rsidRDefault="009E54F9" w:rsidP="00575E5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EF43AF" w:rsidRPr="00ED6EE6" w:rsidRDefault="006947AE" w:rsidP="00EF43AF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D6EE6">
        <w:rPr>
          <w:rFonts w:eastAsia="Calibri"/>
          <w:color w:val="000000" w:themeColor="text1"/>
          <w:sz w:val="24"/>
          <w:szCs w:val="24"/>
          <w:lang w:eastAsia="en-US"/>
        </w:rPr>
        <w:t>Considerando que a Vigilância Municipal, orienta e regulamenta as que</w:t>
      </w:r>
      <w:r w:rsidRPr="00ED6EE6">
        <w:rPr>
          <w:rFonts w:eastAsia="Calibri"/>
          <w:color w:val="000000" w:themeColor="text1"/>
          <w:sz w:val="24"/>
          <w:szCs w:val="24"/>
          <w:lang w:eastAsia="en-US"/>
        </w:rPr>
        <w:t>stões mais complexas sobre a produção, a distribuição e a comercialização de alimentos, medicamentos e cosméticos, além da prestação de serviços de saúde e de interesse da saúde.</w:t>
      </w:r>
    </w:p>
    <w:p w:rsidR="00EF43AF" w:rsidRPr="00ED6EE6" w:rsidRDefault="00EF43AF" w:rsidP="00EF43AF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512E02" w:rsidRDefault="006947AE" w:rsidP="00ED6EE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D6EE6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</w:t>
      </w:r>
      <w:r w:rsidR="00B47CF5" w:rsidRPr="00ED6EE6">
        <w:rPr>
          <w:rFonts w:eastAsia="Calibri"/>
          <w:color w:val="000000" w:themeColor="text1"/>
          <w:sz w:val="24"/>
          <w:szCs w:val="24"/>
          <w:lang w:eastAsia="en-US"/>
        </w:rPr>
        <w:t>recebemos alguns questionamentos</w:t>
      </w:r>
      <w:r w:rsidR="00447060" w:rsidRPr="00ED6EE6">
        <w:rPr>
          <w:rFonts w:eastAsia="Calibri"/>
          <w:color w:val="000000" w:themeColor="text1"/>
          <w:sz w:val="24"/>
          <w:szCs w:val="24"/>
          <w:lang w:eastAsia="en-US"/>
        </w:rPr>
        <w:t xml:space="preserve"> a respeito da </w:t>
      </w:r>
      <w:r w:rsidR="00447060" w:rsidRPr="00ED6EE6">
        <w:rPr>
          <w:sz w:val="24"/>
          <w:szCs w:val="24"/>
        </w:rPr>
        <w:t>concessão ou renovação do Alvará Sanitário</w:t>
      </w:r>
      <w:r w:rsidR="00B47CF5" w:rsidRPr="00ED6EE6">
        <w:rPr>
          <w:sz w:val="24"/>
          <w:szCs w:val="24"/>
        </w:rPr>
        <w:t xml:space="preserve">, </w:t>
      </w:r>
      <w:r w:rsidR="00B47CF5" w:rsidRPr="00ED6EE6">
        <w:rPr>
          <w:rFonts w:eastAsia="Calibri"/>
          <w:color w:val="000000" w:themeColor="text1"/>
          <w:sz w:val="24"/>
          <w:szCs w:val="24"/>
          <w:lang w:eastAsia="en-US"/>
        </w:rPr>
        <w:t>s</w:t>
      </w:r>
      <w:r w:rsidR="00D01EE5" w:rsidRPr="00ED6EE6">
        <w:rPr>
          <w:rFonts w:eastAsia="Calibri"/>
          <w:color w:val="000000" w:themeColor="text1"/>
          <w:sz w:val="24"/>
          <w:szCs w:val="24"/>
          <w:lang w:eastAsia="en-US"/>
        </w:rPr>
        <w:t>olicit</w:t>
      </w:r>
      <w:r w:rsidR="00423710" w:rsidRPr="00ED6EE6">
        <w:rPr>
          <w:rFonts w:eastAsia="Calibri"/>
          <w:color w:val="000000" w:themeColor="text1"/>
          <w:sz w:val="24"/>
          <w:szCs w:val="24"/>
          <w:lang w:eastAsia="en-US"/>
        </w:rPr>
        <w:t>am</w:t>
      </w:r>
      <w:r w:rsidR="00D01EE5" w:rsidRPr="00ED6EE6">
        <w:rPr>
          <w:rFonts w:eastAsia="Calibri"/>
          <w:color w:val="000000" w:themeColor="text1"/>
          <w:sz w:val="24"/>
          <w:szCs w:val="24"/>
          <w:lang w:eastAsia="en-US"/>
        </w:rPr>
        <w:t>o</w:t>
      </w:r>
      <w:r w:rsidR="00423710" w:rsidRPr="00ED6EE6">
        <w:rPr>
          <w:rFonts w:eastAsia="Calibri"/>
          <w:color w:val="000000" w:themeColor="text1"/>
          <w:sz w:val="24"/>
          <w:szCs w:val="24"/>
          <w:lang w:eastAsia="en-US"/>
        </w:rPr>
        <w:t>s</w:t>
      </w:r>
      <w:r w:rsidR="00B47CF5" w:rsidRPr="00ED6EE6">
        <w:rPr>
          <w:rFonts w:eastAsia="Calibri"/>
          <w:color w:val="000000" w:themeColor="text1"/>
          <w:sz w:val="24"/>
          <w:szCs w:val="24"/>
          <w:lang w:eastAsia="en-US"/>
        </w:rPr>
        <w:t xml:space="preserve"> o envio de informações a respeito do assunto</w:t>
      </w:r>
      <w:r w:rsidR="00ED6EE6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9E54F9" w:rsidRDefault="009E54F9" w:rsidP="00ED6EE6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AE1FC9" w:rsidRPr="00ED6EE6" w:rsidRDefault="006947AE" w:rsidP="009E54F9">
      <w:pPr>
        <w:pStyle w:val="NCNormalCentralizado"/>
        <w:tabs>
          <w:tab w:val="left" w:pos="0"/>
        </w:tabs>
        <w:ind w:firstLine="1418"/>
        <w:jc w:val="left"/>
        <w:rPr>
          <w:iCs/>
          <w:color w:val="000000" w:themeColor="text1"/>
          <w:sz w:val="24"/>
          <w:szCs w:val="24"/>
        </w:rPr>
      </w:pPr>
      <w:r w:rsidRPr="00ED6EE6">
        <w:rPr>
          <w:iCs/>
          <w:color w:val="000000" w:themeColor="text1"/>
          <w:sz w:val="24"/>
          <w:szCs w:val="24"/>
        </w:rPr>
        <w:t xml:space="preserve">Câmara Municipal de Sorriso, Estado </w:t>
      </w:r>
      <w:r w:rsidR="006330CD" w:rsidRPr="00ED6EE6">
        <w:rPr>
          <w:iCs/>
          <w:color w:val="000000" w:themeColor="text1"/>
          <w:sz w:val="24"/>
          <w:szCs w:val="24"/>
        </w:rPr>
        <w:t xml:space="preserve">de Mato Grosso, em </w:t>
      </w:r>
      <w:r w:rsidR="00210AC2" w:rsidRPr="00ED6EE6">
        <w:rPr>
          <w:iCs/>
          <w:color w:val="000000" w:themeColor="text1"/>
          <w:sz w:val="24"/>
          <w:szCs w:val="24"/>
        </w:rPr>
        <w:t>27 de fevereiro</w:t>
      </w:r>
      <w:r w:rsidRPr="00ED6EE6">
        <w:rPr>
          <w:iCs/>
          <w:color w:val="000000" w:themeColor="text1"/>
          <w:sz w:val="24"/>
          <w:szCs w:val="24"/>
        </w:rPr>
        <w:t xml:space="preserve"> de 202</w:t>
      </w:r>
      <w:r w:rsidR="00210AC2" w:rsidRPr="00ED6EE6">
        <w:rPr>
          <w:iCs/>
          <w:color w:val="000000" w:themeColor="text1"/>
          <w:sz w:val="24"/>
          <w:szCs w:val="24"/>
        </w:rPr>
        <w:t>4</w:t>
      </w:r>
      <w:r w:rsidRPr="00ED6EE6">
        <w:rPr>
          <w:iCs/>
          <w:color w:val="000000" w:themeColor="text1"/>
          <w:sz w:val="24"/>
          <w:szCs w:val="24"/>
        </w:rPr>
        <w:t>.</w:t>
      </w:r>
    </w:p>
    <w:p w:rsidR="006330CD" w:rsidRPr="00ED6EE6" w:rsidRDefault="006330C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D01EE5" w:rsidRPr="00ED6EE6" w:rsidRDefault="00D01EE5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D01EE5" w:rsidRPr="00ED6EE6" w:rsidRDefault="00D01EE5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4"/>
          <w:szCs w:val="24"/>
        </w:rPr>
      </w:pPr>
    </w:p>
    <w:p w:rsidR="00E100A3" w:rsidRPr="00ED6EE6" w:rsidRDefault="00E100A3" w:rsidP="00575E56">
      <w:pPr>
        <w:pStyle w:val="Recuodecorpodetexto"/>
        <w:ind w:firstLine="0"/>
        <w:rPr>
          <w:b w:val="0"/>
          <w:color w:val="000000" w:themeColor="text1"/>
          <w:szCs w:val="24"/>
        </w:rPr>
      </w:pPr>
    </w:p>
    <w:p w:rsidR="00032BD4" w:rsidRPr="00ED6EE6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11199" w:type="dxa"/>
        <w:tblInd w:w="-885" w:type="dxa"/>
        <w:tblLook w:val="04A0" w:firstRow="1" w:lastRow="0" w:firstColumn="1" w:lastColumn="0" w:noHBand="0" w:noVBand="1"/>
      </w:tblPr>
      <w:tblGrid>
        <w:gridCol w:w="2978"/>
        <w:gridCol w:w="1072"/>
        <w:gridCol w:w="1582"/>
        <w:gridCol w:w="1583"/>
        <w:gridCol w:w="1149"/>
        <w:gridCol w:w="2835"/>
      </w:tblGrid>
      <w:tr w:rsidR="009E54F9" w:rsidTr="009E54F9">
        <w:trPr>
          <w:trHeight w:val="149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  <w:p w:rsidR="009E54F9" w:rsidRDefault="009E54F9" w:rsidP="009E54F9"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9E54F9" w:rsidTr="009E54F9">
        <w:trPr>
          <w:trHeight w:val="154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IAGO MELLA</w:t>
            </w:r>
          </w:p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Vereador PODEMOS</w:t>
            </w:r>
          </w:p>
          <w:p w:rsidR="009E54F9" w:rsidRDefault="009E54F9" w:rsidP="009E54F9">
            <w:pPr>
              <w:jc w:val="center"/>
            </w:pPr>
          </w:p>
        </w:tc>
        <w:tc>
          <w:tcPr>
            <w:tcW w:w="2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6EE6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6EE6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9E54F9" w:rsidTr="009E54F9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CHICO DA ZONA LESTE</w:t>
            </w:r>
          </w:p>
          <w:p w:rsidR="009E54F9" w:rsidRPr="00ED6EE6" w:rsidRDefault="009E54F9" w:rsidP="009E54F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D6EE6">
              <w:rPr>
                <w:b/>
                <w:sz w:val="24"/>
                <w:szCs w:val="24"/>
                <w:lang w:eastAsia="en-US"/>
              </w:rPr>
              <w:t>Vereador MDB</w:t>
            </w:r>
          </w:p>
          <w:p w:rsidR="009E54F9" w:rsidRDefault="009E54F9" w:rsidP="009E54F9">
            <w:pPr>
              <w:jc w:val="center"/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WANDERLEY PAULO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54F9" w:rsidRPr="00ED6EE6" w:rsidRDefault="009E54F9" w:rsidP="009E54F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D6EE6">
              <w:rPr>
                <w:b/>
                <w:bCs/>
                <w:sz w:val="24"/>
                <w:szCs w:val="24"/>
                <w:lang w:eastAsia="en-US"/>
              </w:rPr>
              <w:t>RODRIGO MACHADO</w:t>
            </w:r>
          </w:p>
          <w:p w:rsidR="009E54F9" w:rsidRDefault="009E54F9" w:rsidP="009E54F9">
            <w:pPr>
              <w:jc w:val="center"/>
            </w:pPr>
            <w:r w:rsidRPr="00ED6EE6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AB6350" w:rsidRDefault="00AB6350" w:rsidP="00575E56"/>
    <w:sectPr w:rsidR="00AB6350" w:rsidSect="009E54F9">
      <w:footerReference w:type="default" r:id="rId7"/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AE" w:rsidRDefault="006947AE" w:rsidP="009E54F9">
      <w:r>
        <w:separator/>
      </w:r>
    </w:p>
  </w:endnote>
  <w:endnote w:type="continuationSeparator" w:id="0">
    <w:p w:rsidR="006947AE" w:rsidRDefault="006947AE" w:rsidP="009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7948901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54F9" w:rsidRPr="009E54F9" w:rsidRDefault="009E54F9">
            <w:pPr>
              <w:pStyle w:val="Rodap"/>
              <w:jc w:val="right"/>
              <w:rPr>
                <w:sz w:val="16"/>
                <w:szCs w:val="16"/>
              </w:rPr>
            </w:pPr>
            <w:r w:rsidRPr="009E54F9">
              <w:rPr>
                <w:sz w:val="16"/>
                <w:szCs w:val="16"/>
              </w:rPr>
              <w:t xml:space="preserve">Página </w:t>
            </w:r>
            <w:r w:rsidRPr="009E54F9">
              <w:rPr>
                <w:b/>
                <w:bCs/>
                <w:sz w:val="16"/>
                <w:szCs w:val="16"/>
              </w:rPr>
              <w:fldChar w:fldCharType="begin"/>
            </w:r>
            <w:r w:rsidRPr="009E54F9">
              <w:rPr>
                <w:b/>
                <w:bCs/>
                <w:sz w:val="16"/>
                <w:szCs w:val="16"/>
              </w:rPr>
              <w:instrText>PAGE</w:instrText>
            </w:r>
            <w:r w:rsidRPr="009E54F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E54F9">
              <w:rPr>
                <w:b/>
                <w:bCs/>
                <w:sz w:val="16"/>
                <w:szCs w:val="16"/>
              </w:rPr>
              <w:fldChar w:fldCharType="end"/>
            </w:r>
            <w:r w:rsidRPr="009E54F9">
              <w:rPr>
                <w:sz w:val="16"/>
                <w:szCs w:val="16"/>
              </w:rPr>
              <w:t xml:space="preserve"> de </w:t>
            </w:r>
            <w:r w:rsidRPr="009E54F9">
              <w:rPr>
                <w:b/>
                <w:bCs/>
                <w:sz w:val="16"/>
                <w:szCs w:val="16"/>
              </w:rPr>
              <w:fldChar w:fldCharType="begin"/>
            </w:r>
            <w:r w:rsidRPr="009E54F9">
              <w:rPr>
                <w:b/>
                <w:bCs/>
                <w:sz w:val="16"/>
                <w:szCs w:val="16"/>
              </w:rPr>
              <w:instrText>NUMPAGES</w:instrText>
            </w:r>
            <w:r w:rsidRPr="009E54F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E54F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E54F9" w:rsidRPr="009E54F9" w:rsidRDefault="009E54F9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AE" w:rsidRDefault="006947AE" w:rsidP="009E54F9">
      <w:r>
        <w:separator/>
      </w:r>
    </w:p>
  </w:footnote>
  <w:footnote w:type="continuationSeparator" w:id="0">
    <w:p w:rsidR="006947AE" w:rsidRDefault="006947AE" w:rsidP="009E5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7E31"/>
    <w:multiLevelType w:val="hybridMultilevel"/>
    <w:tmpl w:val="1FFECBE8"/>
    <w:lvl w:ilvl="0" w:tplc="3E082D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1E25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02F2C"/>
    <w:rsid w:val="002104C7"/>
    <w:rsid w:val="00210AC2"/>
    <w:rsid w:val="00212DC9"/>
    <w:rsid w:val="00223AB8"/>
    <w:rsid w:val="002247B7"/>
    <w:rsid w:val="002254E9"/>
    <w:rsid w:val="0025096E"/>
    <w:rsid w:val="00253678"/>
    <w:rsid w:val="00254319"/>
    <w:rsid w:val="002778F6"/>
    <w:rsid w:val="00277A23"/>
    <w:rsid w:val="002806DB"/>
    <w:rsid w:val="002857D8"/>
    <w:rsid w:val="002B0F4A"/>
    <w:rsid w:val="002B338A"/>
    <w:rsid w:val="002B498E"/>
    <w:rsid w:val="002C51B7"/>
    <w:rsid w:val="002D36FA"/>
    <w:rsid w:val="002E02A1"/>
    <w:rsid w:val="002F1A18"/>
    <w:rsid w:val="002F21D4"/>
    <w:rsid w:val="002F7C0C"/>
    <w:rsid w:val="00300DC4"/>
    <w:rsid w:val="00321983"/>
    <w:rsid w:val="00321A2F"/>
    <w:rsid w:val="00330264"/>
    <w:rsid w:val="0037492C"/>
    <w:rsid w:val="003811CA"/>
    <w:rsid w:val="00395346"/>
    <w:rsid w:val="003C53A6"/>
    <w:rsid w:val="003C6B2A"/>
    <w:rsid w:val="003D19AF"/>
    <w:rsid w:val="003E6337"/>
    <w:rsid w:val="003F1C13"/>
    <w:rsid w:val="0040096A"/>
    <w:rsid w:val="00423710"/>
    <w:rsid w:val="00430FAB"/>
    <w:rsid w:val="00433B19"/>
    <w:rsid w:val="00447060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6D1"/>
    <w:rsid w:val="00512E02"/>
    <w:rsid w:val="00520FE2"/>
    <w:rsid w:val="00527577"/>
    <w:rsid w:val="00530AE2"/>
    <w:rsid w:val="00547F63"/>
    <w:rsid w:val="0057209A"/>
    <w:rsid w:val="00575A50"/>
    <w:rsid w:val="00575E56"/>
    <w:rsid w:val="0058311B"/>
    <w:rsid w:val="00591254"/>
    <w:rsid w:val="005B2A37"/>
    <w:rsid w:val="005B420E"/>
    <w:rsid w:val="005F4EA3"/>
    <w:rsid w:val="00605BBD"/>
    <w:rsid w:val="0062017B"/>
    <w:rsid w:val="006330CD"/>
    <w:rsid w:val="00636584"/>
    <w:rsid w:val="00637EB8"/>
    <w:rsid w:val="006400D4"/>
    <w:rsid w:val="00644E2D"/>
    <w:rsid w:val="00647FC2"/>
    <w:rsid w:val="006556FD"/>
    <w:rsid w:val="00657991"/>
    <w:rsid w:val="00662758"/>
    <w:rsid w:val="00680139"/>
    <w:rsid w:val="006947AE"/>
    <w:rsid w:val="0069732B"/>
    <w:rsid w:val="006A0C21"/>
    <w:rsid w:val="006B0936"/>
    <w:rsid w:val="006B572D"/>
    <w:rsid w:val="006D3174"/>
    <w:rsid w:val="006D3D1E"/>
    <w:rsid w:val="006E351C"/>
    <w:rsid w:val="006E378E"/>
    <w:rsid w:val="006F61D2"/>
    <w:rsid w:val="006F683C"/>
    <w:rsid w:val="0070667A"/>
    <w:rsid w:val="0070682A"/>
    <w:rsid w:val="00715827"/>
    <w:rsid w:val="00722397"/>
    <w:rsid w:val="00731095"/>
    <w:rsid w:val="007373B9"/>
    <w:rsid w:val="00744988"/>
    <w:rsid w:val="007517C3"/>
    <w:rsid w:val="007654C5"/>
    <w:rsid w:val="00771FF9"/>
    <w:rsid w:val="007A44A9"/>
    <w:rsid w:val="007D0A41"/>
    <w:rsid w:val="007D382A"/>
    <w:rsid w:val="007E0409"/>
    <w:rsid w:val="007F3A75"/>
    <w:rsid w:val="007F425F"/>
    <w:rsid w:val="00805EDB"/>
    <w:rsid w:val="00806F65"/>
    <w:rsid w:val="00811FF4"/>
    <w:rsid w:val="00813FF5"/>
    <w:rsid w:val="00843E2B"/>
    <w:rsid w:val="008469CF"/>
    <w:rsid w:val="00854CD6"/>
    <w:rsid w:val="00865C80"/>
    <w:rsid w:val="0087488D"/>
    <w:rsid w:val="00875AA7"/>
    <w:rsid w:val="00882B54"/>
    <w:rsid w:val="008B5DF2"/>
    <w:rsid w:val="008C61CF"/>
    <w:rsid w:val="008D2490"/>
    <w:rsid w:val="008E410B"/>
    <w:rsid w:val="008E43C9"/>
    <w:rsid w:val="009108E0"/>
    <w:rsid w:val="009213C1"/>
    <w:rsid w:val="00935038"/>
    <w:rsid w:val="00935B8D"/>
    <w:rsid w:val="00941DF5"/>
    <w:rsid w:val="00943293"/>
    <w:rsid w:val="00960052"/>
    <w:rsid w:val="009737AD"/>
    <w:rsid w:val="00974D73"/>
    <w:rsid w:val="00982B98"/>
    <w:rsid w:val="00984AE1"/>
    <w:rsid w:val="00990ECC"/>
    <w:rsid w:val="0099490F"/>
    <w:rsid w:val="009A057F"/>
    <w:rsid w:val="009A5A7E"/>
    <w:rsid w:val="009B0D1C"/>
    <w:rsid w:val="009B39BB"/>
    <w:rsid w:val="009D4D94"/>
    <w:rsid w:val="009E54F9"/>
    <w:rsid w:val="009F3387"/>
    <w:rsid w:val="00A309BF"/>
    <w:rsid w:val="00A362BD"/>
    <w:rsid w:val="00A410BE"/>
    <w:rsid w:val="00A5654F"/>
    <w:rsid w:val="00A61513"/>
    <w:rsid w:val="00A6633F"/>
    <w:rsid w:val="00A93543"/>
    <w:rsid w:val="00AA3FE1"/>
    <w:rsid w:val="00AB4450"/>
    <w:rsid w:val="00AB6350"/>
    <w:rsid w:val="00AC2A31"/>
    <w:rsid w:val="00AC57B8"/>
    <w:rsid w:val="00AD3C1D"/>
    <w:rsid w:val="00AD3E66"/>
    <w:rsid w:val="00AE1FC9"/>
    <w:rsid w:val="00AF2082"/>
    <w:rsid w:val="00B15A28"/>
    <w:rsid w:val="00B15F93"/>
    <w:rsid w:val="00B171DE"/>
    <w:rsid w:val="00B22EA6"/>
    <w:rsid w:val="00B242A1"/>
    <w:rsid w:val="00B367B2"/>
    <w:rsid w:val="00B47190"/>
    <w:rsid w:val="00B47CF5"/>
    <w:rsid w:val="00B51D8E"/>
    <w:rsid w:val="00B61E6E"/>
    <w:rsid w:val="00B65660"/>
    <w:rsid w:val="00B7186D"/>
    <w:rsid w:val="00B7531C"/>
    <w:rsid w:val="00B769CF"/>
    <w:rsid w:val="00B9260A"/>
    <w:rsid w:val="00B92D14"/>
    <w:rsid w:val="00B955AD"/>
    <w:rsid w:val="00BB146B"/>
    <w:rsid w:val="00BD6E32"/>
    <w:rsid w:val="00BE0B39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01EE5"/>
    <w:rsid w:val="00D30AE7"/>
    <w:rsid w:val="00D311B8"/>
    <w:rsid w:val="00D436D7"/>
    <w:rsid w:val="00D46DED"/>
    <w:rsid w:val="00D47624"/>
    <w:rsid w:val="00D614A9"/>
    <w:rsid w:val="00D62B63"/>
    <w:rsid w:val="00D906F0"/>
    <w:rsid w:val="00D95C7B"/>
    <w:rsid w:val="00DA26BE"/>
    <w:rsid w:val="00DC36B1"/>
    <w:rsid w:val="00DC6FC7"/>
    <w:rsid w:val="00DC7F85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1E55"/>
    <w:rsid w:val="00E8714A"/>
    <w:rsid w:val="00E907E3"/>
    <w:rsid w:val="00EA6202"/>
    <w:rsid w:val="00EB4A92"/>
    <w:rsid w:val="00EC04A3"/>
    <w:rsid w:val="00ED2D41"/>
    <w:rsid w:val="00ED5CFB"/>
    <w:rsid w:val="00ED6EE6"/>
    <w:rsid w:val="00EE28B1"/>
    <w:rsid w:val="00EE293F"/>
    <w:rsid w:val="00EF43AF"/>
    <w:rsid w:val="00EF5083"/>
    <w:rsid w:val="00F11A72"/>
    <w:rsid w:val="00F20DC8"/>
    <w:rsid w:val="00F2566E"/>
    <w:rsid w:val="00F337C9"/>
    <w:rsid w:val="00F56444"/>
    <w:rsid w:val="00F56AE5"/>
    <w:rsid w:val="00F60B50"/>
    <w:rsid w:val="00F650BD"/>
    <w:rsid w:val="00F74FB2"/>
    <w:rsid w:val="00F8413F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3496"/>
  <w15:docId w15:val="{77AD865F-1A57-45BD-91CA-F1103065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paragraph" w:styleId="PargrafodaLista">
    <w:name w:val="List Paragraph"/>
    <w:basedOn w:val="Normal"/>
    <w:uiPriority w:val="34"/>
    <w:qFormat/>
    <w:rsid w:val="009E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2024-02-28T12:11:00Z</cp:lastPrinted>
  <dcterms:created xsi:type="dcterms:W3CDTF">2022-06-14T15:20:00Z</dcterms:created>
  <dcterms:modified xsi:type="dcterms:W3CDTF">2024-02-28T12:11:00Z</dcterms:modified>
</cp:coreProperties>
</file>