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666B2F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72539">
        <w:rPr>
          <w:rFonts w:ascii="Times New Roman" w:hAnsi="Times New Roman"/>
          <w:sz w:val="24"/>
          <w:szCs w:val="24"/>
        </w:rPr>
        <w:t xml:space="preserve"> 23</w:t>
      </w:r>
      <w:r w:rsidR="002E1DD4">
        <w:rPr>
          <w:rFonts w:ascii="Times New Roman" w:hAnsi="Times New Roman"/>
          <w:sz w:val="24"/>
          <w:szCs w:val="24"/>
        </w:rPr>
        <w:t>/202</w:t>
      </w:r>
      <w:r w:rsidR="005F12D9">
        <w:rPr>
          <w:rFonts w:ascii="Times New Roman" w:hAnsi="Times New Roman"/>
          <w:sz w:val="24"/>
          <w:szCs w:val="24"/>
        </w:rPr>
        <w:t>4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666B2F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B27617">
        <w:rPr>
          <w:sz w:val="24"/>
          <w:szCs w:val="24"/>
        </w:rPr>
        <w:t>1</w:t>
      </w:r>
      <w:r w:rsidR="00F72539">
        <w:rPr>
          <w:sz w:val="24"/>
          <w:szCs w:val="24"/>
        </w:rPr>
        <w:t>º</w:t>
      </w:r>
      <w:r w:rsidR="00B27617">
        <w:rPr>
          <w:sz w:val="24"/>
          <w:szCs w:val="24"/>
        </w:rPr>
        <w:t xml:space="preserve"> de março</w:t>
      </w:r>
      <w:r w:rsidR="002E1DD4">
        <w:rPr>
          <w:sz w:val="24"/>
          <w:szCs w:val="24"/>
        </w:rPr>
        <w:t xml:space="preserve"> de 202</w:t>
      </w:r>
      <w:r w:rsidR="005F12D9">
        <w:rPr>
          <w:sz w:val="24"/>
          <w:szCs w:val="24"/>
        </w:rPr>
        <w:t>4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C123EE" w:rsidRDefault="00666B2F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 w:rsidRPr="00F72539">
        <w:rPr>
          <w:rFonts w:ascii="Times New Roman" w:hAnsi="Times New Roman"/>
          <w:b w:val="0"/>
          <w:sz w:val="24"/>
          <w:szCs w:val="24"/>
        </w:rPr>
        <w:t>Anilce Santina Cavalheiro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B27617">
        <w:rPr>
          <w:rFonts w:ascii="Times New Roman" w:hAnsi="Times New Roman"/>
          <w:b w:val="0"/>
          <w:sz w:val="24"/>
          <w:szCs w:val="24"/>
        </w:rPr>
        <w:t>Empresarial de Destaque.</w:t>
      </w: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:rsidR="00C554B2" w:rsidRDefault="00666B2F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ACACIO AMBROSINI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>– REPUBLICANOS</w:t>
      </w:r>
      <w:r w:rsidRPr="007707DB">
        <w:rPr>
          <w:bCs/>
          <w:iCs/>
          <w:sz w:val="24"/>
          <w:szCs w:val="24"/>
        </w:rPr>
        <w:t xml:space="preserve"> </w:t>
      </w:r>
      <w:r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Artigo 108</w:t>
      </w:r>
      <w:r w:rsidRPr="007707DB">
        <w:rPr>
          <w:bCs/>
          <w:iCs/>
          <w:sz w:val="24"/>
          <w:szCs w:val="24"/>
        </w:rPr>
        <w:t xml:space="preserve"> do </w:t>
      </w:r>
      <w:r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Pr="007707DB">
        <w:rPr>
          <w:bCs/>
          <w:iCs/>
          <w:sz w:val="24"/>
          <w:szCs w:val="24"/>
        </w:rPr>
        <w:t>:</w:t>
      </w:r>
    </w:p>
    <w:p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:rsidR="00E25228" w:rsidRPr="00856520" w:rsidRDefault="00E25228" w:rsidP="004F57BD">
      <w:pPr>
        <w:jc w:val="both"/>
        <w:rPr>
          <w:sz w:val="24"/>
          <w:szCs w:val="24"/>
        </w:rPr>
      </w:pPr>
    </w:p>
    <w:p w:rsidR="00E25228" w:rsidRDefault="00666B2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</w:t>
      </w:r>
      <w:proofErr w:type="spellStart"/>
      <w:r w:rsidR="00F872A4" w:rsidRPr="00F72539">
        <w:rPr>
          <w:i w:val="0"/>
          <w:iCs w:val="0"/>
          <w:sz w:val="24"/>
          <w:szCs w:val="24"/>
        </w:rPr>
        <w:t>Sorrisense</w:t>
      </w:r>
      <w:proofErr w:type="spellEnd"/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proofErr w:type="spellStart"/>
      <w:r w:rsidR="00B27617" w:rsidRPr="00F72539">
        <w:rPr>
          <w:i w:val="0"/>
          <w:sz w:val="24"/>
          <w:szCs w:val="24"/>
        </w:rPr>
        <w:t>Anilce</w:t>
      </w:r>
      <w:proofErr w:type="spellEnd"/>
      <w:r w:rsidR="00B27617" w:rsidRPr="00F72539">
        <w:rPr>
          <w:i w:val="0"/>
          <w:sz w:val="24"/>
          <w:szCs w:val="24"/>
        </w:rPr>
        <w:t xml:space="preserve"> Santina Cavalheiro</w:t>
      </w:r>
      <w:r w:rsidR="00E1658A" w:rsidRPr="00F72539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B27617" w:rsidRPr="00F72539">
        <w:rPr>
          <w:i w:val="0"/>
          <w:sz w:val="24"/>
          <w:szCs w:val="24"/>
        </w:rPr>
        <w:t>Empresaria</w:t>
      </w:r>
      <w:r w:rsidR="00B27617">
        <w:rPr>
          <w:i w:val="0"/>
          <w:sz w:val="24"/>
          <w:szCs w:val="24"/>
        </w:rPr>
        <w:t>l de Destaque.</w:t>
      </w:r>
    </w:p>
    <w:p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666B2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666B2F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Default="00666B2F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B27617">
        <w:rPr>
          <w:iCs/>
          <w:sz w:val="24"/>
          <w:szCs w:val="24"/>
        </w:rPr>
        <w:t>01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B27617">
        <w:rPr>
          <w:iCs/>
          <w:sz w:val="24"/>
          <w:szCs w:val="24"/>
        </w:rPr>
        <w:t>março</w:t>
      </w:r>
      <w:r w:rsidR="00FD2C42">
        <w:rPr>
          <w:iCs/>
          <w:sz w:val="24"/>
          <w:szCs w:val="24"/>
        </w:rPr>
        <w:t xml:space="preserve"> de 2024</w:t>
      </w:r>
      <w:r w:rsidRPr="00856520">
        <w:rPr>
          <w:iCs/>
          <w:sz w:val="24"/>
          <w:szCs w:val="24"/>
        </w:rPr>
        <w:t>.</w:t>
      </w:r>
    </w:p>
    <w:p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D2C42" w:rsidRPr="00FD2C42" w:rsidRDefault="00666B2F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>ACACIO AMBROSINI</w:t>
      </w:r>
    </w:p>
    <w:p w:rsidR="00FD2C42" w:rsidRPr="00FD2C42" w:rsidRDefault="00666B2F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>Vereador Republicanos</w:t>
      </w:r>
    </w:p>
    <w:p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FD2C42" w:rsidRPr="00FD2C42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874"/>
        <w:gridCol w:w="2678"/>
        <w:gridCol w:w="2707"/>
        <w:gridCol w:w="2733"/>
      </w:tblGrid>
      <w:tr w:rsidR="00AB176E" w:rsidTr="0086038F">
        <w:trPr>
          <w:trHeight w:val="975"/>
        </w:trPr>
        <w:tc>
          <w:tcPr>
            <w:tcW w:w="2874" w:type="dxa"/>
            <w:shd w:val="clear" w:color="auto" w:fill="auto"/>
            <w:hideMark/>
          </w:tcPr>
          <w:p w:rsidR="00FD2C42" w:rsidRPr="00FD2C42" w:rsidRDefault="00666B2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FD2C42" w:rsidRPr="00FD2C42" w:rsidRDefault="00666B2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  <w:hideMark/>
          </w:tcPr>
          <w:p w:rsidR="00FD2C42" w:rsidRPr="00FD2C42" w:rsidRDefault="00666B2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FD2C42" w:rsidRPr="00FD2C42" w:rsidRDefault="00666B2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07" w:type="dxa"/>
            <w:shd w:val="clear" w:color="auto" w:fill="auto"/>
            <w:hideMark/>
          </w:tcPr>
          <w:p w:rsidR="00FD2C42" w:rsidRPr="00FD2C42" w:rsidRDefault="00666B2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FD2C42" w:rsidRPr="00FD2C42" w:rsidRDefault="00666B2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33" w:type="dxa"/>
            <w:shd w:val="clear" w:color="auto" w:fill="auto"/>
            <w:hideMark/>
          </w:tcPr>
          <w:p w:rsidR="00FD2C42" w:rsidRPr="00FD2C42" w:rsidRDefault="00666B2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FD2C42" w:rsidRPr="00FD2C42" w:rsidRDefault="00666B2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  <w:p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D2C42" w:rsidRPr="00FD2C42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AB176E" w:rsidTr="0086038F">
        <w:trPr>
          <w:trHeight w:val="1061"/>
        </w:trPr>
        <w:tc>
          <w:tcPr>
            <w:tcW w:w="2874" w:type="dxa"/>
            <w:shd w:val="clear" w:color="auto" w:fill="auto"/>
            <w:hideMark/>
          </w:tcPr>
          <w:p w:rsidR="00FD2C42" w:rsidRPr="00FD2C42" w:rsidRDefault="00666B2F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FD2C42" w:rsidRPr="00FD2C42" w:rsidRDefault="00666B2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78" w:type="dxa"/>
            <w:shd w:val="clear" w:color="auto" w:fill="auto"/>
            <w:hideMark/>
          </w:tcPr>
          <w:p w:rsidR="00FD2C42" w:rsidRPr="00FD2C42" w:rsidRDefault="00666B2F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FD2C42" w:rsidRPr="00FD2C42" w:rsidRDefault="00666B2F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707" w:type="dxa"/>
            <w:shd w:val="clear" w:color="auto" w:fill="auto"/>
            <w:hideMark/>
          </w:tcPr>
          <w:p w:rsidR="00FD2C42" w:rsidRPr="00FD2C42" w:rsidRDefault="00666B2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FD2C42" w:rsidRPr="00FD2C42" w:rsidRDefault="00666B2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733" w:type="dxa"/>
            <w:shd w:val="clear" w:color="auto" w:fill="auto"/>
            <w:hideMark/>
          </w:tcPr>
          <w:p w:rsidR="00FD2C42" w:rsidRPr="00FD2C42" w:rsidRDefault="00666B2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FD2C42" w:rsidRPr="00FD2C42" w:rsidRDefault="00666B2F" w:rsidP="0086038F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MDB</w:t>
            </w:r>
          </w:p>
          <w:p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:rsidR="00FD2C42" w:rsidRPr="00FD2C42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2446"/>
        <w:gridCol w:w="2629"/>
      </w:tblGrid>
      <w:tr w:rsidR="00AB176E" w:rsidTr="0086038F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:rsidR="00FD2C42" w:rsidRPr="00FD2C42" w:rsidRDefault="00666B2F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GILBERTO SOARES</w:t>
            </w:r>
          </w:p>
          <w:p w:rsidR="00FD2C42" w:rsidRPr="00FD2C42" w:rsidRDefault="00666B2F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PP  </w:t>
            </w:r>
          </w:p>
        </w:tc>
        <w:tc>
          <w:tcPr>
            <w:tcW w:w="2732" w:type="dxa"/>
            <w:shd w:val="clear" w:color="auto" w:fill="auto"/>
            <w:hideMark/>
          </w:tcPr>
          <w:p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46" w:type="dxa"/>
            <w:shd w:val="clear" w:color="auto" w:fill="auto"/>
          </w:tcPr>
          <w:p w:rsidR="00FD2C42" w:rsidRPr="00FD2C42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629" w:type="dxa"/>
            <w:shd w:val="clear" w:color="auto" w:fill="auto"/>
          </w:tcPr>
          <w:p w:rsidR="00F72539" w:rsidRPr="00FD2C42" w:rsidRDefault="00F72539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:rsidR="00FD2C42" w:rsidRPr="00FD2C42" w:rsidRDefault="00F72539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F917FC" w:rsidRDefault="00666B2F" w:rsidP="00F917FC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="00F917FC">
        <w:rPr>
          <w:b/>
          <w:bCs/>
          <w:sz w:val="24"/>
          <w:szCs w:val="24"/>
        </w:rPr>
        <w:lastRenderedPageBreak/>
        <w:t>CURRICULUM VITAE</w:t>
      </w:r>
    </w:p>
    <w:p w:rsidR="00F917FC" w:rsidRDefault="00F917FC" w:rsidP="00F917FC">
      <w:pPr>
        <w:rPr>
          <w:b/>
          <w:i/>
          <w:sz w:val="24"/>
          <w:szCs w:val="24"/>
        </w:rPr>
      </w:pPr>
    </w:p>
    <w:p w:rsidR="00F917FC" w:rsidRDefault="00F917FC" w:rsidP="00F917FC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F917FC" w:rsidRDefault="00F917FC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F917FC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:rsidR="00F917FC" w:rsidRDefault="00F917FC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NOME:</w:t>
            </w:r>
          </w:p>
        </w:tc>
      </w:tr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Anilce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Santina Cavalheiro</w:t>
            </w:r>
          </w:p>
        </w:tc>
      </w:tr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20/06/1957</w:t>
            </w:r>
          </w:p>
        </w:tc>
      </w:tr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F917FC" w:rsidTr="00F917FC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F917FC" w:rsidRDefault="00F917F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Empresária</w:t>
            </w:r>
          </w:p>
        </w:tc>
      </w:tr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Viúva, casada por 46 (quarenta e seis) anos com Clair Carlinhos Cavalheiro</w:t>
            </w:r>
          </w:p>
        </w:tc>
      </w:tr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1991</w:t>
            </w:r>
          </w:p>
        </w:tc>
      </w:tr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F917FC" w:rsidRDefault="00F917FC">
            <w:pPr>
              <w:rPr>
                <w:lang w:eastAsia="en-US"/>
              </w:rPr>
            </w:pPr>
          </w:p>
        </w:tc>
      </w:tr>
      <w:tr w:rsidR="00F917FC" w:rsidTr="00F917FC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F917FC" w:rsidRDefault="00F917F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 Sra.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Anilce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Santina Cavalheiro foi casada por 46 (quarenta e seis) anos com Clair Carlinhos Cavalheiro, hoje falecido, com quem teve três filhas,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Cleides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Fátima Cavalheiro,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Kelen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Cavalheiro e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Ketin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Cavalheiro. A homenageada se destaca como empresária há mais de 30 (trinta) anos no Município, sendo proprietária da empresa Nilce Massas, deste modo a presente homenagem é um reconhecimento ao seu legado de trabalho, comprometimento e dedicação, sendo um exemplo de mulher, esposa e mãe. </w:t>
            </w:r>
          </w:p>
          <w:p w:rsidR="00F917FC" w:rsidRDefault="00F917FC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  <w:bookmarkStart w:id="0" w:name="_GoBack"/>
      <w:bookmarkEnd w:id="0"/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3D24F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E0B9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32F5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C2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2E88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AEA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A1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E2E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280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5312"/>
    <w:rsid w:val="000A419F"/>
    <w:rsid w:val="000C0AA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6C10"/>
    <w:rsid w:val="009D13E2"/>
    <w:rsid w:val="009E7444"/>
    <w:rsid w:val="00A16ED3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2405E"/>
    <w:rsid w:val="00B243B7"/>
    <w:rsid w:val="00B273A0"/>
    <w:rsid w:val="00B27617"/>
    <w:rsid w:val="00B94BB3"/>
    <w:rsid w:val="00BA47D3"/>
    <w:rsid w:val="00BB36E0"/>
    <w:rsid w:val="00BC02A8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65D3"/>
    <w:rsid w:val="00E40E87"/>
    <w:rsid w:val="00E665CC"/>
    <w:rsid w:val="00E77CBA"/>
    <w:rsid w:val="00E90188"/>
    <w:rsid w:val="00E9536E"/>
    <w:rsid w:val="00EA7FD7"/>
    <w:rsid w:val="00EF6DB0"/>
    <w:rsid w:val="00F27C77"/>
    <w:rsid w:val="00F414CC"/>
    <w:rsid w:val="00F46AEA"/>
    <w:rsid w:val="00F50DCA"/>
    <w:rsid w:val="00F72539"/>
    <w:rsid w:val="00F72BF2"/>
    <w:rsid w:val="00F82676"/>
    <w:rsid w:val="00F872A4"/>
    <w:rsid w:val="00F917FC"/>
    <w:rsid w:val="00F96A1D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FAA42-3E3C-45C8-A33B-B36FB168A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296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10</cp:revision>
  <cp:lastPrinted>2024-03-04T11:28:00Z</cp:lastPrinted>
  <dcterms:created xsi:type="dcterms:W3CDTF">2024-03-01T16:08:00Z</dcterms:created>
  <dcterms:modified xsi:type="dcterms:W3CDTF">2024-03-04T16:58:00Z</dcterms:modified>
</cp:coreProperties>
</file>