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E1" w:rsidRDefault="00F241E1" w:rsidP="00F241E1">
      <w:pPr>
        <w:ind w:left="2835"/>
        <w:jc w:val="both"/>
        <w:rPr>
          <w:rFonts w:eastAsia="Yu Gothic"/>
          <w:b/>
          <w:sz w:val="24"/>
          <w:szCs w:val="24"/>
        </w:rPr>
      </w:pPr>
      <w:r w:rsidRPr="00B83447">
        <w:rPr>
          <w:rFonts w:eastAsia="Yu Gothic"/>
          <w:b/>
          <w:sz w:val="24"/>
          <w:szCs w:val="24"/>
        </w:rPr>
        <w:t>LEI COMPLEMENTAR Nº</w:t>
      </w:r>
      <w:r>
        <w:rPr>
          <w:rFonts w:eastAsia="Yu Gothic"/>
          <w:b/>
          <w:sz w:val="24"/>
          <w:szCs w:val="24"/>
        </w:rPr>
        <w:t xml:space="preserve"> 40</w:t>
      </w:r>
      <w:r>
        <w:rPr>
          <w:rFonts w:eastAsia="Yu Gothic"/>
          <w:b/>
          <w:sz w:val="24"/>
          <w:szCs w:val="24"/>
        </w:rPr>
        <w:t>6</w:t>
      </w:r>
      <w:r>
        <w:rPr>
          <w:rFonts w:eastAsia="Yu Gothic"/>
          <w:b/>
          <w:sz w:val="24"/>
          <w:szCs w:val="24"/>
        </w:rPr>
        <w:t>, DE 28 DE JUNHO DE 2023</w:t>
      </w:r>
      <w:r w:rsidRPr="00B83447">
        <w:rPr>
          <w:rFonts w:eastAsia="Yu Gothic"/>
          <w:b/>
          <w:sz w:val="24"/>
          <w:szCs w:val="24"/>
        </w:rPr>
        <w:t xml:space="preserve"> </w:t>
      </w:r>
    </w:p>
    <w:p w:rsidR="00115847" w:rsidRDefault="00115847" w:rsidP="000D317F">
      <w:pPr>
        <w:ind w:left="3402"/>
        <w:jc w:val="both"/>
        <w:rPr>
          <w:b/>
          <w:sz w:val="23"/>
          <w:szCs w:val="23"/>
        </w:rPr>
      </w:pPr>
    </w:p>
    <w:p w:rsidR="00115847" w:rsidRDefault="00115847" w:rsidP="00F241E1">
      <w:pPr>
        <w:ind w:left="2835"/>
        <w:jc w:val="both"/>
        <w:rPr>
          <w:b/>
          <w:sz w:val="24"/>
          <w:szCs w:val="24"/>
        </w:rPr>
      </w:pPr>
    </w:p>
    <w:p w:rsidR="000D317F" w:rsidRDefault="00640BF9" w:rsidP="00F241E1">
      <w:pPr>
        <w:shd w:val="clear" w:color="auto" w:fill="FFFFFF"/>
        <w:ind w:left="2835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Autoriza </w:t>
      </w:r>
      <w:r w:rsidRPr="00115847">
        <w:rPr>
          <w:bCs/>
          <w:sz w:val="24"/>
          <w:szCs w:val="24"/>
        </w:rPr>
        <w:t xml:space="preserve">o município </w:t>
      </w:r>
      <w:r>
        <w:rPr>
          <w:bCs/>
          <w:sz w:val="24"/>
          <w:szCs w:val="24"/>
        </w:rPr>
        <w:t xml:space="preserve">de Sorriso </w:t>
      </w:r>
      <w:r w:rsidRPr="00115847">
        <w:rPr>
          <w:bCs/>
          <w:sz w:val="24"/>
          <w:szCs w:val="24"/>
        </w:rPr>
        <w:t>a celebrar T</w:t>
      </w:r>
      <w:r>
        <w:rPr>
          <w:bCs/>
          <w:sz w:val="24"/>
          <w:szCs w:val="24"/>
        </w:rPr>
        <w:t>ermo de Ajustamento de Conduta – T</w:t>
      </w:r>
      <w:r w:rsidRPr="00115847">
        <w:rPr>
          <w:bCs/>
          <w:sz w:val="24"/>
          <w:szCs w:val="24"/>
        </w:rPr>
        <w:t>AC</w:t>
      </w:r>
      <w:r>
        <w:rPr>
          <w:bCs/>
          <w:sz w:val="24"/>
          <w:szCs w:val="24"/>
        </w:rPr>
        <w:t>,</w:t>
      </w:r>
      <w:r w:rsidRPr="00115847">
        <w:rPr>
          <w:bCs/>
          <w:sz w:val="24"/>
          <w:szCs w:val="24"/>
        </w:rPr>
        <w:t xml:space="preserve"> com munícipes que foram autuados por construção irregular no período da pandemia</w:t>
      </w:r>
      <w:r w:rsidR="0025270F">
        <w:rPr>
          <w:bCs/>
          <w:sz w:val="24"/>
          <w:szCs w:val="24"/>
        </w:rPr>
        <w:t>,</w:t>
      </w:r>
      <w:r w:rsidRPr="00115847">
        <w:rPr>
          <w:bCs/>
          <w:sz w:val="24"/>
          <w:szCs w:val="24"/>
        </w:rPr>
        <w:t xml:space="preserve"> com a finalidade de promover a regularização</w:t>
      </w:r>
      <w:r w:rsidR="0025270F">
        <w:rPr>
          <w:bCs/>
          <w:sz w:val="24"/>
          <w:szCs w:val="24"/>
        </w:rPr>
        <w:t xml:space="preserve"> imobiliária</w:t>
      </w:r>
      <w:r w:rsidR="000D317F">
        <w:rPr>
          <w:bCs/>
          <w:sz w:val="24"/>
          <w:szCs w:val="24"/>
        </w:rPr>
        <w:t>, e dá outras providências.</w:t>
      </w:r>
    </w:p>
    <w:p w:rsidR="000D317F" w:rsidRDefault="000D317F" w:rsidP="000D317F">
      <w:pPr>
        <w:shd w:val="clear" w:color="auto" w:fill="FFFFFF"/>
        <w:ind w:left="3402" w:right="300"/>
        <w:jc w:val="both"/>
        <w:outlineLvl w:val="0"/>
        <w:rPr>
          <w:b/>
          <w:color w:val="3B3B3B"/>
          <w:sz w:val="24"/>
          <w:szCs w:val="24"/>
        </w:rPr>
      </w:pPr>
    </w:p>
    <w:p w:rsidR="00D0095D" w:rsidRPr="00D0095D" w:rsidRDefault="00D0095D" w:rsidP="00D0095D">
      <w:pPr>
        <w:ind w:left="3402"/>
        <w:jc w:val="both"/>
        <w:rPr>
          <w:color w:val="000000"/>
          <w:sz w:val="24"/>
          <w:szCs w:val="24"/>
        </w:rPr>
      </w:pPr>
    </w:p>
    <w:p w:rsidR="00F241E1" w:rsidRPr="003803F4" w:rsidRDefault="00F241E1" w:rsidP="00F241E1">
      <w:pPr>
        <w:ind w:firstLine="2835"/>
        <w:jc w:val="both"/>
        <w:rPr>
          <w:bCs/>
          <w:sz w:val="24"/>
          <w:szCs w:val="24"/>
        </w:rPr>
      </w:pPr>
      <w:r w:rsidRPr="003803F4">
        <w:rPr>
          <w:bCs/>
          <w:sz w:val="24"/>
          <w:szCs w:val="24"/>
        </w:rPr>
        <w:t xml:space="preserve">Ari </w:t>
      </w:r>
      <w:proofErr w:type="spellStart"/>
      <w:r w:rsidRPr="003803F4">
        <w:rPr>
          <w:bCs/>
          <w:sz w:val="24"/>
          <w:szCs w:val="24"/>
        </w:rPr>
        <w:t>Genézio</w:t>
      </w:r>
      <w:proofErr w:type="spellEnd"/>
      <w:r w:rsidRPr="003803F4">
        <w:rPr>
          <w:bCs/>
          <w:sz w:val="24"/>
          <w:szCs w:val="24"/>
        </w:rPr>
        <w:t xml:space="preserve"> </w:t>
      </w:r>
      <w:proofErr w:type="spellStart"/>
      <w:r w:rsidRPr="003803F4">
        <w:rPr>
          <w:bCs/>
          <w:sz w:val="24"/>
          <w:szCs w:val="24"/>
        </w:rPr>
        <w:t>Lafin</w:t>
      </w:r>
      <w:proofErr w:type="spellEnd"/>
      <w:r w:rsidRPr="003803F4">
        <w:rPr>
          <w:bCs/>
          <w:sz w:val="24"/>
          <w:szCs w:val="24"/>
        </w:rPr>
        <w:t>, Prefeito Municipal de Sorriso, Estado de Mato Grosso, faço saber que a Câmara Municipal de Sorriso aprovou e eu sanciono a seguinte Lei Complementar:</w:t>
      </w:r>
    </w:p>
    <w:p w:rsidR="000D317F" w:rsidRPr="00D0095D" w:rsidRDefault="000D317F" w:rsidP="00D0095D">
      <w:pPr>
        <w:jc w:val="both"/>
        <w:rPr>
          <w:b/>
          <w:sz w:val="24"/>
          <w:szCs w:val="24"/>
        </w:rPr>
      </w:pPr>
    </w:p>
    <w:p w:rsidR="000D317F" w:rsidRDefault="000D317F" w:rsidP="000D317F">
      <w:pPr>
        <w:rPr>
          <w:sz w:val="24"/>
          <w:szCs w:val="24"/>
        </w:rPr>
      </w:pPr>
      <w:bookmarkStart w:id="0" w:name="_GoBack"/>
      <w:bookmarkEnd w:id="0"/>
    </w:p>
    <w:p w:rsidR="00115847" w:rsidRDefault="000D317F" w:rsidP="00640BF9">
      <w:pPr>
        <w:ind w:firstLine="1418"/>
        <w:jc w:val="both"/>
        <w:rPr>
          <w:bCs/>
          <w:sz w:val="24"/>
          <w:szCs w:val="24"/>
        </w:rPr>
      </w:pPr>
      <w:r w:rsidRPr="00D0095D">
        <w:rPr>
          <w:b/>
          <w:iCs/>
          <w:sz w:val="24"/>
          <w:szCs w:val="24"/>
        </w:rPr>
        <w:t>Art. 1</w:t>
      </w:r>
      <w:r w:rsidR="0025270F">
        <w:rPr>
          <w:b/>
          <w:iCs/>
          <w:sz w:val="24"/>
          <w:szCs w:val="24"/>
        </w:rPr>
        <w:t>º</w:t>
      </w:r>
      <w:r>
        <w:rPr>
          <w:bCs/>
          <w:iCs/>
          <w:sz w:val="24"/>
          <w:szCs w:val="24"/>
        </w:rPr>
        <w:t xml:space="preserve"> </w:t>
      </w:r>
      <w:r w:rsidR="00115847" w:rsidRPr="00115847">
        <w:rPr>
          <w:bCs/>
          <w:sz w:val="24"/>
          <w:szCs w:val="24"/>
        </w:rPr>
        <w:t xml:space="preserve">Fica autorizado o município </w:t>
      </w:r>
      <w:r w:rsidR="00493590">
        <w:rPr>
          <w:bCs/>
          <w:sz w:val="24"/>
          <w:szCs w:val="24"/>
        </w:rPr>
        <w:t xml:space="preserve">de Sorriso </w:t>
      </w:r>
      <w:r w:rsidR="00115847" w:rsidRPr="00115847">
        <w:rPr>
          <w:bCs/>
          <w:sz w:val="24"/>
          <w:szCs w:val="24"/>
        </w:rPr>
        <w:t>a celebrar T</w:t>
      </w:r>
      <w:r w:rsidR="00493590">
        <w:rPr>
          <w:bCs/>
          <w:sz w:val="24"/>
          <w:szCs w:val="24"/>
        </w:rPr>
        <w:t>ermo de Ajustamento de Conduta – T</w:t>
      </w:r>
      <w:r w:rsidR="00115847" w:rsidRPr="00115847">
        <w:rPr>
          <w:bCs/>
          <w:sz w:val="24"/>
          <w:szCs w:val="24"/>
        </w:rPr>
        <w:t>AC</w:t>
      </w:r>
      <w:r w:rsidR="00493590">
        <w:rPr>
          <w:bCs/>
          <w:sz w:val="24"/>
          <w:szCs w:val="24"/>
        </w:rPr>
        <w:t>,</w:t>
      </w:r>
      <w:r w:rsidR="00115847" w:rsidRPr="00115847">
        <w:rPr>
          <w:bCs/>
          <w:sz w:val="24"/>
          <w:szCs w:val="24"/>
        </w:rPr>
        <w:t xml:space="preserve"> com munícipes que foram autuados por construção irregular no período da pandemia</w:t>
      </w:r>
      <w:r w:rsidR="006A5D70">
        <w:rPr>
          <w:bCs/>
          <w:sz w:val="24"/>
          <w:szCs w:val="24"/>
        </w:rPr>
        <w:t>, compreendido entre 11 de março de 2020 a 05 de maio de 2023,</w:t>
      </w:r>
      <w:r w:rsidR="00115847" w:rsidRPr="00115847">
        <w:rPr>
          <w:bCs/>
          <w:sz w:val="24"/>
          <w:szCs w:val="24"/>
        </w:rPr>
        <w:t xml:space="preserve"> com a finalidade de promover a regularização imobiliária</w:t>
      </w:r>
      <w:r w:rsidR="00115847">
        <w:rPr>
          <w:bCs/>
          <w:sz w:val="24"/>
          <w:szCs w:val="24"/>
        </w:rPr>
        <w:t>.</w:t>
      </w:r>
    </w:p>
    <w:p w:rsidR="00115847" w:rsidRPr="00115847" w:rsidRDefault="00115847" w:rsidP="00115847">
      <w:pPr>
        <w:tabs>
          <w:tab w:val="left" w:pos="1650"/>
        </w:tabs>
        <w:ind w:firstLine="1418"/>
        <w:jc w:val="both"/>
        <w:rPr>
          <w:bCs/>
          <w:sz w:val="24"/>
          <w:szCs w:val="24"/>
        </w:rPr>
      </w:pPr>
    </w:p>
    <w:p w:rsidR="00493590" w:rsidRPr="006A5D70" w:rsidRDefault="00493590" w:rsidP="00640BF9">
      <w:pPr>
        <w:ind w:firstLine="1418"/>
        <w:jc w:val="both"/>
        <w:rPr>
          <w:bCs/>
          <w:color w:val="000000" w:themeColor="text1"/>
          <w:sz w:val="24"/>
          <w:szCs w:val="24"/>
        </w:rPr>
      </w:pPr>
      <w:r w:rsidRPr="002B6112">
        <w:rPr>
          <w:b/>
          <w:bCs/>
          <w:sz w:val="24"/>
          <w:szCs w:val="24"/>
        </w:rPr>
        <w:t>Art. 2º</w:t>
      </w:r>
      <w:r w:rsidR="00115847" w:rsidRPr="002B6112">
        <w:rPr>
          <w:b/>
          <w:bCs/>
          <w:sz w:val="24"/>
          <w:szCs w:val="24"/>
        </w:rPr>
        <w:tab/>
      </w:r>
      <w:r w:rsidR="00115847" w:rsidRPr="00115847">
        <w:rPr>
          <w:bCs/>
          <w:sz w:val="24"/>
          <w:szCs w:val="24"/>
        </w:rPr>
        <w:t>As multas aplicadas aos munícipes autuados no período a que se refere o parágrafo anterior terão desconto de 90% e poderão ser parceladas em até 6</w:t>
      </w:r>
      <w:r w:rsidR="00B7346D">
        <w:rPr>
          <w:bCs/>
          <w:sz w:val="24"/>
          <w:szCs w:val="24"/>
        </w:rPr>
        <w:t xml:space="preserve"> (seis vezes)</w:t>
      </w:r>
      <w:r w:rsidR="00115847" w:rsidRPr="00115847">
        <w:rPr>
          <w:bCs/>
          <w:sz w:val="24"/>
          <w:szCs w:val="24"/>
        </w:rPr>
        <w:t xml:space="preserve">, desde que cumpridas as obrigações contidas no </w:t>
      </w:r>
      <w:r w:rsidR="00115847" w:rsidRPr="006A5D70">
        <w:rPr>
          <w:bCs/>
          <w:color w:val="000000" w:themeColor="text1"/>
          <w:sz w:val="24"/>
          <w:szCs w:val="24"/>
        </w:rPr>
        <w:t>TAC</w:t>
      </w:r>
      <w:r w:rsidRPr="006A5D70">
        <w:rPr>
          <w:bCs/>
          <w:color w:val="000000" w:themeColor="text1"/>
          <w:sz w:val="24"/>
          <w:szCs w:val="24"/>
        </w:rPr>
        <w:t>.</w:t>
      </w:r>
    </w:p>
    <w:p w:rsidR="00115847" w:rsidRPr="00115847" w:rsidRDefault="00115847" w:rsidP="00115847">
      <w:pPr>
        <w:tabs>
          <w:tab w:val="left" w:pos="1650"/>
        </w:tabs>
        <w:ind w:firstLine="1418"/>
        <w:jc w:val="both"/>
        <w:rPr>
          <w:bCs/>
          <w:sz w:val="24"/>
          <w:szCs w:val="24"/>
        </w:rPr>
      </w:pPr>
    </w:p>
    <w:p w:rsidR="00115847" w:rsidRPr="00115847" w:rsidRDefault="002B6112" w:rsidP="00640BF9">
      <w:pPr>
        <w:ind w:firstLine="1418"/>
        <w:jc w:val="both"/>
        <w:rPr>
          <w:bCs/>
          <w:sz w:val="24"/>
          <w:szCs w:val="24"/>
        </w:rPr>
      </w:pPr>
      <w:r w:rsidRPr="002B6112">
        <w:rPr>
          <w:b/>
          <w:bCs/>
          <w:sz w:val="24"/>
          <w:szCs w:val="24"/>
        </w:rPr>
        <w:t xml:space="preserve">Art. 3º </w:t>
      </w:r>
      <w:r w:rsidR="00115847" w:rsidRPr="00115847">
        <w:rPr>
          <w:bCs/>
          <w:sz w:val="24"/>
          <w:szCs w:val="24"/>
        </w:rPr>
        <w:t>Fica obrigado o munícipe a regularizar a edificação objeto de autuação no prazo de 12 meses a partir da data de assinatura do TAC</w:t>
      </w:r>
      <w:r w:rsidR="00B7346D">
        <w:rPr>
          <w:bCs/>
          <w:sz w:val="24"/>
          <w:szCs w:val="24"/>
        </w:rPr>
        <w:t>.</w:t>
      </w:r>
    </w:p>
    <w:p w:rsidR="002B6112" w:rsidRDefault="002B6112" w:rsidP="00115847">
      <w:pPr>
        <w:tabs>
          <w:tab w:val="left" w:pos="1650"/>
        </w:tabs>
        <w:ind w:firstLine="1418"/>
        <w:jc w:val="both"/>
        <w:rPr>
          <w:bCs/>
          <w:sz w:val="24"/>
          <w:szCs w:val="24"/>
        </w:rPr>
      </w:pPr>
    </w:p>
    <w:p w:rsidR="000D317F" w:rsidRDefault="002B6112" w:rsidP="00640BF9">
      <w:pPr>
        <w:ind w:firstLine="1418"/>
        <w:jc w:val="both"/>
        <w:rPr>
          <w:b/>
          <w:iCs/>
          <w:sz w:val="24"/>
          <w:szCs w:val="24"/>
        </w:rPr>
      </w:pPr>
      <w:r w:rsidRPr="002B6112">
        <w:rPr>
          <w:b/>
          <w:bCs/>
          <w:sz w:val="24"/>
          <w:szCs w:val="24"/>
        </w:rPr>
        <w:t>Art. 4º</w:t>
      </w:r>
      <w:r w:rsidR="00115847" w:rsidRPr="00115847">
        <w:rPr>
          <w:bCs/>
          <w:sz w:val="24"/>
          <w:szCs w:val="24"/>
        </w:rPr>
        <w:tab/>
        <w:t>Esta lei terá validade até o dia 31 de dezembro de 2023, em caráter improrrogável</w:t>
      </w:r>
      <w:r w:rsidR="00B7346D">
        <w:rPr>
          <w:bCs/>
          <w:sz w:val="24"/>
          <w:szCs w:val="24"/>
        </w:rPr>
        <w:t>.</w:t>
      </w:r>
    </w:p>
    <w:p w:rsidR="000D317F" w:rsidRDefault="000D317F" w:rsidP="00AA749A">
      <w:pPr>
        <w:tabs>
          <w:tab w:val="left" w:pos="1650"/>
        </w:tabs>
        <w:ind w:firstLine="1418"/>
        <w:jc w:val="both"/>
        <w:rPr>
          <w:bCs/>
          <w:iCs/>
          <w:sz w:val="24"/>
          <w:szCs w:val="24"/>
        </w:rPr>
      </w:pPr>
    </w:p>
    <w:p w:rsidR="00640BF9" w:rsidRDefault="000D317F" w:rsidP="00AA749A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  <w:r w:rsidRPr="00D0095D">
        <w:rPr>
          <w:b/>
          <w:iCs/>
          <w:sz w:val="24"/>
          <w:szCs w:val="24"/>
        </w:rPr>
        <w:t xml:space="preserve">Art. </w:t>
      </w:r>
      <w:r w:rsidR="002B6112">
        <w:rPr>
          <w:b/>
          <w:iCs/>
          <w:sz w:val="24"/>
          <w:szCs w:val="24"/>
        </w:rPr>
        <w:t>5</w:t>
      </w:r>
      <w:r w:rsidR="00D0095D">
        <w:rPr>
          <w:b/>
          <w:iCs/>
          <w:sz w:val="24"/>
          <w:szCs w:val="24"/>
        </w:rPr>
        <w:t>º</w:t>
      </w:r>
      <w:r>
        <w:rPr>
          <w:iCs/>
          <w:sz w:val="24"/>
          <w:szCs w:val="24"/>
        </w:rPr>
        <w:t xml:space="preserve"> </w:t>
      </w:r>
      <w:r w:rsidR="00640BF9">
        <w:rPr>
          <w:iCs/>
          <w:sz w:val="24"/>
          <w:szCs w:val="24"/>
        </w:rPr>
        <w:t>Revoga-se a Lei Complementar nº 394, de 11 de maio de 2023.</w:t>
      </w:r>
    </w:p>
    <w:p w:rsidR="00640BF9" w:rsidRDefault="00640BF9" w:rsidP="00AA749A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</w:p>
    <w:p w:rsidR="000D317F" w:rsidRDefault="00640BF9" w:rsidP="00AA749A">
      <w:pPr>
        <w:pStyle w:val="Corpodetexto"/>
        <w:spacing w:after="0"/>
        <w:ind w:firstLine="1418"/>
        <w:jc w:val="both"/>
        <w:rPr>
          <w:bCs/>
          <w:iCs/>
          <w:sz w:val="24"/>
          <w:szCs w:val="24"/>
        </w:rPr>
      </w:pPr>
      <w:r w:rsidRPr="00640BF9">
        <w:rPr>
          <w:b/>
          <w:bCs/>
          <w:iCs/>
          <w:sz w:val="24"/>
          <w:szCs w:val="24"/>
        </w:rPr>
        <w:t>Art. 6º</w:t>
      </w:r>
      <w:r>
        <w:rPr>
          <w:bCs/>
          <w:iCs/>
          <w:sz w:val="24"/>
          <w:szCs w:val="24"/>
        </w:rPr>
        <w:t xml:space="preserve"> </w:t>
      </w:r>
      <w:r w:rsidR="000D317F">
        <w:rPr>
          <w:bCs/>
          <w:iCs/>
          <w:sz w:val="24"/>
          <w:szCs w:val="24"/>
        </w:rPr>
        <w:t>Esta Lei Complementar entra em vigor na data de sua publicação.</w:t>
      </w:r>
    </w:p>
    <w:p w:rsidR="000D317F" w:rsidRDefault="000D317F" w:rsidP="00AA749A">
      <w:pPr>
        <w:ind w:firstLine="1418"/>
        <w:jc w:val="both"/>
        <w:rPr>
          <w:bCs/>
          <w:iCs/>
          <w:sz w:val="24"/>
          <w:szCs w:val="24"/>
        </w:rPr>
      </w:pPr>
    </w:p>
    <w:p w:rsidR="000D317F" w:rsidRDefault="000D317F" w:rsidP="00AA749A">
      <w:pPr>
        <w:ind w:firstLine="1418"/>
        <w:jc w:val="both"/>
        <w:rPr>
          <w:bCs/>
          <w:iCs/>
          <w:sz w:val="24"/>
          <w:szCs w:val="24"/>
        </w:rPr>
      </w:pPr>
    </w:p>
    <w:p w:rsidR="00AA749A" w:rsidRDefault="00AA749A" w:rsidP="00AA749A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Sorriso, Estado de Mato Grosso, em </w:t>
      </w:r>
      <w:r w:rsidR="00F241E1">
        <w:rPr>
          <w:iCs/>
          <w:sz w:val="24"/>
          <w:szCs w:val="24"/>
        </w:rPr>
        <w:t>28 de junho de 2023.</w:t>
      </w:r>
    </w:p>
    <w:p w:rsidR="00F241E1" w:rsidRDefault="00F241E1" w:rsidP="00AA749A">
      <w:pPr>
        <w:ind w:firstLine="1418"/>
        <w:jc w:val="both"/>
        <w:rPr>
          <w:iCs/>
          <w:sz w:val="24"/>
          <w:szCs w:val="24"/>
        </w:rPr>
      </w:pPr>
    </w:p>
    <w:p w:rsidR="00F241E1" w:rsidRDefault="00F241E1" w:rsidP="00F241E1">
      <w:pPr>
        <w:pStyle w:val="Recuodecorpodetexto2"/>
        <w:ind w:firstLine="1418"/>
        <w:rPr>
          <w:bCs/>
          <w:szCs w:val="24"/>
        </w:rPr>
      </w:pPr>
    </w:p>
    <w:p w:rsidR="00F241E1" w:rsidRPr="003803F4" w:rsidRDefault="00F241E1" w:rsidP="00F241E1">
      <w:pPr>
        <w:pStyle w:val="Recuodecorpodetexto2"/>
        <w:ind w:firstLine="1418"/>
        <w:rPr>
          <w:bCs/>
          <w:szCs w:val="24"/>
        </w:rPr>
      </w:pPr>
    </w:p>
    <w:p w:rsidR="00F241E1" w:rsidRPr="003803F4" w:rsidRDefault="00F241E1" w:rsidP="00F241E1">
      <w:pPr>
        <w:tabs>
          <w:tab w:val="left" w:pos="1418"/>
        </w:tabs>
        <w:jc w:val="center"/>
        <w:rPr>
          <w:b/>
          <w:sz w:val="24"/>
          <w:szCs w:val="24"/>
        </w:rPr>
      </w:pPr>
      <w:r w:rsidRPr="003803F4">
        <w:rPr>
          <w:b/>
          <w:sz w:val="24"/>
          <w:szCs w:val="24"/>
        </w:rPr>
        <w:t xml:space="preserve">                                                                          ARI GENÉZIO LAFIN</w:t>
      </w:r>
    </w:p>
    <w:p w:rsidR="00F241E1" w:rsidRPr="003803F4" w:rsidRDefault="00F241E1" w:rsidP="00F241E1">
      <w:pPr>
        <w:tabs>
          <w:tab w:val="left" w:pos="1418"/>
        </w:tabs>
        <w:jc w:val="center"/>
        <w:rPr>
          <w:sz w:val="24"/>
          <w:szCs w:val="24"/>
        </w:rPr>
      </w:pPr>
      <w:r w:rsidRPr="003803F4">
        <w:rPr>
          <w:sz w:val="24"/>
          <w:szCs w:val="24"/>
        </w:rPr>
        <w:t xml:space="preserve">                                                                            Prefeito Municipal</w:t>
      </w:r>
    </w:p>
    <w:p w:rsidR="00F241E1" w:rsidRPr="003803F4" w:rsidRDefault="00F241E1" w:rsidP="00F241E1">
      <w:r w:rsidRPr="003803F4">
        <w:t>Registre-se. Publique-se. Cumpra-se.</w:t>
      </w:r>
    </w:p>
    <w:p w:rsidR="00F241E1" w:rsidRPr="003803F4" w:rsidRDefault="00F241E1" w:rsidP="00F241E1">
      <w:pPr>
        <w:tabs>
          <w:tab w:val="left" w:pos="1418"/>
        </w:tabs>
        <w:rPr>
          <w:sz w:val="24"/>
          <w:szCs w:val="24"/>
        </w:rPr>
      </w:pPr>
    </w:p>
    <w:p w:rsidR="00F241E1" w:rsidRPr="003803F4" w:rsidRDefault="00F241E1" w:rsidP="00F241E1">
      <w:pPr>
        <w:tabs>
          <w:tab w:val="left" w:pos="1418"/>
        </w:tabs>
        <w:rPr>
          <w:sz w:val="24"/>
          <w:szCs w:val="24"/>
        </w:rPr>
      </w:pPr>
    </w:p>
    <w:p w:rsidR="00F241E1" w:rsidRPr="003803F4" w:rsidRDefault="00F241E1" w:rsidP="00F241E1">
      <w:pPr>
        <w:tabs>
          <w:tab w:val="left" w:pos="1418"/>
        </w:tabs>
        <w:rPr>
          <w:sz w:val="24"/>
          <w:szCs w:val="24"/>
        </w:rPr>
      </w:pPr>
    </w:p>
    <w:p w:rsidR="00F241E1" w:rsidRPr="003803F4" w:rsidRDefault="00F241E1" w:rsidP="00F241E1">
      <w:pPr>
        <w:rPr>
          <w:b/>
          <w:sz w:val="24"/>
          <w:szCs w:val="24"/>
        </w:rPr>
      </w:pPr>
      <w:r w:rsidRPr="003803F4">
        <w:rPr>
          <w:b/>
          <w:sz w:val="24"/>
          <w:szCs w:val="24"/>
        </w:rPr>
        <w:t>ESTEVAM HUNGARO CALVO FILHO</w:t>
      </w:r>
    </w:p>
    <w:p w:rsidR="002B6112" w:rsidRDefault="00F241E1" w:rsidP="00F241E1">
      <w:pPr>
        <w:rPr>
          <w:iCs/>
          <w:sz w:val="24"/>
          <w:szCs w:val="24"/>
        </w:rPr>
      </w:pPr>
      <w:r w:rsidRPr="003803F4">
        <w:rPr>
          <w:sz w:val="24"/>
          <w:szCs w:val="24"/>
        </w:rPr>
        <w:t xml:space="preserve">            Secretário de Administração</w:t>
      </w:r>
    </w:p>
    <w:sectPr w:rsidR="002B6112" w:rsidSect="00640BF9">
      <w:headerReference w:type="default" r:id="rId6"/>
      <w:pgSz w:w="11907" w:h="16840" w:code="9"/>
      <w:pgMar w:top="2836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08D" w:rsidRDefault="0022408D">
      <w:r>
        <w:separator/>
      </w:r>
    </w:p>
  </w:endnote>
  <w:endnote w:type="continuationSeparator" w:id="0">
    <w:p w:rsidR="0022408D" w:rsidRDefault="0022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08D" w:rsidRDefault="0022408D">
      <w:r>
        <w:separator/>
      </w:r>
    </w:p>
  </w:footnote>
  <w:footnote w:type="continuationSeparator" w:id="0">
    <w:p w:rsidR="0022408D" w:rsidRDefault="0022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BC" w:rsidRDefault="009A4CBC">
    <w:pPr>
      <w:jc w:val="center"/>
      <w:rPr>
        <w:b/>
        <w:sz w:val="28"/>
      </w:rPr>
    </w:pPr>
  </w:p>
  <w:p w:rsidR="009A4CBC" w:rsidRDefault="009A4C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2E"/>
    <w:rsid w:val="00070F45"/>
    <w:rsid w:val="000D317F"/>
    <w:rsid w:val="00115847"/>
    <w:rsid w:val="0022408D"/>
    <w:rsid w:val="0025270F"/>
    <w:rsid w:val="002677C4"/>
    <w:rsid w:val="002A4B67"/>
    <w:rsid w:val="002B6112"/>
    <w:rsid w:val="002D3310"/>
    <w:rsid w:val="003471E4"/>
    <w:rsid w:val="003A558A"/>
    <w:rsid w:val="00493590"/>
    <w:rsid w:val="004C1AA4"/>
    <w:rsid w:val="004D49C2"/>
    <w:rsid w:val="004F293C"/>
    <w:rsid w:val="004F771B"/>
    <w:rsid w:val="005446D7"/>
    <w:rsid w:val="005F4F5D"/>
    <w:rsid w:val="00620BFE"/>
    <w:rsid w:val="00640BF9"/>
    <w:rsid w:val="006A5D70"/>
    <w:rsid w:val="0075154F"/>
    <w:rsid w:val="0075652A"/>
    <w:rsid w:val="00757F26"/>
    <w:rsid w:val="00880F3C"/>
    <w:rsid w:val="00887219"/>
    <w:rsid w:val="00896DAF"/>
    <w:rsid w:val="009161CA"/>
    <w:rsid w:val="00990C34"/>
    <w:rsid w:val="009A4CBC"/>
    <w:rsid w:val="009D67C5"/>
    <w:rsid w:val="00AA46A4"/>
    <w:rsid w:val="00AA749A"/>
    <w:rsid w:val="00B33267"/>
    <w:rsid w:val="00B7346D"/>
    <w:rsid w:val="00BF3250"/>
    <w:rsid w:val="00C469E6"/>
    <w:rsid w:val="00C722ED"/>
    <w:rsid w:val="00C741B9"/>
    <w:rsid w:val="00C83A8F"/>
    <w:rsid w:val="00C94956"/>
    <w:rsid w:val="00D0095D"/>
    <w:rsid w:val="00D42A3F"/>
    <w:rsid w:val="00DD5D2E"/>
    <w:rsid w:val="00DE2219"/>
    <w:rsid w:val="00E61812"/>
    <w:rsid w:val="00EB09BA"/>
    <w:rsid w:val="00EE6621"/>
    <w:rsid w:val="00F241E1"/>
    <w:rsid w:val="00F369E9"/>
    <w:rsid w:val="00F54049"/>
    <w:rsid w:val="00F82500"/>
    <w:rsid w:val="00F83F05"/>
    <w:rsid w:val="00FB163E"/>
    <w:rsid w:val="00FB36EB"/>
    <w:rsid w:val="00FD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8C378"/>
  <w15:chartTrackingRefBased/>
  <w15:docId w15:val="{FC36EA69-87BA-4FAF-A146-EB4443D6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link w:val="CorpodetextoChar"/>
    <w:unhideWhenUsed/>
    <w:qFormat/>
    <w:rsid w:val="000D317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D317F"/>
  </w:style>
  <w:style w:type="table" w:styleId="Tabelacomgrade">
    <w:name w:val="Table Grid"/>
    <w:basedOn w:val="Tabelanormal"/>
    <w:rsid w:val="00AA4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896D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96DAF"/>
    <w:rPr>
      <w:rFonts w:ascii="Segoe UI" w:hAnsi="Segoe UI" w:cs="Segoe UI"/>
      <w:sz w:val="18"/>
      <w:szCs w:val="18"/>
    </w:rPr>
  </w:style>
  <w:style w:type="paragraph" w:customStyle="1" w:styleId="p4">
    <w:name w:val="p4"/>
    <w:basedOn w:val="Normal"/>
    <w:rsid w:val="00C722ED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C722ED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C722ED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BELONI BRUNORO</cp:lastModifiedBy>
  <cp:revision>3</cp:revision>
  <cp:lastPrinted>2023-05-11T12:56:00Z</cp:lastPrinted>
  <dcterms:created xsi:type="dcterms:W3CDTF">2023-06-28T16:49:00Z</dcterms:created>
  <dcterms:modified xsi:type="dcterms:W3CDTF">2023-06-28T16:53:00Z</dcterms:modified>
</cp:coreProperties>
</file>