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2F" w:rsidRPr="00600484" w:rsidRDefault="00B35C2F" w:rsidP="00600484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lang w:eastAsia="pt-BR"/>
        </w:rPr>
      </w:pPr>
      <w:r w:rsidRPr="00600484">
        <w:rPr>
          <w:rFonts w:ascii="Times New Roman" w:eastAsia="Times New Roman" w:hAnsi="Times New Roman" w:cs="Times New Roman"/>
          <w:b/>
          <w:lang w:eastAsia="pt-BR"/>
        </w:rPr>
        <w:t xml:space="preserve">LEI COMPLEMENTAR Nº </w:t>
      </w:r>
      <w:r w:rsidR="00600484" w:rsidRPr="00600484">
        <w:rPr>
          <w:rFonts w:ascii="Times New Roman" w:eastAsia="Times New Roman" w:hAnsi="Times New Roman" w:cs="Times New Roman"/>
          <w:b/>
          <w:lang w:eastAsia="pt-BR"/>
        </w:rPr>
        <w:t>416, DE 30 DE OUTUBRO DE 2023</w:t>
      </w:r>
    </w:p>
    <w:p w:rsidR="00B35C2F" w:rsidRPr="00600484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35C2F" w:rsidRPr="00563D36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5C2F" w:rsidRPr="00563D36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600484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3D3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</w:t>
      </w:r>
      <w:r w:rsidR="000E6D84" w:rsidRPr="00563D3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lterações no Anexo III da Lei Complementar nº 134, de 28 de julho d</w:t>
      </w:r>
      <w:r w:rsidR="000E6D8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 2011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 cargo</w:t>
      </w:r>
      <w:r w:rsidR="009F5E5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provimento em comissão</w:t>
      </w:r>
      <w:r w:rsidR="000E6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:rsidR="00B35C2F" w:rsidRPr="002763B7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D20772" w:rsidP="00600484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Gerson Luiz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</w:t>
      </w:r>
      <w:r w:rsidR="00B35C2F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</w:t>
      </w:r>
      <w:r w:rsidR="00E078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Exercício </w:t>
      </w:r>
      <w:r w:rsidR="00B35C2F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de Sorriso, Estado de Mato Grosso</w:t>
      </w:r>
      <w:r w:rsidR="00B35C2F"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35C2F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04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saber que a </w:t>
      </w:r>
      <w:r w:rsidR="00B35C2F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</w:t>
      </w:r>
      <w:r w:rsidR="006004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Sorriso aprovou e eu sanciono a </w:t>
      </w:r>
      <w:r w:rsidR="00B35C2F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seguinte Lei Complementar: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35C2F" w:rsidRPr="002763B7" w:rsidRDefault="00B35C2F" w:rsidP="00B35C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criados </w:t>
      </w:r>
      <w:r w:rsidR="002A54DB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da administração pública municipal, </w:t>
      </w:r>
      <w:proofErr w:type="gramStart"/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="00BD5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A54DB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  <w:proofErr w:type="gramEnd"/>
      <w:r w:rsidR="002A54DB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37CF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 do S</w:t>
      </w:r>
      <w:r w:rsidR="001170D9">
        <w:rPr>
          <w:rFonts w:ascii="Times New Roman" w:eastAsia="Times New Roman" w:hAnsi="Times New Roman" w:cs="Times New Roman"/>
          <w:sz w:val="24"/>
          <w:szCs w:val="24"/>
          <w:lang w:eastAsia="pt-BR"/>
        </w:rPr>
        <w:t>AMU</w:t>
      </w:r>
      <w:r w:rsidR="00237C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192; 01 cargo de Superi</w:t>
      </w:r>
      <w:r w:rsidR="001170D9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237CF5">
        <w:rPr>
          <w:rFonts w:ascii="Times New Roman" w:eastAsia="Times New Roman" w:hAnsi="Times New Roman" w:cs="Times New Roman"/>
          <w:sz w:val="24"/>
          <w:szCs w:val="24"/>
          <w:lang w:eastAsia="pt-BR"/>
        </w:rPr>
        <w:t>tendente da Rede de Urgências e Emergências, 01 cargo de Coordenador do Consórcio e Convênios da Central de Regulação; 01 cargo de Coordenador CAPS-RAPS</w:t>
      </w:r>
      <w:r w:rsidR="002763B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</w:t>
      </w:r>
      <w:r w:rsidR="003A6FDC" w:rsidRPr="002763B7">
        <w:rPr>
          <w:rFonts w:ascii="Times New Roman" w:hAnsi="Times New Roman" w:cs="Times New Roman"/>
          <w:color w:val="000000"/>
          <w:sz w:val="24"/>
          <w:szCs w:val="24"/>
        </w:rPr>
        <w:t>o Anexo</w:t>
      </w:r>
      <w:r w:rsidRPr="002763B7">
        <w:rPr>
          <w:rFonts w:ascii="Times New Roman" w:hAnsi="Times New Roman" w:cs="Times New Roman"/>
          <w:color w:val="000000"/>
          <w:sz w:val="24"/>
          <w:szCs w:val="24"/>
        </w:rPr>
        <w:t xml:space="preserve"> III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Complementar nº 134/2011</w:t>
      </w:r>
      <w:r w:rsidR="00EE3C44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desta Lei Complementar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27DC" w:rsidRPr="002763B7" w:rsidRDefault="007327DC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7DC" w:rsidRPr="002763B7" w:rsidRDefault="007327DC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237C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decorrentes dessa Lei Complementar serão utilizados recursos consignados no orçamento vigente.</w:t>
      </w:r>
    </w:p>
    <w:p w:rsidR="00B35C2F" w:rsidRPr="002763B7" w:rsidRDefault="00B35C2F" w:rsidP="002930B5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2930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237C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27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  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</w:t>
      </w:r>
      <w:r w:rsidR="002F3CC7"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="006004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30 de outubro de 2023.</w:t>
      </w:r>
    </w:p>
    <w:p w:rsidR="00B35C2F" w:rsidRPr="002763B7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</w:t>
      </w:r>
    </w:p>
    <w:p w:rsidR="00B35C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A7A2F" w:rsidRPr="00AD2D05" w:rsidRDefault="007A7A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7A7A2F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               </w:t>
      </w:r>
    </w:p>
    <w:p w:rsidR="003E6107" w:rsidRPr="00600484" w:rsidRDefault="00600484" w:rsidP="003E6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                        </w:t>
      </w:r>
      <w:r w:rsidR="003E6107" w:rsidRPr="0060048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</w:t>
      </w:r>
      <w:r w:rsidR="003E610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                            </w:t>
      </w:r>
      <w:r w:rsidR="003E6107" w:rsidRPr="0060048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GERSON LUIZ BICEGO</w:t>
      </w:r>
    </w:p>
    <w:p w:rsidR="003E6107" w:rsidRPr="00AD2D05" w:rsidRDefault="003E6107" w:rsidP="003E610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Prefeito Municipal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em Exercício</w:t>
      </w:r>
    </w:p>
    <w:p w:rsidR="00600484" w:rsidRDefault="00600484" w:rsidP="003E6107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00484" w:rsidRDefault="00600484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00484" w:rsidRDefault="003E6107" w:rsidP="00600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ESTEVAM HUNGARO CALVO FILHO</w:t>
      </w:r>
    </w:p>
    <w:p w:rsidR="003E6107" w:rsidRPr="003E6107" w:rsidRDefault="003E6107" w:rsidP="0060048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Pr="003E610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Secretário Municipal de </w:t>
      </w:r>
      <w:bookmarkStart w:id="0" w:name="_GoBack"/>
      <w:bookmarkEnd w:id="0"/>
      <w:r w:rsidRPr="003E610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Administração  </w:t>
      </w:r>
    </w:p>
    <w:p w:rsidR="00EB4CCB" w:rsidRDefault="00EB4CCB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CB" w:rsidRDefault="00EB4CCB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A2F" w:rsidRDefault="007A7A2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A2F" w:rsidRDefault="007A7A2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F5" w:rsidRDefault="00237CF5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17F" w:rsidRDefault="008D417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17F" w:rsidRDefault="008D417F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F5" w:rsidRDefault="00237CF5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F5" w:rsidRDefault="00237CF5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44" w:rsidRPr="002A2209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 III</w:t>
      </w:r>
    </w:p>
    <w:p w:rsidR="00EE3C44" w:rsidRPr="002A2209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sz w:val="24"/>
          <w:szCs w:val="24"/>
          <w:u w:val="single"/>
        </w:rPr>
        <w:t>CARGOS DE LIVRE NOMEAÇÃO E EXONERAÇÃO</w:t>
      </w: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452"/>
        <w:gridCol w:w="877"/>
      </w:tblGrid>
      <w:tr w:rsidR="002763B7" w:rsidRPr="00183D9C" w:rsidTr="009C1544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Horas Semanais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Subs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í</w:t>
            </w: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2763B7" w:rsidRPr="00183D9C" w:rsidTr="009C1544">
        <w:trPr>
          <w:trHeight w:val="31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Prefeito Municipal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030,56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Vice Prefeito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493,00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BE6B4A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763B7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 xml:space="preserve">Conselheiro Tutelar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763B7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763B7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>R$ 5.400,00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763B7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63B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2763B7" w:rsidRPr="00183D9C" w:rsidTr="009C1544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de Governo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de Educação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Agricultura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 Meio Ambiente</w:t>
            </w:r>
            <w:r w:rsidRPr="00523337">
              <w:rPr>
                <w:rFonts w:ascii="Times New Roman" w:hAnsi="Times New Roman"/>
                <w:sz w:val="20"/>
                <w:szCs w:val="20"/>
              </w:rPr>
              <w:t>, Ciência e Tecnologia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Transportes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Desenvolvimento Econômico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Mun. Segurança Pública, Transito e Defesa Civil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C71E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Secretário Municipal </w:t>
            </w:r>
            <w:r w:rsidRPr="00EC71EC">
              <w:rPr>
                <w:rFonts w:ascii="Times New Roman" w:hAnsi="Times New Roman"/>
                <w:bCs/>
                <w:sz w:val="20"/>
                <w:szCs w:val="20"/>
              </w:rPr>
              <w:t>de Agricultura Familiar e Segurança Alimentar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C71E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C71E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hAnsi="Times New Roman"/>
                <w:bCs/>
                <w:sz w:val="20"/>
                <w:szCs w:val="20"/>
              </w:rPr>
              <w:t>Secretário Municipal de Cultura, Turismo e Juventude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C71E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21.320,34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238EE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Secretário Executivo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238EE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R$ 5.</w:t>
            </w:r>
            <w:r>
              <w:rPr>
                <w:rFonts w:ascii="Times New Roman" w:hAnsi="Times New Roman"/>
                <w:sz w:val="20"/>
                <w:szCs w:val="20"/>
              </w:rPr>
              <w:t>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EC71E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EC71E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Secretário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C71E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365,63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EC71E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71E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2763B7" w:rsidRPr="00EE3C44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Assessor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E3C44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R$ 12.944,58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2763B7" w:rsidRPr="002C724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Comunicação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C724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43A2C">
              <w:rPr>
                <w:rFonts w:ascii="Times New Roman" w:eastAsia="Times New Roman" w:hAnsi="Times New Roman"/>
                <w:sz w:val="20"/>
                <w:szCs w:val="20"/>
              </w:rPr>
              <w:t>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2C724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C724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</w:tr>
      <w:tr w:rsidR="002763B7" w:rsidRPr="002C724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Assessor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C724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R$ 5.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248</w:t>
            </w: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C724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24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2763B7" w:rsidRPr="00E238EE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Assessor Setorial da SEMEC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238EE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hAnsi="Times New Roman"/>
                <w:sz w:val="20"/>
                <w:szCs w:val="20"/>
              </w:rPr>
              <w:t>R$ 4.210,59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238EE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38EE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Assessor do Departamento Jurídico SEMSP </w:t>
            </w:r>
            <w:r w:rsidRPr="00183D9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do Departamento de Transito</w:t>
            </w:r>
            <w:r w:rsidRPr="00183D9C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Assessor do Departamento de Segurança Pública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175138">
              <w:rPr>
                <w:rFonts w:ascii="Times New Roman" w:eastAsia="Times New Roman" w:hAnsi="Times New Roman"/>
                <w:sz w:val="20"/>
                <w:szCs w:val="20"/>
              </w:rPr>
              <w:t>6.959,48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de Gabinete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879,74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de Planejamento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8.253,27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Jurídico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0D1C14">
              <w:rPr>
                <w:rFonts w:ascii="Times New Roman" w:eastAsia="Times New Roman" w:hAnsi="Times New Roman"/>
                <w:sz w:val="20"/>
                <w:szCs w:val="20"/>
              </w:rPr>
              <w:t>186,43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Chefe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R$ 6.215,82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276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Chefe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R$ 4.738,18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Chefe de Seção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R$ 3.951,52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</w:tr>
      <w:tr w:rsidR="00237CF5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Coordenador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237CF5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Coordenador de Licenciamento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0C4AB0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 Departamento de Planejamento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0C4AB0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de Departamento de Habitação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0C4AB0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2763B7" w:rsidRPr="000C4AB0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0C4AB0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Coordenador do Departamento de Engenharia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0C4AB0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sz w:val="20"/>
                <w:szCs w:val="20"/>
              </w:rPr>
              <w:t>R$ 7.725,39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0C4AB0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C4AB0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881395">
              <w:rPr>
                <w:rFonts w:ascii="Times New Roman" w:eastAsia="Times New Roman" w:hAnsi="Times New Roman"/>
                <w:sz w:val="20"/>
                <w:szCs w:val="20"/>
              </w:rPr>
              <w:t>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Especial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5.248,05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F9460B">
              <w:rPr>
                <w:rFonts w:ascii="Times New Roman" w:eastAsia="Times New Roman" w:hAnsi="Times New Roman"/>
                <w:sz w:val="20"/>
                <w:szCs w:val="20"/>
              </w:rPr>
              <w:t>6.215,67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237CF5" w:rsidRDefault="00237CF5" w:rsidP="009C15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/>
                <w:sz w:val="20"/>
                <w:szCs w:val="20"/>
              </w:rPr>
              <w:t>Coordenador do SAMU-192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237CF5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237CF5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/>
                <w:sz w:val="20"/>
                <w:szCs w:val="20"/>
              </w:rPr>
              <w:t>R$ 9.813,66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237CF5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237CF5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Coordenador do Consórcio e Convênios da Central de Regulação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237CF5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237CF5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R$ 3.874,03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237CF5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Default="00237CF5" w:rsidP="009C15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Coordenador do CAPS-RAPS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3.874,03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Default="00237CF5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Coordenador </w:t>
            </w:r>
            <w:proofErr w:type="spellStart"/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Depto</w:t>
            </w:r>
            <w:proofErr w:type="spellEnd"/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 Proteção e Defesa Civil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959,48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Assessor Jurídico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970,25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Diretor Executivo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877,47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A3B45">
              <w:rPr>
                <w:rFonts w:ascii="Times New Roman" w:eastAsia="Times New Roman" w:hAnsi="Times New Roman"/>
                <w:sz w:val="20"/>
                <w:szCs w:val="20"/>
              </w:rPr>
              <w:t>974,82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Diretor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276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bCs/>
                <w:sz w:val="20"/>
                <w:szCs w:val="20"/>
              </w:rPr>
              <w:t>29</w:t>
            </w:r>
          </w:p>
        </w:tc>
      </w:tr>
      <w:tr w:rsidR="002763B7" w:rsidRPr="002A2209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Diretor Clínico e Técnico da Unidade de Pronto Atendimento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29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988,00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2763B7" w:rsidRPr="002A2209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Diretor Geral da </w:t>
            </w: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 R$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852,00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2763B7" w:rsidRPr="002A2209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Diretor de Enfermagem da </w:t>
            </w: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A2209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BA3B4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510,43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63B7" w:rsidRPr="002A2209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2763B7" w:rsidRPr="00EE3C44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Ouvidor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EE3C44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bCs/>
                <w:sz w:val="20"/>
                <w:szCs w:val="20"/>
              </w:rPr>
              <w:t>R$ 9.812,09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EE3C44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EE3C4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2763B7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Procurador Geral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63B7" w:rsidRPr="00183D9C" w:rsidRDefault="002763B7" w:rsidP="009C15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761,66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3B7" w:rsidRPr="00183D9C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763B7" w:rsidRPr="00237CF5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>Sub-Prefeito</w:t>
            </w:r>
            <w:proofErr w:type="spellEnd"/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 xml:space="preserve"> de Boa Esperança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63B7" w:rsidRPr="00237CF5" w:rsidRDefault="00237CF5" w:rsidP="009C1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CF5">
              <w:rPr>
                <w:rFonts w:ascii="Times New Roman" w:hAnsi="Times New Roman" w:cs="Times New Roman"/>
              </w:rPr>
              <w:t>R$ 9.603,52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3B7" w:rsidRPr="00237CF5" w:rsidRDefault="002763B7" w:rsidP="009C1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37CF5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237CF5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Superintendente da Rede de Urgências e Emergências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237CF5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237CF5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R$ 13.000,00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237CF5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098,97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  <w:tr w:rsidR="00237CF5" w:rsidRPr="00183D9C" w:rsidTr="009C1544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Supervisor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artamento </w:t>
            </w: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de Inclusão Produtiva e Projetos Especiais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CF5" w:rsidRPr="00183D9C" w:rsidRDefault="00237CF5" w:rsidP="00237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 xml:space="preserve">R$ 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44BB3">
              <w:rPr>
                <w:rFonts w:ascii="Times New Roman" w:eastAsia="Times New Roman" w:hAnsi="Times New Roman"/>
                <w:sz w:val="20"/>
                <w:szCs w:val="20"/>
              </w:rPr>
              <w:t>247,98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CF5" w:rsidRPr="00183D9C" w:rsidRDefault="00237CF5" w:rsidP="00237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</w:tr>
    </w:tbl>
    <w:p w:rsidR="00EE3C44" w:rsidRDefault="00EE3C44" w:rsidP="00EE3C44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E3C44" w:rsidRDefault="00EE3C4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FF" w:rsidRPr="003B5E8C" w:rsidRDefault="00B15EFF" w:rsidP="00F519B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t-BR"/>
        </w:rPr>
      </w:pPr>
      <w:r w:rsidRPr="003B5E8C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t-BR"/>
        </w:rPr>
        <w:lastRenderedPageBreak/>
        <w:t>ANEXO VIII</w:t>
      </w:r>
    </w:p>
    <w:p w:rsidR="00B15EFF" w:rsidRPr="003B5E8C" w:rsidRDefault="00B15EFF" w:rsidP="00F519B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t-BR"/>
        </w:rPr>
      </w:pPr>
      <w:r w:rsidRPr="003B5E8C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pt-BR"/>
        </w:rPr>
        <w:t>ATRIBUIÇÕES DOS CARGOS COMISSIONADOS/FUNÇÕES DE CONFIANÇA</w:t>
      </w:r>
    </w:p>
    <w:p w:rsidR="00287674" w:rsidRPr="009F1CC1" w:rsidRDefault="00287674" w:rsidP="00287674">
      <w:pPr>
        <w:spacing w:after="0" w:line="240" w:lineRule="auto"/>
        <w:rPr>
          <w:rFonts w:ascii="Agency FB" w:hAnsi="Agency FB"/>
          <w:sz w:val="28"/>
          <w:szCs w:val="28"/>
        </w:rPr>
      </w:pPr>
    </w:p>
    <w:tbl>
      <w:tblPr>
        <w:tblStyle w:val="Tabelacomgrade"/>
        <w:tblW w:w="964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7411"/>
      </w:tblGrid>
      <w:tr w:rsidR="00287674" w:rsidRPr="00B15EFF" w:rsidTr="00F519BF"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233870" w:rsidRDefault="00287674" w:rsidP="003B5E8C">
            <w:pPr>
              <w:pStyle w:val="Ttulo1"/>
              <w:spacing w:before="0"/>
              <w:jc w:val="both"/>
              <w:outlineLvl w:val="0"/>
              <w:rPr>
                <w:rFonts w:ascii="Times New Roman" w:eastAsia="Arial Unicode MS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23387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CARGO </w:t>
            </w:r>
          </w:p>
        </w:tc>
        <w:tc>
          <w:tcPr>
            <w:tcW w:w="7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233870" w:rsidRDefault="00287674" w:rsidP="003B5E8C">
            <w:pPr>
              <w:pStyle w:val="Ttulo1"/>
              <w:spacing w:before="0"/>
              <w:jc w:val="both"/>
              <w:outlineLvl w:val="0"/>
              <w:rPr>
                <w:rFonts w:ascii="Times New Roman" w:eastAsia="Arial Unicode MS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23387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COORDENADOR DO SAMU 192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jc w:val="both"/>
              <w:rPr>
                <w:szCs w:val="24"/>
                <w:lang w:val="pt-PT"/>
              </w:rPr>
            </w:pPr>
            <w:r w:rsidRPr="00B15EFF">
              <w:rPr>
                <w:szCs w:val="24"/>
              </w:rPr>
              <w:t xml:space="preserve">DESCRIÇÃO SUMÁRIA DO CARGO: </w:t>
            </w:r>
            <w:r w:rsidRPr="00B15EFF">
              <w:rPr>
                <w:rFonts w:eastAsia="Arial Unicode MS"/>
                <w:b w:val="0"/>
                <w:szCs w:val="24"/>
              </w:rPr>
              <w:t xml:space="preserve">Compreende em coordenar, supervisionar e avaliar as ações das equipes médica, de enfermagem e administrativa de Atendimento Pré-Hospitalar Móvel de Urgência - Suporte Básico e Avançado, sob sua </w:t>
            </w:r>
            <w:r w:rsidRPr="00CC10E4">
              <w:rPr>
                <w:rFonts w:eastAsia="Arial Unicode MS"/>
                <w:b w:val="0"/>
                <w:szCs w:val="24"/>
              </w:rPr>
              <w:t>responsabilidade técnica.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jc w:val="both"/>
              <w:rPr>
                <w:rFonts w:eastAsia="Arial Unicode MS"/>
                <w:szCs w:val="24"/>
              </w:rPr>
            </w:pPr>
            <w:r w:rsidRPr="00B15EFF">
              <w:rPr>
                <w:szCs w:val="24"/>
              </w:rPr>
              <w:t xml:space="preserve">REQUISITOS BÁSICOS PARA OCUPAÇÃO DO CARGO: </w:t>
            </w:r>
            <w:r w:rsidRPr="00B15EFF">
              <w:rPr>
                <w:b w:val="0"/>
                <w:szCs w:val="24"/>
              </w:rPr>
              <w:t>Diploma, devidamente registrado, de conclusão de curso de graduação de nível superior específico em Medicina/Enfermagem, fornecido por instituição de ensino superior reconhecida pelo Ministério da Educação (MEC) com registro no órgão de classe e habilitação para atendimento Pré-Hospitalar Móvel.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rPr>
                <w:rFonts w:eastAsia="Arial Unicode MS"/>
                <w:caps/>
                <w:szCs w:val="24"/>
              </w:rPr>
            </w:pPr>
            <w:r w:rsidRPr="00B15EFF">
              <w:rPr>
                <w:rFonts w:eastAsia="Arial Unicode MS"/>
                <w:szCs w:val="24"/>
              </w:rPr>
              <w:t>SÍNTESE DAS ATRIBUIÇÕES TÍPICAS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674" w:rsidRPr="00B15EFF" w:rsidRDefault="0035221A" w:rsidP="00DA4327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ordenar, supervisionar e avaliar as ações das equipes médica, de enfermagem e administrativa de Atendimento Pré-Hospitalar Móvel de Urgência - Suporte Básico e Avançado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;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romover e participar dos programas de treinamento e aprimoramento de pessoal de saúde em urgências, particularmente nos programas de educação continuada;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f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azer o controle de qualidade do serviço;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ubsidiar os responsáveis pelo desenvolvimento de recursos humanos para as necessidades de educação continuada da equipe;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bedecer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à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Lei do Exercício Profissional e dos Códigos de Ética profissionais;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f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azer o gerenciamento de Recursos Humanos;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ealizar educação permanente de equipes;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stabelecer e controlar o cronograma de manutenções preventivas dos equipamentos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das ambulâncias;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eceber e encaminhar os materiais para manutenção preventiva e corretiva;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valiar a necessidade, orçamento e solicitação de compra de materiais para reparo 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reposição das ambulâncias;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esenvolver normatização e rotinas, mediante autorização e aprovação do Secretário da pasta;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laborar o Regimento Interno de Serviço;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ropor, elaborar e organizar escala de trabalho e para troca de plantão das equipes, de férias e folgas dos servidores sob sua responsabilidade;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ropor e organizar e elabora rotina de limpeza, rotina de abastecimento e ferramentas de regulação;</w:t>
            </w:r>
          </w:p>
          <w:p w:rsidR="00287674" w:rsidRPr="00B15EFF" w:rsidRDefault="00563D36" w:rsidP="00DA4327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laborar mapa da área de atuação, grade de referência de serviço, mapa de risco do município/região, protocolo de regulação médica, protocolos assistenciais;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restar informação referente aos trabalhos de sua área;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esponsabilizar-se e responder pela execução dos trabalhos de sua área;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ropor ao superior imediato à programação de trabalhos da respectiva unidade;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pinar sobre os assuntos relativos à sua área de atuação que depende de decisão de autoridade superior;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istribuir, acompanhar e avaliar as atividades dos servidores que lhe são subordinados;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laborar relatório mensal dos serviços em execução e dados estatísticos e encaminhar ao chefe imediato;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f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azer o gerenciamento de manutenção, abastecimento de veículos e apresentar relatório mensal de gastos ao Secretário da pasta;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xercer todos os atos de administração necessários ao desenvolvimento do Atendimento Pré-Hospitalar Móvel obedecidos os preceitos legais e vigentes;</w:t>
            </w:r>
          </w:p>
          <w:p w:rsidR="00287674" w:rsidRPr="00B15EFF" w:rsidRDefault="00DA4327" w:rsidP="00DA432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ncaminhar pedidos de saídas antecipadas, licenças e afastamentos de seus subordinados, opinando, quando couber, sobre os méritos do servidor em causa;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olicitar a abertura de procedimento administrativo, para apurar possíveis irregularidades cometidas pela equipe de saúde sob sua responsabilidade, quando necessário;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umprir e fazer cumprir a jornada de trabalho da equipe (horário de entrada e saída), em conformidade com a legislação vigente;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egistrar em livro próprio as faltas funcionais cometidas pela equipe e demais ocorrências, e se for o caso, encaminhar cópia à Secretaria, para providências cabíveis;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i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nformar e instruir procedimentos e/ processos para dar encaminhamento aos assuntos tratados; </w:t>
            </w:r>
            <w:r w:rsidR="00563D36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romover a avaliação no estágio probatório e avaliação 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de desempenho dos servidores em conformidade com a legislação vigente, que estão sob sua chefia;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articipar de programa de treinamento, quando convocado;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D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anter uma postura ética e profissional frente aos integrantes da equipe e a sociedade como um todo;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esempenhar e cumprir as normas do Sistema de Controle Interno;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C10E4"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anter 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limpa e organizada a área de trabalho sob sua responsabilidade;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elar pela guarda dos materiais e equipamento de trabalho sob sua responsabilidade, mantendo elevados padrões de conservação, de modo a garantir a vida útil prevista;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0E4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bservar e cumprir as normas de higiene e segurança do trabalho;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xecutar outras tarefas determinadas pelo superior imediato, compatíveis com o cargo.</w:t>
            </w:r>
          </w:p>
          <w:p w:rsidR="00287674" w:rsidRPr="00B15EFF" w:rsidRDefault="00287674" w:rsidP="009C1544">
            <w:pPr>
              <w:ind w:left="349"/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</w:p>
        </w:tc>
      </w:tr>
    </w:tbl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287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4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7127"/>
      </w:tblGrid>
      <w:tr w:rsidR="00287674" w:rsidRPr="00B15EFF" w:rsidTr="003B5E8C">
        <w:trPr>
          <w:trHeight w:val="679"/>
        </w:trPr>
        <w:tc>
          <w:tcPr>
            <w:tcW w:w="2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BC20EA" w:rsidRDefault="00287674" w:rsidP="00BC20EA">
            <w:pPr>
              <w:pStyle w:val="Ttulo1"/>
              <w:jc w:val="both"/>
              <w:outlineLvl w:val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387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CARGO </w:t>
            </w:r>
          </w:p>
        </w:tc>
        <w:tc>
          <w:tcPr>
            <w:tcW w:w="7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233870" w:rsidRDefault="00287674" w:rsidP="003B5E8C">
            <w:pPr>
              <w:pStyle w:val="Ttulo1"/>
              <w:spacing w:before="0"/>
              <w:jc w:val="both"/>
              <w:outlineLvl w:val="0"/>
              <w:rPr>
                <w:rFonts w:ascii="Times New Roman" w:eastAsia="Arial Unicode MS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23387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SUPERINTENDENTE DA REDE DE  URGÊNCIAS E EMERGÊNCIAS.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C20EA" w:rsidRDefault="00287674" w:rsidP="009C1544">
            <w:pPr>
              <w:pStyle w:val="Ttulo"/>
              <w:jc w:val="both"/>
              <w:rPr>
                <w:szCs w:val="24"/>
              </w:rPr>
            </w:pPr>
            <w:r w:rsidRPr="00B15EFF">
              <w:rPr>
                <w:szCs w:val="24"/>
              </w:rPr>
              <w:t xml:space="preserve">DESCRIÇÃO SUMÁRIA DO CARGO: </w:t>
            </w:r>
            <w:r w:rsidRPr="00B15EFF">
              <w:rPr>
                <w:b w:val="0"/>
                <w:szCs w:val="24"/>
              </w:rPr>
              <w:t>Compreende em coordenar, supervisionar e avaliar as ações da Rede de Atenção Integral às Urgências e Emergências no município de Sorriso – MT.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jc w:val="both"/>
              <w:rPr>
                <w:rFonts w:eastAsia="Arial Unicode MS"/>
                <w:szCs w:val="24"/>
              </w:rPr>
            </w:pPr>
            <w:r w:rsidRPr="00B15EFF">
              <w:rPr>
                <w:szCs w:val="24"/>
              </w:rPr>
              <w:t xml:space="preserve">REQUISITOS BÁSICOS PARA OCUPAÇÃO DO CARGO: </w:t>
            </w:r>
            <w:r w:rsidRPr="00B15EFF">
              <w:rPr>
                <w:b w:val="0"/>
                <w:szCs w:val="24"/>
              </w:rPr>
              <w:t>Diploma, devidamente registrado, de conclusão de curso de graduação de nível superior, fornecido por instituição de ensino superior reconhecida pelo Ministério da Educação (MEC) com registro no órgão de classe.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rPr>
                <w:rFonts w:eastAsia="Arial Unicode MS"/>
                <w:caps/>
                <w:szCs w:val="24"/>
              </w:rPr>
            </w:pPr>
            <w:r w:rsidRPr="00B15EFF">
              <w:rPr>
                <w:rFonts w:eastAsia="Arial Unicode MS"/>
                <w:szCs w:val="24"/>
              </w:rPr>
              <w:t>SÍNTESE DAS ATRIBUIÇÕES TÍPICAS</w:t>
            </w:r>
          </w:p>
        </w:tc>
      </w:tr>
      <w:tr w:rsidR="00287674" w:rsidRPr="00B15EFF" w:rsidTr="00F519BF"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674" w:rsidRPr="00B15EFF" w:rsidRDefault="009963EA" w:rsidP="009963EA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oordenar e instrumentalizar a elaboração do Plano Municipal de Atenção Integral às Urgências;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ubsidiar as coordenações das Unidades de Urgências do município com ações estratégicas, coordenar e supervisionar as atividades do SAMU, UPA e Unidades de Atendimento Estendido no município de Sorriso;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romover e participar dos programas de treinamento e aprimoramento de pessoal de saúde em urgências, particularmente nos programas de educação continuada;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f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azer o controle de qualidade do serviço;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onitorar os sistemas de atenção integral às urgências quanto à sua acessibilidade e resolubilidade;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valiar sistematicamente os fluxos pactuados e os espontâneos de pacientes em direção aos serviços de urgência, propondo correções quando necessário;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ompilar, consolidar dados e realizar a análise epidemiológica das demandas direcionadas ao SAMU-192, no âmbito municipal, identificando lacunas assistenciais e subsidiando ações de planejamento ou investimento e de controle do SUS;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erenciar o processo de avaliação das ações e serviços de saúde;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anter atualizados os mapas de risco no âmbito Municipal;</w:t>
            </w:r>
            <w:r w:rsidR="00DA4327"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ropor e desenvolver estudos e pesquisas que viabilizem a abordagem promocional da qualidade de vida e saúde, um dos pilares da Política Nacional de Atenção Integral às Urgências, nas estruturas de atenção às urgências;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ropor e implementar medidas de Humanização da atenção às urgências, tanto no que diz respeito às relações de trabalho da área quanto à questão assistencial propriamente dita;</w:t>
            </w:r>
            <w:r w:rsidR="00DA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ubsidiar os responsáveis pelo desenvolvimento de recursos humanos para as necessidades de educação continuada da equipe;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bedecer </w:t>
            </w:r>
            <w:proofErr w:type="spellStart"/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Lei do Exercício Profissional e dos Códigos de Ética profissionais;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f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azer o gerenciamento de Recursos Humanos;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ealizar educação permanente de equipes;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restar informação referente aos trabalhos de sua área;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F519B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esponsabilizar-se e responder pela execução dos trabalhos de sua área;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ropor ao superior imediato à programação de trabalhos da respectiva unidade;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pinar sobre os assuntos relativos à sua área de atuação que depende de decisão de autoridade superior;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istribuir, acompanhar e avaliar as atividades dos servidores que lhe são subordinados;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laborar relatório mensal dos serviços em execução e dados estatísticos e encaminhar ao chefe imediato;</w:t>
            </w:r>
            <w:r w:rsidR="00DA43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xercer todos os atos de administração necessários ao desenvolvimento da Rede 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de Atenção Integral as Urgências obedecidos os preceitos legais e vigentes;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olicitar a abertura de procedimento administrativo, para apurar possíveis irregularidades cometidas pela equipe de saúde sob sua responsabilidade, quando necessário;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umprir e fazer cumprir a jornada de trabalho da equipe (horário de entrada e saída), em conformidade com a legislação vigente;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egistrar em livro próprio as faltas funcionais cometidas pela equipe e demais ocorrências, e se for o caso, encaminhar cópia à Secretaria, para providências cabíveis;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B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i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nformar e instruir procedimentos e/ processos para dar encaminhamento aos assuntos tratados; </w:t>
            </w:r>
            <w:r w:rsidR="00F519B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romover a avaliação no estágio probatório e avaliação de desempenho dos servidores em conformidade com a legislação vigente, que estão sob sua chefia;</w:t>
            </w:r>
          </w:p>
          <w:p w:rsidR="00287674" w:rsidRPr="00B15EFF" w:rsidRDefault="00233870" w:rsidP="009963EA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articipar de programa de treinamento, quando convocado;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E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anter uma postura ética e profissional frente aos integrantes da equipe e a sociedade como um todo;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esempenhar e cumprir as normas do Sistema de Controle Interno;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anter 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limpa e organizada a área de trabalho sob sua responsabilidade;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E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elar pela guarda dos materiais e equipamento de trabalho sob sua responsabilidade, mantendo elevados padrões de conservação, de modo a garantir a vida útil prevista;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0ED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bservar e cumprir as normas de higiene e segurança do trabalho;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C940ED"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xecutar outras tarefas determinadas pelo superior imediato, compatíveis com o cargo.</w:t>
            </w:r>
          </w:p>
          <w:p w:rsidR="00287674" w:rsidRPr="00B15EFF" w:rsidRDefault="00287674" w:rsidP="009C1544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</w:p>
        </w:tc>
      </w:tr>
    </w:tbl>
    <w:p w:rsidR="00287674" w:rsidRPr="00B15EFF" w:rsidRDefault="00287674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287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6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7411"/>
      </w:tblGrid>
      <w:tr w:rsidR="00287674" w:rsidRPr="00B15EFF" w:rsidTr="00233870"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BC20EA" w:rsidRDefault="00287674" w:rsidP="00BC20EA">
            <w:pPr>
              <w:pStyle w:val="Ttulo1"/>
              <w:jc w:val="both"/>
              <w:outlineLvl w:val="0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387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CARGO </w:t>
            </w:r>
          </w:p>
        </w:tc>
        <w:tc>
          <w:tcPr>
            <w:tcW w:w="7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233870" w:rsidRDefault="00287674" w:rsidP="003B5E8C">
            <w:pPr>
              <w:pStyle w:val="Ttulo1"/>
              <w:spacing w:before="0"/>
              <w:jc w:val="both"/>
              <w:outlineLvl w:val="0"/>
              <w:rPr>
                <w:rFonts w:ascii="Times New Roman" w:eastAsia="Arial Unicode MS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233870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COORDENADOR DO CONSORCIO E CONVÊNIOS DA CENTRAL DE REGULAÇÃO 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3B5E8C" w:rsidRDefault="00287674" w:rsidP="009C1544">
            <w:pPr>
              <w:pStyle w:val="Ttulo"/>
              <w:jc w:val="both"/>
              <w:rPr>
                <w:szCs w:val="24"/>
              </w:rPr>
            </w:pPr>
            <w:r w:rsidRPr="00B15EFF">
              <w:rPr>
                <w:szCs w:val="24"/>
              </w:rPr>
              <w:t xml:space="preserve">DESCRIÇÃO SUMÁRIA DO CARGO: </w:t>
            </w:r>
            <w:r w:rsidRPr="00B15EFF">
              <w:rPr>
                <w:b w:val="0"/>
                <w:szCs w:val="24"/>
              </w:rPr>
              <w:t>Compreende em coordenar, supervisionar e avaliar as ações na Central de Regulação no município de Sorriso – MT.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jc w:val="both"/>
              <w:rPr>
                <w:rFonts w:eastAsia="Arial Unicode MS"/>
                <w:szCs w:val="24"/>
              </w:rPr>
            </w:pPr>
            <w:r w:rsidRPr="00B15EFF">
              <w:rPr>
                <w:szCs w:val="24"/>
              </w:rPr>
              <w:t xml:space="preserve">REQUISITOS BÁSICOS PARA OCUPAÇÃO DO CARGO: </w:t>
            </w:r>
            <w:r w:rsidRPr="00B15EFF">
              <w:rPr>
                <w:b w:val="0"/>
                <w:bCs/>
                <w:szCs w:val="24"/>
              </w:rPr>
              <w:t>Nível médio completo</w:t>
            </w:r>
            <w:r w:rsidRPr="00B15EFF">
              <w:rPr>
                <w:b w:val="0"/>
                <w:szCs w:val="24"/>
              </w:rPr>
              <w:t xml:space="preserve">. 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rPr>
                <w:rFonts w:eastAsia="Arial Unicode MS"/>
                <w:caps/>
                <w:szCs w:val="24"/>
              </w:rPr>
            </w:pPr>
            <w:r w:rsidRPr="00B15EFF">
              <w:rPr>
                <w:rFonts w:eastAsia="Arial Unicode MS"/>
                <w:szCs w:val="24"/>
              </w:rPr>
              <w:t>SÍNTESE DAS ATRIBUIÇÕES TÍPICAS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674" w:rsidRPr="00B15EFF" w:rsidRDefault="0035221A" w:rsidP="009963EA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uxiliar a coordenação da Central de Regulação do município com o gerenciamento do saldo de consultas e exames oriundos do Consorcio de Saúde e convênios;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ealizar a prestação de contas para o departamento de Planejamento referente ao contrato do Convênios e Consorcio de Saúde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 xml:space="preserve">oordenar e supervisionar a agenda dos exames e consultas; </w:t>
            </w:r>
            <w:r w:rsidR="009C154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romover e participar dos programas de treinamento e aprimoramento de pessoal de saúde, particularmente nos programas de educação continuada;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f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azer o controle de qualidade do serviço;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onitorar os sistemas regulação quanto à sua acessibilidade e resolubilidade;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valiar sistematicamente os fluxos pactuados propondo correções quando necessário;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ompilar, consolidar dados e realizar a análise das demandas direcionadas a Regulação, no âmbito municipal, identificando lacunas assistenciais e subsidiando ações de planejamento ou investimento e de controle do SUS;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erenciar o processo de avaliação das ações e serviços de saúde;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bedecer </w:t>
            </w:r>
            <w:proofErr w:type="spellStart"/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Lei do Exercício Profissional e dos Códigos de Ética profissionais;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restar informação referente aos trabalhos de sua área;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r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esponsabilizar-se e responder pela execução dos trabalhos de sua área;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ropor ao superior imediato à programação de trabalhos da respectiva unidade;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pinar sobre os assuntos relativos à sua área de atuação que depende de decisão de autoridade superior;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istribuir, acompanhar e avaliar as atividades dos servidores que lhe são subordinados;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e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laborar relatório mensal dos serviços em execução e dados estatísticos e encaminhar ao chefe imediato;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i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nformar e instruir procedimentos e/ processos para dar encaminhamento aos assuntos tratados;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romover a avaliação no estágio probatório e avaliação de desempenho dos servidores em conformidade com a legislação vigente, que estão sob sua chefia;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articipar de programa de treinamento, quando convocado;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 xml:space="preserve">anter uma postura ética e profissional frente aos 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integrantes da equipe e a sociedade como um todo;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esempenhar e cumprir as normas do Sistema de Controle Interno;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m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anter 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limpa e organizada a área de trabalho sob sua responsabilidade;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elar pela guarda dos materiais e equipamento de trabalho sob sua responsabilidade, mantendo elevados padrões de conservação, de modo a garantir a vida útil prevista;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bservar e cumprir as normas de higiene e segurança do trabalho;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 w:cs="Times New Roman"/>
                <w:sz w:val="24"/>
                <w:szCs w:val="24"/>
              </w:rPr>
              <w:t>ex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ecutar outras tarefas determinadas pelo superior imediato, compatíveis com o cargo.</w:t>
            </w:r>
          </w:p>
          <w:p w:rsidR="00287674" w:rsidRPr="00B15EFF" w:rsidRDefault="00287674" w:rsidP="009C1544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</w:p>
        </w:tc>
      </w:tr>
    </w:tbl>
    <w:p w:rsidR="00287674" w:rsidRDefault="00287674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21A" w:rsidRPr="00B15EFF" w:rsidRDefault="0035221A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76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7411"/>
      </w:tblGrid>
      <w:tr w:rsidR="00287674" w:rsidRPr="00B15EFF" w:rsidTr="00233870"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3B5E8C" w:rsidRDefault="00287674" w:rsidP="003B5E8C">
            <w:pPr>
              <w:pStyle w:val="Ttulo1"/>
              <w:spacing w:before="0"/>
              <w:jc w:val="both"/>
              <w:outlineLvl w:val="0"/>
              <w:rPr>
                <w:rFonts w:ascii="Times New Roman" w:eastAsia="Arial Unicode MS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3B5E8C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 xml:space="preserve">CARGO </w:t>
            </w:r>
          </w:p>
        </w:tc>
        <w:tc>
          <w:tcPr>
            <w:tcW w:w="7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674" w:rsidRPr="003B5E8C" w:rsidRDefault="00287674" w:rsidP="003B5E8C">
            <w:pPr>
              <w:pStyle w:val="Ttulo1"/>
              <w:spacing w:before="0"/>
              <w:jc w:val="both"/>
              <w:outlineLvl w:val="0"/>
              <w:rPr>
                <w:rFonts w:ascii="Times New Roman" w:eastAsia="Arial Unicode MS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3B5E8C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COORDENADOR CAPS - RAPS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jc w:val="both"/>
              <w:rPr>
                <w:szCs w:val="24"/>
                <w:lang w:val="pt-PT"/>
              </w:rPr>
            </w:pPr>
            <w:r w:rsidRPr="00B15EFF">
              <w:rPr>
                <w:szCs w:val="24"/>
              </w:rPr>
              <w:t xml:space="preserve">DESCRIÇÃO SUMÁRIA DO CARGO: </w:t>
            </w:r>
            <w:r w:rsidRPr="00B15EFF">
              <w:rPr>
                <w:rFonts w:eastAsia="Arial Unicode MS"/>
                <w:b w:val="0"/>
                <w:szCs w:val="24"/>
              </w:rPr>
              <w:t>Compreende em coordenar, supervisionar e avaliar as ações do Centro de Apoio Psicossocial - CAPS, sendo o ordenador da Rede de Apoio Psicossocial – RAPS.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jc w:val="both"/>
              <w:rPr>
                <w:rFonts w:eastAsia="Arial Unicode MS"/>
                <w:szCs w:val="24"/>
              </w:rPr>
            </w:pPr>
            <w:r w:rsidRPr="00B15EFF">
              <w:rPr>
                <w:szCs w:val="24"/>
              </w:rPr>
              <w:t xml:space="preserve">REQUISITOS BÁSICOS PARA OCUPAÇÃO DO CARGO: </w:t>
            </w:r>
            <w:r w:rsidRPr="00B15EFF">
              <w:rPr>
                <w:b w:val="0"/>
                <w:szCs w:val="24"/>
              </w:rPr>
              <w:t>Diploma, devidamente registrado de conclusão de curso de nível superior, fornecido por instituição de ensino superior reconhecida pelo Ministério da Educação (MEC) com registro no órgão de classe.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674" w:rsidRPr="00B15EFF" w:rsidRDefault="00287674" w:rsidP="009C1544">
            <w:pPr>
              <w:pStyle w:val="Ttulo"/>
              <w:rPr>
                <w:rFonts w:eastAsia="Arial Unicode MS"/>
                <w:caps/>
                <w:szCs w:val="24"/>
              </w:rPr>
            </w:pPr>
            <w:r w:rsidRPr="00B15EFF">
              <w:rPr>
                <w:rFonts w:eastAsia="Arial Unicode MS"/>
                <w:szCs w:val="24"/>
              </w:rPr>
              <w:t>SÍNTESE DAS ATRIBUIÇÕES TÍPICAS</w:t>
            </w:r>
          </w:p>
        </w:tc>
      </w:tr>
      <w:tr w:rsidR="00287674" w:rsidRPr="00B15EFF" w:rsidTr="00233870">
        <w:tc>
          <w:tcPr>
            <w:tcW w:w="97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674" w:rsidRPr="00B15EFF" w:rsidRDefault="0035221A" w:rsidP="009963EA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C</w:t>
            </w:r>
            <w:r w:rsidR="00287674" w:rsidRP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oordenar </w:t>
            </w:r>
            <w:r w:rsidR="00233870" w:rsidRPr="009963EA">
              <w:rPr>
                <w:rFonts w:ascii="Times New Roman" w:eastAsia="Arial Unicode MS" w:hAnsi="Times New Roman"/>
                <w:sz w:val="24"/>
                <w:szCs w:val="24"/>
              </w:rPr>
              <w:t>e</w:t>
            </w:r>
            <w:r w:rsidR="00287674" w:rsidRP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9963EA">
              <w:rPr>
                <w:rFonts w:ascii="Times New Roman" w:eastAsia="Arial Unicode MS" w:hAnsi="Times New Roman"/>
                <w:sz w:val="24"/>
                <w:szCs w:val="24"/>
              </w:rPr>
              <w:t>instrumentalizar a elaboração do plano municipa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l da rede de apoio psicossocial; </w:t>
            </w:r>
            <w:r w:rsidR="009C154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articular e coordenar as ações da política de saúde mental e a rede de apoi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o psicossocial no município de S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orriso – 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MT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articular junto com a rede de apoio em pro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l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 da política de saúde mental no município de</w:t>
            </w:r>
            <w:r w:rsidR="00287674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 Sorriso – M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T;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negociar as atividades de interesse do 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CAPS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 e da 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RAPS;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desenvolver relacionamento interpessoal posi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tivo entre a equipe de trabalho;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possuir conhecimento em gestão;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cumprir a legislação e as normas do sus, principalmente as relacionadas à po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lítica nacional de saúde mental;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conhecer as metas e as prioridades da 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SEMSAS;</w:t>
            </w:r>
            <w:r w:rsidR="009963EA">
              <w:rPr>
                <w:rFonts w:ascii="Times New Roman" w:eastAsia="Arial Unicode MS" w:hAnsi="Times New Roman"/>
                <w:caps/>
                <w:sz w:val="24"/>
                <w:szCs w:val="24"/>
              </w:rPr>
              <w:t xml:space="preserve"> </w:t>
            </w:r>
            <w:r w:rsidR="00233870" w:rsidRPr="009963EA">
              <w:rPr>
                <w:rFonts w:ascii="Times New Roman" w:eastAsia="Arial Unicode MS" w:hAnsi="Times New Roman"/>
                <w:sz w:val="24"/>
                <w:szCs w:val="24"/>
              </w:rPr>
              <w:t>cumprir em conjuntura à equipe as metas relacionadas a política nacional de saúde mental;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desenvolver relatórios, pl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anilhas e atividades rotineiras;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conhecer todos serviços ofertado pela rede municipal de saúde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233870" w:rsidRPr="00B15EFF">
              <w:rPr>
                <w:rFonts w:ascii="Times New Roman" w:eastAsia="Arial Unicode MS" w:hAnsi="Times New Roman"/>
                <w:sz w:val="24"/>
                <w:szCs w:val="24"/>
              </w:rPr>
              <w:t>conhecer os serviç</w:t>
            </w:r>
            <w:r w:rsidR="00233870">
              <w:rPr>
                <w:rFonts w:ascii="Times New Roman" w:eastAsia="Arial Unicode MS" w:hAnsi="Times New Roman"/>
                <w:sz w:val="24"/>
                <w:szCs w:val="24"/>
              </w:rPr>
              <w:t>os ofertados pela rede de apoio;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desenvolver uma gestão 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compartilhada e descentralizada;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9C1544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direcionar a atenção ao se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rvidor e ao cidadão;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promover 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mudanças por iniciativa própria;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gerenciar, coordenar e representar sua equipe nas atividades institucionais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adapta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r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s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e 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às situações adversas;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adapta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r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s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e 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às mudanças;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desenvolver meios de comunicação internos e externos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>promover a transparência na gestão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avaliar o serviço de atendimento prestado no 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CAPS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 e nas demais unidades que compõem a rede de apoio psicos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s</w:t>
            </w:r>
            <w:r w:rsidR="0063100E" w:rsidRPr="00B15EFF">
              <w:rPr>
                <w:rFonts w:ascii="Times New Roman" w:eastAsia="Arial Unicode MS" w:hAnsi="Times New Roman"/>
                <w:sz w:val="24"/>
                <w:szCs w:val="24"/>
              </w:rPr>
              <w:t xml:space="preserve">ocial – </w:t>
            </w:r>
            <w:r w:rsidR="0063100E">
              <w:rPr>
                <w:rFonts w:ascii="Times New Roman" w:eastAsia="Arial Unicode MS" w:hAnsi="Times New Roman"/>
                <w:sz w:val="24"/>
                <w:szCs w:val="24"/>
              </w:rPr>
              <w:t>RAPS</w:t>
            </w:r>
            <w:r w:rsidR="009963EA">
              <w:rPr>
                <w:rFonts w:ascii="Times New Roman" w:eastAsia="Arial Unicode MS" w:hAnsi="Times New Roman"/>
                <w:sz w:val="24"/>
                <w:szCs w:val="24"/>
              </w:rPr>
              <w:t xml:space="preserve">; </w:t>
            </w:r>
            <w:r w:rsidR="0063100E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promover e participar dos programas de treinamento e aprimoramento de pessoal de saúde mental, particularmente nos programas de educação continuada;</w:t>
            </w:r>
          </w:p>
          <w:p w:rsidR="00287674" w:rsidRPr="00B15EFF" w:rsidRDefault="0063100E" w:rsidP="009963EA">
            <w:pPr>
              <w:jc w:val="both"/>
              <w:rPr>
                <w:rFonts w:ascii="Times New Roman" w:eastAsia="Arial Unicode MS" w:hAnsi="Times New Roman" w:cs="Times New Roman"/>
                <w:caps/>
                <w:sz w:val="24"/>
                <w:szCs w:val="24"/>
              </w:rPr>
            </w:pP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fazer o controle de qualidade do serviço;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avaliar sistematicamente os fluxos pactuados e os espontâneos de pacientes em direção aos serviços, propo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 correções quando necessário;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gerenciar o processo de avaliação das ações e serviços de saúde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/>
                <w:sz w:val="24"/>
                <w:szCs w:val="24"/>
              </w:rPr>
              <w:t>propor e desenvolver estudos e pesquisas que viabilizem a abordagem promocion</w:t>
            </w:r>
            <w:r>
              <w:rPr>
                <w:rFonts w:ascii="Times New Roman" w:hAnsi="Times New Roman"/>
                <w:sz w:val="24"/>
                <w:szCs w:val="24"/>
              </w:rPr>
              <w:t>al da qualidade de vida e saúde;</w:t>
            </w:r>
            <w:r w:rsidR="00996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propor e implementar medidas de humanização, tanto no que diz respeito às relações de trabalho da área quanto à questão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assistencial propriamente dita;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subsidiar os responsáveis pelo desenvolvimento de recursos humanos para as necessidades d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 educação continuada da equipe;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obedecer </w:t>
            </w:r>
            <w:proofErr w:type="spellStart"/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lei do exercício profissional e dos códigos de ética profissionais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fazer o gerenciamento de recurs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os humanos;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realizar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educação permanente de equipes;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prestar informação referente aos trabalhos de sua área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responsabilizar-se e responder pela exe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cução dos trabalhos de sua área;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propor ao superior imediato à programação de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trabalhos da respectiva unidade;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opinar sobre os assuntos relativos à sua área de atuação que depende de decisão de autoridade superior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distribuir, acompanhar e avaliar as atividades dos servidores que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lhe são subordinados;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elaborar relatório mensal dos serviços em execução e dados estatísticos e encaminhar ao chefe imediato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exercer todos os atos de administração necessários ao desenvolvimento da rede de apoio psicossocial –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RAPS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obedecidos os preceitos legais e vigentes;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solicitar a abertura de procedimento administrativo, para apurar possíveis irregularidades cometidas pela equipe de saúde sob sua responsabilidade, quando necessário</w:t>
            </w:r>
            <w:r w:rsidR="00287674"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cumprir e fazer cumprir a jornada de trabalho da equipe (horário de entrada e saída), em conformidade com a legislação vigente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registrar em livro próprio as faltas funcionais cometidas pela equipe e demais ocorrências, e se for o caso, encaminhar cópia à secreta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ria, para providências cabíveis;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informar e instruir procedimentos e/ processos para dar encaminhamento aos assuntos tratados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promover a avaliação no estágio probatório e avaliação de desempenho dos servidores em conformidade com a legislação vigente, que estão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sob sua chefia;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participar de programa de treinamento, quando convocado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manter uma postura ética e profissional frente aos integrantes da eq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uipe e a sociedade como um todo;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desempenhar e cumprir as normas do sistema de controle interno</w:t>
            </w:r>
            <w:r w:rsidR="00287674" w:rsidRPr="00B15E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manter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limpa e organizada a área de trabalho sob sua responsabilidade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hAnsi="Times New Roman" w:cs="Times New Roman"/>
                <w:sz w:val="24"/>
                <w:szCs w:val="24"/>
              </w:rPr>
              <w:t>zelar pela guarda dos materiais e equipamento de trabalho sob sua responsabilidade, mantendo elevados padrões de conservação, de modo a garantir a vida útil prevista;</w:t>
            </w:r>
            <w:r w:rsidR="009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observar e cumprir as normas de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higiene e segurança do trabalho;</w:t>
            </w:r>
            <w:r w:rsidR="009963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B15EFF">
              <w:rPr>
                <w:rFonts w:ascii="Times New Roman" w:eastAsia="Arial Unicode MS" w:hAnsi="Times New Roman" w:cs="Times New Roman"/>
                <w:sz w:val="24"/>
                <w:szCs w:val="24"/>
              </w:rPr>
              <w:t>executar outras tarefas determinadas pelo superior imediato, compatíveis com o cargo.</w:t>
            </w:r>
          </w:p>
        </w:tc>
      </w:tr>
    </w:tbl>
    <w:p w:rsidR="00287674" w:rsidRPr="00B15EFF" w:rsidRDefault="00287674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287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74" w:rsidRPr="00B15EFF" w:rsidRDefault="0028767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97C" w:rsidRPr="00B15EFF" w:rsidRDefault="0037597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597C" w:rsidRPr="00B15EFF" w:rsidSect="001170D9">
      <w:pgSz w:w="11906" w:h="16838"/>
      <w:pgMar w:top="28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D43"/>
    <w:multiLevelType w:val="hybridMultilevel"/>
    <w:tmpl w:val="368E31B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83E1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EA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63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460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7C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C1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1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8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31283"/>
    <w:multiLevelType w:val="hybridMultilevel"/>
    <w:tmpl w:val="368E31B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83E1B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EA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63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460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7C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C1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1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8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23F59"/>
    <w:multiLevelType w:val="hybridMultilevel"/>
    <w:tmpl w:val="6CBAB124"/>
    <w:lvl w:ilvl="0" w:tplc="E83029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744A6DE">
      <w:start w:val="1"/>
      <w:numFmt w:val="bullet"/>
      <w:lvlText w:val=""/>
      <w:lvlJc w:val="left"/>
      <w:pPr>
        <w:tabs>
          <w:tab w:val="num" w:pos="987"/>
        </w:tabs>
        <w:ind w:left="987" w:hanging="630"/>
      </w:pPr>
      <w:rPr>
        <w:rFonts w:ascii="Symbol" w:hAnsi="Symbol" w:hint="default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B71C9"/>
    <w:multiLevelType w:val="hybridMultilevel"/>
    <w:tmpl w:val="F7CE446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B"/>
    <w:rsid w:val="000E6D84"/>
    <w:rsid w:val="001170D9"/>
    <w:rsid w:val="00153D00"/>
    <w:rsid w:val="00183D9C"/>
    <w:rsid w:val="00233870"/>
    <w:rsid w:val="00237CF5"/>
    <w:rsid w:val="00257A69"/>
    <w:rsid w:val="002763B7"/>
    <w:rsid w:val="00287674"/>
    <w:rsid w:val="002930B5"/>
    <w:rsid w:val="002A2209"/>
    <w:rsid w:val="002A54DB"/>
    <w:rsid w:val="002F3CC7"/>
    <w:rsid w:val="0035221A"/>
    <w:rsid w:val="00353FDD"/>
    <w:rsid w:val="0037597C"/>
    <w:rsid w:val="003A67EA"/>
    <w:rsid w:val="003A6FDC"/>
    <w:rsid w:val="003B5E8C"/>
    <w:rsid w:val="003E6107"/>
    <w:rsid w:val="00415E4D"/>
    <w:rsid w:val="00431656"/>
    <w:rsid w:val="0047433F"/>
    <w:rsid w:val="00563D36"/>
    <w:rsid w:val="005A220C"/>
    <w:rsid w:val="005D5C4D"/>
    <w:rsid w:val="00600484"/>
    <w:rsid w:val="0063100E"/>
    <w:rsid w:val="00653753"/>
    <w:rsid w:val="006A3F09"/>
    <w:rsid w:val="006A4C9F"/>
    <w:rsid w:val="006E0A0C"/>
    <w:rsid w:val="006F14F6"/>
    <w:rsid w:val="007073D8"/>
    <w:rsid w:val="00711802"/>
    <w:rsid w:val="007327DC"/>
    <w:rsid w:val="00732E89"/>
    <w:rsid w:val="007A7A2F"/>
    <w:rsid w:val="008D417F"/>
    <w:rsid w:val="0095461C"/>
    <w:rsid w:val="009726F2"/>
    <w:rsid w:val="009963EA"/>
    <w:rsid w:val="009C1544"/>
    <w:rsid w:val="009E70E8"/>
    <w:rsid w:val="009F5E5C"/>
    <w:rsid w:val="00A16FDA"/>
    <w:rsid w:val="00A279E1"/>
    <w:rsid w:val="00A31E98"/>
    <w:rsid w:val="00B15EFF"/>
    <w:rsid w:val="00B35C2F"/>
    <w:rsid w:val="00BC20EA"/>
    <w:rsid w:val="00BD57EF"/>
    <w:rsid w:val="00BE4EA2"/>
    <w:rsid w:val="00C80283"/>
    <w:rsid w:val="00C908CB"/>
    <w:rsid w:val="00C940ED"/>
    <w:rsid w:val="00CC10E4"/>
    <w:rsid w:val="00D20772"/>
    <w:rsid w:val="00D57577"/>
    <w:rsid w:val="00D648D3"/>
    <w:rsid w:val="00D90014"/>
    <w:rsid w:val="00DA4327"/>
    <w:rsid w:val="00DF3A06"/>
    <w:rsid w:val="00E07855"/>
    <w:rsid w:val="00E62BA0"/>
    <w:rsid w:val="00EB4CCB"/>
    <w:rsid w:val="00ED2F7F"/>
    <w:rsid w:val="00EE3C44"/>
    <w:rsid w:val="00F519BF"/>
    <w:rsid w:val="00F96DD5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206C"/>
  <w15:chartTrackingRefBased/>
  <w15:docId w15:val="{918DEC09-45C0-4186-9182-8B9AA00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CB"/>
  </w:style>
  <w:style w:type="paragraph" w:styleId="Ttulo1">
    <w:name w:val="heading 1"/>
    <w:basedOn w:val="Normal"/>
    <w:next w:val="Normal"/>
    <w:link w:val="Ttulo1Char"/>
    <w:uiPriority w:val="9"/>
    <w:qFormat/>
    <w:rsid w:val="00287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35C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4C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EB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B35C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5C2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5C2F"/>
  </w:style>
  <w:style w:type="paragraph" w:customStyle="1" w:styleId="p4">
    <w:name w:val="p4"/>
    <w:basedOn w:val="Normal"/>
    <w:rsid w:val="00B35C2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35C2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35C2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3D9C"/>
  </w:style>
  <w:style w:type="character" w:styleId="Hyperlink">
    <w:name w:val="Hyperlink"/>
    <w:basedOn w:val="Fontepargpadro"/>
    <w:uiPriority w:val="99"/>
    <w:semiHidden/>
    <w:unhideWhenUsed/>
    <w:rsid w:val="00C8028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A220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87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link w:val="TtuloChar"/>
    <w:qFormat/>
    <w:rsid w:val="002876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8767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8767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F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522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752361492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853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5902">
          <w:blockQuote w:val="1"/>
          <w:marLeft w:val="618"/>
          <w:marRight w:val="618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3356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5</cp:revision>
  <cp:lastPrinted>2023-10-30T13:49:00Z</cp:lastPrinted>
  <dcterms:created xsi:type="dcterms:W3CDTF">2023-10-30T11:26:00Z</dcterms:created>
  <dcterms:modified xsi:type="dcterms:W3CDTF">2023-10-30T14:08:00Z</dcterms:modified>
</cp:coreProperties>
</file>