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BD" w:rsidRPr="00FB3986" w:rsidRDefault="00654DBD" w:rsidP="007B403D">
      <w:pPr>
        <w:ind w:firstLine="3402"/>
        <w:rPr>
          <w:b/>
          <w:sz w:val="24"/>
          <w:szCs w:val="24"/>
        </w:rPr>
      </w:pPr>
      <w:r w:rsidRPr="00FB3986">
        <w:rPr>
          <w:b/>
          <w:sz w:val="24"/>
          <w:szCs w:val="24"/>
        </w:rPr>
        <w:t>LEI Nº</w:t>
      </w:r>
      <w:r w:rsidR="007B403D" w:rsidRPr="00FB3986">
        <w:rPr>
          <w:b/>
          <w:sz w:val="24"/>
          <w:szCs w:val="24"/>
        </w:rPr>
        <w:t xml:space="preserve"> 3.340, DE 17 DE FEVEREIRO DE </w:t>
      </w:r>
      <w:r w:rsidRPr="00FB3986">
        <w:rPr>
          <w:b/>
          <w:sz w:val="24"/>
          <w:szCs w:val="24"/>
        </w:rPr>
        <w:t>2023</w:t>
      </w:r>
    </w:p>
    <w:p w:rsidR="00654DBD" w:rsidRPr="00FB3986" w:rsidRDefault="00654DBD" w:rsidP="00205A67">
      <w:pPr>
        <w:ind w:firstLine="2835"/>
        <w:jc w:val="center"/>
        <w:rPr>
          <w:b/>
          <w:sz w:val="24"/>
          <w:szCs w:val="24"/>
        </w:rPr>
      </w:pPr>
    </w:p>
    <w:p w:rsidR="00654DBD" w:rsidRPr="00FB3986" w:rsidRDefault="00654DBD" w:rsidP="00205A67">
      <w:pPr>
        <w:ind w:left="3686"/>
        <w:jc w:val="both"/>
        <w:rPr>
          <w:b/>
          <w:sz w:val="24"/>
          <w:szCs w:val="24"/>
        </w:rPr>
      </w:pPr>
    </w:p>
    <w:p w:rsidR="00654DBD" w:rsidRPr="00FB3986" w:rsidRDefault="00654DBD" w:rsidP="007B403D">
      <w:pPr>
        <w:ind w:left="3402"/>
        <w:jc w:val="both"/>
        <w:rPr>
          <w:sz w:val="24"/>
          <w:szCs w:val="24"/>
        </w:rPr>
      </w:pPr>
      <w:r w:rsidRPr="00FB3986">
        <w:rPr>
          <w:sz w:val="24"/>
          <w:szCs w:val="24"/>
        </w:rPr>
        <w:t xml:space="preserve">Dispõe sobre alterações na Lei nº 3.202, de 15 de dezembro de 2021, para aumentar o valor do auxílio alimentação a ser pago aos </w:t>
      </w:r>
      <w:r w:rsidRPr="00FB3986">
        <w:rPr>
          <w:color w:val="000000"/>
          <w:sz w:val="24"/>
          <w:szCs w:val="24"/>
        </w:rPr>
        <w:t xml:space="preserve">servidores efetivos ativos, comissionados e contratados, conselheiros tutelares e aos agentes políticos da Administração Pública Municipal Direta, Autárquica e Fundacional, </w:t>
      </w:r>
      <w:r w:rsidRPr="00FB3986">
        <w:rPr>
          <w:sz w:val="24"/>
          <w:szCs w:val="24"/>
        </w:rPr>
        <w:t>e dá outras providências.</w:t>
      </w:r>
    </w:p>
    <w:p w:rsidR="00654DBD" w:rsidRPr="00FB3986" w:rsidRDefault="00654DBD" w:rsidP="00205A67">
      <w:pPr>
        <w:jc w:val="both"/>
        <w:rPr>
          <w:b/>
          <w:sz w:val="24"/>
          <w:szCs w:val="24"/>
        </w:rPr>
      </w:pPr>
    </w:p>
    <w:p w:rsidR="00654DBD" w:rsidRPr="00FB3986" w:rsidRDefault="00654DBD" w:rsidP="00205A67">
      <w:pPr>
        <w:jc w:val="both"/>
        <w:rPr>
          <w:b/>
          <w:sz w:val="24"/>
          <w:szCs w:val="24"/>
        </w:rPr>
      </w:pPr>
    </w:p>
    <w:p w:rsidR="007B403D" w:rsidRPr="00FB3986" w:rsidRDefault="007B403D" w:rsidP="007B403D">
      <w:pPr>
        <w:ind w:firstLine="3402"/>
        <w:jc w:val="both"/>
        <w:rPr>
          <w:sz w:val="24"/>
          <w:szCs w:val="24"/>
        </w:rPr>
      </w:pPr>
      <w:r w:rsidRPr="00FB3986">
        <w:rPr>
          <w:sz w:val="24"/>
          <w:szCs w:val="24"/>
        </w:rPr>
        <w:t xml:space="preserve">Ari </w:t>
      </w:r>
      <w:proofErr w:type="spellStart"/>
      <w:r w:rsidRPr="00FB3986">
        <w:rPr>
          <w:sz w:val="24"/>
          <w:szCs w:val="24"/>
        </w:rPr>
        <w:t>Genézio</w:t>
      </w:r>
      <w:proofErr w:type="spellEnd"/>
      <w:r w:rsidRPr="00FB3986">
        <w:rPr>
          <w:sz w:val="24"/>
          <w:szCs w:val="24"/>
        </w:rPr>
        <w:t xml:space="preserve"> </w:t>
      </w:r>
      <w:proofErr w:type="spellStart"/>
      <w:r w:rsidRPr="00FB3986">
        <w:rPr>
          <w:sz w:val="24"/>
          <w:szCs w:val="24"/>
        </w:rPr>
        <w:t>Lafin</w:t>
      </w:r>
      <w:proofErr w:type="spellEnd"/>
      <w:r w:rsidRPr="00FB3986">
        <w:rPr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654DBD" w:rsidRPr="00FB3986" w:rsidRDefault="00654DBD" w:rsidP="00205A67">
      <w:pPr>
        <w:pStyle w:val="NormalWeb"/>
        <w:spacing w:before="0" w:beforeAutospacing="0" w:after="0" w:afterAutospacing="0"/>
        <w:ind w:firstLine="525"/>
        <w:rPr>
          <w:rFonts w:ascii="Arial" w:hAnsi="Arial" w:cs="Arial"/>
          <w:color w:val="000000"/>
        </w:rPr>
      </w:pPr>
    </w:p>
    <w:p w:rsidR="00654DBD" w:rsidRPr="00FB3986" w:rsidRDefault="00654DBD" w:rsidP="00205A67">
      <w:pPr>
        <w:pStyle w:val="NormalWeb"/>
        <w:spacing w:before="0" w:beforeAutospacing="0" w:after="0" w:afterAutospacing="0"/>
        <w:ind w:firstLine="525"/>
        <w:rPr>
          <w:rFonts w:ascii="Arial" w:hAnsi="Arial" w:cs="Arial"/>
          <w:color w:val="000000"/>
        </w:rPr>
      </w:pPr>
    </w:p>
    <w:p w:rsidR="00654DBD" w:rsidRPr="00FB3986" w:rsidRDefault="00654DBD" w:rsidP="00205A67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FB3986">
        <w:rPr>
          <w:color w:val="000000"/>
        </w:rPr>
        <w:t xml:space="preserve">Art. 1º O art. 3º da </w:t>
      </w:r>
      <w:r w:rsidRPr="00FB3986">
        <w:t xml:space="preserve">Lei nº 3.202, de 15 de dezembro de 2021, </w:t>
      </w:r>
      <w:r w:rsidRPr="00FB3986">
        <w:rPr>
          <w:color w:val="000000"/>
        </w:rPr>
        <w:t>passa a vigorar com a seguinte redação:</w:t>
      </w:r>
    </w:p>
    <w:p w:rsidR="00654DBD" w:rsidRPr="00FB3986" w:rsidRDefault="00654DBD" w:rsidP="00205A67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654DBD" w:rsidRPr="00FB3986" w:rsidRDefault="00654DBD" w:rsidP="00205A67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FB3986">
        <w:rPr>
          <w:color w:val="000000"/>
        </w:rPr>
        <w:t xml:space="preserve">“Art. 3º O valor do auxílio-alimentação será de R$ 400,00 (quatrocentos reais), que lhe serão creditados diretamente na folha de pagamento no mês subsequente à apuração dos dias </w:t>
      </w:r>
      <w:proofErr w:type="gramStart"/>
      <w:r w:rsidRPr="00FB3986">
        <w:rPr>
          <w:color w:val="000000"/>
        </w:rPr>
        <w:t>trabalhados.”</w:t>
      </w:r>
      <w:proofErr w:type="gramEnd"/>
      <w:r w:rsidRPr="00FB3986">
        <w:rPr>
          <w:color w:val="000000"/>
        </w:rPr>
        <w:t>(NR)</w:t>
      </w:r>
    </w:p>
    <w:p w:rsidR="00654DBD" w:rsidRPr="00FB3986" w:rsidRDefault="00654DBD" w:rsidP="00205A67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654DBD" w:rsidRPr="00FB3986" w:rsidRDefault="00654DBD" w:rsidP="00205A67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FB3986">
        <w:rPr>
          <w:color w:val="000000"/>
        </w:rPr>
        <w:t>Art. 2º O auxílio-alimentação de que trata esta lei será pago com efeitos retroativos ao dia 1º de fevereiro de 2023.</w:t>
      </w:r>
    </w:p>
    <w:p w:rsidR="00654DBD" w:rsidRPr="00FB3986" w:rsidRDefault="00654DBD" w:rsidP="00205A67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654DBD" w:rsidRPr="00FB3986" w:rsidRDefault="00654DBD" w:rsidP="00205A67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FB3986">
        <w:rPr>
          <w:color w:val="000000"/>
        </w:rPr>
        <w:t>Art. 3º Esta Lei entra em vigor na data de sua publicação.</w:t>
      </w:r>
    </w:p>
    <w:p w:rsidR="00654DBD" w:rsidRPr="00FB3986" w:rsidRDefault="00654DBD" w:rsidP="00205A67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654DBD" w:rsidRPr="00FB3986" w:rsidRDefault="00654DBD" w:rsidP="00205A67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9E3478" w:rsidRPr="00FB3986" w:rsidRDefault="009E3478" w:rsidP="00205A67">
      <w:pPr>
        <w:ind w:firstLine="1418"/>
        <w:jc w:val="both"/>
        <w:rPr>
          <w:iCs/>
          <w:sz w:val="24"/>
          <w:szCs w:val="24"/>
        </w:rPr>
      </w:pPr>
      <w:r w:rsidRPr="00FB3986">
        <w:rPr>
          <w:iCs/>
          <w:sz w:val="24"/>
          <w:szCs w:val="24"/>
        </w:rPr>
        <w:t>Sorriso, Estado de Mato Grosso, em 17 de fevereiro de 2023.</w:t>
      </w:r>
    </w:p>
    <w:p w:rsidR="009E3478" w:rsidRPr="00FB3986" w:rsidRDefault="009E3478" w:rsidP="00205A67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4"/>
          <w:szCs w:val="24"/>
        </w:rPr>
      </w:pPr>
      <w:r w:rsidRPr="00FB3986">
        <w:rPr>
          <w:b/>
          <w:color w:val="000000"/>
          <w:sz w:val="24"/>
          <w:szCs w:val="24"/>
        </w:rPr>
        <w:tab/>
      </w:r>
    </w:p>
    <w:p w:rsidR="009E3478" w:rsidRPr="00FB3986" w:rsidRDefault="009E3478" w:rsidP="00205A67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4"/>
          <w:szCs w:val="24"/>
        </w:rPr>
      </w:pPr>
    </w:p>
    <w:p w:rsidR="009E3478" w:rsidRPr="00FB3986" w:rsidRDefault="009E3478" w:rsidP="00205A67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4"/>
          <w:szCs w:val="24"/>
        </w:rPr>
      </w:pPr>
    </w:p>
    <w:p w:rsidR="00FB3986" w:rsidRPr="00FB3986" w:rsidRDefault="00FB3986" w:rsidP="00FB3986">
      <w:pPr>
        <w:ind w:firstLine="1418"/>
        <w:jc w:val="both"/>
        <w:rPr>
          <w:iCs/>
          <w:sz w:val="24"/>
          <w:szCs w:val="24"/>
        </w:rPr>
      </w:pPr>
    </w:p>
    <w:p w:rsidR="00FB3986" w:rsidRPr="00FB3986" w:rsidRDefault="00FB3986" w:rsidP="00FB3986">
      <w:pPr>
        <w:ind w:firstLine="1418"/>
        <w:jc w:val="both"/>
        <w:rPr>
          <w:iCs/>
          <w:sz w:val="24"/>
          <w:szCs w:val="24"/>
        </w:rPr>
      </w:pPr>
    </w:p>
    <w:p w:rsidR="00FB3986" w:rsidRPr="00FB3986" w:rsidRDefault="00FB3986" w:rsidP="00FB3986">
      <w:pPr>
        <w:tabs>
          <w:tab w:val="left" w:pos="1418"/>
        </w:tabs>
        <w:jc w:val="center"/>
        <w:rPr>
          <w:b/>
          <w:sz w:val="24"/>
          <w:szCs w:val="24"/>
        </w:rPr>
      </w:pPr>
      <w:r w:rsidRPr="00FB3986">
        <w:rPr>
          <w:b/>
          <w:sz w:val="24"/>
          <w:szCs w:val="24"/>
        </w:rPr>
        <w:t xml:space="preserve">                                                                                         ARI GENÉZIO LAFIN</w:t>
      </w:r>
    </w:p>
    <w:p w:rsidR="00FB3986" w:rsidRPr="00FB3986" w:rsidRDefault="00FB3986" w:rsidP="00FB3986">
      <w:pPr>
        <w:tabs>
          <w:tab w:val="left" w:pos="1418"/>
        </w:tabs>
        <w:jc w:val="center"/>
        <w:rPr>
          <w:sz w:val="24"/>
          <w:szCs w:val="24"/>
        </w:rPr>
      </w:pPr>
      <w:r w:rsidRPr="00FB3986">
        <w:rPr>
          <w:sz w:val="24"/>
          <w:szCs w:val="24"/>
        </w:rPr>
        <w:t xml:space="preserve">                                                                                           Prefeito Municipal</w:t>
      </w:r>
    </w:p>
    <w:p w:rsidR="00FB3986" w:rsidRPr="00FB3986" w:rsidRDefault="00FB3986" w:rsidP="00FB3986">
      <w:pPr>
        <w:tabs>
          <w:tab w:val="left" w:pos="1418"/>
        </w:tabs>
        <w:rPr>
          <w:sz w:val="22"/>
          <w:szCs w:val="22"/>
        </w:rPr>
      </w:pPr>
      <w:r w:rsidRPr="00FB3986">
        <w:rPr>
          <w:sz w:val="22"/>
          <w:szCs w:val="22"/>
        </w:rPr>
        <w:t>Registre-se. Publique-se. Cumpra-se.</w:t>
      </w:r>
    </w:p>
    <w:p w:rsidR="00FB3986" w:rsidRPr="00FB3986" w:rsidRDefault="00FB3986" w:rsidP="00FB3986">
      <w:pPr>
        <w:tabs>
          <w:tab w:val="left" w:pos="1418"/>
        </w:tabs>
        <w:rPr>
          <w:sz w:val="24"/>
          <w:szCs w:val="24"/>
        </w:rPr>
      </w:pPr>
    </w:p>
    <w:p w:rsidR="00FB3986" w:rsidRPr="00FB3986" w:rsidRDefault="00FB3986" w:rsidP="00FB3986">
      <w:pPr>
        <w:tabs>
          <w:tab w:val="left" w:pos="1418"/>
        </w:tabs>
        <w:rPr>
          <w:sz w:val="24"/>
          <w:szCs w:val="24"/>
        </w:rPr>
      </w:pPr>
    </w:p>
    <w:p w:rsidR="00FB3986" w:rsidRPr="00FB3986" w:rsidRDefault="00FB3986" w:rsidP="00FB3986">
      <w:pPr>
        <w:tabs>
          <w:tab w:val="left" w:pos="1418"/>
        </w:tabs>
        <w:rPr>
          <w:sz w:val="24"/>
          <w:szCs w:val="24"/>
        </w:rPr>
      </w:pPr>
    </w:p>
    <w:p w:rsidR="00FB3986" w:rsidRPr="00FB3986" w:rsidRDefault="00FB3986" w:rsidP="00FB3986">
      <w:pPr>
        <w:tabs>
          <w:tab w:val="left" w:pos="1418"/>
        </w:tabs>
        <w:rPr>
          <w:b/>
          <w:sz w:val="24"/>
          <w:szCs w:val="24"/>
        </w:rPr>
      </w:pPr>
      <w:r w:rsidRPr="00FB3986">
        <w:rPr>
          <w:b/>
          <w:sz w:val="24"/>
          <w:szCs w:val="24"/>
        </w:rPr>
        <w:t>ESTEVAM HUNGARO CALVO FILH</w:t>
      </w:r>
      <w:bookmarkStart w:id="0" w:name="_GoBack"/>
      <w:bookmarkEnd w:id="0"/>
      <w:r w:rsidRPr="00FB3986">
        <w:rPr>
          <w:b/>
          <w:sz w:val="24"/>
          <w:szCs w:val="24"/>
        </w:rPr>
        <w:t>O</w:t>
      </w:r>
    </w:p>
    <w:p w:rsidR="00FB3986" w:rsidRPr="00FB3986" w:rsidRDefault="00FB3986" w:rsidP="00FB3986">
      <w:pPr>
        <w:tabs>
          <w:tab w:val="left" w:pos="1418"/>
        </w:tabs>
        <w:rPr>
          <w:b/>
          <w:bCs/>
          <w:iCs/>
          <w:sz w:val="24"/>
          <w:szCs w:val="24"/>
        </w:rPr>
      </w:pPr>
      <w:r w:rsidRPr="00FB3986">
        <w:rPr>
          <w:sz w:val="24"/>
          <w:szCs w:val="24"/>
        </w:rPr>
        <w:t xml:space="preserve">            Secretário de Administração</w:t>
      </w:r>
    </w:p>
    <w:p w:rsidR="009E3478" w:rsidRPr="00FB3986" w:rsidRDefault="009E3478" w:rsidP="00205A67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4"/>
          <w:szCs w:val="24"/>
        </w:rPr>
      </w:pPr>
    </w:p>
    <w:p w:rsidR="009E3478" w:rsidRPr="00FB3986" w:rsidRDefault="009E3478" w:rsidP="00205A67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4"/>
          <w:szCs w:val="24"/>
        </w:rPr>
      </w:pPr>
    </w:p>
    <w:sectPr w:rsidR="009E3478" w:rsidRPr="00FB3986" w:rsidSect="009E3478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2D3" w:rsidRDefault="002222D3">
      <w:r>
        <w:separator/>
      </w:r>
    </w:p>
  </w:endnote>
  <w:endnote w:type="continuationSeparator" w:id="0">
    <w:p w:rsidR="002222D3" w:rsidRDefault="0022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2D3" w:rsidRDefault="002222D3">
      <w:r>
        <w:separator/>
      </w:r>
    </w:p>
  </w:footnote>
  <w:footnote w:type="continuationSeparator" w:id="0">
    <w:p w:rsidR="002222D3" w:rsidRDefault="00222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6236F"/>
    <w:rsid w:val="0010327E"/>
    <w:rsid w:val="00172228"/>
    <w:rsid w:val="001B379D"/>
    <w:rsid w:val="001F0D2F"/>
    <w:rsid w:val="00205A67"/>
    <w:rsid w:val="002222D3"/>
    <w:rsid w:val="00327A21"/>
    <w:rsid w:val="00377543"/>
    <w:rsid w:val="00390D40"/>
    <w:rsid w:val="004270B5"/>
    <w:rsid w:val="004D312A"/>
    <w:rsid w:val="0055024E"/>
    <w:rsid w:val="00553367"/>
    <w:rsid w:val="005E51E2"/>
    <w:rsid w:val="005F1FE9"/>
    <w:rsid w:val="00654DBD"/>
    <w:rsid w:val="006707FB"/>
    <w:rsid w:val="00676B77"/>
    <w:rsid w:val="00697038"/>
    <w:rsid w:val="006B082E"/>
    <w:rsid w:val="007B403D"/>
    <w:rsid w:val="007B7201"/>
    <w:rsid w:val="009353EF"/>
    <w:rsid w:val="009B73B1"/>
    <w:rsid w:val="009E3478"/>
    <w:rsid w:val="00A91ED4"/>
    <w:rsid w:val="00AB1615"/>
    <w:rsid w:val="00AE117A"/>
    <w:rsid w:val="00BF05FB"/>
    <w:rsid w:val="00C22A7B"/>
    <w:rsid w:val="00D579F8"/>
    <w:rsid w:val="00DC7809"/>
    <w:rsid w:val="00DE320B"/>
    <w:rsid w:val="00DF2D01"/>
    <w:rsid w:val="00E93C96"/>
    <w:rsid w:val="00EF5073"/>
    <w:rsid w:val="00F504F2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2EC7E0"/>
  <w15:chartTrackingRefBased/>
  <w15:docId w15:val="{91DD9A22-C6F6-4E3A-A76F-E87F3B67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654DBD"/>
    <w:pPr>
      <w:spacing w:before="100" w:beforeAutospacing="1" w:after="100" w:afterAutospacing="1"/>
    </w:pPr>
    <w:rPr>
      <w:sz w:val="24"/>
      <w:szCs w:val="24"/>
    </w:rPr>
  </w:style>
  <w:style w:type="paragraph" w:customStyle="1" w:styleId="texto1">
    <w:name w:val="texto1"/>
    <w:basedOn w:val="Normal"/>
    <w:uiPriority w:val="99"/>
    <w:rsid w:val="00654DBD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9E347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BELONI BRUNORO</cp:lastModifiedBy>
  <cp:revision>4</cp:revision>
  <cp:lastPrinted>2023-02-17T16:10:00Z</cp:lastPrinted>
  <dcterms:created xsi:type="dcterms:W3CDTF">2023-02-17T16:07:00Z</dcterms:created>
  <dcterms:modified xsi:type="dcterms:W3CDTF">2023-02-17T16:10:00Z</dcterms:modified>
</cp:coreProperties>
</file>