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AE7" w:rsidRDefault="009B7AE7" w:rsidP="006E50FA">
      <w:pPr>
        <w:spacing w:after="0" w:line="240" w:lineRule="auto"/>
        <w:ind w:left="340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LEI Nº</w:t>
      </w:r>
      <w:r w:rsidR="006E50FA">
        <w:rPr>
          <w:rFonts w:ascii="Times New Roman" w:hAnsi="Times New Roman" w:cs="Times New Roman"/>
          <w:b/>
          <w:sz w:val="24"/>
          <w:szCs w:val="24"/>
        </w:rPr>
        <w:t xml:space="preserve"> 3.386, DE 13 DE JUNHO DE 2023</w:t>
      </w:r>
    </w:p>
    <w:p w:rsidR="009B7AE7" w:rsidRDefault="009B7AE7" w:rsidP="009B7AE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B7AE7" w:rsidRDefault="009B7AE7" w:rsidP="009B7AE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B7AE7" w:rsidRDefault="009B7AE7" w:rsidP="006E50FA">
      <w:pPr>
        <w:shd w:val="clear" w:color="auto" w:fill="FFFFFF"/>
        <w:spacing w:after="0" w:line="240" w:lineRule="auto"/>
        <w:ind w:left="3969"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Institui e </w:t>
      </w:r>
      <w:r w:rsidR="009A2E8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nclui no Calendário Oficial de Eventos do Município de Sorriso-MT a “</w:t>
      </w:r>
      <w:r>
        <w:rPr>
          <w:rFonts w:ascii="Times New Roman" w:hAnsi="Times New Roman" w:cs="Times New Roman"/>
          <w:bCs/>
          <w:sz w:val="24"/>
          <w:szCs w:val="24"/>
        </w:rPr>
        <w:t>Semana Municipal da Promoção à Saúde - Conscientização e Prevenção às Doenças Crônicas Não Transmissíveis (DCNT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7C7C">
        <w:rPr>
          <w:rFonts w:ascii="Times New Roman" w:hAnsi="Times New Roman" w:cs="Times New Roman"/>
          <w:sz w:val="24"/>
          <w:szCs w:val="24"/>
        </w:rPr>
        <w:t>”</w:t>
      </w:r>
      <w:bookmarkStart w:id="0" w:name="_GoBack"/>
      <w:bookmarkEnd w:id="0"/>
      <w:proofErr w:type="gramEnd"/>
    </w:p>
    <w:p w:rsidR="006E50FA" w:rsidRDefault="006E50FA" w:rsidP="006E50FA">
      <w:pPr>
        <w:shd w:val="clear" w:color="auto" w:fill="FFFFFF"/>
        <w:spacing w:after="0" w:line="240" w:lineRule="auto"/>
        <w:ind w:left="3969"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E50FA" w:rsidRDefault="006E50FA" w:rsidP="006E50FA">
      <w:pPr>
        <w:shd w:val="clear" w:color="auto" w:fill="FFFFFF"/>
        <w:spacing w:after="0" w:line="240" w:lineRule="auto"/>
        <w:ind w:left="3969"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C73DB" w:rsidRPr="008C73DB" w:rsidRDefault="008C73DB" w:rsidP="008C73DB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4"/>
          <w:szCs w:val="24"/>
        </w:rPr>
      </w:pPr>
      <w:r w:rsidRPr="008C73DB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8C73DB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8C7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DB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8C73DB">
        <w:rPr>
          <w:rFonts w:ascii="Times New Roman" w:hAnsi="Times New Roman" w:cs="Times New Roman"/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6E50FA" w:rsidRPr="008C73DB" w:rsidRDefault="006E50FA" w:rsidP="008C73DB">
      <w:pPr>
        <w:shd w:val="clear" w:color="auto" w:fill="FFFFFF"/>
        <w:spacing w:after="0" w:line="240" w:lineRule="auto"/>
        <w:ind w:left="3969"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B7AE7" w:rsidRDefault="009B7AE7" w:rsidP="009B7AE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B7AE7" w:rsidRDefault="009B7AE7" w:rsidP="009B7AE7">
      <w:pPr>
        <w:shd w:val="clear" w:color="auto" w:fill="FFFFFF"/>
        <w:tabs>
          <w:tab w:val="left" w:pos="1418"/>
          <w:tab w:val="left" w:pos="8504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3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1º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município de Sorriso dentro do calendário oficial de aniversário do munícipio deve incluir a “</w:t>
      </w:r>
      <w:r>
        <w:rPr>
          <w:rFonts w:ascii="Times New Roman" w:hAnsi="Times New Roman" w:cs="Times New Roman"/>
          <w:bCs/>
          <w:sz w:val="24"/>
          <w:szCs w:val="24"/>
        </w:rPr>
        <w:t>Semana Municipal da Promoção à Saúde - Conscientização e Prevenção às Doenças Crônicas Não Transmissíveis (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DCNT)”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como prática ao fortalecimento da Rede de Atenção à Saúde (RAS) junto à comunidade local.</w:t>
      </w:r>
    </w:p>
    <w:p w:rsidR="009B7AE7" w:rsidRDefault="009B7AE7" w:rsidP="009B7AE7">
      <w:pPr>
        <w:shd w:val="clear" w:color="auto" w:fill="FFFFFF"/>
        <w:tabs>
          <w:tab w:val="left" w:pos="1418"/>
          <w:tab w:val="left" w:pos="8504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7AE7" w:rsidRDefault="009B7AE7" w:rsidP="009B7AE7">
      <w:pPr>
        <w:shd w:val="clear" w:color="auto" w:fill="FFFFFF"/>
        <w:tabs>
          <w:tab w:val="left" w:pos="1418"/>
          <w:tab w:val="left" w:pos="8504"/>
        </w:tabs>
        <w:spacing w:after="0" w:line="240" w:lineRule="auto"/>
        <w:ind w:right="-1"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3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Parágrafo único.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 fins de aplicação desta Lei, entende</w:t>
      </w:r>
      <w:r w:rsidR="009A2E8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se como prática de fortalecimento ações exitosas desenvolvidas por integrantes de equipes de saúde e com envolvimento da comunidade, assim como, os de natureza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intersetorial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e/ou de transversalidade;</w:t>
      </w:r>
    </w:p>
    <w:p w:rsidR="009B7AE7" w:rsidRDefault="009B7AE7" w:rsidP="009B7AE7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7AE7" w:rsidRDefault="009B7AE7" w:rsidP="009B7AE7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3DB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De acordo com o Art. 2º, §1 da Portaria GM/MS nº 2436, de 21 de setembro de 2017 onde estabeleceu que “a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Atenção Básica será a principal porta de entrada e centro de comunicação da RAS, coordenadora do cuidado e ordenadora das ações e serviços disponibilizados na rede”, ficando sob sua competência a presente atividade em calendário;</w:t>
      </w:r>
    </w:p>
    <w:p w:rsidR="009B7AE7" w:rsidRDefault="009B7AE7" w:rsidP="009B7AE7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7AE7" w:rsidRDefault="009B7AE7" w:rsidP="009B7AE7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73DB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Cabe ao Poder Executivo Municipal regulamentar e dar garantia da plena aplicação da presente lei.</w:t>
      </w:r>
    </w:p>
    <w:p w:rsidR="009B7AE7" w:rsidRDefault="009B7AE7" w:rsidP="009B7AE7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7AE7" w:rsidRDefault="009B7AE7" w:rsidP="009B7AE7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73DB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8C73DB" w:rsidRDefault="008C73DB" w:rsidP="009B7AE7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C73DB" w:rsidRDefault="008C73DB" w:rsidP="009B7AE7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C73DB" w:rsidRDefault="008C73DB" w:rsidP="009B7AE7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Sorriso, Estado de Mato Grosso, em 13 de junho de 2023.</w:t>
      </w:r>
    </w:p>
    <w:p w:rsidR="008C73DB" w:rsidRDefault="008C73DB" w:rsidP="009B7AE7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C73DB" w:rsidRDefault="008C73DB" w:rsidP="009B7AE7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C73DB" w:rsidRPr="004A0CD7" w:rsidRDefault="008C73DB" w:rsidP="008C73DB">
      <w:pPr>
        <w:pStyle w:val="Recuodecorpodetexto2"/>
        <w:ind w:firstLine="1418"/>
        <w:rPr>
          <w:rFonts w:ascii="Times New Roman" w:hAnsi="Times New Roman"/>
          <w:bCs/>
          <w:szCs w:val="22"/>
        </w:rPr>
      </w:pPr>
    </w:p>
    <w:p w:rsidR="008C73DB" w:rsidRPr="008C73DB" w:rsidRDefault="008C73DB" w:rsidP="008C73DB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3DB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</w:t>
      </w:r>
      <w:r w:rsidRPr="008C73DB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:rsidR="008C73DB" w:rsidRPr="008C73DB" w:rsidRDefault="008C73DB" w:rsidP="008C73DB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73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Prefeito Municipal</w:t>
      </w:r>
    </w:p>
    <w:p w:rsidR="008C73DB" w:rsidRPr="008C73DB" w:rsidRDefault="008C73DB" w:rsidP="008C73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73DB">
        <w:rPr>
          <w:rFonts w:ascii="Times New Roman" w:hAnsi="Times New Roman" w:cs="Times New Roman"/>
          <w:sz w:val="20"/>
          <w:szCs w:val="20"/>
        </w:rPr>
        <w:t>Registre-se. Publique-se. Cumpra-se.</w:t>
      </w:r>
    </w:p>
    <w:p w:rsidR="008C73DB" w:rsidRPr="008C73DB" w:rsidRDefault="008C73DB" w:rsidP="008C73DB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</w:rPr>
      </w:pPr>
    </w:p>
    <w:p w:rsidR="008C73DB" w:rsidRPr="008C73DB" w:rsidRDefault="008C73DB" w:rsidP="008C73DB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</w:rPr>
      </w:pPr>
    </w:p>
    <w:p w:rsidR="008C73DB" w:rsidRPr="008C73DB" w:rsidRDefault="008C73DB" w:rsidP="008C73DB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</w:rPr>
      </w:pPr>
    </w:p>
    <w:p w:rsidR="008C73DB" w:rsidRPr="008C73DB" w:rsidRDefault="008C73DB" w:rsidP="008C73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73DB">
        <w:rPr>
          <w:rFonts w:ascii="Times New Roman" w:hAnsi="Times New Roman" w:cs="Times New Roman"/>
          <w:b/>
          <w:sz w:val="24"/>
          <w:szCs w:val="24"/>
        </w:rPr>
        <w:t>ESTEVAM HUNGARO CALVO FILHO</w:t>
      </w:r>
    </w:p>
    <w:p w:rsidR="00711802" w:rsidRPr="008C73DB" w:rsidRDefault="008C73DB" w:rsidP="008C73DB">
      <w:pPr>
        <w:spacing w:after="0" w:line="240" w:lineRule="auto"/>
        <w:rPr>
          <w:rFonts w:ascii="Times New Roman" w:hAnsi="Times New Roman" w:cs="Times New Roman"/>
        </w:rPr>
      </w:pPr>
      <w:r w:rsidRPr="008C73DB">
        <w:rPr>
          <w:rFonts w:ascii="Times New Roman" w:hAnsi="Times New Roman" w:cs="Times New Roman"/>
          <w:sz w:val="24"/>
          <w:szCs w:val="24"/>
        </w:rPr>
        <w:t xml:space="preserve">            Secretário de Administração</w:t>
      </w:r>
    </w:p>
    <w:sectPr w:rsidR="00711802" w:rsidRPr="008C73DB" w:rsidSect="006E50FA">
      <w:pgSz w:w="11906" w:h="16838"/>
      <w:pgMar w:top="2835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E7"/>
    <w:rsid w:val="006E50FA"/>
    <w:rsid w:val="00711802"/>
    <w:rsid w:val="008C73DB"/>
    <w:rsid w:val="009A2E8C"/>
    <w:rsid w:val="009B7AE7"/>
    <w:rsid w:val="00DE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2CF0"/>
  <w15:chartTrackingRefBased/>
  <w15:docId w15:val="{FDC23A3B-98A4-41A6-9D99-F67ED0B9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AE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C73DB"/>
    <w:pPr>
      <w:spacing w:after="0" w:line="240" w:lineRule="auto"/>
      <w:ind w:left="3960" w:hanging="1080"/>
      <w:jc w:val="both"/>
    </w:pPr>
    <w:rPr>
      <w:rFonts w:ascii="Arial" w:eastAsia="Times New Roman" w:hAnsi="Arial" w:cs="Arial"/>
      <w:b/>
      <w:sz w:val="24"/>
      <w:szCs w:val="3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C73DB"/>
    <w:rPr>
      <w:rFonts w:ascii="Arial" w:eastAsia="Times New Roman" w:hAnsi="Arial" w:cs="Arial"/>
      <w:b/>
      <w:sz w:val="24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BELONI BRUNORO</cp:lastModifiedBy>
  <cp:revision>5</cp:revision>
  <dcterms:created xsi:type="dcterms:W3CDTF">2023-06-13T11:19:00Z</dcterms:created>
  <dcterms:modified xsi:type="dcterms:W3CDTF">2023-06-13T11:32:00Z</dcterms:modified>
</cp:coreProperties>
</file>