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3F066D19" w:rsidR="00F52EE8" w:rsidRPr="004B5F3B" w:rsidRDefault="00507EFB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076A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326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C07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600DB22B" w14:textId="77777777" w:rsidR="00CA220E" w:rsidRDefault="00CA220E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F2F91E" w14:textId="77777777" w:rsidR="00366FA7" w:rsidRPr="004B5F3B" w:rsidRDefault="00366FA7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4B7F89CF" w:rsidR="00F52EE8" w:rsidRPr="004B5F3B" w:rsidRDefault="00507EFB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96A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REFORMA E MANUTENÇÃO DAS PISCINAS DO CENTRO DE CONVIVÊNCIA DA PESSOA IDOSA (CCI) DO MUNICÍPIO DE SORRISO.</w:t>
      </w:r>
    </w:p>
    <w:p w14:paraId="2475F5A5" w14:textId="77777777" w:rsidR="00CA220E" w:rsidRDefault="00CA220E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9490708" w14:textId="77777777" w:rsidR="00366FA7" w:rsidRPr="004B5F3B" w:rsidRDefault="00366FA7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3EB6406F" w:rsidR="00F52EE8" w:rsidRPr="004B5F3B" w:rsidRDefault="00507EFB" w:rsidP="006B6B6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JANE DELALIBERA</w:t>
      </w:r>
      <w:r w:rsidR="007322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abaixo assinados, 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 que este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Ari </w:t>
      </w:r>
      <w:proofErr w:type="spellStart"/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1C44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Obras e Serviços Públicos</w:t>
      </w:r>
      <w:r w:rsidR="00BC6A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para a Secretaria Municipal de </w:t>
      </w:r>
      <w:r w:rsidR="00296A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6B6B60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</w:t>
      </w:r>
      <w:r w:rsidR="003E251F" w:rsidRPr="003E25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necessidade 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296A01" w:rsidRPr="00296A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reforma e manutenção das piscinas do Centro de Convivência da Pessoa Idosa (CCI) do município de Sorriso.</w:t>
      </w:r>
    </w:p>
    <w:p w14:paraId="55FA8CE7" w14:textId="77777777" w:rsidR="006C1EED" w:rsidRDefault="006C1EED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12CF6916" w14:textId="77777777" w:rsidR="00366FA7" w:rsidRDefault="00366FA7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8FEAE37" w14:textId="0BBD6FDE" w:rsidR="00F52EE8" w:rsidRPr="00076A21" w:rsidRDefault="00507EFB" w:rsidP="006B6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76A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14:paraId="0F237EDE" w14:textId="77777777" w:rsidR="00366FA7" w:rsidRDefault="00366FA7" w:rsidP="006B6B60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D87046F" w14:textId="77777777" w:rsidR="00605758" w:rsidRDefault="00507EFB" w:rsidP="0060575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5675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as piscinas do Centro de Convivência da Pessoa Idosa representam importante </w:t>
      </w:r>
      <w:r w:rsidRPr="005675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patrimônio público, que deve ser preservado e valorizado pela administração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Pr="005675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falta de manutenção adequada ao longo do tempo resultou em danos estruturais e deterioração das instalações, comprometendo a funcionalidade e segurança das piscinas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assim, a</w:t>
      </w:r>
      <w:r w:rsidRPr="005675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reforma e manutenção periódica são medidas preventivas que visam assegurar a durabilidade e conservação desse patrimônio, garantindo sua utilização pelas atuais e futuras gerações de idosos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E0128CD" w14:textId="77777777" w:rsidR="00605758" w:rsidRDefault="00605758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FF04CA" w14:textId="6134B498" w:rsidR="00D063F4" w:rsidRDefault="00507EFB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0147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96A01" w:rsidRPr="00296A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Centro de Convivência da Pessoa Idosa desempenha papel fundamental na promoção da qualidade de vida, saúde e bem-estar dos idosos em nosso município</w:t>
      </w:r>
      <w:r w:rsidR="006057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296A01" w:rsidRPr="00296A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 atividades aquáticas, como a hidroginástica e a natação, são de grande importância para a saúde física e mental dos idosos, contribuindo para a prevenção de doenças, a manutenção da mobilidade e o combate ao sedentarismo</w:t>
      </w:r>
      <w:r w:rsidR="006057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contudo</w:t>
      </w:r>
      <w:r w:rsidR="00296A01" w:rsidRPr="00296A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as piscinas do CCI </w:t>
      </w:r>
      <w:r w:rsidR="006057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não estão em desejável estado de conservação</w:t>
      </w:r>
      <w:r w:rsidR="00296A01" w:rsidRPr="00296A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o que compromete a realização dessas atividades e coloca em risco a saúde e segurança dos usuários</w:t>
      </w:r>
      <w:r w:rsidR="006057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2ADBA18" w14:textId="77777777" w:rsidR="009164F6" w:rsidRDefault="009164F6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1DD518A" w14:textId="1AD45010" w:rsidR="00D063F4" w:rsidRDefault="00507EFB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366FA7">
        <w:rPr>
          <w:rFonts w:ascii="Times New Roman" w:hAnsi="Times New Roman" w:cs="Times New Roman"/>
          <w:color w:val="000000"/>
        </w:rPr>
        <w:t xml:space="preserve"> </w:t>
      </w:r>
      <w:r w:rsidR="005675D1" w:rsidRPr="005675D1">
        <w:rPr>
          <w:rFonts w:ascii="Times New Roman" w:hAnsi="Times New Roman" w:cs="Times New Roman"/>
          <w:color w:val="000000"/>
        </w:rPr>
        <w:t>o Centro de Convivência da Pessoa Idosa é um espaço de convivência, lazer e integração comunitária para os idosos, proporcionando-lhes oportunidades de socialização, troca de experiências e participação em atividades recreativas e culturais</w:t>
      </w:r>
      <w:r w:rsidR="00605758">
        <w:rPr>
          <w:rFonts w:ascii="Times New Roman" w:hAnsi="Times New Roman" w:cs="Times New Roman"/>
          <w:color w:val="000000"/>
        </w:rPr>
        <w:t xml:space="preserve"> e a</w:t>
      </w:r>
      <w:r w:rsidR="005675D1" w:rsidRPr="005675D1">
        <w:rPr>
          <w:rFonts w:ascii="Times New Roman" w:hAnsi="Times New Roman" w:cs="Times New Roman"/>
          <w:color w:val="000000"/>
        </w:rPr>
        <w:t>s piscinas são um dos principais atrativos do CCI, oferecendo aos idosos momentos de diversão, relaxamento e convívio em um ambiente seguro e acolhedor</w:t>
      </w:r>
      <w:r w:rsidR="00605758">
        <w:rPr>
          <w:rFonts w:ascii="Times New Roman" w:hAnsi="Times New Roman" w:cs="Times New Roman"/>
          <w:color w:val="000000"/>
        </w:rPr>
        <w:t>, assim, a</w:t>
      </w:r>
      <w:r w:rsidR="005675D1" w:rsidRPr="005675D1">
        <w:rPr>
          <w:rFonts w:ascii="Times New Roman" w:hAnsi="Times New Roman" w:cs="Times New Roman"/>
          <w:color w:val="000000"/>
        </w:rPr>
        <w:t xml:space="preserve"> reforma e manutenção das piscinas são fundamentais para garantir a continuidade dessas atividades e promover a inclusão social e a participação ativa dos idosos na comunidade</w:t>
      </w:r>
      <w:r w:rsidR="005675D1">
        <w:rPr>
          <w:rFonts w:ascii="Times New Roman" w:hAnsi="Times New Roman" w:cs="Times New Roman"/>
          <w:color w:val="000000"/>
        </w:rPr>
        <w:t>;</w:t>
      </w:r>
      <w:bookmarkStart w:id="0" w:name="_GoBack"/>
      <w:bookmarkEnd w:id="0"/>
    </w:p>
    <w:p w14:paraId="066D7566" w14:textId="77777777" w:rsidR="00603C7F" w:rsidRDefault="00603C7F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</w:rPr>
      </w:pPr>
    </w:p>
    <w:p w14:paraId="4CB4B37D" w14:textId="57FE93AF" w:rsidR="0060202A" w:rsidRDefault="00507EFB" w:rsidP="0060202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DB75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6057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5675D1" w:rsidRPr="005675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como representantes do povo, é nosso dever zelar pela qualidade de vida e bem-estar dos idosos em nosso município, garantindo-lhes acesso a espaços e serviços adequados às suas necessidades e demandas</w:t>
      </w:r>
      <w:r w:rsidR="006057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5675D1" w:rsidRPr="005675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reforma e manutenção das piscinas do Centro de </w:t>
      </w:r>
      <w:r w:rsidR="005675D1" w:rsidRPr="005675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Convivência da Pessoa Idosa reflet</w:t>
      </w:r>
      <w:r w:rsidR="006057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irá</w:t>
      </w:r>
      <w:r w:rsidR="005675D1" w:rsidRPr="005675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nosso compromisso com a promoção da saúde, inclusão social e valorização da </w:t>
      </w:r>
      <w:r w:rsidR="006057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pessoa idosa</w:t>
      </w:r>
      <w:r w:rsidR="005675D1" w:rsidRPr="005675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contribuindo para uma cidade mais justa, solidária e acolhedora para todos os seus cidadãos, independentemente da idade</w:t>
      </w:r>
      <w:r w:rsidR="005675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FBF3D33" w14:textId="77777777" w:rsidR="00360C72" w:rsidRDefault="00360C72" w:rsidP="0060202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D50B8C9" w14:textId="77777777" w:rsidR="006E5435" w:rsidRDefault="00507EFB" w:rsidP="006E543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dir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eta ou indireta e fundacional, os interesses públicos ou reivindicações coletivas de âmbito municipal ou das comunidades representadas, podendo requerer, no mesmo sentido, a atenção de autoridades federais ou estaduais, vide art. 244, inciso V do Regimento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Interno da Câmara Municipal de Sorriso.</w:t>
      </w:r>
    </w:p>
    <w:p w14:paraId="6F04ABF3" w14:textId="77777777" w:rsidR="005D0D64" w:rsidRDefault="005D0D6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AD67EA8" w14:textId="34AFFB05" w:rsidR="006E5435" w:rsidRDefault="00507EFB" w:rsidP="006E54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16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abril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5024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5E3DC0A3" w14:textId="0214148C" w:rsidR="00076A21" w:rsidRDefault="00076A21" w:rsidP="006E54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764DE7A" w14:textId="53B7E130" w:rsidR="00076A21" w:rsidRDefault="00076A21" w:rsidP="006E54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046CA60" w14:textId="46CE99D8" w:rsidR="00076A21" w:rsidRDefault="00076A21" w:rsidP="006E54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11340" w:type="dxa"/>
        <w:tblInd w:w="-1139" w:type="dxa"/>
        <w:tblLook w:val="04A0" w:firstRow="1" w:lastRow="0" w:firstColumn="1" w:lastColumn="0" w:noHBand="0" w:noVBand="1"/>
      </w:tblPr>
      <w:tblGrid>
        <w:gridCol w:w="2694"/>
        <w:gridCol w:w="141"/>
        <w:gridCol w:w="1419"/>
        <w:gridCol w:w="1133"/>
        <w:gridCol w:w="1982"/>
        <w:gridCol w:w="1136"/>
        <w:gridCol w:w="2835"/>
      </w:tblGrid>
      <w:tr w:rsidR="00076A21" w14:paraId="4A0B420C" w14:textId="77777777" w:rsidTr="00076A21">
        <w:trPr>
          <w:trHeight w:val="150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6D8E872" w14:textId="77777777" w:rsidR="00076A21" w:rsidRPr="00076A21" w:rsidRDefault="00076A21" w:rsidP="00076A2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76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JANE DELALIBERA</w:t>
            </w:r>
          </w:p>
          <w:p w14:paraId="5CEB902C" w14:textId="3A5A26EB" w:rsidR="00076A21" w:rsidRPr="00076A21" w:rsidRDefault="00076A21" w:rsidP="00076A2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076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Vereadora PL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044028" w14:textId="77777777" w:rsidR="00076A21" w:rsidRPr="00076A21" w:rsidRDefault="00076A21" w:rsidP="00076A2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76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IAGO MELLA</w:t>
            </w:r>
          </w:p>
          <w:p w14:paraId="5406D587" w14:textId="6F1E32D2" w:rsidR="00076A21" w:rsidRPr="00076A21" w:rsidRDefault="00076A21" w:rsidP="00076A2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076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PODEMOS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94A54" w14:textId="77777777" w:rsidR="00076A21" w:rsidRPr="00076A21" w:rsidRDefault="00076A21" w:rsidP="00076A2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76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WANDERLEY PAULO</w:t>
            </w:r>
          </w:p>
          <w:p w14:paraId="28A562EB" w14:textId="77777777" w:rsidR="00076A21" w:rsidRPr="00076A21" w:rsidRDefault="00076A21" w:rsidP="00076A2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76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PP</w:t>
            </w:r>
          </w:p>
          <w:p w14:paraId="253A8B50" w14:textId="77777777" w:rsidR="00076A21" w:rsidRPr="00076A21" w:rsidRDefault="00076A21" w:rsidP="00076A2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69368B3" w14:textId="77777777" w:rsidR="00076A21" w:rsidRPr="00076A21" w:rsidRDefault="00076A21" w:rsidP="00076A2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76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CHICO DA ZONA LESTE</w:t>
            </w:r>
          </w:p>
          <w:p w14:paraId="00245ACC" w14:textId="77777777" w:rsidR="00076A21" w:rsidRPr="00076A21" w:rsidRDefault="00076A21" w:rsidP="00076A2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76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PP</w:t>
            </w:r>
          </w:p>
          <w:p w14:paraId="51FF4BC9" w14:textId="77777777" w:rsidR="00076A21" w:rsidRPr="00076A21" w:rsidRDefault="00076A21" w:rsidP="00076A2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</w:tr>
      <w:tr w:rsidR="00076A21" w14:paraId="21602D5E" w14:textId="77777777" w:rsidTr="00076A21">
        <w:trPr>
          <w:trHeight w:val="1557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95E187" w14:textId="77777777" w:rsidR="00076A21" w:rsidRPr="00076A21" w:rsidRDefault="00076A21" w:rsidP="00076A2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76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CELSO KOZAK</w:t>
            </w:r>
          </w:p>
          <w:p w14:paraId="7CF9DFBE" w14:textId="77777777" w:rsidR="00076A21" w:rsidRPr="00076A21" w:rsidRDefault="00076A21" w:rsidP="00076A2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76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  <w:p w14:paraId="371499B8" w14:textId="77777777" w:rsidR="00076A21" w:rsidRPr="00076A21" w:rsidRDefault="00076A21" w:rsidP="00076A2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A30A4" w14:textId="77777777" w:rsidR="00076A21" w:rsidRPr="00076A21" w:rsidRDefault="00076A21" w:rsidP="00076A2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76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RODRIGO MACHADO</w:t>
            </w:r>
          </w:p>
          <w:p w14:paraId="3688F240" w14:textId="77777777" w:rsidR="00076A21" w:rsidRPr="00076A21" w:rsidRDefault="00076A21" w:rsidP="00076A2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76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  <w:p w14:paraId="2C59EA88" w14:textId="77777777" w:rsidR="00076A21" w:rsidRPr="00076A21" w:rsidRDefault="00076A21" w:rsidP="00076A2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2CBC2" w14:textId="77777777" w:rsidR="00076A21" w:rsidRPr="00076A21" w:rsidRDefault="00076A21" w:rsidP="00076A2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76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ZÉ DA PANTANAL</w:t>
            </w:r>
          </w:p>
          <w:p w14:paraId="3D5F8ACC" w14:textId="77777777" w:rsidR="00076A21" w:rsidRPr="00076A21" w:rsidRDefault="00076A21" w:rsidP="00076A2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76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  <w:p w14:paraId="10873036" w14:textId="77777777" w:rsidR="00076A21" w:rsidRPr="00076A21" w:rsidRDefault="00076A21" w:rsidP="00076A2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F3CC4B" w14:textId="77777777" w:rsidR="00076A21" w:rsidRPr="00076A21" w:rsidRDefault="00076A21" w:rsidP="00076A2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76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MAURICIO GOMES</w:t>
            </w:r>
          </w:p>
          <w:p w14:paraId="39F12154" w14:textId="77777777" w:rsidR="00076A21" w:rsidRPr="00076A21" w:rsidRDefault="00076A21" w:rsidP="00076A2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76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</w:t>
            </w:r>
          </w:p>
          <w:p w14:paraId="2D514210" w14:textId="77777777" w:rsidR="00076A21" w:rsidRPr="00076A21" w:rsidRDefault="00076A21" w:rsidP="00076A2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</w:tr>
      <w:tr w:rsidR="00076A21" w14:paraId="7986E55D" w14:textId="77777777" w:rsidTr="00076A21">
        <w:tc>
          <w:tcPr>
            <w:tcW w:w="42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F93F51" w14:textId="77777777" w:rsidR="00076A21" w:rsidRPr="00076A21" w:rsidRDefault="00076A21" w:rsidP="00076A2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76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DIOGO KRIGUER</w:t>
            </w:r>
          </w:p>
          <w:p w14:paraId="54A57B35" w14:textId="16FEBD93" w:rsidR="00076A21" w:rsidRPr="00076A21" w:rsidRDefault="00076A21" w:rsidP="00076A2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076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8AAB7" w14:textId="77777777" w:rsidR="00076A21" w:rsidRPr="00076A21" w:rsidRDefault="00076A21" w:rsidP="00076A2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76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ACACIO AMBROSINI</w:t>
            </w:r>
          </w:p>
          <w:p w14:paraId="6B7477B1" w14:textId="0F59E7CE" w:rsidR="00076A21" w:rsidRPr="00076A21" w:rsidRDefault="00076A21" w:rsidP="00076A2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076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BB5C0" w14:textId="77777777" w:rsidR="00076A21" w:rsidRPr="00076A21" w:rsidRDefault="00076A21" w:rsidP="00076A2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76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DAMIANI</w:t>
            </w:r>
          </w:p>
          <w:p w14:paraId="6E20C087" w14:textId="2E284CA9" w:rsidR="00076A21" w:rsidRPr="00076A21" w:rsidRDefault="00076A21" w:rsidP="00076A2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076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</w:tr>
    </w:tbl>
    <w:p w14:paraId="7EF0CC8E" w14:textId="77777777" w:rsidR="00076A21" w:rsidRDefault="00076A21" w:rsidP="006E54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076A21" w:rsidSect="00076A21">
      <w:footerReference w:type="default" r:id="rId6"/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C952A" w14:textId="77777777" w:rsidR="00507EFB" w:rsidRDefault="00507EFB" w:rsidP="00076A21">
      <w:pPr>
        <w:spacing w:after="0" w:line="240" w:lineRule="auto"/>
      </w:pPr>
      <w:r>
        <w:separator/>
      </w:r>
    </w:p>
  </w:endnote>
  <w:endnote w:type="continuationSeparator" w:id="0">
    <w:p w14:paraId="748D1795" w14:textId="77777777" w:rsidR="00507EFB" w:rsidRDefault="00507EFB" w:rsidP="0007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0548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E387B3A" w14:textId="7414F795" w:rsidR="00076A21" w:rsidRDefault="00076A21">
            <w:pPr>
              <w:pStyle w:val="Rodap"/>
              <w:jc w:val="right"/>
            </w:pPr>
            <w:r w:rsidRPr="00076A21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076A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76A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076A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076A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076A21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076A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76A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076A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076A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07D574B" w14:textId="77777777" w:rsidR="00076A21" w:rsidRDefault="00076A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2982B" w14:textId="77777777" w:rsidR="00507EFB" w:rsidRDefault="00507EFB" w:rsidP="00076A21">
      <w:pPr>
        <w:spacing w:after="0" w:line="240" w:lineRule="auto"/>
      </w:pPr>
      <w:r>
        <w:separator/>
      </w:r>
    </w:p>
  </w:footnote>
  <w:footnote w:type="continuationSeparator" w:id="0">
    <w:p w14:paraId="5190B0E3" w14:textId="77777777" w:rsidR="00507EFB" w:rsidRDefault="00507EFB" w:rsidP="00076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14753"/>
    <w:rsid w:val="00076A21"/>
    <w:rsid w:val="000866D1"/>
    <w:rsid w:val="000D2D2E"/>
    <w:rsid w:val="000D36A9"/>
    <w:rsid w:val="00114BC4"/>
    <w:rsid w:val="00121AE7"/>
    <w:rsid w:val="00135E17"/>
    <w:rsid w:val="001A1FCA"/>
    <w:rsid w:val="001A438C"/>
    <w:rsid w:val="001C4418"/>
    <w:rsid w:val="001E0C6D"/>
    <w:rsid w:val="00206217"/>
    <w:rsid w:val="00206F0E"/>
    <w:rsid w:val="00216EC5"/>
    <w:rsid w:val="002205E7"/>
    <w:rsid w:val="00225954"/>
    <w:rsid w:val="00266949"/>
    <w:rsid w:val="00273B99"/>
    <w:rsid w:val="00295FEF"/>
    <w:rsid w:val="00296A01"/>
    <w:rsid w:val="00297537"/>
    <w:rsid w:val="002E7DDE"/>
    <w:rsid w:val="003110C2"/>
    <w:rsid w:val="0033475B"/>
    <w:rsid w:val="00360C72"/>
    <w:rsid w:val="00366FA7"/>
    <w:rsid w:val="00383991"/>
    <w:rsid w:val="00391814"/>
    <w:rsid w:val="003C07EC"/>
    <w:rsid w:val="003D7B67"/>
    <w:rsid w:val="003E251F"/>
    <w:rsid w:val="00401694"/>
    <w:rsid w:val="0045767C"/>
    <w:rsid w:val="00497A3C"/>
    <w:rsid w:val="004B5F3B"/>
    <w:rsid w:val="004E193F"/>
    <w:rsid w:val="00502475"/>
    <w:rsid w:val="0050551A"/>
    <w:rsid w:val="00507EFB"/>
    <w:rsid w:val="0052731A"/>
    <w:rsid w:val="005675D1"/>
    <w:rsid w:val="005753EB"/>
    <w:rsid w:val="005927BD"/>
    <w:rsid w:val="005C0D53"/>
    <w:rsid w:val="005D0D64"/>
    <w:rsid w:val="0060202A"/>
    <w:rsid w:val="00603C7F"/>
    <w:rsid w:val="00605758"/>
    <w:rsid w:val="006173D0"/>
    <w:rsid w:val="00626D09"/>
    <w:rsid w:val="006342F4"/>
    <w:rsid w:val="006412D0"/>
    <w:rsid w:val="006634D2"/>
    <w:rsid w:val="006A2507"/>
    <w:rsid w:val="006A3082"/>
    <w:rsid w:val="006B6B60"/>
    <w:rsid w:val="006C1EED"/>
    <w:rsid w:val="006C2077"/>
    <w:rsid w:val="006C39FC"/>
    <w:rsid w:val="006C56D4"/>
    <w:rsid w:val="006E5435"/>
    <w:rsid w:val="00721983"/>
    <w:rsid w:val="00732279"/>
    <w:rsid w:val="00751D19"/>
    <w:rsid w:val="007A125B"/>
    <w:rsid w:val="007D64FA"/>
    <w:rsid w:val="00823CE3"/>
    <w:rsid w:val="00830DFF"/>
    <w:rsid w:val="008542BD"/>
    <w:rsid w:val="0086621F"/>
    <w:rsid w:val="00881292"/>
    <w:rsid w:val="0088684C"/>
    <w:rsid w:val="008A3C99"/>
    <w:rsid w:val="008C255E"/>
    <w:rsid w:val="00910D57"/>
    <w:rsid w:val="009164F6"/>
    <w:rsid w:val="00931A35"/>
    <w:rsid w:val="00A05C02"/>
    <w:rsid w:val="00A1568F"/>
    <w:rsid w:val="00A339A2"/>
    <w:rsid w:val="00A533DB"/>
    <w:rsid w:val="00AD3549"/>
    <w:rsid w:val="00AF74CB"/>
    <w:rsid w:val="00B4195E"/>
    <w:rsid w:val="00B6671D"/>
    <w:rsid w:val="00B77DAA"/>
    <w:rsid w:val="00BC6A2E"/>
    <w:rsid w:val="00BF246C"/>
    <w:rsid w:val="00C14BE7"/>
    <w:rsid w:val="00CA0EA1"/>
    <w:rsid w:val="00CA220E"/>
    <w:rsid w:val="00CA566B"/>
    <w:rsid w:val="00CC6715"/>
    <w:rsid w:val="00CC6B24"/>
    <w:rsid w:val="00D063F4"/>
    <w:rsid w:val="00D21044"/>
    <w:rsid w:val="00D44DAD"/>
    <w:rsid w:val="00D968FF"/>
    <w:rsid w:val="00DA0FDE"/>
    <w:rsid w:val="00DB7528"/>
    <w:rsid w:val="00E03DF3"/>
    <w:rsid w:val="00E26A2E"/>
    <w:rsid w:val="00E27081"/>
    <w:rsid w:val="00E650D1"/>
    <w:rsid w:val="00EE4C18"/>
    <w:rsid w:val="00F0276E"/>
    <w:rsid w:val="00F17D36"/>
    <w:rsid w:val="00F274E7"/>
    <w:rsid w:val="00F328B7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D461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76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6A21"/>
  </w:style>
  <w:style w:type="paragraph" w:styleId="Rodap">
    <w:name w:val="footer"/>
    <w:basedOn w:val="Normal"/>
    <w:link w:val="RodapChar"/>
    <w:uiPriority w:val="99"/>
    <w:unhideWhenUsed/>
    <w:rsid w:val="00076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6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583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116</cp:revision>
  <cp:lastPrinted>2024-04-16T12:24:00Z</cp:lastPrinted>
  <dcterms:created xsi:type="dcterms:W3CDTF">2022-10-11T12:12:00Z</dcterms:created>
  <dcterms:modified xsi:type="dcterms:W3CDTF">2024-04-18T14:00:00Z</dcterms:modified>
</cp:coreProperties>
</file>