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64992" w14:textId="77777777" w:rsidR="00D05C92" w:rsidRPr="004C2421" w:rsidRDefault="00B22B96" w:rsidP="009F534B">
      <w:pPr>
        <w:ind w:left="3969"/>
        <w:jc w:val="both"/>
        <w:rPr>
          <w:rFonts w:eastAsia="Arial"/>
          <w:b/>
          <w:color w:val="000000"/>
          <w:sz w:val="22"/>
          <w:szCs w:val="22"/>
        </w:rPr>
      </w:pPr>
      <w:r w:rsidRPr="004C2421">
        <w:rPr>
          <w:rFonts w:eastAsia="Arial"/>
          <w:b/>
          <w:color w:val="000000"/>
          <w:sz w:val="22"/>
          <w:szCs w:val="22"/>
        </w:rPr>
        <w:t>PROJETO DE LEI</w:t>
      </w:r>
      <w:r w:rsidR="009867E3" w:rsidRPr="004C2421">
        <w:rPr>
          <w:rFonts w:eastAsia="Arial"/>
          <w:b/>
          <w:color w:val="000000"/>
          <w:sz w:val="22"/>
          <w:szCs w:val="22"/>
        </w:rPr>
        <w:t xml:space="preserve"> Nº </w:t>
      </w:r>
      <w:r w:rsidR="00650748">
        <w:rPr>
          <w:rFonts w:eastAsia="Arial"/>
          <w:b/>
          <w:color w:val="000000"/>
          <w:sz w:val="22"/>
          <w:szCs w:val="22"/>
        </w:rPr>
        <w:t>53/2024</w:t>
      </w:r>
    </w:p>
    <w:p w14:paraId="04414979" w14:textId="77777777" w:rsidR="00871C12" w:rsidRPr="004C2421" w:rsidRDefault="00871C12" w:rsidP="009F534B">
      <w:pPr>
        <w:ind w:left="3969"/>
        <w:jc w:val="both"/>
        <w:rPr>
          <w:rFonts w:eastAsia="Arial"/>
          <w:color w:val="000000"/>
          <w:sz w:val="22"/>
          <w:szCs w:val="22"/>
        </w:rPr>
      </w:pPr>
    </w:p>
    <w:p w14:paraId="57AC5BDB" w14:textId="77777777" w:rsidR="00871C12" w:rsidRPr="00DB3A0C" w:rsidRDefault="00871C12" w:rsidP="009F534B">
      <w:pPr>
        <w:ind w:left="3969"/>
        <w:jc w:val="both"/>
        <w:rPr>
          <w:rFonts w:eastAsia="Arial"/>
          <w:color w:val="000000"/>
          <w:sz w:val="22"/>
          <w:szCs w:val="22"/>
        </w:rPr>
      </w:pPr>
    </w:p>
    <w:p w14:paraId="0A4CC38B" w14:textId="77777777" w:rsidR="00871C12" w:rsidRPr="00DB3A0C" w:rsidRDefault="00B22B96" w:rsidP="009F534B">
      <w:pPr>
        <w:ind w:left="3969"/>
        <w:jc w:val="both"/>
        <w:rPr>
          <w:rFonts w:eastAsia="Arial"/>
          <w:color w:val="000000"/>
          <w:sz w:val="22"/>
          <w:szCs w:val="22"/>
        </w:rPr>
      </w:pPr>
      <w:r w:rsidRPr="00DB3A0C">
        <w:rPr>
          <w:rFonts w:eastAsia="Arial"/>
          <w:color w:val="000000"/>
          <w:sz w:val="22"/>
          <w:szCs w:val="22"/>
        </w:rPr>
        <w:t xml:space="preserve">Data: </w:t>
      </w:r>
      <w:r w:rsidR="00671ABB">
        <w:rPr>
          <w:rFonts w:eastAsia="Arial"/>
          <w:color w:val="000000"/>
          <w:sz w:val="22"/>
          <w:szCs w:val="22"/>
        </w:rPr>
        <w:t>2</w:t>
      </w:r>
      <w:r w:rsidR="00CF50EF" w:rsidRPr="00DB3A0C">
        <w:rPr>
          <w:rFonts w:eastAsia="Arial"/>
          <w:color w:val="000000"/>
          <w:sz w:val="22"/>
          <w:szCs w:val="22"/>
        </w:rPr>
        <w:t xml:space="preserve"> </w:t>
      </w:r>
      <w:r w:rsidR="00DF05ED" w:rsidRPr="00DB3A0C">
        <w:rPr>
          <w:rFonts w:eastAsia="Arial"/>
          <w:color w:val="000000"/>
          <w:sz w:val="22"/>
          <w:szCs w:val="22"/>
        </w:rPr>
        <w:t xml:space="preserve">de </w:t>
      </w:r>
      <w:r w:rsidR="00650748">
        <w:rPr>
          <w:rFonts w:eastAsia="Arial"/>
          <w:color w:val="000000"/>
          <w:sz w:val="22"/>
          <w:szCs w:val="22"/>
        </w:rPr>
        <w:t>maio de 2024</w:t>
      </w:r>
    </w:p>
    <w:p w14:paraId="3DF65CF3" w14:textId="77777777" w:rsidR="007916D2" w:rsidRPr="00DB3A0C" w:rsidRDefault="007916D2" w:rsidP="00A90DDA">
      <w:pPr>
        <w:jc w:val="both"/>
        <w:rPr>
          <w:rFonts w:eastAsia="Arial"/>
          <w:b/>
          <w:color w:val="000000"/>
          <w:sz w:val="22"/>
          <w:szCs w:val="22"/>
        </w:rPr>
      </w:pPr>
    </w:p>
    <w:p w14:paraId="2F58AB9F" w14:textId="77777777" w:rsidR="00DF05ED" w:rsidRPr="00DB3A0C" w:rsidRDefault="00DF05ED" w:rsidP="00A90DDA">
      <w:pPr>
        <w:ind w:left="3969"/>
        <w:jc w:val="both"/>
        <w:rPr>
          <w:rFonts w:eastAsia="Arial"/>
          <w:b/>
          <w:color w:val="000000"/>
          <w:sz w:val="22"/>
          <w:szCs w:val="22"/>
        </w:rPr>
      </w:pPr>
    </w:p>
    <w:p w14:paraId="77BCC854" w14:textId="77777777" w:rsidR="00A90DDA" w:rsidRPr="00DB3A0C" w:rsidRDefault="00B22B96" w:rsidP="00A90DDA">
      <w:pPr>
        <w:ind w:left="3969"/>
        <w:jc w:val="both"/>
        <w:rPr>
          <w:sz w:val="22"/>
          <w:szCs w:val="22"/>
        </w:rPr>
      </w:pPr>
      <w:r w:rsidRPr="00DB3A0C">
        <w:rPr>
          <w:sz w:val="22"/>
          <w:szCs w:val="22"/>
        </w:rPr>
        <w:t xml:space="preserve">Institui e inclui no Calendário Oficial de eventos do Município de Sorriso-MT, o “Dia do Comerciante”. </w:t>
      </w:r>
    </w:p>
    <w:p w14:paraId="205E28FE" w14:textId="77777777" w:rsidR="00443420" w:rsidRPr="00DB3A0C" w:rsidRDefault="00443420" w:rsidP="009F534B">
      <w:pPr>
        <w:ind w:left="3969"/>
        <w:jc w:val="both"/>
        <w:rPr>
          <w:rFonts w:eastAsia="Calibri"/>
          <w:b/>
          <w:sz w:val="22"/>
          <w:szCs w:val="22"/>
          <w:lang w:eastAsia="en-US"/>
        </w:rPr>
      </w:pPr>
    </w:p>
    <w:p w14:paraId="57575018" w14:textId="77777777" w:rsidR="00DF05ED" w:rsidRPr="00DB3A0C" w:rsidRDefault="00DF05ED" w:rsidP="00DF05ED">
      <w:pPr>
        <w:jc w:val="both"/>
        <w:rPr>
          <w:rFonts w:eastAsia="Calibri"/>
          <w:b/>
          <w:sz w:val="22"/>
          <w:szCs w:val="22"/>
          <w:lang w:eastAsia="en-US"/>
        </w:rPr>
      </w:pPr>
    </w:p>
    <w:p w14:paraId="4BA88EEC" w14:textId="4230EE56" w:rsidR="00443420" w:rsidRPr="00DB3A0C" w:rsidRDefault="00B22B96" w:rsidP="009F534B">
      <w:pPr>
        <w:ind w:left="3969"/>
        <w:jc w:val="both"/>
        <w:rPr>
          <w:bCs/>
          <w:iCs/>
          <w:sz w:val="22"/>
          <w:szCs w:val="22"/>
        </w:rPr>
      </w:pPr>
      <w:r w:rsidRPr="00DB3A0C">
        <w:rPr>
          <w:b/>
          <w:bCs/>
          <w:sz w:val="22"/>
          <w:szCs w:val="22"/>
        </w:rPr>
        <w:t>CELSO KOZAK – PSDB</w:t>
      </w:r>
      <w:r w:rsidR="005654FE">
        <w:rPr>
          <w:b/>
          <w:bCs/>
          <w:sz w:val="22"/>
          <w:szCs w:val="22"/>
        </w:rPr>
        <w:t xml:space="preserve">, DIOGO </w:t>
      </w:r>
      <w:r w:rsidR="005654FE" w:rsidRPr="00650748">
        <w:rPr>
          <w:b/>
          <w:iCs/>
          <w:sz w:val="22"/>
          <w:szCs w:val="22"/>
        </w:rPr>
        <w:t>KRIGUER</w:t>
      </w:r>
      <w:r w:rsidR="005654FE">
        <w:rPr>
          <w:b/>
          <w:bCs/>
          <w:sz w:val="22"/>
          <w:szCs w:val="22"/>
        </w:rPr>
        <w:t xml:space="preserve"> </w:t>
      </w:r>
      <w:r w:rsidR="00446456">
        <w:rPr>
          <w:b/>
          <w:bCs/>
          <w:sz w:val="22"/>
          <w:szCs w:val="22"/>
        </w:rPr>
        <w:t>–</w:t>
      </w:r>
      <w:r w:rsidR="005654FE">
        <w:rPr>
          <w:b/>
          <w:bCs/>
          <w:sz w:val="22"/>
          <w:szCs w:val="22"/>
        </w:rPr>
        <w:t xml:space="preserve"> PSDB</w:t>
      </w:r>
      <w:r w:rsidR="00446456">
        <w:rPr>
          <w:b/>
          <w:bCs/>
          <w:sz w:val="22"/>
          <w:szCs w:val="22"/>
        </w:rPr>
        <w:t>, ZÉ DA PANTANAL</w:t>
      </w:r>
      <w:bookmarkStart w:id="0" w:name="_GoBack"/>
      <w:bookmarkEnd w:id="0"/>
      <w:r w:rsidR="00CF50EF" w:rsidRPr="00DB3A0C">
        <w:rPr>
          <w:bCs/>
          <w:iCs/>
          <w:sz w:val="22"/>
          <w:szCs w:val="22"/>
        </w:rPr>
        <w:t xml:space="preserve"> </w:t>
      </w:r>
      <w:r w:rsidR="00A90DDA" w:rsidRPr="00DB3A0C">
        <w:rPr>
          <w:bCs/>
          <w:iCs/>
          <w:sz w:val="22"/>
          <w:szCs w:val="22"/>
        </w:rPr>
        <w:t xml:space="preserve">e </w:t>
      </w:r>
      <w:r w:rsidR="00CF50EF" w:rsidRPr="00DB3A0C">
        <w:rPr>
          <w:bCs/>
          <w:iCs/>
          <w:sz w:val="22"/>
          <w:szCs w:val="22"/>
        </w:rPr>
        <w:t>vereador</w:t>
      </w:r>
      <w:r w:rsidR="00A90DDA" w:rsidRPr="00DB3A0C">
        <w:rPr>
          <w:bCs/>
          <w:iCs/>
          <w:sz w:val="22"/>
          <w:szCs w:val="22"/>
        </w:rPr>
        <w:t>es abaixo assinados,</w:t>
      </w:r>
      <w:r w:rsidRPr="00DB3A0C">
        <w:rPr>
          <w:bCs/>
          <w:iCs/>
          <w:sz w:val="22"/>
          <w:szCs w:val="22"/>
        </w:rPr>
        <w:t xml:space="preserve"> com assento nesta Casa, com fulcro no Artigo 108 do Regimento interno, encaminha</w:t>
      </w:r>
      <w:r w:rsidR="00671ABB">
        <w:rPr>
          <w:bCs/>
          <w:iCs/>
          <w:sz w:val="22"/>
          <w:szCs w:val="22"/>
        </w:rPr>
        <w:t>m</w:t>
      </w:r>
      <w:r w:rsidRPr="00DB3A0C">
        <w:rPr>
          <w:bCs/>
          <w:iCs/>
          <w:sz w:val="22"/>
          <w:szCs w:val="22"/>
        </w:rPr>
        <w:t xml:space="preserve"> para deliberação do Soberano Plenário o seguinte Projeto de Lei:</w:t>
      </w:r>
    </w:p>
    <w:p w14:paraId="1C7FC449" w14:textId="77777777" w:rsidR="00DF05ED" w:rsidRPr="00DB3A0C" w:rsidRDefault="00DF05ED" w:rsidP="00DF05ED">
      <w:pPr>
        <w:jc w:val="both"/>
        <w:rPr>
          <w:b/>
          <w:sz w:val="22"/>
          <w:szCs w:val="22"/>
        </w:rPr>
      </w:pPr>
    </w:p>
    <w:p w14:paraId="6C99E21C" w14:textId="77777777" w:rsidR="00DF05ED" w:rsidRPr="004C2421" w:rsidRDefault="00DF05ED" w:rsidP="00DF05ED">
      <w:pPr>
        <w:ind w:firstLine="709"/>
        <w:jc w:val="both"/>
        <w:rPr>
          <w:b/>
          <w:sz w:val="22"/>
          <w:szCs w:val="22"/>
        </w:rPr>
      </w:pPr>
    </w:p>
    <w:p w14:paraId="668431D9" w14:textId="77777777" w:rsidR="00DF05ED" w:rsidRDefault="00B22B96" w:rsidP="00650748">
      <w:pPr>
        <w:spacing w:line="360" w:lineRule="auto"/>
        <w:ind w:firstLine="1701"/>
        <w:jc w:val="both"/>
        <w:rPr>
          <w:bCs/>
          <w:sz w:val="22"/>
          <w:szCs w:val="22"/>
        </w:rPr>
      </w:pPr>
      <w:r w:rsidRPr="004C2421">
        <w:rPr>
          <w:bCs/>
          <w:sz w:val="22"/>
          <w:szCs w:val="22"/>
        </w:rPr>
        <w:t>Art.1º Fica instituído o Dia</w:t>
      </w:r>
      <w:r w:rsidR="00A90DDA">
        <w:rPr>
          <w:bCs/>
          <w:sz w:val="22"/>
          <w:szCs w:val="22"/>
        </w:rPr>
        <w:t xml:space="preserve"> do Comerciante</w:t>
      </w:r>
      <w:r w:rsidRPr="004C2421">
        <w:rPr>
          <w:bCs/>
          <w:sz w:val="22"/>
          <w:szCs w:val="22"/>
        </w:rPr>
        <w:t>, a ser comemorado anualmente na data de 1</w:t>
      </w:r>
      <w:r w:rsidR="00A90DDA">
        <w:rPr>
          <w:bCs/>
          <w:sz w:val="22"/>
          <w:szCs w:val="22"/>
        </w:rPr>
        <w:t>6</w:t>
      </w:r>
      <w:r w:rsidRPr="004C2421">
        <w:rPr>
          <w:bCs/>
          <w:sz w:val="22"/>
          <w:szCs w:val="22"/>
        </w:rPr>
        <w:t xml:space="preserve"> (</w:t>
      </w:r>
      <w:r w:rsidR="00A90DDA">
        <w:rPr>
          <w:bCs/>
          <w:sz w:val="22"/>
          <w:szCs w:val="22"/>
        </w:rPr>
        <w:t>dezesseis</w:t>
      </w:r>
      <w:r w:rsidRPr="004C2421">
        <w:rPr>
          <w:bCs/>
          <w:sz w:val="22"/>
          <w:szCs w:val="22"/>
        </w:rPr>
        <w:t xml:space="preserve">) de </w:t>
      </w:r>
      <w:r w:rsidR="00A90DDA">
        <w:rPr>
          <w:bCs/>
          <w:sz w:val="22"/>
          <w:szCs w:val="22"/>
        </w:rPr>
        <w:t>julho, conforme a Lei Federal n° 2.048/1953.</w:t>
      </w:r>
    </w:p>
    <w:p w14:paraId="78793E66" w14:textId="77777777" w:rsidR="00A90DDA" w:rsidRPr="004C2421" w:rsidRDefault="00A90DDA" w:rsidP="00650748">
      <w:pPr>
        <w:spacing w:line="360" w:lineRule="auto"/>
        <w:ind w:firstLine="1701"/>
        <w:jc w:val="both"/>
        <w:rPr>
          <w:bCs/>
          <w:sz w:val="22"/>
          <w:szCs w:val="22"/>
        </w:rPr>
      </w:pPr>
    </w:p>
    <w:p w14:paraId="5E5BD6D3" w14:textId="77777777" w:rsidR="00A90DDA" w:rsidRPr="00A90DDA" w:rsidRDefault="00B22B96" w:rsidP="00650748">
      <w:pPr>
        <w:ind w:firstLine="1701"/>
        <w:jc w:val="both"/>
        <w:rPr>
          <w:rStyle w:val="Forte"/>
          <w:b w:val="0"/>
          <w:sz w:val="22"/>
          <w:szCs w:val="22"/>
        </w:rPr>
      </w:pPr>
      <w:r w:rsidRPr="00A90DDA">
        <w:rPr>
          <w:sz w:val="22"/>
          <w:szCs w:val="22"/>
        </w:rPr>
        <w:t>Parágrafo único. O Dia d</w:t>
      </w:r>
      <w:r>
        <w:rPr>
          <w:sz w:val="22"/>
          <w:szCs w:val="22"/>
        </w:rPr>
        <w:t xml:space="preserve">o Comerciante </w:t>
      </w:r>
      <w:r w:rsidRPr="00A90DDA">
        <w:rPr>
          <w:sz w:val="22"/>
          <w:szCs w:val="22"/>
        </w:rPr>
        <w:t>será incluído no calendário oficial de eventos do município de Sorriso.</w:t>
      </w:r>
    </w:p>
    <w:p w14:paraId="044D3B97" w14:textId="77777777" w:rsidR="00A90DDA" w:rsidRPr="00A90DDA" w:rsidRDefault="00A90DDA" w:rsidP="00650748">
      <w:pPr>
        <w:ind w:firstLine="1701"/>
        <w:jc w:val="both"/>
        <w:rPr>
          <w:rStyle w:val="Forte"/>
          <w:b w:val="0"/>
          <w:sz w:val="22"/>
          <w:szCs w:val="22"/>
        </w:rPr>
      </w:pPr>
    </w:p>
    <w:p w14:paraId="21F3C8A7" w14:textId="77777777" w:rsidR="00A90DDA" w:rsidRPr="00A90DDA" w:rsidRDefault="00B22B96" w:rsidP="00650748">
      <w:pPr>
        <w:ind w:firstLine="1701"/>
        <w:jc w:val="both"/>
        <w:rPr>
          <w:rStyle w:val="Forte"/>
          <w:b w:val="0"/>
          <w:sz w:val="22"/>
          <w:szCs w:val="22"/>
        </w:rPr>
      </w:pPr>
      <w:r w:rsidRPr="00A90DDA">
        <w:rPr>
          <w:rStyle w:val="Forte"/>
          <w:b w:val="0"/>
          <w:bCs w:val="0"/>
          <w:sz w:val="22"/>
          <w:szCs w:val="22"/>
        </w:rPr>
        <w:t>Art. 2°</w:t>
      </w:r>
      <w:r w:rsidRPr="00A90DDA">
        <w:rPr>
          <w:rStyle w:val="Forte"/>
          <w:sz w:val="22"/>
          <w:szCs w:val="22"/>
        </w:rPr>
        <w:t xml:space="preserve"> </w:t>
      </w:r>
      <w:r>
        <w:rPr>
          <w:rStyle w:val="Forte"/>
          <w:b w:val="0"/>
          <w:bCs w:val="0"/>
          <w:sz w:val="22"/>
          <w:szCs w:val="22"/>
        </w:rPr>
        <w:t>O Dia do Comerciante, tem por objetivo, homenagear aqueles que se dedicam ao comércio e impulsam o empreendedorismo, pois os comerciantes desempenham um papel crucial no desenvolvimento econômico e social de Sorriso e região.</w:t>
      </w:r>
    </w:p>
    <w:p w14:paraId="20657C5F" w14:textId="77777777" w:rsidR="00A90DDA" w:rsidRPr="00BC0440" w:rsidRDefault="00A90DDA" w:rsidP="00650748">
      <w:pPr>
        <w:ind w:firstLine="1701"/>
        <w:jc w:val="both"/>
        <w:rPr>
          <w:bCs/>
        </w:rPr>
      </w:pPr>
    </w:p>
    <w:p w14:paraId="706109D9" w14:textId="77777777" w:rsidR="004C2421" w:rsidRDefault="00B22B96" w:rsidP="00650748">
      <w:pPr>
        <w:spacing w:line="360" w:lineRule="auto"/>
        <w:ind w:firstLine="1701"/>
        <w:jc w:val="both"/>
        <w:rPr>
          <w:bCs/>
          <w:sz w:val="22"/>
          <w:szCs w:val="22"/>
        </w:rPr>
      </w:pPr>
      <w:r w:rsidRPr="004C2421">
        <w:rPr>
          <w:bCs/>
          <w:sz w:val="22"/>
          <w:szCs w:val="22"/>
        </w:rPr>
        <w:t>Art. 3º Esta Lei entra em vigor na data de sua publicação.</w:t>
      </w:r>
    </w:p>
    <w:p w14:paraId="55C3B2A8" w14:textId="77777777" w:rsidR="00A90DDA" w:rsidRPr="004C2421" w:rsidRDefault="00A90DDA" w:rsidP="00650748">
      <w:pPr>
        <w:spacing w:line="360" w:lineRule="auto"/>
        <w:ind w:firstLine="1701"/>
        <w:jc w:val="both"/>
        <w:rPr>
          <w:bCs/>
          <w:sz w:val="22"/>
          <w:szCs w:val="22"/>
        </w:rPr>
      </w:pPr>
    </w:p>
    <w:p w14:paraId="4FA9B55E" w14:textId="77777777" w:rsidR="007916D2" w:rsidRDefault="00B22B96" w:rsidP="00650748">
      <w:pPr>
        <w:ind w:firstLine="1701"/>
        <w:jc w:val="both"/>
        <w:rPr>
          <w:iCs/>
          <w:sz w:val="22"/>
          <w:szCs w:val="22"/>
        </w:rPr>
      </w:pPr>
      <w:r w:rsidRPr="004C2421">
        <w:rPr>
          <w:iCs/>
          <w:sz w:val="22"/>
          <w:szCs w:val="22"/>
        </w:rPr>
        <w:t xml:space="preserve">Câmara Municipal de Sorriso, Estado de Mato Grosso, em </w:t>
      </w:r>
      <w:r w:rsidR="00650748">
        <w:rPr>
          <w:iCs/>
          <w:sz w:val="22"/>
          <w:szCs w:val="22"/>
        </w:rPr>
        <w:t>2 de maio</w:t>
      </w:r>
      <w:r w:rsidR="00A90DDA">
        <w:rPr>
          <w:iCs/>
          <w:sz w:val="22"/>
          <w:szCs w:val="22"/>
        </w:rPr>
        <w:t xml:space="preserve"> de 2024.</w:t>
      </w:r>
    </w:p>
    <w:p w14:paraId="3C9FA4ED" w14:textId="77777777" w:rsidR="00650748" w:rsidRDefault="00650748" w:rsidP="009F534B">
      <w:pPr>
        <w:jc w:val="center"/>
        <w:rPr>
          <w:b/>
          <w:sz w:val="22"/>
          <w:szCs w:val="22"/>
        </w:rPr>
      </w:pPr>
    </w:p>
    <w:p w14:paraId="5386E067" w14:textId="77777777" w:rsidR="00650748" w:rsidRDefault="00650748" w:rsidP="009F534B">
      <w:pPr>
        <w:jc w:val="center"/>
        <w:rPr>
          <w:b/>
          <w:sz w:val="22"/>
          <w:szCs w:val="22"/>
        </w:rPr>
      </w:pPr>
    </w:p>
    <w:p w14:paraId="785BB41E" w14:textId="77777777" w:rsidR="00650748" w:rsidRDefault="00650748" w:rsidP="00650748">
      <w:pPr>
        <w:ind w:firstLine="1418"/>
        <w:jc w:val="both"/>
        <w:rPr>
          <w:iCs/>
          <w:sz w:val="22"/>
          <w:szCs w:val="22"/>
        </w:rPr>
      </w:pPr>
    </w:p>
    <w:p w14:paraId="7119E7E5" w14:textId="77777777" w:rsidR="00650748" w:rsidRDefault="00650748" w:rsidP="00650748">
      <w:pPr>
        <w:ind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826"/>
        <w:gridCol w:w="1652"/>
        <w:gridCol w:w="1652"/>
        <w:gridCol w:w="826"/>
        <w:gridCol w:w="2478"/>
      </w:tblGrid>
      <w:tr w:rsidR="00650748" w14:paraId="073830E4" w14:textId="77777777" w:rsidTr="00650748">
        <w:trPr>
          <w:trHeight w:val="1348"/>
        </w:trPr>
        <w:tc>
          <w:tcPr>
            <w:tcW w:w="2478" w:type="dxa"/>
          </w:tcPr>
          <w:p w14:paraId="09E225EB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CELSO KOZAK</w:t>
            </w:r>
          </w:p>
          <w:p w14:paraId="43D5673C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478" w:type="dxa"/>
            <w:gridSpan w:val="2"/>
          </w:tcPr>
          <w:p w14:paraId="6CE651D8" w14:textId="0F2F7436" w:rsidR="00650748" w:rsidRPr="00650748" w:rsidRDefault="005654FE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</w:rPr>
              <w:t>DIOGO KRIGUER</w:t>
            </w:r>
          </w:p>
          <w:p w14:paraId="5ADEBEA2" w14:textId="263BED9D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Vereador </w:t>
            </w:r>
            <w:r w:rsidR="005654FE">
              <w:rPr>
                <w:rFonts w:ascii="Times New Roman" w:hAnsi="Times New Roman"/>
                <w:b/>
                <w:iCs/>
                <w:sz w:val="22"/>
                <w:szCs w:val="22"/>
              </w:rPr>
              <w:t>PSDB</w:t>
            </w:r>
          </w:p>
        </w:tc>
        <w:tc>
          <w:tcPr>
            <w:tcW w:w="2478" w:type="dxa"/>
            <w:gridSpan w:val="2"/>
          </w:tcPr>
          <w:p w14:paraId="2E442DBC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ACACIO AMBROSINI</w:t>
            </w:r>
          </w:p>
          <w:p w14:paraId="089B59D2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478" w:type="dxa"/>
          </w:tcPr>
          <w:p w14:paraId="4AD17C92" w14:textId="097C9B02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D</w:t>
            </w:r>
            <w:r w:rsidR="005654FE">
              <w:rPr>
                <w:rFonts w:ascii="Times New Roman" w:hAnsi="Times New Roman"/>
                <w:b/>
                <w:iCs/>
                <w:sz w:val="22"/>
                <w:szCs w:val="22"/>
              </w:rPr>
              <w:t>AMIANI</w:t>
            </w:r>
          </w:p>
          <w:p w14:paraId="61A4B81E" w14:textId="02EB6DDD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Vereador </w:t>
            </w:r>
            <w:r w:rsidR="005654FE">
              <w:rPr>
                <w:rFonts w:ascii="Times New Roman" w:hAnsi="Times New Roman"/>
                <w:b/>
                <w:iCs/>
                <w:sz w:val="22"/>
                <w:szCs w:val="22"/>
              </w:rPr>
              <w:t>MDB</w:t>
            </w:r>
          </w:p>
        </w:tc>
      </w:tr>
      <w:tr w:rsidR="00650748" w14:paraId="1AB8A93B" w14:textId="77777777" w:rsidTr="00650748">
        <w:trPr>
          <w:trHeight w:val="1395"/>
        </w:trPr>
        <w:tc>
          <w:tcPr>
            <w:tcW w:w="2478" w:type="dxa"/>
          </w:tcPr>
          <w:p w14:paraId="11B85414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IAGO MELLA</w:t>
            </w:r>
          </w:p>
          <w:p w14:paraId="677E2E0C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Podemos</w:t>
            </w:r>
          </w:p>
        </w:tc>
        <w:tc>
          <w:tcPr>
            <w:tcW w:w="2478" w:type="dxa"/>
            <w:gridSpan w:val="2"/>
          </w:tcPr>
          <w:p w14:paraId="6EB977B2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JANE DELALIBERA</w:t>
            </w:r>
          </w:p>
          <w:p w14:paraId="5C31D2BC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Vereadora PL</w:t>
            </w:r>
          </w:p>
        </w:tc>
        <w:tc>
          <w:tcPr>
            <w:tcW w:w="2478" w:type="dxa"/>
            <w:gridSpan w:val="2"/>
          </w:tcPr>
          <w:p w14:paraId="7E6E65DD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MAURICIO GOMES</w:t>
            </w:r>
          </w:p>
          <w:p w14:paraId="6C46BAE1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PSD</w:t>
            </w:r>
          </w:p>
        </w:tc>
        <w:tc>
          <w:tcPr>
            <w:tcW w:w="2478" w:type="dxa"/>
          </w:tcPr>
          <w:p w14:paraId="707C43A5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ZÉ DA PANTANAL</w:t>
            </w:r>
          </w:p>
          <w:p w14:paraId="6A3BFF29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MDB</w:t>
            </w:r>
          </w:p>
        </w:tc>
      </w:tr>
      <w:tr w:rsidR="00650748" w14:paraId="54901E76" w14:textId="77777777" w:rsidTr="00650748">
        <w:tc>
          <w:tcPr>
            <w:tcW w:w="3304" w:type="dxa"/>
            <w:gridSpan w:val="2"/>
          </w:tcPr>
          <w:p w14:paraId="3940EE09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CHICO DA ZONA LESTE</w:t>
            </w:r>
          </w:p>
          <w:p w14:paraId="0AF8B28E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PP</w:t>
            </w:r>
          </w:p>
        </w:tc>
        <w:tc>
          <w:tcPr>
            <w:tcW w:w="3304" w:type="dxa"/>
            <w:gridSpan w:val="2"/>
          </w:tcPr>
          <w:p w14:paraId="01E6988E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WANDERLEY PAULO</w:t>
            </w:r>
          </w:p>
          <w:p w14:paraId="06771E16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PP</w:t>
            </w:r>
          </w:p>
        </w:tc>
        <w:tc>
          <w:tcPr>
            <w:tcW w:w="3304" w:type="dxa"/>
            <w:gridSpan w:val="2"/>
          </w:tcPr>
          <w:p w14:paraId="22C9E2B3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RODRIGO MACHADO</w:t>
            </w:r>
          </w:p>
          <w:p w14:paraId="360ABA0C" w14:textId="77777777" w:rsidR="00650748" w:rsidRPr="00650748" w:rsidRDefault="00650748" w:rsidP="008326A4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PSDB</w:t>
            </w:r>
          </w:p>
        </w:tc>
      </w:tr>
    </w:tbl>
    <w:p w14:paraId="37ED6A96" w14:textId="77777777" w:rsidR="00650748" w:rsidRDefault="00650748" w:rsidP="00650748">
      <w:pPr>
        <w:ind w:firstLine="1418"/>
        <w:jc w:val="both"/>
        <w:rPr>
          <w:iCs/>
          <w:sz w:val="22"/>
          <w:szCs w:val="22"/>
        </w:rPr>
      </w:pPr>
    </w:p>
    <w:p w14:paraId="2A1ECE8A" w14:textId="77777777" w:rsidR="00650748" w:rsidRDefault="00650748" w:rsidP="00650748">
      <w:pPr>
        <w:ind w:firstLine="1418"/>
        <w:jc w:val="both"/>
        <w:rPr>
          <w:iCs/>
          <w:sz w:val="22"/>
          <w:szCs w:val="22"/>
        </w:rPr>
      </w:pPr>
    </w:p>
    <w:p w14:paraId="7AE659FF" w14:textId="77777777" w:rsidR="00650748" w:rsidRDefault="00650748" w:rsidP="009F534B">
      <w:pPr>
        <w:jc w:val="center"/>
        <w:rPr>
          <w:b/>
          <w:sz w:val="22"/>
          <w:szCs w:val="22"/>
        </w:rPr>
      </w:pPr>
    </w:p>
    <w:p w14:paraId="721791FB" w14:textId="77777777" w:rsidR="00F70CC3" w:rsidRDefault="00F70CC3" w:rsidP="009F534B">
      <w:pPr>
        <w:jc w:val="center"/>
        <w:rPr>
          <w:b/>
          <w:sz w:val="22"/>
          <w:szCs w:val="22"/>
        </w:rPr>
      </w:pPr>
    </w:p>
    <w:p w14:paraId="0D483E40" w14:textId="77777777" w:rsidR="003C4DD2" w:rsidRPr="004C2421" w:rsidRDefault="00B22B96" w:rsidP="009F534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J</w:t>
      </w:r>
      <w:r w:rsidR="0030265E" w:rsidRPr="004C2421">
        <w:rPr>
          <w:b/>
          <w:sz w:val="22"/>
          <w:szCs w:val="22"/>
        </w:rPr>
        <w:t>USTIFICATIVA</w:t>
      </w:r>
      <w:r w:rsidR="00E20327" w:rsidRPr="004C2421">
        <w:rPr>
          <w:b/>
          <w:sz w:val="22"/>
          <w:szCs w:val="22"/>
        </w:rPr>
        <w:t>S</w:t>
      </w:r>
    </w:p>
    <w:p w14:paraId="2788DEAA" w14:textId="77777777" w:rsidR="003C4DD2" w:rsidRPr="002E589C" w:rsidRDefault="003C4DD2" w:rsidP="00CF50EF">
      <w:pPr>
        <w:rPr>
          <w:b/>
        </w:rPr>
      </w:pPr>
    </w:p>
    <w:p w14:paraId="48D2E930" w14:textId="4FCE7A84" w:rsidR="00A90DDA" w:rsidRPr="00DB3A0C" w:rsidRDefault="00B22B96" w:rsidP="00650748">
      <w:pPr>
        <w:spacing w:line="360" w:lineRule="auto"/>
        <w:ind w:firstLine="1418"/>
        <w:jc w:val="both"/>
        <w:rPr>
          <w:bCs/>
          <w:sz w:val="22"/>
          <w:szCs w:val="22"/>
        </w:rPr>
      </w:pPr>
      <w:r w:rsidRPr="00DB3A0C">
        <w:rPr>
          <w:bCs/>
          <w:sz w:val="22"/>
          <w:szCs w:val="22"/>
        </w:rPr>
        <w:t>Considerando que, essa data também visa reconhecer oficialmente o papel significativo dos comerciantes e destaca sua importância para a economia local, isto é, confere valorização e serve de homenagem aos primeiros comerciantes que acreditaram no desenvolvimento econômico de nossa cidade em meio às grandes dificuldades que existia à época da colonização da região e que serviram de exemplo e estímulo para vinda de outras pessoas, favorecendo a concorrência e, consequentemente, ao consumidor</w:t>
      </w:r>
      <w:r w:rsidR="005654FE">
        <w:rPr>
          <w:bCs/>
          <w:sz w:val="22"/>
          <w:szCs w:val="22"/>
        </w:rPr>
        <w:t>;</w:t>
      </w:r>
    </w:p>
    <w:p w14:paraId="5E48B093" w14:textId="77777777" w:rsidR="00A90DDA" w:rsidRPr="00DB3A0C" w:rsidRDefault="00A90DDA" w:rsidP="00650748">
      <w:pPr>
        <w:spacing w:line="360" w:lineRule="auto"/>
        <w:ind w:firstLine="1418"/>
        <w:jc w:val="both"/>
        <w:rPr>
          <w:bCs/>
          <w:sz w:val="22"/>
          <w:szCs w:val="22"/>
        </w:rPr>
      </w:pPr>
    </w:p>
    <w:p w14:paraId="25AAE4F3" w14:textId="6ED63080" w:rsidR="00A90DDA" w:rsidRPr="00DB3A0C" w:rsidRDefault="00B22B96" w:rsidP="00650748">
      <w:pPr>
        <w:spacing w:line="360" w:lineRule="auto"/>
        <w:ind w:firstLine="1418"/>
        <w:jc w:val="both"/>
        <w:rPr>
          <w:bCs/>
          <w:sz w:val="22"/>
          <w:szCs w:val="22"/>
        </w:rPr>
      </w:pPr>
      <w:r w:rsidRPr="00DB3A0C">
        <w:rPr>
          <w:bCs/>
          <w:sz w:val="22"/>
          <w:szCs w:val="22"/>
        </w:rPr>
        <w:t>Considerando que, apesar de Sorriso ostentar o título de Capital Nacional do Agronegócio, também é preciso que se reconheça o papel fundamental do comerciante, o qual é responsável por abastecer os suprimentos da cidade e contribuir para a expansão urbana, além de outros méritos, como já citado</w:t>
      </w:r>
      <w:r w:rsidR="005654FE">
        <w:rPr>
          <w:bCs/>
          <w:sz w:val="22"/>
          <w:szCs w:val="22"/>
        </w:rPr>
        <w:t>;</w:t>
      </w:r>
    </w:p>
    <w:p w14:paraId="281E072F" w14:textId="77777777" w:rsidR="00A90DDA" w:rsidRPr="00DB3A0C" w:rsidRDefault="00A90DDA" w:rsidP="00650748">
      <w:pPr>
        <w:spacing w:line="360" w:lineRule="auto"/>
        <w:ind w:firstLine="1418"/>
        <w:jc w:val="both"/>
        <w:rPr>
          <w:bCs/>
          <w:sz w:val="22"/>
          <w:szCs w:val="22"/>
        </w:rPr>
      </w:pPr>
    </w:p>
    <w:p w14:paraId="230665CD" w14:textId="77777777" w:rsidR="00A90DDA" w:rsidRPr="00DB3A0C" w:rsidRDefault="00B22B96" w:rsidP="00650748">
      <w:pPr>
        <w:spacing w:line="360" w:lineRule="auto"/>
        <w:ind w:firstLine="1418"/>
        <w:jc w:val="both"/>
        <w:rPr>
          <w:bCs/>
          <w:sz w:val="22"/>
          <w:szCs w:val="22"/>
        </w:rPr>
      </w:pPr>
      <w:r w:rsidRPr="00DB3A0C">
        <w:rPr>
          <w:bCs/>
          <w:sz w:val="22"/>
          <w:szCs w:val="22"/>
        </w:rPr>
        <w:t>Considerando que, portanto, o reconhecimento municipal dessa data é uma ocasião para se valorizar e agradecer a todos os profissionais que atuam no comércio, desde os pequenos empreendedores até os grandes empresários, por sua contribuição para o desenvolvimento econômico e social de Sorriso e região.</w:t>
      </w:r>
    </w:p>
    <w:p w14:paraId="477C2723" w14:textId="77777777" w:rsidR="00CF50EF" w:rsidRDefault="00CF50EF" w:rsidP="00650748">
      <w:pPr>
        <w:ind w:firstLine="1418"/>
        <w:jc w:val="both"/>
        <w:rPr>
          <w:iCs/>
          <w:sz w:val="22"/>
          <w:szCs w:val="22"/>
        </w:rPr>
      </w:pPr>
    </w:p>
    <w:p w14:paraId="00F6565D" w14:textId="77777777" w:rsidR="00650748" w:rsidRPr="00DB3A0C" w:rsidRDefault="00650748" w:rsidP="00650748">
      <w:pPr>
        <w:ind w:firstLine="1418"/>
        <w:jc w:val="both"/>
        <w:rPr>
          <w:iCs/>
          <w:sz w:val="22"/>
          <w:szCs w:val="22"/>
        </w:rPr>
      </w:pPr>
    </w:p>
    <w:p w14:paraId="055BEFCD" w14:textId="77777777" w:rsidR="009F534B" w:rsidRDefault="00B22B96" w:rsidP="00650748">
      <w:pPr>
        <w:ind w:firstLine="1418"/>
        <w:jc w:val="both"/>
        <w:rPr>
          <w:iCs/>
          <w:sz w:val="22"/>
          <w:szCs w:val="22"/>
        </w:rPr>
      </w:pPr>
      <w:r w:rsidRPr="00DB3A0C">
        <w:rPr>
          <w:iCs/>
          <w:sz w:val="22"/>
          <w:szCs w:val="22"/>
        </w:rPr>
        <w:t xml:space="preserve">Câmara Municipal de Sorriso, Estado de Mato Grosso, em </w:t>
      </w:r>
      <w:r w:rsidR="00671ABB">
        <w:rPr>
          <w:iCs/>
          <w:sz w:val="22"/>
          <w:szCs w:val="22"/>
        </w:rPr>
        <w:t>2 de maio de 2024.</w:t>
      </w:r>
    </w:p>
    <w:p w14:paraId="330B3FED" w14:textId="77777777" w:rsidR="00650748" w:rsidRDefault="00650748" w:rsidP="009F534B">
      <w:pPr>
        <w:ind w:firstLine="1418"/>
        <w:jc w:val="both"/>
        <w:rPr>
          <w:iCs/>
          <w:sz w:val="22"/>
          <w:szCs w:val="22"/>
        </w:rPr>
      </w:pPr>
    </w:p>
    <w:p w14:paraId="51A02BC4" w14:textId="77777777" w:rsidR="00650748" w:rsidRDefault="00650748" w:rsidP="009F534B">
      <w:pPr>
        <w:ind w:firstLine="1418"/>
        <w:jc w:val="both"/>
        <w:rPr>
          <w:iCs/>
          <w:sz w:val="22"/>
          <w:szCs w:val="22"/>
        </w:rPr>
      </w:pPr>
    </w:p>
    <w:p w14:paraId="08BBCF64" w14:textId="77777777" w:rsidR="00650748" w:rsidRDefault="00650748" w:rsidP="009F534B">
      <w:pPr>
        <w:ind w:firstLine="1418"/>
        <w:jc w:val="both"/>
        <w:rPr>
          <w:iCs/>
          <w:sz w:val="22"/>
          <w:szCs w:val="22"/>
        </w:rPr>
      </w:pPr>
    </w:p>
    <w:p w14:paraId="280FEE92" w14:textId="77777777" w:rsidR="00650748" w:rsidRDefault="00650748" w:rsidP="009F534B">
      <w:pPr>
        <w:ind w:firstLine="1418"/>
        <w:jc w:val="both"/>
        <w:rPr>
          <w:iCs/>
          <w:sz w:val="22"/>
          <w:szCs w:val="22"/>
        </w:rPr>
      </w:pPr>
    </w:p>
    <w:p w14:paraId="06401635" w14:textId="77777777" w:rsidR="00650748" w:rsidRDefault="00650748" w:rsidP="009F534B">
      <w:pPr>
        <w:ind w:firstLine="1418"/>
        <w:jc w:val="both"/>
        <w:rPr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8"/>
        <w:gridCol w:w="826"/>
        <w:gridCol w:w="1652"/>
        <w:gridCol w:w="1652"/>
        <w:gridCol w:w="826"/>
        <w:gridCol w:w="2478"/>
      </w:tblGrid>
      <w:tr w:rsidR="00650748" w14:paraId="4B205B76" w14:textId="77777777" w:rsidTr="00650748">
        <w:trPr>
          <w:trHeight w:val="1348"/>
        </w:trPr>
        <w:tc>
          <w:tcPr>
            <w:tcW w:w="2478" w:type="dxa"/>
          </w:tcPr>
          <w:p w14:paraId="63A0A773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CELSO KOZAK</w:t>
            </w:r>
          </w:p>
          <w:p w14:paraId="2544C976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478" w:type="dxa"/>
            <w:gridSpan w:val="2"/>
          </w:tcPr>
          <w:p w14:paraId="3426A6AE" w14:textId="77777777" w:rsidR="005654FE" w:rsidRPr="00650748" w:rsidRDefault="005654FE" w:rsidP="005654FE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DIOGO KRIGUER</w:t>
            </w:r>
          </w:p>
          <w:p w14:paraId="7B5B3E06" w14:textId="49D54012" w:rsidR="00650748" w:rsidRPr="00650748" w:rsidRDefault="005654FE" w:rsidP="005654FE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PSDB</w:t>
            </w:r>
          </w:p>
        </w:tc>
        <w:tc>
          <w:tcPr>
            <w:tcW w:w="2478" w:type="dxa"/>
            <w:gridSpan w:val="2"/>
          </w:tcPr>
          <w:p w14:paraId="7667669C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ACACIO AMBROSINI</w:t>
            </w:r>
          </w:p>
          <w:p w14:paraId="77D86761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Republicanos</w:t>
            </w:r>
          </w:p>
        </w:tc>
        <w:tc>
          <w:tcPr>
            <w:tcW w:w="2478" w:type="dxa"/>
          </w:tcPr>
          <w:p w14:paraId="4402E60E" w14:textId="04A2B4C6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D</w:t>
            </w:r>
            <w:r w:rsidR="005654FE">
              <w:rPr>
                <w:rFonts w:ascii="Times New Roman" w:hAnsi="Times New Roman"/>
                <w:b/>
                <w:iCs/>
                <w:sz w:val="22"/>
                <w:szCs w:val="22"/>
              </w:rPr>
              <w:t>AMIANI</w:t>
            </w:r>
          </w:p>
          <w:p w14:paraId="3E407DA1" w14:textId="79B3C29D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Vereador </w:t>
            </w:r>
            <w:r w:rsidR="005654FE">
              <w:rPr>
                <w:rFonts w:ascii="Times New Roman" w:hAnsi="Times New Roman"/>
                <w:b/>
                <w:iCs/>
                <w:sz w:val="22"/>
                <w:szCs w:val="22"/>
              </w:rPr>
              <w:t>MDB</w:t>
            </w:r>
          </w:p>
        </w:tc>
      </w:tr>
      <w:tr w:rsidR="00650748" w14:paraId="5A5DD6C6" w14:textId="77777777" w:rsidTr="00650748">
        <w:trPr>
          <w:trHeight w:val="1395"/>
        </w:trPr>
        <w:tc>
          <w:tcPr>
            <w:tcW w:w="2478" w:type="dxa"/>
          </w:tcPr>
          <w:p w14:paraId="33618CC5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IAGO MELLA</w:t>
            </w:r>
          </w:p>
          <w:p w14:paraId="40621F4F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Podemos</w:t>
            </w:r>
          </w:p>
        </w:tc>
        <w:tc>
          <w:tcPr>
            <w:tcW w:w="2478" w:type="dxa"/>
            <w:gridSpan w:val="2"/>
          </w:tcPr>
          <w:p w14:paraId="0F57E6F4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JANE DELALIBERA</w:t>
            </w:r>
          </w:p>
          <w:p w14:paraId="3A43DC88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Vereadora PL</w:t>
            </w:r>
          </w:p>
        </w:tc>
        <w:tc>
          <w:tcPr>
            <w:tcW w:w="2478" w:type="dxa"/>
            <w:gridSpan w:val="2"/>
          </w:tcPr>
          <w:p w14:paraId="58702898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MAURICIO GOMES</w:t>
            </w:r>
          </w:p>
          <w:p w14:paraId="61D22B3B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PSD</w:t>
            </w:r>
          </w:p>
        </w:tc>
        <w:tc>
          <w:tcPr>
            <w:tcW w:w="2478" w:type="dxa"/>
          </w:tcPr>
          <w:p w14:paraId="56D1525F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ZÉ DA PANTANAL</w:t>
            </w:r>
          </w:p>
          <w:p w14:paraId="3751DB7B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MDB</w:t>
            </w:r>
          </w:p>
        </w:tc>
      </w:tr>
      <w:tr w:rsidR="00650748" w14:paraId="0388742C" w14:textId="77777777" w:rsidTr="00650748">
        <w:tc>
          <w:tcPr>
            <w:tcW w:w="3304" w:type="dxa"/>
            <w:gridSpan w:val="2"/>
          </w:tcPr>
          <w:p w14:paraId="5D0542A5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CHICO DA ZONA LESTE</w:t>
            </w:r>
          </w:p>
          <w:p w14:paraId="2DDA902E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PP</w:t>
            </w:r>
          </w:p>
        </w:tc>
        <w:tc>
          <w:tcPr>
            <w:tcW w:w="3304" w:type="dxa"/>
            <w:gridSpan w:val="2"/>
          </w:tcPr>
          <w:p w14:paraId="34D9FF31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WANDERLEY PAULO</w:t>
            </w:r>
          </w:p>
          <w:p w14:paraId="2A1FC368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PP</w:t>
            </w:r>
          </w:p>
        </w:tc>
        <w:tc>
          <w:tcPr>
            <w:tcW w:w="3304" w:type="dxa"/>
            <w:gridSpan w:val="2"/>
          </w:tcPr>
          <w:p w14:paraId="1F9846FF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RODRIGO MACHADO</w:t>
            </w:r>
          </w:p>
          <w:p w14:paraId="2FE872CA" w14:textId="77777777" w:rsidR="00650748" w:rsidRPr="00650748" w:rsidRDefault="00650748" w:rsidP="00650748">
            <w:pPr>
              <w:jc w:val="center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50748">
              <w:rPr>
                <w:rFonts w:ascii="Times New Roman" w:hAnsi="Times New Roman"/>
                <w:b/>
                <w:iCs/>
                <w:sz w:val="22"/>
                <w:szCs w:val="22"/>
              </w:rPr>
              <w:t>Vereador PSDB</w:t>
            </w:r>
          </w:p>
        </w:tc>
      </w:tr>
    </w:tbl>
    <w:p w14:paraId="24DD65B9" w14:textId="77777777" w:rsidR="00650748" w:rsidRDefault="00650748" w:rsidP="00650748">
      <w:pPr>
        <w:ind w:firstLine="1418"/>
        <w:jc w:val="both"/>
        <w:rPr>
          <w:iCs/>
          <w:sz w:val="22"/>
          <w:szCs w:val="22"/>
        </w:rPr>
      </w:pPr>
    </w:p>
    <w:sectPr w:rsidR="00650748" w:rsidSect="00043F06">
      <w:headerReference w:type="default" r:id="rId8"/>
      <w:pgSz w:w="11907" w:h="16840" w:code="9"/>
      <w:pgMar w:top="2410" w:right="851" w:bottom="1021" w:left="1134" w:header="227" w:footer="66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DAC9A" w14:textId="77777777" w:rsidR="008909AF" w:rsidRDefault="008909AF">
      <w:r>
        <w:separator/>
      </w:r>
    </w:p>
  </w:endnote>
  <w:endnote w:type="continuationSeparator" w:id="0">
    <w:p w14:paraId="19355B20" w14:textId="77777777" w:rsidR="008909AF" w:rsidRDefault="0089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E7D64" w14:textId="77777777" w:rsidR="008909AF" w:rsidRDefault="008909AF">
      <w:r>
        <w:separator/>
      </w:r>
    </w:p>
  </w:footnote>
  <w:footnote w:type="continuationSeparator" w:id="0">
    <w:p w14:paraId="52A4E81A" w14:textId="77777777" w:rsidR="008909AF" w:rsidRDefault="00890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FD170" w14:textId="77777777" w:rsidR="00244AC2" w:rsidRDefault="00244AC2" w:rsidP="00244AC2">
    <w:pPr>
      <w:pStyle w:val="Cabealho"/>
      <w:jc w:val="right"/>
      <w:rPr>
        <w:b/>
        <w:bCs/>
      </w:rPr>
    </w:pPr>
  </w:p>
  <w:p w14:paraId="47528629" w14:textId="77777777" w:rsidR="00244AC2" w:rsidRDefault="00244AC2" w:rsidP="00244AC2">
    <w:pPr>
      <w:pStyle w:val="Cabealho"/>
      <w:jc w:val="right"/>
      <w:rPr>
        <w:b/>
        <w:bCs/>
      </w:rPr>
    </w:pPr>
  </w:p>
  <w:p w14:paraId="43F1AFE1" w14:textId="77777777" w:rsidR="00244AC2" w:rsidRDefault="00244AC2" w:rsidP="00244AC2">
    <w:pPr>
      <w:pStyle w:val="Cabealho"/>
      <w:jc w:val="right"/>
      <w:rPr>
        <w:b/>
        <w:bCs/>
      </w:rPr>
    </w:pPr>
  </w:p>
  <w:p w14:paraId="29F5348A" w14:textId="77777777" w:rsidR="00620620" w:rsidRDefault="00620620" w:rsidP="00244AC2">
    <w:pPr>
      <w:pStyle w:val="Cabealho"/>
      <w:jc w:val="right"/>
      <w:rPr>
        <w:b/>
        <w:bCs/>
      </w:rPr>
    </w:pPr>
  </w:p>
  <w:p w14:paraId="3EED57E4" w14:textId="77777777" w:rsidR="00620620" w:rsidRDefault="00620620" w:rsidP="00244AC2">
    <w:pPr>
      <w:pStyle w:val="Cabealho"/>
      <w:jc w:val="right"/>
      <w:rPr>
        <w:b/>
        <w:bCs/>
      </w:rPr>
    </w:pPr>
  </w:p>
  <w:p w14:paraId="3251A3CA" w14:textId="77777777" w:rsidR="00620620" w:rsidRDefault="00620620" w:rsidP="00244AC2">
    <w:pPr>
      <w:pStyle w:val="Cabealho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B70AD"/>
    <w:multiLevelType w:val="hybridMultilevel"/>
    <w:tmpl w:val="7B2A609E"/>
    <w:lvl w:ilvl="0" w:tplc="53A8CD06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F1C829DA" w:tentative="1">
      <w:start w:val="1"/>
      <w:numFmt w:val="lowerLetter"/>
      <w:lvlText w:val="%2."/>
      <w:lvlJc w:val="left"/>
      <w:pPr>
        <w:ind w:left="2781" w:hanging="360"/>
      </w:pPr>
    </w:lvl>
    <w:lvl w:ilvl="2" w:tplc="E146B5FE" w:tentative="1">
      <w:start w:val="1"/>
      <w:numFmt w:val="lowerRoman"/>
      <w:lvlText w:val="%3."/>
      <w:lvlJc w:val="right"/>
      <w:pPr>
        <w:ind w:left="3501" w:hanging="180"/>
      </w:pPr>
    </w:lvl>
    <w:lvl w:ilvl="3" w:tplc="88E66266" w:tentative="1">
      <w:start w:val="1"/>
      <w:numFmt w:val="decimal"/>
      <w:lvlText w:val="%4."/>
      <w:lvlJc w:val="left"/>
      <w:pPr>
        <w:ind w:left="4221" w:hanging="360"/>
      </w:pPr>
    </w:lvl>
    <w:lvl w:ilvl="4" w:tplc="47F616B2" w:tentative="1">
      <w:start w:val="1"/>
      <w:numFmt w:val="lowerLetter"/>
      <w:lvlText w:val="%5."/>
      <w:lvlJc w:val="left"/>
      <w:pPr>
        <w:ind w:left="4941" w:hanging="360"/>
      </w:pPr>
    </w:lvl>
    <w:lvl w:ilvl="5" w:tplc="1366A82A" w:tentative="1">
      <w:start w:val="1"/>
      <w:numFmt w:val="lowerRoman"/>
      <w:lvlText w:val="%6."/>
      <w:lvlJc w:val="right"/>
      <w:pPr>
        <w:ind w:left="5661" w:hanging="180"/>
      </w:pPr>
    </w:lvl>
    <w:lvl w:ilvl="6" w:tplc="F8C410D2" w:tentative="1">
      <w:start w:val="1"/>
      <w:numFmt w:val="decimal"/>
      <w:lvlText w:val="%7."/>
      <w:lvlJc w:val="left"/>
      <w:pPr>
        <w:ind w:left="6381" w:hanging="360"/>
      </w:pPr>
    </w:lvl>
    <w:lvl w:ilvl="7" w:tplc="C5CEFE62" w:tentative="1">
      <w:start w:val="1"/>
      <w:numFmt w:val="lowerLetter"/>
      <w:lvlText w:val="%8."/>
      <w:lvlJc w:val="left"/>
      <w:pPr>
        <w:ind w:left="7101" w:hanging="360"/>
      </w:pPr>
    </w:lvl>
    <w:lvl w:ilvl="8" w:tplc="8F6EF1E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C914EDC"/>
    <w:multiLevelType w:val="hybridMultilevel"/>
    <w:tmpl w:val="32822BEE"/>
    <w:lvl w:ilvl="0" w:tplc="9AE4B1F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5A92E4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1C7B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C7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68D7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9A7B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E05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E5F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BAB8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D048E"/>
    <w:multiLevelType w:val="hybridMultilevel"/>
    <w:tmpl w:val="F5345D24"/>
    <w:lvl w:ilvl="0" w:tplc="3998D592">
      <w:start w:val="1"/>
      <w:numFmt w:val="upperRoman"/>
      <w:lvlText w:val="%1."/>
      <w:lvlJc w:val="right"/>
      <w:pPr>
        <w:tabs>
          <w:tab w:val="num" w:pos="1191"/>
        </w:tabs>
        <w:ind w:left="1191" w:hanging="340"/>
      </w:pPr>
      <w:rPr>
        <w:color w:val="auto"/>
      </w:rPr>
    </w:lvl>
    <w:lvl w:ilvl="1" w:tplc="BDF870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4430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DE678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ED8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DA1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825E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FA1E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EC2B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A17A5"/>
    <w:multiLevelType w:val="hybridMultilevel"/>
    <w:tmpl w:val="35A08DA8"/>
    <w:lvl w:ilvl="0" w:tplc="81DC35DA">
      <w:start w:val="1"/>
      <w:numFmt w:val="upperRoman"/>
      <w:lvlText w:val="%1."/>
      <w:lvlJc w:val="left"/>
      <w:pPr>
        <w:tabs>
          <w:tab w:val="num" w:pos="1773"/>
        </w:tabs>
        <w:ind w:left="1773" w:hanging="1065"/>
      </w:pPr>
    </w:lvl>
    <w:lvl w:ilvl="1" w:tplc="7792A1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90B0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D86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D62D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E57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6869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D2A8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B42C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76134"/>
    <w:multiLevelType w:val="hybridMultilevel"/>
    <w:tmpl w:val="FB78D56A"/>
    <w:lvl w:ilvl="0" w:tplc="CDE2D47C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53B6C1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88D0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699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505B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4A37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ACCD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EF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7E81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96D25"/>
    <w:multiLevelType w:val="hybridMultilevel"/>
    <w:tmpl w:val="C0DC4546"/>
    <w:lvl w:ilvl="0" w:tplc="ECD6694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75466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E8D6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6E2D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3890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A44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BA87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4D6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88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4717D8"/>
    <w:multiLevelType w:val="hybridMultilevel"/>
    <w:tmpl w:val="B4269E90"/>
    <w:lvl w:ilvl="0" w:tplc="3198DF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51F0B9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A02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B695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01D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C2CE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D479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682D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927C9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892B05"/>
    <w:multiLevelType w:val="hybridMultilevel"/>
    <w:tmpl w:val="3D7AFAF2"/>
    <w:lvl w:ilvl="0" w:tplc="3D44A90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A2EA4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3E8F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7C1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8443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5EA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24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614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9E91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B84DBD"/>
    <w:multiLevelType w:val="singleLevel"/>
    <w:tmpl w:val="39722036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55D34829"/>
    <w:multiLevelType w:val="hybridMultilevel"/>
    <w:tmpl w:val="38740A78"/>
    <w:lvl w:ilvl="0" w:tplc="0D14185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33AEF4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9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7043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7C03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74F0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EA12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40F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BEFE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8D20FA"/>
    <w:multiLevelType w:val="hybridMultilevel"/>
    <w:tmpl w:val="0F4AEAF6"/>
    <w:lvl w:ilvl="0" w:tplc="937464D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24788D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2B8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C210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7A8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5237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620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BC8D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BE6D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471AC7"/>
    <w:multiLevelType w:val="hybridMultilevel"/>
    <w:tmpl w:val="D62AC9C8"/>
    <w:lvl w:ilvl="0" w:tplc="CE0ACA1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337A5E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2F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F6D4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821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205B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F2F4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057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A8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C348BB"/>
    <w:multiLevelType w:val="singleLevel"/>
    <w:tmpl w:val="F250A1E8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14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3E"/>
    <w:rsid w:val="00001917"/>
    <w:rsid w:val="00004217"/>
    <w:rsid w:val="000165C9"/>
    <w:rsid w:val="00033616"/>
    <w:rsid w:val="00043F06"/>
    <w:rsid w:val="00050F03"/>
    <w:rsid w:val="000510EB"/>
    <w:rsid w:val="00052D95"/>
    <w:rsid w:val="00055852"/>
    <w:rsid w:val="00056BC7"/>
    <w:rsid w:val="000811AE"/>
    <w:rsid w:val="00081D3C"/>
    <w:rsid w:val="00093541"/>
    <w:rsid w:val="000962D6"/>
    <w:rsid w:val="000A5DC6"/>
    <w:rsid w:val="000C2420"/>
    <w:rsid w:val="000C45F0"/>
    <w:rsid w:val="000D6B63"/>
    <w:rsid w:val="000E5F8C"/>
    <w:rsid w:val="000E7F60"/>
    <w:rsid w:val="000F535A"/>
    <w:rsid w:val="001002C0"/>
    <w:rsid w:val="001055BC"/>
    <w:rsid w:val="00106F13"/>
    <w:rsid w:val="001075A5"/>
    <w:rsid w:val="00141371"/>
    <w:rsid w:val="00143BFC"/>
    <w:rsid w:val="00161D1C"/>
    <w:rsid w:val="001802B1"/>
    <w:rsid w:val="001844E0"/>
    <w:rsid w:val="0019381C"/>
    <w:rsid w:val="001962D0"/>
    <w:rsid w:val="001964CC"/>
    <w:rsid w:val="001C608B"/>
    <w:rsid w:val="001D514F"/>
    <w:rsid w:val="001D5E29"/>
    <w:rsid w:val="001E3937"/>
    <w:rsid w:val="001E39BB"/>
    <w:rsid w:val="001F6501"/>
    <w:rsid w:val="001F7D07"/>
    <w:rsid w:val="00201360"/>
    <w:rsid w:val="00213462"/>
    <w:rsid w:val="0024476D"/>
    <w:rsid w:val="00244AC2"/>
    <w:rsid w:val="00244B43"/>
    <w:rsid w:val="00247C7A"/>
    <w:rsid w:val="00253177"/>
    <w:rsid w:val="00254F83"/>
    <w:rsid w:val="00264943"/>
    <w:rsid w:val="002726C7"/>
    <w:rsid w:val="00280841"/>
    <w:rsid w:val="0028134C"/>
    <w:rsid w:val="00287C5A"/>
    <w:rsid w:val="00291447"/>
    <w:rsid w:val="00292712"/>
    <w:rsid w:val="00293BD4"/>
    <w:rsid w:val="0029565B"/>
    <w:rsid w:val="002A798B"/>
    <w:rsid w:val="002B1502"/>
    <w:rsid w:val="002C17EC"/>
    <w:rsid w:val="002D00E7"/>
    <w:rsid w:val="002E589C"/>
    <w:rsid w:val="002F02B2"/>
    <w:rsid w:val="0030265E"/>
    <w:rsid w:val="003229A9"/>
    <w:rsid w:val="00322EDD"/>
    <w:rsid w:val="00346344"/>
    <w:rsid w:val="00352C12"/>
    <w:rsid w:val="003544CB"/>
    <w:rsid w:val="0035753E"/>
    <w:rsid w:val="0036699C"/>
    <w:rsid w:val="0036703E"/>
    <w:rsid w:val="003716A5"/>
    <w:rsid w:val="003838C0"/>
    <w:rsid w:val="00394779"/>
    <w:rsid w:val="003B2689"/>
    <w:rsid w:val="003C324D"/>
    <w:rsid w:val="003C4DD2"/>
    <w:rsid w:val="003C4ED2"/>
    <w:rsid w:val="003D35A4"/>
    <w:rsid w:val="003D5FDA"/>
    <w:rsid w:val="004153B2"/>
    <w:rsid w:val="0041723D"/>
    <w:rsid w:val="004248B6"/>
    <w:rsid w:val="0042580E"/>
    <w:rsid w:val="00443420"/>
    <w:rsid w:val="00446456"/>
    <w:rsid w:val="00452DE1"/>
    <w:rsid w:val="00454ACB"/>
    <w:rsid w:val="0046365B"/>
    <w:rsid w:val="004913B3"/>
    <w:rsid w:val="004973E2"/>
    <w:rsid w:val="004B6C55"/>
    <w:rsid w:val="004C2421"/>
    <w:rsid w:val="004D6659"/>
    <w:rsid w:val="004F2546"/>
    <w:rsid w:val="004F34D8"/>
    <w:rsid w:val="00505177"/>
    <w:rsid w:val="0050698F"/>
    <w:rsid w:val="005155D4"/>
    <w:rsid w:val="005175E5"/>
    <w:rsid w:val="00517EF0"/>
    <w:rsid w:val="0052139C"/>
    <w:rsid w:val="00525ADA"/>
    <w:rsid w:val="00526C0E"/>
    <w:rsid w:val="00533409"/>
    <w:rsid w:val="0055345C"/>
    <w:rsid w:val="005544AC"/>
    <w:rsid w:val="00555551"/>
    <w:rsid w:val="00556572"/>
    <w:rsid w:val="005654FE"/>
    <w:rsid w:val="00566A9E"/>
    <w:rsid w:val="005705FC"/>
    <w:rsid w:val="00570BD9"/>
    <w:rsid w:val="00572251"/>
    <w:rsid w:val="00573D61"/>
    <w:rsid w:val="00580C41"/>
    <w:rsid w:val="00591029"/>
    <w:rsid w:val="00592C33"/>
    <w:rsid w:val="005D7A01"/>
    <w:rsid w:val="005E4539"/>
    <w:rsid w:val="005E5606"/>
    <w:rsid w:val="005F6015"/>
    <w:rsid w:val="00603D5D"/>
    <w:rsid w:val="006074DD"/>
    <w:rsid w:val="006150B5"/>
    <w:rsid w:val="006168EB"/>
    <w:rsid w:val="00620620"/>
    <w:rsid w:val="006207DB"/>
    <w:rsid w:val="00633325"/>
    <w:rsid w:val="006409A0"/>
    <w:rsid w:val="00645E93"/>
    <w:rsid w:val="00650748"/>
    <w:rsid w:val="00671ABB"/>
    <w:rsid w:val="006751F2"/>
    <w:rsid w:val="0068068A"/>
    <w:rsid w:val="006872A5"/>
    <w:rsid w:val="00694B4A"/>
    <w:rsid w:val="006951FF"/>
    <w:rsid w:val="006A68F3"/>
    <w:rsid w:val="006B3E7E"/>
    <w:rsid w:val="006B660F"/>
    <w:rsid w:val="006D09D3"/>
    <w:rsid w:val="006E2ED2"/>
    <w:rsid w:val="007051E7"/>
    <w:rsid w:val="00714811"/>
    <w:rsid w:val="00726195"/>
    <w:rsid w:val="00735C31"/>
    <w:rsid w:val="00747D7D"/>
    <w:rsid w:val="0075623B"/>
    <w:rsid w:val="0076110E"/>
    <w:rsid w:val="0076151D"/>
    <w:rsid w:val="007639ED"/>
    <w:rsid w:val="00772B09"/>
    <w:rsid w:val="00782FAA"/>
    <w:rsid w:val="007846FD"/>
    <w:rsid w:val="007908EC"/>
    <w:rsid w:val="007916D2"/>
    <w:rsid w:val="007A3921"/>
    <w:rsid w:val="007B114D"/>
    <w:rsid w:val="007B4BF7"/>
    <w:rsid w:val="007D1251"/>
    <w:rsid w:val="007D3966"/>
    <w:rsid w:val="007F5959"/>
    <w:rsid w:val="007F7DE4"/>
    <w:rsid w:val="00813D15"/>
    <w:rsid w:val="00823EF2"/>
    <w:rsid w:val="00831400"/>
    <w:rsid w:val="00834D94"/>
    <w:rsid w:val="00837E3C"/>
    <w:rsid w:val="00845440"/>
    <w:rsid w:val="008470A7"/>
    <w:rsid w:val="00847355"/>
    <w:rsid w:val="00847E49"/>
    <w:rsid w:val="00855B81"/>
    <w:rsid w:val="008620E3"/>
    <w:rsid w:val="00871C12"/>
    <w:rsid w:val="00873495"/>
    <w:rsid w:val="00875B80"/>
    <w:rsid w:val="008909AF"/>
    <w:rsid w:val="0089428B"/>
    <w:rsid w:val="008C3D3B"/>
    <w:rsid w:val="008C51DE"/>
    <w:rsid w:val="008E184C"/>
    <w:rsid w:val="008F3949"/>
    <w:rsid w:val="008F6E8D"/>
    <w:rsid w:val="008F6EE9"/>
    <w:rsid w:val="009031A8"/>
    <w:rsid w:val="009046C1"/>
    <w:rsid w:val="00966DFD"/>
    <w:rsid w:val="00981187"/>
    <w:rsid w:val="00985A4C"/>
    <w:rsid w:val="009867E3"/>
    <w:rsid w:val="00986FEF"/>
    <w:rsid w:val="00993896"/>
    <w:rsid w:val="00993992"/>
    <w:rsid w:val="009B5889"/>
    <w:rsid w:val="009B6033"/>
    <w:rsid w:val="009C1EB1"/>
    <w:rsid w:val="009C4117"/>
    <w:rsid w:val="009F4D40"/>
    <w:rsid w:val="009F534B"/>
    <w:rsid w:val="009F6C1C"/>
    <w:rsid w:val="00A10D63"/>
    <w:rsid w:val="00A11A1A"/>
    <w:rsid w:val="00A212E3"/>
    <w:rsid w:val="00A228E6"/>
    <w:rsid w:val="00A22EE3"/>
    <w:rsid w:val="00A3256D"/>
    <w:rsid w:val="00A33886"/>
    <w:rsid w:val="00A7394D"/>
    <w:rsid w:val="00A836E6"/>
    <w:rsid w:val="00A90DDA"/>
    <w:rsid w:val="00A91E19"/>
    <w:rsid w:val="00A95803"/>
    <w:rsid w:val="00AA1FC0"/>
    <w:rsid w:val="00AB08C6"/>
    <w:rsid w:val="00AD0213"/>
    <w:rsid w:val="00AD333B"/>
    <w:rsid w:val="00AD7140"/>
    <w:rsid w:val="00AE0661"/>
    <w:rsid w:val="00AF0DB5"/>
    <w:rsid w:val="00AF4557"/>
    <w:rsid w:val="00B008E1"/>
    <w:rsid w:val="00B0563D"/>
    <w:rsid w:val="00B11DA2"/>
    <w:rsid w:val="00B203DA"/>
    <w:rsid w:val="00B22B96"/>
    <w:rsid w:val="00B23177"/>
    <w:rsid w:val="00B4214A"/>
    <w:rsid w:val="00B50D43"/>
    <w:rsid w:val="00B537E3"/>
    <w:rsid w:val="00B56CD8"/>
    <w:rsid w:val="00B602D2"/>
    <w:rsid w:val="00B652A2"/>
    <w:rsid w:val="00B71158"/>
    <w:rsid w:val="00B80899"/>
    <w:rsid w:val="00B81A56"/>
    <w:rsid w:val="00B90D33"/>
    <w:rsid w:val="00B97E28"/>
    <w:rsid w:val="00BA37B3"/>
    <w:rsid w:val="00BA3F76"/>
    <w:rsid w:val="00BC0023"/>
    <w:rsid w:val="00BC0440"/>
    <w:rsid w:val="00BC3B79"/>
    <w:rsid w:val="00BD37FA"/>
    <w:rsid w:val="00BE349C"/>
    <w:rsid w:val="00BE3C09"/>
    <w:rsid w:val="00BF3269"/>
    <w:rsid w:val="00C00FB1"/>
    <w:rsid w:val="00C03D85"/>
    <w:rsid w:val="00C07EA8"/>
    <w:rsid w:val="00C12FF8"/>
    <w:rsid w:val="00C30EB3"/>
    <w:rsid w:val="00C33769"/>
    <w:rsid w:val="00C54FC3"/>
    <w:rsid w:val="00C65354"/>
    <w:rsid w:val="00C701F5"/>
    <w:rsid w:val="00C7343F"/>
    <w:rsid w:val="00C773A4"/>
    <w:rsid w:val="00C925E2"/>
    <w:rsid w:val="00C932A7"/>
    <w:rsid w:val="00CC3E51"/>
    <w:rsid w:val="00CC4547"/>
    <w:rsid w:val="00CC7BCA"/>
    <w:rsid w:val="00CD6EC0"/>
    <w:rsid w:val="00CD7F78"/>
    <w:rsid w:val="00CF50EF"/>
    <w:rsid w:val="00D00992"/>
    <w:rsid w:val="00D00B4A"/>
    <w:rsid w:val="00D04E50"/>
    <w:rsid w:val="00D05C92"/>
    <w:rsid w:val="00D32588"/>
    <w:rsid w:val="00D32CFD"/>
    <w:rsid w:val="00D3391B"/>
    <w:rsid w:val="00D4406A"/>
    <w:rsid w:val="00D51657"/>
    <w:rsid w:val="00D57D23"/>
    <w:rsid w:val="00D63064"/>
    <w:rsid w:val="00D7110F"/>
    <w:rsid w:val="00D71299"/>
    <w:rsid w:val="00D72C89"/>
    <w:rsid w:val="00D82BA3"/>
    <w:rsid w:val="00D84060"/>
    <w:rsid w:val="00D9158E"/>
    <w:rsid w:val="00DB2DCB"/>
    <w:rsid w:val="00DB3A0C"/>
    <w:rsid w:val="00DC4166"/>
    <w:rsid w:val="00DE2343"/>
    <w:rsid w:val="00DE3C8A"/>
    <w:rsid w:val="00DE419F"/>
    <w:rsid w:val="00DE50DC"/>
    <w:rsid w:val="00DE6961"/>
    <w:rsid w:val="00DE7CD0"/>
    <w:rsid w:val="00DF05ED"/>
    <w:rsid w:val="00DF18CA"/>
    <w:rsid w:val="00DF71DA"/>
    <w:rsid w:val="00E00B36"/>
    <w:rsid w:val="00E03C57"/>
    <w:rsid w:val="00E20327"/>
    <w:rsid w:val="00E46A66"/>
    <w:rsid w:val="00E65472"/>
    <w:rsid w:val="00E71924"/>
    <w:rsid w:val="00EA1192"/>
    <w:rsid w:val="00EC767B"/>
    <w:rsid w:val="00ED1665"/>
    <w:rsid w:val="00ED197A"/>
    <w:rsid w:val="00EF3D40"/>
    <w:rsid w:val="00F112C2"/>
    <w:rsid w:val="00F11403"/>
    <w:rsid w:val="00F16BAA"/>
    <w:rsid w:val="00F233FD"/>
    <w:rsid w:val="00F40CC4"/>
    <w:rsid w:val="00F432AC"/>
    <w:rsid w:val="00F67AD6"/>
    <w:rsid w:val="00F70CC3"/>
    <w:rsid w:val="00F854DB"/>
    <w:rsid w:val="00FC43CC"/>
    <w:rsid w:val="00FD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3C710"/>
  <w15:chartTrackingRefBased/>
  <w15:docId w15:val="{C727E0E3-950D-4ACA-B5F4-CFF5484F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0E3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308"/>
      </w:tabs>
      <w:autoSpaceDE w:val="0"/>
      <w:autoSpaceDN w:val="0"/>
      <w:adjustRightInd w:val="0"/>
      <w:jc w:val="center"/>
      <w:outlineLvl w:val="1"/>
    </w:pPr>
    <w:rPr>
      <w:rFonts w:eastAsia="Arial Unicode MS"/>
      <w:sz w:val="28"/>
    </w:rPr>
  </w:style>
  <w:style w:type="paragraph" w:styleId="Ttulo3">
    <w:name w:val="heading 3"/>
    <w:basedOn w:val="Normal"/>
    <w:next w:val="Normal"/>
    <w:qFormat/>
    <w:pPr>
      <w:autoSpaceDE w:val="0"/>
      <w:autoSpaceDN w:val="0"/>
      <w:adjustRightInd w:val="0"/>
      <w:outlineLvl w:val="2"/>
    </w:pPr>
    <w:rPr>
      <w:sz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eastAsia="Arial Unicode MS"/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eastAsia="Arial Unicode MS"/>
      <w:b/>
      <w:szCs w:val="25"/>
    </w:rPr>
  </w:style>
  <w:style w:type="paragraph" w:styleId="Ttulo7">
    <w:name w:val="heading 7"/>
    <w:basedOn w:val="Normal"/>
    <w:next w:val="Normal"/>
    <w:qFormat/>
    <w:pPr>
      <w:keepNext/>
      <w:ind w:left="708"/>
      <w:jc w:val="both"/>
      <w:outlineLvl w:val="6"/>
    </w:pPr>
    <w:rPr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ind w:left="4248" w:firstLine="708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eduteste">
    <w:name w:val="edu_test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bCs/>
      <w:color w:val="0000FF"/>
      <w:szCs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Recuodecorpodetexto">
    <w:name w:val="Body Text Indent"/>
    <w:basedOn w:val="Normal"/>
    <w:semiHidden/>
    <w:pPr>
      <w:overflowPunct w:val="0"/>
      <w:autoSpaceDE w:val="0"/>
      <w:autoSpaceDN w:val="0"/>
      <w:adjustRightInd w:val="0"/>
      <w:ind w:left="4678" w:firstLine="2"/>
      <w:jc w:val="both"/>
    </w:pPr>
    <w:rPr>
      <w:b/>
      <w:bCs/>
      <w:sz w:val="28"/>
    </w:rPr>
  </w:style>
  <w:style w:type="paragraph" w:styleId="Corpodetexto">
    <w:name w:val="Body Text"/>
    <w:basedOn w:val="Normal"/>
    <w:semiHidden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8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</w:style>
  <w:style w:type="paragraph" w:styleId="Ttulo">
    <w:name w:val="Title"/>
    <w:basedOn w:val="Normal"/>
    <w:qFormat/>
    <w:pPr>
      <w:jc w:val="center"/>
    </w:pPr>
    <w:rPr>
      <w:b/>
      <w:bCs/>
      <w:sz w:val="28"/>
    </w:rPr>
  </w:style>
  <w:style w:type="paragraph" w:styleId="Corpodetexto2">
    <w:name w:val="Body Text 2"/>
    <w:basedOn w:val="Normal"/>
    <w:semiHidden/>
    <w:rPr>
      <w:sz w:val="28"/>
      <w:szCs w:val="18"/>
    </w:rPr>
  </w:style>
  <w:style w:type="paragraph" w:styleId="Corpodetexto3">
    <w:name w:val="Body Text 3"/>
    <w:basedOn w:val="Normal"/>
    <w:semiHidden/>
    <w:pPr>
      <w:snapToGrid w:val="0"/>
      <w:jc w:val="both"/>
    </w:pPr>
    <w:rPr>
      <w:szCs w:val="20"/>
    </w:rPr>
  </w:style>
  <w:style w:type="paragraph" w:styleId="Recuodecorpodetexto2">
    <w:name w:val="Body Text Indent 2"/>
    <w:basedOn w:val="Normal"/>
    <w:semiHidden/>
    <w:pPr>
      <w:ind w:left="2832"/>
      <w:jc w:val="both"/>
    </w:pPr>
    <w:rPr>
      <w:b/>
      <w:bCs/>
      <w:sz w:val="28"/>
    </w:rPr>
  </w:style>
  <w:style w:type="paragraph" w:customStyle="1" w:styleId="ecmsonormal">
    <w:name w:val="ec_msonormal"/>
    <w:basedOn w:val="Normal"/>
    <w:pPr>
      <w:spacing w:after="324"/>
    </w:pPr>
  </w:style>
  <w:style w:type="character" w:styleId="Forte">
    <w:name w:val="Strong"/>
    <w:uiPriority w:val="22"/>
    <w:qFormat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widowControl w:val="0"/>
      <w:suppressLineNumbers/>
      <w:suppressAutoHyphens/>
      <w:ind w:left="339" w:hanging="339"/>
    </w:pPr>
    <w:rPr>
      <w:rFonts w:eastAsia="SimSun"/>
      <w:kern w:val="2"/>
      <w:sz w:val="20"/>
      <w:szCs w:val="20"/>
      <w:lang w:eastAsia="zh-CN"/>
    </w:rPr>
  </w:style>
  <w:style w:type="character" w:customStyle="1" w:styleId="Char">
    <w:name w:val="Char"/>
    <w:semiHidden/>
    <w:rPr>
      <w:rFonts w:eastAsia="SimSun"/>
      <w:kern w:val="2"/>
      <w:lang w:eastAsia="zh-CN"/>
    </w:rPr>
  </w:style>
  <w:style w:type="paragraph" w:customStyle="1" w:styleId="Padre3o">
    <w:name w:val="Padrãe3o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paragraph" w:customStyle="1" w:styleId="Padre3e3o">
    <w:name w:val="Padrãe3e3o"/>
    <w:uiPriority w:val="99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character" w:customStyle="1" w:styleId="Caracteresdenotaderodap">
    <w:name w:val="Caracteres de nota de rodapé"/>
  </w:style>
  <w:style w:type="paragraph" w:styleId="Recuodecorpodetexto3">
    <w:name w:val="Body Text Indent 3"/>
    <w:basedOn w:val="Normal"/>
    <w:semiHidden/>
    <w:pPr>
      <w:spacing w:line="360" w:lineRule="auto"/>
      <w:ind w:left="4248"/>
      <w:jc w:val="both"/>
    </w:pPr>
    <w:rPr>
      <w:b/>
      <w:szCs w:val="25"/>
    </w:rPr>
  </w:style>
  <w:style w:type="paragraph" w:customStyle="1" w:styleId="Default">
    <w:name w:val="Default"/>
    <w:rsid w:val="00847E4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6365B"/>
    <w:rPr>
      <w:rFonts w:eastAsia="SimSun"/>
      <w:kern w:val="2"/>
      <w:lang w:eastAsia="zh-CN"/>
    </w:rPr>
  </w:style>
  <w:style w:type="character" w:customStyle="1" w:styleId="apple-converted-space">
    <w:name w:val="apple-converted-space"/>
    <w:rsid w:val="00D05C92"/>
  </w:style>
  <w:style w:type="character" w:customStyle="1" w:styleId="grame">
    <w:name w:val="grame"/>
    <w:rsid w:val="00D05C92"/>
  </w:style>
  <w:style w:type="paragraph" w:styleId="Textodebalo">
    <w:name w:val="Balloon Text"/>
    <w:basedOn w:val="Normal"/>
    <w:link w:val="TextodebaloChar"/>
    <w:uiPriority w:val="99"/>
    <w:semiHidden/>
    <w:unhideWhenUsed/>
    <w:rsid w:val="00D05C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05C9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4D66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D665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D6659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D66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D6659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6501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A836E6"/>
    <w:rPr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F394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05ED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F05ED"/>
    <w:rPr>
      <w:i/>
      <w:iCs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4C242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E589C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USCEL~1\CONFIG~1\Temp\modelo%20logo%20cmp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91351-BAB9-4BF0-837E-06250C69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logo cmpa</Template>
  <TotalTime>39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CMPA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Lanna</cp:lastModifiedBy>
  <cp:revision>8</cp:revision>
  <cp:lastPrinted>2024-05-02T13:34:00Z</cp:lastPrinted>
  <dcterms:created xsi:type="dcterms:W3CDTF">2024-05-02T12:58:00Z</dcterms:created>
  <dcterms:modified xsi:type="dcterms:W3CDTF">2024-05-06T14:41:00Z</dcterms:modified>
</cp:coreProperties>
</file>