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D4147" w14:textId="1EA3FBD0" w:rsidR="002A46B9" w:rsidRPr="007008F8" w:rsidRDefault="002A46B9" w:rsidP="007008F8">
      <w:pPr>
        <w:ind w:left="3402"/>
        <w:jc w:val="both"/>
        <w:rPr>
          <w:b/>
        </w:rPr>
      </w:pPr>
      <w:r w:rsidRPr="007008F8">
        <w:rPr>
          <w:b/>
        </w:rPr>
        <w:t xml:space="preserve">PROJETO DE LEI Nº </w:t>
      </w:r>
      <w:r w:rsidR="006B0C25">
        <w:rPr>
          <w:b/>
        </w:rPr>
        <w:t>66/2024</w:t>
      </w:r>
    </w:p>
    <w:p w14:paraId="38B69F34" w14:textId="510672F8" w:rsidR="002A46B9" w:rsidRPr="007008F8" w:rsidRDefault="002A46B9" w:rsidP="007008F8">
      <w:pPr>
        <w:ind w:left="3402"/>
        <w:jc w:val="both"/>
        <w:rPr>
          <w:b/>
        </w:rPr>
      </w:pPr>
    </w:p>
    <w:p w14:paraId="7F756F34" w14:textId="5738194C" w:rsidR="002A46B9" w:rsidRPr="007008F8" w:rsidRDefault="002A46B9" w:rsidP="007008F8">
      <w:pPr>
        <w:ind w:left="3402"/>
        <w:jc w:val="both"/>
        <w:rPr>
          <w:b/>
        </w:rPr>
      </w:pPr>
    </w:p>
    <w:p w14:paraId="1E2F58BF" w14:textId="041CC098" w:rsidR="002A46B9" w:rsidRPr="009329C5" w:rsidRDefault="002A46B9" w:rsidP="007008F8">
      <w:pPr>
        <w:ind w:left="3402"/>
        <w:jc w:val="both"/>
        <w:rPr>
          <w:bCs/>
        </w:rPr>
      </w:pPr>
      <w:r w:rsidRPr="009329C5">
        <w:rPr>
          <w:bCs/>
        </w:rPr>
        <w:t>D</w:t>
      </w:r>
      <w:r w:rsidR="009329C5" w:rsidRPr="009329C5">
        <w:rPr>
          <w:bCs/>
        </w:rPr>
        <w:t>ata: 28 de maio de 2024</w:t>
      </w:r>
    </w:p>
    <w:p w14:paraId="681B78D2" w14:textId="77777777" w:rsidR="002A46B9" w:rsidRDefault="002A46B9" w:rsidP="007008F8">
      <w:pPr>
        <w:ind w:left="3402"/>
        <w:jc w:val="both"/>
      </w:pPr>
    </w:p>
    <w:p w14:paraId="1E10282D" w14:textId="77777777" w:rsidR="002A46B9" w:rsidRDefault="002A46B9" w:rsidP="007008F8">
      <w:pPr>
        <w:ind w:left="3402"/>
        <w:jc w:val="both"/>
      </w:pPr>
    </w:p>
    <w:p w14:paraId="5659E4B1" w14:textId="65E738A0" w:rsidR="00441C88" w:rsidRPr="00441C88" w:rsidRDefault="00441C88" w:rsidP="00441C88">
      <w:pPr>
        <w:ind w:left="3402"/>
        <w:jc w:val="both"/>
      </w:pPr>
      <w:r w:rsidRPr="00441C88">
        <w:t xml:space="preserve">Autoriza o Município de Sorriso a receber </w:t>
      </w:r>
      <w:r w:rsidR="004128EA">
        <w:t>a título</w:t>
      </w:r>
      <w:r w:rsidRPr="00441C88">
        <w:t xml:space="preserve"> </w:t>
      </w:r>
      <w:r w:rsidR="004128EA">
        <w:t xml:space="preserve">de </w:t>
      </w:r>
      <w:r w:rsidR="004128EA" w:rsidRPr="0089663E">
        <w:t>antecipação de parte de área institucional de futuro parcelamento de solo urbano</w:t>
      </w:r>
      <w:r w:rsidR="004128EA">
        <w:t xml:space="preserve">, </w:t>
      </w:r>
      <w:r w:rsidR="00B00E7F">
        <w:t>área de terras</w:t>
      </w:r>
      <w:r w:rsidR="004128EA">
        <w:t>, destinad</w:t>
      </w:r>
      <w:r w:rsidR="00B00E7F">
        <w:t>a</w:t>
      </w:r>
      <w:r w:rsidR="004128EA">
        <w:t xml:space="preserve"> ao prolongamento da Avenida Noêmia </w:t>
      </w:r>
      <w:proofErr w:type="spellStart"/>
      <w:r w:rsidR="004128EA">
        <w:t>Tonello</w:t>
      </w:r>
      <w:proofErr w:type="spellEnd"/>
      <w:r w:rsidR="004128EA">
        <w:t xml:space="preserve"> </w:t>
      </w:r>
      <w:proofErr w:type="spellStart"/>
      <w:r w:rsidR="004128EA">
        <w:t>Dalmolin</w:t>
      </w:r>
      <w:proofErr w:type="spellEnd"/>
      <w:r w:rsidR="004128EA">
        <w:t xml:space="preserve">, </w:t>
      </w:r>
      <w:r w:rsidRPr="00441C88">
        <w:t>na forma que especifica esta lei</w:t>
      </w:r>
      <w:r w:rsidR="00BB380F">
        <w:t>,</w:t>
      </w:r>
      <w:r w:rsidRPr="00441C88">
        <w:t xml:space="preserve"> e dá outras providências.</w:t>
      </w:r>
    </w:p>
    <w:p w14:paraId="7EFCFDAB" w14:textId="77777777" w:rsidR="00796502" w:rsidRPr="002A46B9" w:rsidRDefault="00796502" w:rsidP="007008F8"/>
    <w:p w14:paraId="6FD1C367" w14:textId="77777777" w:rsidR="00796502" w:rsidRPr="002A46B9" w:rsidRDefault="00796502" w:rsidP="007008F8"/>
    <w:p w14:paraId="5D423C34" w14:textId="4AEE3BF6" w:rsidR="00796502" w:rsidRPr="002A46B9" w:rsidRDefault="00796502" w:rsidP="007008F8">
      <w:pPr>
        <w:ind w:firstLine="1418"/>
        <w:jc w:val="both"/>
      </w:pPr>
      <w:r w:rsidRPr="002A46B9">
        <w:t xml:space="preserve">Ari </w:t>
      </w:r>
      <w:proofErr w:type="spellStart"/>
      <w:r w:rsidRPr="002A46B9">
        <w:t>Genézio</w:t>
      </w:r>
      <w:proofErr w:type="spellEnd"/>
      <w:r w:rsidRPr="002A46B9">
        <w:t xml:space="preserve"> Lafin, Prefeito Municipal de Sorriso, Estado de Mato Grosso, </w:t>
      </w:r>
      <w:r w:rsidR="007008F8">
        <w:t xml:space="preserve">encaminho para deliberação da </w:t>
      </w:r>
      <w:r w:rsidRPr="002A46B9">
        <w:t xml:space="preserve">Câmara Municipal de Sorriso </w:t>
      </w:r>
      <w:r w:rsidR="007008F8">
        <w:t xml:space="preserve">o seguinte Projeto de </w:t>
      </w:r>
      <w:r w:rsidRPr="002A46B9">
        <w:t>Lei:</w:t>
      </w:r>
    </w:p>
    <w:p w14:paraId="510C8569" w14:textId="77777777" w:rsidR="00796502" w:rsidRPr="002A46B9" w:rsidRDefault="00796502" w:rsidP="007008F8"/>
    <w:p w14:paraId="5B0441AA" w14:textId="4D57FF95" w:rsidR="00226CFA" w:rsidRDefault="00226CFA" w:rsidP="007008F8">
      <w:pPr>
        <w:ind w:firstLine="1418"/>
        <w:jc w:val="both"/>
      </w:pPr>
    </w:p>
    <w:p w14:paraId="5E86D366" w14:textId="3678D57B" w:rsidR="0089663E" w:rsidRDefault="00226CFA" w:rsidP="00AF779C">
      <w:pPr>
        <w:ind w:firstLine="1418"/>
        <w:jc w:val="both"/>
      </w:pPr>
      <w:r w:rsidRPr="00AF779C">
        <w:rPr>
          <w:b/>
        </w:rPr>
        <w:t>Art. 1</w:t>
      </w:r>
      <w:r w:rsidR="0089663E" w:rsidRPr="00AF779C">
        <w:rPr>
          <w:b/>
        </w:rPr>
        <w:t>º</w:t>
      </w:r>
      <w:r w:rsidRPr="0089663E">
        <w:t xml:space="preserve"> </w:t>
      </w:r>
      <w:r w:rsidR="007E2093">
        <w:t>Para fins de implantação d</w:t>
      </w:r>
      <w:r w:rsidR="00C933BA">
        <w:t xml:space="preserve">o prolongamento </w:t>
      </w:r>
      <w:r w:rsidR="007E2093">
        <w:t xml:space="preserve">da Avenida Noêmia </w:t>
      </w:r>
      <w:proofErr w:type="spellStart"/>
      <w:r w:rsidR="007E2093">
        <w:t>Tonello</w:t>
      </w:r>
      <w:proofErr w:type="spellEnd"/>
      <w:r w:rsidR="007E2093">
        <w:t xml:space="preserve"> </w:t>
      </w:r>
      <w:proofErr w:type="spellStart"/>
      <w:r w:rsidR="007E2093">
        <w:t>Dalmolin</w:t>
      </w:r>
      <w:proofErr w:type="spellEnd"/>
      <w:r w:rsidR="00D65DA5">
        <w:t xml:space="preserve"> até a intersecção com a MT-560</w:t>
      </w:r>
      <w:r w:rsidR="007E2093">
        <w:t xml:space="preserve">, </w:t>
      </w:r>
      <w:r w:rsidRPr="0089663E">
        <w:t xml:space="preserve">o Município de Sorriso </w:t>
      </w:r>
      <w:r w:rsidR="007E2093">
        <w:t xml:space="preserve">fica </w:t>
      </w:r>
      <w:r w:rsidRPr="0089663E">
        <w:t xml:space="preserve">autorizado a receber a título de antecipação de </w:t>
      </w:r>
      <w:r w:rsidR="0089663E" w:rsidRPr="0089663E">
        <w:t xml:space="preserve">parte de </w:t>
      </w:r>
      <w:r w:rsidRPr="0089663E">
        <w:t>área instituciona</w:t>
      </w:r>
      <w:r w:rsidR="0089663E" w:rsidRPr="0089663E">
        <w:t>l</w:t>
      </w:r>
      <w:r w:rsidRPr="0089663E">
        <w:t xml:space="preserve"> de</w:t>
      </w:r>
      <w:r w:rsidR="0089663E" w:rsidRPr="0089663E">
        <w:t xml:space="preserve"> futuro</w:t>
      </w:r>
      <w:r w:rsidRPr="0089663E">
        <w:t xml:space="preserve"> parcelamento de solo urbano, </w:t>
      </w:r>
      <w:r w:rsidR="00C933BA">
        <w:t>área de terras</w:t>
      </w:r>
      <w:r w:rsidR="007E2093">
        <w:t xml:space="preserve">  com 16.987,84M²</w:t>
      </w:r>
      <w:r w:rsidR="0089663E" w:rsidRPr="00AF779C">
        <w:t xml:space="preserve"> a ser destacad</w:t>
      </w:r>
      <w:r w:rsidR="00C933BA">
        <w:t>a</w:t>
      </w:r>
      <w:r w:rsidR="0089663E" w:rsidRPr="00AF779C">
        <w:t xml:space="preserve"> de um imóvel rural </w:t>
      </w:r>
      <w:r w:rsidR="00CE06EC">
        <w:t xml:space="preserve">denominado Fazenda Teles Pires - área remanescente - </w:t>
      </w:r>
      <w:r w:rsidR="0089663E" w:rsidRPr="00AF779C">
        <w:t>com área total de 163,4816 (cento e sessenta e três hectares, quarenta e oito ares e dezesseis centiares) situad</w:t>
      </w:r>
      <w:r w:rsidR="00C933BA">
        <w:t>a</w:t>
      </w:r>
      <w:r w:rsidR="0089663E" w:rsidRPr="00AF779C">
        <w:t xml:space="preserve"> neste Município e Comarca, </w:t>
      </w:r>
      <w:r w:rsidR="00B45742">
        <w:t xml:space="preserve">registrado </w:t>
      </w:r>
      <w:r w:rsidR="0089663E" w:rsidRPr="00AF779C">
        <w:t>sob a matr</w:t>
      </w:r>
      <w:r w:rsidR="00AF779C" w:rsidRPr="00AF779C">
        <w:t>í</w:t>
      </w:r>
      <w:r w:rsidR="0089663E" w:rsidRPr="00AF779C">
        <w:t>cula n</w:t>
      </w:r>
      <w:r w:rsidR="00551078" w:rsidRPr="00AF779C">
        <w:t>º</w:t>
      </w:r>
      <w:r w:rsidR="0089663E" w:rsidRPr="00AF779C">
        <w:t xml:space="preserve"> 26.139,</w:t>
      </w:r>
      <w:r w:rsidR="00B45742">
        <w:t xml:space="preserve"> do</w:t>
      </w:r>
      <w:r w:rsidR="0089663E" w:rsidRPr="00AF779C">
        <w:t xml:space="preserve"> Cartório de Registro de Imóveis de Sorriso-MT,</w:t>
      </w:r>
      <w:r w:rsidR="007E2093">
        <w:t xml:space="preserve"> </w:t>
      </w:r>
      <w:r w:rsidR="007E2093" w:rsidRPr="0089663E">
        <w:t>de propriedade de Colonizadora Feliz Ltda</w:t>
      </w:r>
      <w:r w:rsidR="00B45742">
        <w:t>.</w:t>
      </w:r>
      <w:r w:rsidR="007E2093" w:rsidRPr="0089663E">
        <w:t>, inscrita no CNPJ sob nº 15.364.540/0001-21, com endereço na Avenida Natalino João Brescansin, nº 1500, Centro, CEP 78890-179, Sorriso-MT</w:t>
      </w:r>
      <w:r w:rsidR="007E2093">
        <w:t>,</w:t>
      </w:r>
      <w:r w:rsidR="0089663E" w:rsidRPr="00AF779C">
        <w:t xml:space="preserve"> conforme segue:</w:t>
      </w:r>
      <w:r w:rsidR="0089663E" w:rsidRPr="0089663E">
        <w:t xml:space="preserve"> </w:t>
      </w:r>
    </w:p>
    <w:p w14:paraId="656B063A" w14:textId="77777777" w:rsidR="00CE06EC" w:rsidRPr="009764D5" w:rsidRDefault="00CE06EC" w:rsidP="00CE06EC">
      <w:pPr>
        <w:jc w:val="both"/>
        <w:rPr>
          <w:rFonts w:ascii="Calibri Light" w:hAnsi="Calibri Light" w:cs="Arial"/>
          <w:bCs/>
          <w:u w:val="single"/>
        </w:rPr>
      </w:pPr>
    </w:p>
    <w:p w14:paraId="55DACAAB" w14:textId="77777777" w:rsidR="00CE06EC" w:rsidRPr="00CE06EC" w:rsidRDefault="00CE06EC" w:rsidP="00CE06EC">
      <w:pPr>
        <w:jc w:val="both"/>
        <w:rPr>
          <w:szCs w:val="22"/>
        </w:rPr>
      </w:pPr>
      <w:r w:rsidRPr="00CE06EC">
        <w:rPr>
          <w:szCs w:val="22"/>
        </w:rPr>
        <w:t xml:space="preserve">Inicia-se a descrição deste perímetro no </w:t>
      </w:r>
      <w:r w:rsidRPr="00CE06EC">
        <w:rPr>
          <w:b/>
          <w:szCs w:val="22"/>
        </w:rPr>
        <w:t>Ponto P1</w:t>
      </w:r>
      <w:r w:rsidRPr="00CE06EC">
        <w:rPr>
          <w:szCs w:val="22"/>
        </w:rPr>
        <w:t xml:space="preserve"> de coordenadas </w:t>
      </w:r>
      <w:r w:rsidRPr="00CE06EC">
        <w:rPr>
          <w:b/>
          <w:szCs w:val="22"/>
        </w:rPr>
        <w:t>Longitude: 55°45'31,048"W</w:t>
      </w:r>
      <w:r w:rsidRPr="00CE06EC">
        <w:rPr>
          <w:szCs w:val="22"/>
        </w:rPr>
        <w:t xml:space="preserve"> e </w:t>
      </w:r>
      <w:r w:rsidRPr="00CE06EC">
        <w:rPr>
          <w:b/>
          <w:szCs w:val="22"/>
        </w:rPr>
        <w:t>Latitude: 12°33'5,578"S</w:t>
      </w:r>
      <w:r w:rsidRPr="00CE06EC">
        <w:rPr>
          <w:szCs w:val="22"/>
        </w:rPr>
        <w:t xml:space="preserve">; deste segue com azimute de </w:t>
      </w:r>
      <w:r w:rsidRPr="00CE06EC">
        <w:rPr>
          <w:b/>
          <w:szCs w:val="22"/>
        </w:rPr>
        <w:t>142°19'25"</w:t>
      </w:r>
      <w:r w:rsidRPr="00CE06EC">
        <w:rPr>
          <w:szCs w:val="22"/>
        </w:rPr>
        <w:t xml:space="preserve"> e distância de </w:t>
      </w:r>
      <w:r w:rsidRPr="00CE06EC">
        <w:rPr>
          <w:b/>
          <w:szCs w:val="22"/>
        </w:rPr>
        <w:t>33,06 m</w:t>
      </w:r>
      <w:r w:rsidRPr="00CE06EC">
        <w:rPr>
          <w:szCs w:val="22"/>
        </w:rPr>
        <w:t xml:space="preserve">, até o </w:t>
      </w:r>
      <w:r w:rsidRPr="00CE06EC">
        <w:rPr>
          <w:b/>
          <w:szCs w:val="22"/>
        </w:rPr>
        <w:t>Ponto P2</w:t>
      </w:r>
      <w:r w:rsidRPr="00CE06EC">
        <w:rPr>
          <w:szCs w:val="22"/>
        </w:rPr>
        <w:t xml:space="preserve">, de coordenadas </w:t>
      </w:r>
      <w:r w:rsidRPr="00CE06EC">
        <w:rPr>
          <w:b/>
          <w:szCs w:val="22"/>
        </w:rPr>
        <w:t>Longitude: 55°45'30,374"W</w:t>
      </w:r>
      <w:r w:rsidRPr="00CE06EC">
        <w:rPr>
          <w:szCs w:val="22"/>
        </w:rPr>
        <w:t xml:space="preserve"> e </w:t>
      </w:r>
      <w:r w:rsidRPr="00CE06EC">
        <w:rPr>
          <w:b/>
          <w:szCs w:val="22"/>
        </w:rPr>
        <w:t>Latitude: 12°33'6,427"S</w:t>
      </w:r>
      <w:r w:rsidRPr="00CE06EC">
        <w:rPr>
          <w:szCs w:val="22"/>
        </w:rPr>
        <w:t xml:space="preserve">; deste, segue com azimute de </w:t>
      </w:r>
      <w:r w:rsidRPr="00CE06EC">
        <w:rPr>
          <w:b/>
          <w:szCs w:val="22"/>
        </w:rPr>
        <w:t>211°58'14"</w:t>
      </w:r>
      <w:r w:rsidRPr="00CE06EC">
        <w:rPr>
          <w:szCs w:val="22"/>
        </w:rPr>
        <w:t xml:space="preserve"> e distância de </w:t>
      </w:r>
      <w:r w:rsidRPr="00CE06EC">
        <w:rPr>
          <w:b/>
          <w:szCs w:val="22"/>
        </w:rPr>
        <w:t>66,14 m</w:t>
      </w:r>
      <w:r w:rsidRPr="00CE06EC">
        <w:rPr>
          <w:szCs w:val="22"/>
        </w:rPr>
        <w:t xml:space="preserve">, até o </w:t>
      </w:r>
      <w:r w:rsidRPr="00CE06EC">
        <w:rPr>
          <w:b/>
          <w:szCs w:val="22"/>
        </w:rPr>
        <w:t>Ponto P3</w:t>
      </w:r>
      <w:r w:rsidRPr="00CE06EC">
        <w:rPr>
          <w:szCs w:val="22"/>
        </w:rPr>
        <w:t xml:space="preserve">, de coordenadas </w:t>
      </w:r>
      <w:r w:rsidRPr="00CE06EC">
        <w:rPr>
          <w:b/>
          <w:szCs w:val="22"/>
        </w:rPr>
        <w:t>Longitude: 55°45'31,526"W</w:t>
      </w:r>
      <w:r w:rsidRPr="00CE06EC">
        <w:rPr>
          <w:szCs w:val="22"/>
        </w:rPr>
        <w:t xml:space="preserve"> e </w:t>
      </w:r>
      <w:r w:rsidRPr="00CE06EC">
        <w:rPr>
          <w:b/>
          <w:szCs w:val="22"/>
        </w:rPr>
        <w:t>Latitude: 12°33'8,258"S</w:t>
      </w:r>
      <w:r w:rsidRPr="00CE06EC">
        <w:rPr>
          <w:szCs w:val="22"/>
        </w:rPr>
        <w:t xml:space="preserve">; deste, segue com distância em curva de </w:t>
      </w:r>
      <w:r w:rsidRPr="00CE06EC">
        <w:rPr>
          <w:b/>
          <w:szCs w:val="22"/>
        </w:rPr>
        <w:t>108,06 m</w:t>
      </w:r>
      <w:r w:rsidRPr="00CE06EC">
        <w:rPr>
          <w:szCs w:val="22"/>
        </w:rPr>
        <w:t xml:space="preserve"> e raio de</w:t>
      </w:r>
      <w:r w:rsidRPr="00CE06EC">
        <w:rPr>
          <w:b/>
          <w:szCs w:val="22"/>
        </w:rPr>
        <w:t xml:space="preserve"> 1184,50 m</w:t>
      </w:r>
      <w:r w:rsidRPr="00CE06EC">
        <w:rPr>
          <w:szCs w:val="22"/>
        </w:rPr>
        <w:t xml:space="preserve"> até o </w:t>
      </w:r>
      <w:r w:rsidRPr="00CE06EC">
        <w:rPr>
          <w:b/>
          <w:szCs w:val="22"/>
        </w:rPr>
        <w:t>Ponto P4</w:t>
      </w:r>
      <w:r w:rsidRPr="00CE06EC">
        <w:rPr>
          <w:szCs w:val="22"/>
        </w:rPr>
        <w:t>,</w:t>
      </w:r>
      <w:r w:rsidRPr="00CE06EC">
        <w:rPr>
          <w:color w:val="FF0000"/>
          <w:szCs w:val="22"/>
        </w:rPr>
        <w:t xml:space="preserve"> </w:t>
      </w:r>
      <w:r w:rsidRPr="00CE06EC">
        <w:rPr>
          <w:szCs w:val="22"/>
        </w:rPr>
        <w:t xml:space="preserve">de coordenadas </w:t>
      </w:r>
      <w:r w:rsidRPr="00CE06EC">
        <w:rPr>
          <w:b/>
          <w:szCs w:val="22"/>
        </w:rPr>
        <w:t>Longitude: 55°45'33,265"W</w:t>
      </w:r>
      <w:r w:rsidRPr="00CE06EC">
        <w:rPr>
          <w:szCs w:val="22"/>
        </w:rPr>
        <w:t xml:space="preserve"> e </w:t>
      </w:r>
      <w:r w:rsidRPr="00CE06EC">
        <w:rPr>
          <w:b/>
          <w:szCs w:val="22"/>
        </w:rPr>
        <w:t>Latitude: 12°33'11,331"S</w:t>
      </w:r>
      <w:r w:rsidRPr="00CE06EC">
        <w:rPr>
          <w:szCs w:val="22"/>
        </w:rPr>
        <w:t xml:space="preserve">; deste, segue com azimute de </w:t>
      </w:r>
      <w:r w:rsidRPr="00CE06EC">
        <w:rPr>
          <w:b/>
          <w:szCs w:val="22"/>
        </w:rPr>
        <w:t>206°44'37"</w:t>
      </w:r>
      <w:r w:rsidRPr="00CE06EC">
        <w:rPr>
          <w:szCs w:val="22"/>
        </w:rPr>
        <w:t xml:space="preserve">e distância de </w:t>
      </w:r>
      <w:r w:rsidRPr="00CE06EC">
        <w:rPr>
          <w:b/>
          <w:szCs w:val="22"/>
        </w:rPr>
        <w:t>347,39 m</w:t>
      </w:r>
      <w:r w:rsidRPr="00CE06EC">
        <w:rPr>
          <w:szCs w:val="22"/>
        </w:rPr>
        <w:t xml:space="preserve">, até o </w:t>
      </w:r>
      <w:r w:rsidRPr="00CE06EC">
        <w:rPr>
          <w:b/>
          <w:szCs w:val="22"/>
        </w:rPr>
        <w:t>Ponto P5</w:t>
      </w:r>
      <w:r w:rsidRPr="00CE06EC">
        <w:rPr>
          <w:color w:val="FF0000"/>
          <w:szCs w:val="22"/>
        </w:rPr>
        <w:t xml:space="preserve"> </w:t>
      </w:r>
      <w:r w:rsidRPr="00CE06EC">
        <w:rPr>
          <w:szCs w:val="22"/>
        </w:rPr>
        <w:t xml:space="preserve">de coordenadas </w:t>
      </w:r>
      <w:r w:rsidRPr="00CE06EC">
        <w:rPr>
          <w:b/>
          <w:szCs w:val="22"/>
        </w:rPr>
        <w:t>Longitude: 55°45'38,396"W</w:t>
      </w:r>
      <w:r w:rsidRPr="00CE06EC">
        <w:rPr>
          <w:szCs w:val="22"/>
        </w:rPr>
        <w:t xml:space="preserve"> e </w:t>
      </w:r>
      <w:r w:rsidRPr="00CE06EC">
        <w:rPr>
          <w:b/>
          <w:szCs w:val="22"/>
        </w:rPr>
        <w:t>Latitude: 12°33'21,452"S</w:t>
      </w:r>
      <w:r w:rsidRPr="00CE06EC">
        <w:rPr>
          <w:szCs w:val="22"/>
        </w:rPr>
        <w:t xml:space="preserve">; deste, segue com distância em curva de </w:t>
      </w:r>
      <w:r w:rsidRPr="00CE06EC">
        <w:rPr>
          <w:b/>
          <w:szCs w:val="22"/>
        </w:rPr>
        <w:t>22,25 m</w:t>
      </w:r>
      <w:r w:rsidRPr="00CE06EC">
        <w:rPr>
          <w:szCs w:val="22"/>
        </w:rPr>
        <w:t xml:space="preserve"> e raio de </w:t>
      </w:r>
      <w:r w:rsidRPr="00CE06EC">
        <w:rPr>
          <w:b/>
          <w:szCs w:val="22"/>
        </w:rPr>
        <w:t>17,00 m</w:t>
      </w:r>
      <w:r w:rsidRPr="00CE06EC">
        <w:rPr>
          <w:szCs w:val="22"/>
        </w:rPr>
        <w:t xml:space="preserve">, até o </w:t>
      </w:r>
      <w:r w:rsidRPr="00CE06EC">
        <w:rPr>
          <w:b/>
          <w:szCs w:val="22"/>
        </w:rPr>
        <w:t>Ponto P6</w:t>
      </w:r>
      <w:r w:rsidRPr="00CE06EC">
        <w:rPr>
          <w:color w:val="FF0000"/>
          <w:szCs w:val="22"/>
        </w:rPr>
        <w:t xml:space="preserve"> </w:t>
      </w:r>
      <w:r w:rsidRPr="00CE06EC">
        <w:rPr>
          <w:szCs w:val="22"/>
        </w:rPr>
        <w:t xml:space="preserve">de coordenadas </w:t>
      </w:r>
      <w:r w:rsidRPr="00CE06EC">
        <w:rPr>
          <w:b/>
          <w:szCs w:val="22"/>
        </w:rPr>
        <w:t>Longitude: 55°45'38,265"W</w:t>
      </w:r>
      <w:r w:rsidRPr="00CE06EC">
        <w:rPr>
          <w:szCs w:val="22"/>
        </w:rPr>
        <w:t xml:space="preserve"> e </w:t>
      </w:r>
      <w:r w:rsidRPr="00CE06EC">
        <w:rPr>
          <w:b/>
          <w:szCs w:val="22"/>
        </w:rPr>
        <w:t>Latitude: 12°33'22,113"S</w:t>
      </w:r>
      <w:r w:rsidRPr="00CE06EC">
        <w:rPr>
          <w:szCs w:val="22"/>
        </w:rPr>
        <w:t xml:space="preserve">; deste, segue com azimute de </w:t>
      </w:r>
      <w:r w:rsidRPr="00CE06EC">
        <w:rPr>
          <w:b/>
          <w:szCs w:val="22"/>
        </w:rPr>
        <w:t>297°15'37"</w:t>
      </w:r>
      <w:r w:rsidRPr="00CE06EC">
        <w:rPr>
          <w:szCs w:val="22"/>
        </w:rPr>
        <w:t xml:space="preserve"> e distância de </w:t>
      </w:r>
      <w:r w:rsidRPr="00CE06EC">
        <w:rPr>
          <w:b/>
          <w:szCs w:val="22"/>
        </w:rPr>
        <w:t>53,24 m</w:t>
      </w:r>
      <w:r w:rsidRPr="00CE06EC">
        <w:rPr>
          <w:szCs w:val="22"/>
        </w:rPr>
        <w:t xml:space="preserve">, até o </w:t>
      </w:r>
      <w:r w:rsidRPr="00CE06EC">
        <w:rPr>
          <w:b/>
          <w:szCs w:val="22"/>
        </w:rPr>
        <w:t xml:space="preserve">Ponto P7 </w:t>
      </w:r>
      <w:r w:rsidRPr="00CE06EC">
        <w:rPr>
          <w:szCs w:val="22"/>
        </w:rPr>
        <w:t xml:space="preserve">de coordenadas </w:t>
      </w:r>
      <w:r w:rsidRPr="00CE06EC">
        <w:rPr>
          <w:b/>
          <w:szCs w:val="22"/>
        </w:rPr>
        <w:t>Longitude: 55°45'39,837"W</w:t>
      </w:r>
      <w:r w:rsidRPr="00CE06EC">
        <w:rPr>
          <w:szCs w:val="22"/>
        </w:rPr>
        <w:t xml:space="preserve"> e </w:t>
      </w:r>
      <w:r w:rsidRPr="00CE06EC">
        <w:rPr>
          <w:b/>
          <w:szCs w:val="22"/>
        </w:rPr>
        <w:t>Latitude: 12°33'21,326"S</w:t>
      </w:r>
      <w:r w:rsidRPr="00CE06EC">
        <w:rPr>
          <w:szCs w:val="22"/>
        </w:rPr>
        <w:t xml:space="preserve">; deste, segue com distância em curva de </w:t>
      </w:r>
      <w:r w:rsidRPr="00CE06EC">
        <w:rPr>
          <w:b/>
          <w:szCs w:val="22"/>
        </w:rPr>
        <w:t>19,09 m</w:t>
      </w:r>
      <w:r w:rsidRPr="00CE06EC">
        <w:rPr>
          <w:szCs w:val="22"/>
        </w:rPr>
        <w:t xml:space="preserve"> e raio de </w:t>
      </w:r>
      <w:r w:rsidRPr="00CE06EC">
        <w:rPr>
          <w:b/>
          <w:szCs w:val="22"/>
        </w:rPr>
        <w:t>17,00 m</w:t>
      </w:r>
      <w:r w:rsidRPr="00CE06EC">
        <w:rPr>
          <w:szCs w:val="22"/>
        </w:rPr>
        <w:t xml:space="preserve">, até o </w:t>
      </w:r>
      <w:r w:rsidRPr="00CE06EC">
        <w:rPr>
          <w:b/>
          <w:szCs w:val="22"/>
        </w:rPr>
        <w:t>Ponto P8</w:t>
      </w:r>
      <w:r w:rsidRPr="00CE06EC">
        <w:rPr>
          <w:szCs w:val="22"/>
        </w:rPr>
        <w:t xml:space="preserve"> de coordenadas </w:t>
      </w:r>
      <w:r w:rsidRPr="00CE06EC">
        <w:rPr>
          <w:b/>
          <w:szCs w:val="22"/>
        </w:rPr>
        <w:t>Longitude: 55°45'39,325"W</w:t>
      </w:r>
      <w:r w:rsidRPr="00CE06EC">
        <w:rPr>
          <w:szCs w:val="22"/>
        </w:rPr>
        <w:t xml:space="preserve"> e </w:t>
      </w:r>
      <w:r w:rsidRPr="00CE06EC">
        <w:rPr>
          <w:b/>
          <w:szCs w:val="22"/>
        </w:rPr>
        <w:t>Latitude: 12°33'21,020"S</w:t>
      </w:r>
      <w:r w:rsidRPr="00CE06EC">
        <w:rPr>
          <w:szCs w:val="22"/>
        </w:rPr>
        <w:t xml:space="preserve">; deste, segue com azimute de </w:t>
      </w:r>
      <w:r w:rsidRPr="00CE06EC">
        <w:rPr>
          <w:b/>
          <w:szCs w:val="22"/>
        </w:rPr>
        <w:t>26°44'37"</w:t>
      </w:r>
      <w:r w:rsidRPr="00CE06EC">
        <w:rPr>
          <w:szCs w:val="22"/>
        </w:rPr>
        <w:t xml:space="preserve"> e distância de </w:t>
      </w:r>
      <w:r w:rsidRPr="00CE06EC">
        <w:rPr>
          <w:b/>
          <w:szCs w:val="22"/>
        </w:rPr>
        <w:t>348,01 m</w:t>
      </w:r>
      <w:r w:rsidRPr="00CE06EC">
        <w:rPr>
          <w:szCs w:val="22"/>
        </w:rPr>
        <w:t xml:space="preserve">, até o </w:t>
      </w:r>
      <w:r w:rsidRPr="00CE06EC">
        <w:rPr>
          <w:b/>
          <w:szCs w:val="22"/>
        </w:rPr>
        <w:t>Ponto P9</w:t>
      </w:r>
      <w:r w:rsidRPr="00CE06EC">
        <w:rPr>
          <w:szCs w:val="22"/>
        </w:rPr>
        <w:t xml:space="preserve"> de coordenadas </w:t>
      </w:r>
      <w:r w:rsidRPr="00CE06EC">
        <w:rPr>
          <w:b/>
          <w:szCs w:val="22"/>
        </w:rPr>
        <w:t>Longitude: 55°45'34,185"W</w:t>
      </w:r>
      <w:r w:rsidRPr="00CE06EC">
        <w:rPr>
          <w:szCs w:val="22"/>
        </w:rPr>
        <w:t xml:space="preserve"> e </w:t>
      </w:r>
      <w:r w:rsidRPr="00CE06EC">
        <w:rPr>
          <w:b/>
          <w:szCs w:val="22"/>
        </w:rPr>
        <w:t>Latitude: 12°33'10,881"S</w:t>
      </w:r>
      <w:r w:rsidRPr="00CE06EC">
        <w:rPr>
          <w:szCs w:val="22"/>
        </w:rPr>
        <w:t xml:space="preserve">; deste, segue com distância em curva de </w:t>
      </w:r>
      <w:r w:rsidRPr="00CE06EC">
        <w:rPr>
          <w:b/>
          <w:szCs w:val="22"/>
        </w:rPr>
        <w:t>110,89 m</w:t>
      </w:r>
      <w:r w:rsidRPr="00CE06EC">
        <w:rPr>
          <w:szCs w:val="22"/>
        </w:rPr>
        <w:t xml:space="preserve"> e raio de </w:t>
      </w:r>
      <w:r w:rsidRPr="00CE06EC">
        <w:rPr>
          <w:b/>
          <w:szCs w:val="22"/>
        </w:rPr>
        <w:t>1.215,50 m</w:t>
      </w:r>
      <w:r w:rsidRPr="00CE06EC">
        <w:rPr>
          <w:szCs w:val="22"/>
        </w:rPr>
        <w:t xml:space="preserve">, até o </w:t>
      </w:r>
      <w:r w:rsidRPr="00CE06EC">
        <w:rPr>
          <w:b/>
          <w:szCs w:val="22"/>
        </w:rPr>
        <w:t>Ponto P10</w:t>
      </w:r>
      <w:r w:rsidRPr="00CE06EC">
        <w:rPr>
          <w:szCs w:val="22"/>
        </w:rPr>
        <w:t xml:space="preserve"> de coordenadas </w:t>
      </w:r>
      <w:r w:rsidRPr="00CE06EC">
        <w:rPr>
          <w:b/>
          <w:szCs w:val="22"/>
        </w:rPr>
        <w:t>Longitude: 55°45'32,399"W</w:t>
      </w:r>
      <w:r w:rsidRPr="00CE06EC">
        <w:rPr>
          <w:szCs w:val="22"/>
        </w:rPr>
        <w:t xml:space="preserve"> e </w:t>
      </w:r>
      <w:r w:rsidRPr="00CE06EC">
        <w:rPr>
          <w:b/>
          <w:szCs w:val="22"/>
        </w:rPr>
        <w:t>Latitude: 12°33'7,728"S</w:t>
      </w:r>
      <w:r w:rsidRPr="00CE06EC">
        <w:rPr>
          <w:szCs w:val="22"/>
        </w:rPr>
        <w:t xml:space="preserve">; deste, segue com azimute de </w:t>
      </w:r>
      <w:r w:rsidRPr="00CE06EC">
        <w:rPr>
          <w:b/>
          <w:szCs w:val="22"/>
        </w:rPr>
        <w:t>31°58'14"</w:t>
      </w:r>
      <w:r w:rsidRPr="00CE06EC">
        <w:rPr>
          <w:szCs w:val="22"/>
        </w:rPr>
        <w:t xml:space="preserve"> e distância de </w:t>
      </w:r>
      <w:r w:rsidRPr="00CE06EC">
        <w:rPr>
          <w:b/>
          <w:szCs w:val="22"/>
        </w:rPr>
        <w:t>77,64 m</w:t>
      </w:r>
      <w:r w:rsidRPr="00CE06EC">
        <w:rPr>
          <w:szCs w:val="22"/>
        </w:rPr>
        <w:t xml:space="preserve"> até o </w:t>
      </w:r>
      <w:r w:rsidRPr="00CE06EC">
        <w:rPr>
          <w:b/>
          <w:szCs w:val="22"/>
        </w:rPr>
        <w:t>Ponto P1</w:t>
      </w:r>
      <w:r w:rsidRPr="00CE06EC">
        <w:rPr>
          <w:szCs w:val="22"/>
        </w:rPr>
        <w:t xml:space="preserve">, Ponto inicial desta descrição deste perímetro. </w:t>
      </w:r>
    </w:p>
    <w:p w14:paraId="296694CF" w14:textId="77777777" w:rsidR="00003A21" w:rsidRPr="00CE06EC" w:rsidRDefault="00003A21" w:rsidP="00AF779C">
      <w:pPr>
        <w:ind w:firstLine="1418"/>
        <w:jc w:val="both"/>
      </w:pPr>
    </w:p>
    <w:p w14:paraId="0C1A7128" w14:textId="1C31F44A" w:rsidR="007E2093" w:rsidRDefault="007E2093" w:rsidP="007E2093">
      <w:pPr>
        <w:ind w:firstLine="1418"/>
        <w:jc w:val="both"/>
      </w:pPr>
      <w:r w:rsidRPr="007E2093">
        <w:rPr>
          <w:b/>
        </w:rPr>
        <w:lastRenderedPageBreak/>
        <w:t>Parágrafo único.</w:t>
      </w:r>
      <w:r>
        <w:t xml:space="preserve"> A área descrita no artigo 1º desta Lei deverá estar livre e desembaraçada de quaisquer ônus ou obrigações.</w:t>
      </w:r>
    </w:p>
    <w:p w14:paraId="43757ED8" w14:textId="77777777" w:rsidR="00A82C55" w:rsidRDefault="00A82C55" w:rsidP="007E2093">
      <w:pPr>
        <w:ind w:firstLine="1418"/>
        <w:jc w:val="both"/>
        <w:rPr>
          <w:b/>
        </w:rPr>
      </w:pPr>
    </w:p>
    <w:p w14:paraId="47B987DD" w14:textId="11497768" w:rsidR="00AF779C" w:rsidRPr="00AF779C" w:rsidRDefault="00AF779C" w:rsidP="00AF779C">
      <w:pPr>
        <w:ind w:firstLine="1418"/>
        <w:jc w:val="both"/>
      </w:pPr>
      <w:r w:rsidRPr="00AF779C">
        <w:rPr>
          <w:b/>
        </w:rPr>
        <w:t>Art. 2º</w:t>
      </w:r>
      <w:r w:rsidRPr="00AF779C">
        <w:t xml:space="preserve"> Referida área institucional é aquela prevista no artigo 22 da Lei Federal 6766/1979, que estabelece ser do domínio do Município as vias e praças, os espaços livres e as áreas destinadas a edifícios públicos e outros equipamentos urbanos.</w:t>
      </w:r>
    </w:p>
    <w:p w14:paraId="48933501" w14:textId="52653BBB" w:rsidR="00E670E0" w:rsidRDefault="00E670E0" w:rsidP="00AF779C">
      <w:pPr>
        <w:ind w:firstLine="1418"/>
        <w:jc w:val="both"/>
      </w:pPr>
    </w:p>
    <w:p w14:paraId="4D3B5F68" w14:textId="48107395" w:rsidR="006157CE" w:rsidRPr="00AF779C" w:rsidRDefault="006157CE" w:rsidP="00AF779C">
      <w:pPr>
        <w:ind w:firstLine="1418"/>
        <w:jc w:val="both"/>
      </w:pPr>
      <w:r w:rsidRPr="00AF779C">
        <w:rPr>
          <w:b/>
        </w:rPr>
        <w:t xml:space="preserve">Art. </w:t>
      </w:r>
      <w:r w:rsidR="007E2093">
        <w:rPr>
          <w:b/>
        </w:rPr>
        <w:t>3</w:t>
      </w:r>
      <w:r w:rsidRPr="00AF779C">
        <w:rPr>
          <w:b/>
        </w:rPr>
        <w:t>º</w:t>
      </w:r>
      <w:r w:rsidRPr="00AF779C">
        <w:t xml:space="preserve"> A doação do imóve</w:t>
      </w:r>
      <w:r w:rsidR="0089663E" w:rsidRPr="00AF779C">
        <w:t>l</w:t>
      </w:r>
      <w:r w:rsidRPr="00AF779C">
        <w:t xml:space="preserve"> mencionad</w:t>
      </w:r>
      <w:r w:rsidR="00145942" w:rsidRPr="00AF779C">
        <w:t>a</w:t>
      </w:r>
      <w:r w:rsidRPr="00AF779C">
        <w:t xml:space="preserve"> no Art. 1º desta Lei será realizada com observância ao interesse público, visando o desenvolvimento urbano sustentável, a melhoria da qualidade de vida da população e a adequada organização do espaço urbano do Município de Sorriso.</w:t>
      </w:r>
    </w:p>
    <w:p w14:paraId="31061FCD" w14:textId="77777777" w:rsidR="00002FA8" w:rsidRPr="002A46B9" w:rsidRDefault="00002FA8" w:rsidP="00AF779C">
      <w:pPr>
        <w:ind w:firstLine="1418"/>
        <w:jc w:val="both"/>
      </w:pPr>
    </w:p>
    <w:p w14:paraId="6F1FC635" w14:textId="489C2F39" w:rsidR="00796502" w:rsidRDefault="00E65B03" w:rsidP="00AF779C">
      <w:pPr>
        <w:ind w:firstLine="1418"/>
        <w:jc w:val="both"/>
      </w:pPr>
      <w:r w:rsidRPr="00AF779C">
        <w:rPr>
          <w:b/>
        </w:rPr>
        <w:t xml:space="preserve">Art. </w:t>
      </w:r>
      <w:r w:rsidR="007E2093">
        <w:rPr>
          <w:b/>
        </w:rPr>
        <w:t>4</w:t>
      </w:r>
      <w:r w:rsidRPr="00AF779C">
        <w:rPr>
          <w:b/>
        </w:rPr>
        <w:t xml:space="preserve">º </w:t>
      </w:r>
      <w:r w:rsidRPr="00AF779C">
        <w:t>Esta Lei fundamenta-se no exercício da competência municipal para legislar sobre assuntos de interesse local e sobre a política de desenvolvimento urbano, conforme estabelecido pelo artigo 30, inciso VIII, e pelo artigo 182, § 4º, da Constituição Federal, assegurando a autonomia municipal na organização de seu espaço urbano.</w:t>
      </w:r>
    </w:p>
    <w:p w14:paraId="2ACC8290" w14:textId="02B99486" w:rsidR="00C933BA" w:rsidRDefault="00C933BA" w:rsidP="00AF779C">
      <w:pPr>
        <w:ind w:firstLine="1418"/>
        <w:jc w:val="both"/>
      </w:pPr>
    </w:p>
    <w:p w14:paraId="248393BA" w14:textId="2D7597C1" w:rsidR="00C933BA" w:rsidRPr="00C933BA" w:rsidRDefault="00C933BA" w:rsidP="00AF779C">
      <w:pPr>
        <w:ind w:firstLine="1418"/>
        <w:jc w:val="both"/>
      </w:pPr>
      <w:r w:rsidRPr="00C933BA">
        <w:rPr>
          <w:b/>
        </w:rPr>
        <w:t xml:space="preserve">Art. </w:t>
      </w:r>
      <w:r>
        <w:rPr>
          <w:b/>
        </w:rPr>
        <w:t>5</w:t>
      </w:r>
      <w:r w:rsidRPr="00C933BA">
        <w:rPr>
          <w:b/>
        </w:rPr>
        <w:t xml:space="preserve">º </w:t>
      </w:r>
      <w:r w:rsidRPr="00C933BA">
        <w:t>A área a ser recebida antecipadamente ser</w:t>
      </w:r>
      <w:r>
        <w:t>á</w:t>
      </w:r>
      <w:r w:rsidRPr="00C933BA">
        <w:t xml:space="preserve"> computada como área pública quando d</w:t>
      </w:r>
      <w:r w:rsidR="00B45742">
        <w:t>a execução de</w:t>
      </w:r>
      <w:r w:rsidRPr="00C933BA">
        <w:t xml:space="preserve"> futuros parcelamentos da área maior onde est</w:t>
      </w:r>
      <w:r>
        <w:t>á</w:t>
      </w:r>
      <w:r w:rsidRPr="00C933BA">
        <w:t xml:space="preserve"> inserida, sejam esses</w:t>
      </w:r>
      <w:r w:rsidR="00FF1A35">
        <w:t>,</w:t>
      </w:r>
      <w:r w:rsidRPr="00C933BA">
        <w:t xml:space="preserve"> outros loteamentos dos proprietários ou de terceiros, permitidas suas cessões, respeitados os percentuais exigidos na legislação</w:t>
      </w:r>
      <w:r w:rsidR="00B45742">
        <w:t xml:space="preserve"> vigente</w:t>
      </w:r>
      <w:r w:rsidRPr="00C933BA">
        <w:t>.</w:t>
      </w:r>
    </w:p>
    <w:p w14:paraId="26564DC2" w14:textId="57F1D834" w:rsidR="00090851" w:rsidRDefault="00090851" w:rsidP="00AF779C">
      <w:pPr>
        <w:ind w:firstLine="1418"/>
        <w:jc w:val="both"/>
      </w:pPr>
    </w:p>
    <w:p w14:paraId="74001CBA" w14:textId="3FD61D3D" w:rsidR="00090851" w:rsidRDefault="00090851" w:rsidP="00AF779C">
      <w:pPr>
        <w:ind w:firstLine="1418"/>
        <w:jc w:val="both"/>
      </w:pPr>
      <w:r w:rsidRPr="00090851">
        <w:rPr>
          <w:b/>
        </w:rPr>
        <w:t>Art. 6º</w:t>
      </w:r>
      <w:r>
        <w:t xml:space="preserve"> A antecipação da área institucional de que trata o art. 1º</w:t>
      </w:r>
      <w:r w:rsidR="00B45742">
        <w:t>,</w:t>
      </w:r>
      <w:r>
        <w:t xml:space="preserve"> não afasta a necessidade de cumprimento das obrigações previstas para a execução de loteamento, nos termos da </w:t>
      </w:r>
      <w:r w:rsidR="00505051">
        <w:t>L</w:t>
      </w:r>
      <w:r>
        <w:t xml:space="preserve">ei </w:t>
      </w:r>
      <w:r w:rsidR="00505051">
        <w:t>M</w:t>
      </w:r>
      <w:r>
        <w:t>unicipal nº 349, de 13 de dezembro de 2021, bem como suas alterações, inclusive as que forem realizadas até a data de apresentação do referido projeto pelo particular</w:t>
      </w:r>
      <w:r w:rsidR="00505051">
        <w:t xml:space="preserve"> e ainda</w:t>
      </w:r>
      <w:r>
        <w:t xml:space="preserve"> as obrigações civis previstas na Lei Federal 10.406, de 10 de janeiro de 2002.</w:t>
      </w:r>
    </w:p>
    <w:p w14:paraId="7B341562" w14:textId="77777777" w:rsidR="00090851" w:rsidRPr="00AF779C" w:rsidRDefault="00090851" w:rsidP="00AF779C">
      <w:pPr>
        <w:ind w:firstLine="1418"/>
        <w:jc w:val="both"/>
      </w:pPr>
    </w:p>
    <w:p w14:paraId="7CCC27D8" w14:textId="12B2425F" w:rsidR="009C518B" w:rsidRDefault="009C518B" w:rsidP="00AF779C">
      <w:pPr>
        <w:ind w:firstLine="1418"/>
        <w:jc w:val="both"/>
      </w:pPr>
      <w:r w:rsidRPr="00AF779C">
        <w:rPr>
          <w:b/>
        </w:rPr>
        <w:t xml:space="preserve">Art. </w:t>
      </w:r>
      <w:r w:rsidR="004151E1">
        <w:rPr>
          <w:b/>
        </w:rPr>
        <w:t>7</w:t>
      </w:r>
      <w:r w:rsidRPr="00AF779C">
        <w:rPr>
          <w:b/>
        </w:rPr>
        <w:t>º</w:t>
      </w:r>
      <w:r w:rsidRPr="00AF779C">
        <w:t xml:space="preserve"> A </w:t>
      </w:r>
      <w:r w:rsidR="00226CFA" w:rsidRPr="00AF779C">
        <w:t>execução d</w:t>
      </w:r>
      <w:r w:rsidR="00186535" w:rsidRPr="00AF779C">
        <w:t xml:space="preserve">e toda </w:t>
      </w:r>
      <w:r w:rsidR="00226CFA" w:rsidRPr="00AF779C">
        <w:t xml:space="preserve">a infraestrutura </w:t>
      </w:r>
      <w:r w:rsidR="00186535" w:rsidRPr="00AF779C">
        <w:t xml:space="preserve">necessária </w:t>
      </w:r>
      <w:r w:rsidR="00226CFA" w:rsidRPr="00AF779C">
        <w:t>para a pas</w:t>
      </w:r>
      <w:r w:rsidR="00551078" w:rsidRPr="00AF779C">
        <w:t>s</w:t>
      </w:r>
      <w:r w:rsidR="00226CFA" w:rsidRPr="00AF779C">
        <w:t xml:space="preserve">agem </w:t>
      </w:r>
      <w:r w:rsidR="00505051">
        <w:t>e o</w:t>
      </w:r>
      <w:r w:rsidR="00551078" w:rsidRPr="00AF779C">
        <w:t xml:space="preserve"> prolongamento da</w:t>
      </w:r>
      <w:r w:rsidR="00226CFA" w:rsidRPr="00AF779C">
        <w:t xml:space="preserve"> Avenida Noêmia </w:t>
      </w:r>
      <w:proofErr w:type="spellStart"/>
      <w:r w:rsidR="00226CFA" w:rsidRPr="00AF779C">
        <w:t>Tonello</w:t>
      </w:r>
      <w:proofErr w:type="spellEnd"/>
      <w:r w:rsidR="00226CFA" w:rsidRPr="00AF779C">
        <w:t xml:space="preserve"> </w:t>
      </w:r>
      <w:proofErr w:type="spellStart"/>
      <w:r w:rsidR="00226CFA" w:rsidRPr="00AF779C">
        <w:t>Dalmolin</w:t>
      </w:r>
      <w:proofErr w:type="spellEnd"/>
      <w:r w:rsidR="00226CFA" w:rsidRPr="00AF779C">
        <w:t xml:space="preserve"> sobre o imóvel descrito no art. 1º desta Lei, </w:t>
      </w:r>
      <w:r w:rsidR="00505051">
        <w:t>o</w:t>
      </w:r>
      <w:r w:rsidR="0089663E" w:rsidRPr="00AF779C">
        <w:t xml:space="preserve">correrá </w:t>
      </w:r>
      <w:r w:rsidR="00186535" w:rsidRPr="002A46B9">
        <w:t>às expensas d</w:t>
      </w:r>
      <w:r w:rsidR="00186535">
        <w:t>o município.</w:t>
      </w:r>
    </w:p>
    <w:p w14:paraId="0E35BACC" w14:textId="3663ECE0" w:rsidR="00551078" w:rsidRDefault="00551078" w:rsidP="00AF779C">
      <w:pPr>
        <w:ind w:firstLine="1418"/>
        <w:jc w:val="both"/>
      </w:pPr>
    </w:p>
    <w:p w14:paraId="328318AE" w14:textId="157CB26E" w:rsidR="00551078" w:rsidRPr="00AF779C" w:rsidRDefault="00551078" w:rsidP="00AF779C">
      <w:pPr>
        <w:ind w:firstLine="1418"/>
        <w:jc w:val="both"/>
      </w:pPr>
      <w:r w:rsidRPr="00AF779C">
        <w:rPr>
          <w:b/>
        </w:rPr>
        <w:t xml:space="preserve">Art. </w:t>
      </w:r>
      <w:r w:rsidR="004151E1">
        <w:rPr>
          <w:b/>
        </w:rPr>
        <w:t>8</w:t>
      </w:r>
      <w:r w:rsidRPr="00AF779C">
        <w:rPr>
          <w:b/>
        </w:rPr>
        <w:t>º</w:t>
      </w:r>
      <w:r>
        <w:t xml:space="preserve"> Após a liberação da trafegabilidade do prolongamento da Avenida Noêmia </w:t>
      </w:r>
      <w:proofErr w:type="spellStart"/>
      <w:r>
        <w:t>Tonello</w:t>
      </w:r>
      <w:proofErr w:type="spellEnd"/>
      <w:r>
        <w:t xml:space="preserve"> </w:t>
      </w:r>
      <w:proofErr w:type="spellStart"/>
      <w:r>
        <w:t>Dalmolin</w:t>
      </w:r>
      <w:proofErr w:type="spellEnd"/>
      <w:r>
        <w:t xml:space="preserve">, será cancelada/tornada sem efeito a servidão de passagem na rua de acesso atual, bem como </w:t>
      </w:r>
      <w:r w:rsidR="00505051">
        <w:t xml:space="preserve">será procedido </w:t>
      </w:r>
      <w:r>
        <w:t>o fechamento da mesma</w:t>
      </w:r>
      <w:r w:rsidR="00505051">
        <w:t>,</w:t>
      </w:r>
      <w:r>
        <w:t xml:space="preserve"> com retorno da área a sua proprietária, Colonizadora Feliz Ltda.</w:t>
      </w:r>
    </w:p>
    <w:p w14:paraId="42B1C3FF" w14:textId="78E391D9" w:rsidR="007008F8" w:rsidRDefault="007008F8" w:rsidP="00AF779C">
      <w:pPr>
        <w:ind w:firstLine="1418"/>
        <w:jc w:val="both"/>
      </w:pPr>
    </w:p>
    <w:p w14:paraId="4D5F18EF" w14:textId="3C73BD47" w:rsidR="00E953F4" w:rsidRPr="00505051" w:rsidRDefault="00E953F4" w:rsidP="00AF779C">
      <w:pPr>
        <w:ind w:firstLine="1418"/>
        <w:jc w:val="both"/>
      </w:pPr>
      <w:r w:rsidRPr="00505051">
        <w:rPr>
          <w:b/>
        </w:rPr>
        <w:t xml:space="preserve">Art. 9º </w:t>
      </w:r>
      <w:r w:rsidRPr="00505051">
        <w:t xml:space="preserve">Se por qualquer motivo não </w:t>
      </w:r>
      <w:r w:rsidR="00505051">
        <w:t>for</w:t>
      </w:r>
      <w:r w:rsidRPr="00505051">
        <w:t xml:space="preserve"> possível o fechamento/cancelamento da servidão de passagem na via de acesso atual, o Município de Sorriso deverá indenizar a proprietária Colonizadora Feliz Ltda</w:t>
      </w:r>
      <w:r w:rsidR="00505051" w:rsidRPr="00505051">
        <w:t>.</w:t>
      </w:r>
      <w:r w:rsidRPr="00505051">
        <w:t>, pela totalidade da área disponib</w:t>
      </w:r>
      <w:r w:rsidR="00505051" w:rsidRPr="00505051">
        <w:t>i</w:t>
      </w:r>
      <w:r w:rsidRPr="00505051">
        <w:t xml:space="preserve">lizada para fins da realização do prolongamento da Avenida Noêmia </w:t>
      </w:r>
      <w:proofErr w:type="spellStart"/>
      <w:r w:rsidRPr="00505051">
        <w:t>Tonello</w:t>
      </w:r>
      <w:proofErr w:type="spellEnd"/>
      <w:r w:rsidRPr="00505051">
        <w:t xml:space="preserve"> </w:t>
      </w:r>
      <w:proofErr w:type="spellStart"/>
      <w:r w:rsidRPr="00505051">
        <w:t>Dalmolin</w:t>
      </w:r>
      <w:proofErr w:type="spellEnd"/>
      <w:r w:rsidRPr="00505051">
        <w:t>, cujos valores serão estab</w:t>
      </w:r>
      <w:r w:rsidR="00505051" w:rsidRPr="00505051">
        <w:t>e</w:t>
      </w:r>
      <w:r w:rsidRPr="00505051">
        <w:t>lecidos por meio de avaliação</w:t>
      </w:r>
      <w:r w:rsidR="001E516B" w:rsidRPr="00505051">
        <w:t xml:space="preserve"> realizada</w:t>
      </w:r>
      <w:r w:rsidRPr="00505051">
        <w:t xml:space="preserve"> por profissional habilitado para tanto.</w:t>
      </w:r>
    </w:p>
    <w:p w14:paraId="1115E992" w14:textId="77777777" w:rsidR="00E953F4" w:rsidRPr="002A46B9" w:rsidRDefault="00E953F4" w:rsidP="00AF779C">
      <w:pPr>
        <w:ind w:firstLine="1418"/>
        <w:jc w:val="both"/>
      </w:pPr>
    </w:p>
    <w:p w14:paraId="5644149B" w14:textId="7234C0BD" w:rsidR="00796502" w:rsidRDefault="00796502" w:rsidP="00AF779C">
      <w:pPr>
        <w:ind w:firstLine="1418"/>
        <w:jc w:val="both"/>
      </w:pPr>
      <w:r w:rsidRPr="00AF779C">
        <w:rPr>
          <w:b/>
        </w:rPr>
        <w:t xml:space="preserve">Art. </w:t>
      </w:r>
      <w:r w:rsidR="001E516B">
        <w:rPr>
          <w:b/>
        </w:rPr>
        <w:t xml:space="preserve">10. </w:t>
      </w:r>
      <w:r w:rsidRPr="002A46B9">
        <w:t>A formalização do negócio jurídico da doação de que trata esta Lei será realizada por escritura pública</w:t>
      </w:r>
      <w:r w:rsidR="0089663E">
        <w:t xml:space="preserve"> </w:t>
      </w:r>
      <w:r w:rsidR="0089663E" w:rsidRPr="002A46B9">
        <w:t xml:space="preserve">e as despesas </w:t>
      </w:r>
      <w:r w:rsidR="0089663E">
        <w:t xml:space="preserve">dela decorrentes </w:t>
      </w:r>
      <w:r w:rsidR="0089663E" w:rsidRPr="002A46B9">
        <w:t>correrão por conta d</w:t>
      </w:r>
      <w:r w:rsidR="00EA5B67">
        <w:t>a doadora.</w:t>
      </w:r>
      <w:r w:rsidR="00AF779C">
        <w:t xml:space="preserve"> </w:t>
      </w:r>
      <w:r w:rsidR="0089663E">
        <w:t>Da escritura pública</w:t>
      </w:r>
      <w:r w:rsidR="00186535">
        <w:t xml:space="preserve"> constará cláusulas específicas sobre a ante</w:t>
      </w:r>
      <w:r w:rsidR="0089663E">
        <w:t>c</w:t>
      </w:r>
      <w:r w:rsidR="00186535">
        <w:t>ipação de entrega de área institucional para fins de futuro parcelamento do solo</w:t>
      </w:r>
      <w:r w:rsidRPr="002A46B9">
        <w:t xml:space="preserve"> </w:t>
      </w:r>
      <w:r w:rsidR="0089663E">
        <w:t>por parte da Colonizadora Feliz Ltda</w:t>
      </w:r>
      <w:r w:rsidR="00186535">
        <w:t>.</w:t>
      </w:r>
    </w:p>
    <w:p w14:paraId="5071B610" w14:textId="5F489434" w:rsidR="00186535" w:rsidRPr="002A46B9" w:rsidRDefault="00186535" w:rsidP="00AF779C">
      <w:pPr>
        <w:ind w:firstLine="1418"/>
        <w:jc w:val="both"/>
      </w:pPr>
      <w:r w:rsidRPr="00AF779C">
        <w:lastRenderedPageBreak/>
        <w:t> </w:t>
      </w:r>
    </w:p>
    <w:p w14:paraId="0CD75CA6" w14:textId="76F22C57" w:rsidR="00796502" w:rsidRPr="002A46B9" w:rsidRDefault="00796502" w:rsidP="00AF779C">
      <w:pPr>
        <w:ind w:firstLine="1418"/>
        <w:jc w:val="both"/>
      </w:pPr>
      <w:r w:rsidRPr="00AF779C">
        <w:rPr>
          <w:b/>
        </w:rPr>
        <w:t xml:space="preserve">Art. </w:t>
      </w:r>
      <w:r w:rsidR="004151E1">
        <w:rPr>
          <w:b/>
        </w:rPr>
        <w:t>1</w:t>
      </w:r>
      <w:r w:rsidR="001E516B">
        <w:rPr>
          <w:b/>
        </w:rPr>
        <w:t>1</w:t>
      </w:r>
      <w:r w:rsidR="004151E1">
        <w:rPr>
          <w:b/>
        </w:rPr>
        <w:t>.</w:t>
      </w:r>
      <w:r w:rsidRPr="002A46B9">
        <w:t xml:space="preserve"> Esta lei entra em vigor na data da sua publicação.</w:t>
      </w:r>
    </w:p>
    <w:p w14:paraId="78D7DAA8" w14:textId="11C86EBB" w:rsidR="007008F8" w:rsidRDefault="007008F8" w:rsidP="00AF779C">
      <w:pPr>
        <w:ind w:firstLine="1418"/>
        <w:jc w:val="both"/>
      </w:pPr>
    </w:p>
    <w:p w14:paraId="514CB46E" w14:textId="77777777" w:rsidR="00D1476F" w:rsidRPr="002A46B9" w:rsidRDefault="00D1476F" w:rsidP="00AF779C">
      <w:pPr>
        <w:ind w:firstLine="1418"/>
        <w:jc w:val="both"/>
      </w:pPr>
    </w:p>
    <w:p w14:paraId="45C1EBBF" w14:textId="0E0AA5B6" w:rsidR="00796502" w:rsidRDefault="00796502" w:rsidP="00AF779C">
      <w:pPr>
        <w:ind w:firstLine="1418"/>
        <w:jc w:val="both"/>
      </w:pPr>
      <w:r w:rsidRPr="002A46B9">
        <w:t xml:space="preserve">Sorriso, Estado de Mato Grosso, em </w:t>
      </w:r>
    </w:p>
    <w:p w14:paraId="75918421" w14:textId="0D8FF4A5" w:rsidR="007008F8" w:rsidRDefault="007008F8" w:rsidP="00AF779C">
      <w:pPr>
        <w:ind w:firstLine="1418"/>
        <w:jc w:val="both"/>
      </w:pPr>
    </w:p>
    <w:p w14:paraId="66A91F0D" w14:textId="01193003" w:rsidR="00A82C55" w:rsidRDefault="00A82C55" w:rsidP="00AF779C">
      <w:pPr>
        <w:ind w:firstLine="1418"/>
        <w:jc w:val="both"/>
      </w:pPr>
    </w:p>
    <w:p w14:paraId="3E5380FD" w14:textId="77777777" w:rsidR="00A82C55" w:rsidRDefault="00A82C55" w:rsidP="00AF779C">
      <w:pPr>
        <w:ind w:firstLine="1418"/>
        <w:jc w:val="both"/>
      </w:pPr>
    </w:p>
    <w:p w14:paraId="3266188C" w14:textId="77777777" w:rsidR="00D1476F" w:rsidRDefault="00D1476F" w:rsidP="00AF779C">
      <w:pPr>
        <w:ind w:firstLine="1418"/>
        <w:jc w:val="both"/>
      </w:pPr>
    </w:p>
    <w:p w14:paraId="1BB1C1FE" w14:textId="7CE093FB" w:rsidR="00796502" w:rsidRPr="007008F8" w:rsidRDefault="007008F8" w:rsidP="007008F8">
      <w:pPr>
        <w:jc w:val="center"/>
        <w:rPr>
          <w:i/>
          <w:sz w:val="20"/>
          <w:szCs w:val="20"/>
        </w:rPr>
      </w:pPr>
      <w:r w:rsidRPr="007008F8">
        <w:rPr>
          <w:i/>
          <w:sz w:val="20"/>
          <w:szCs w:val="20"/>
        </w:rPr>
        <w:t>Assinatura Digital</w:t>
      </w:r>
    </w:p>
    <w:p w14:paraId="7E97178C" w14:textId="056E3818" w:rsidR="00796502" w:rsidRPr="002A46B9" w:rsidRDefault="00796502" w:rsidP="007008F8">
      <w:pPr>
        <w:jc w:val="center"/>
        <w:rPr>
          <w:b/>
          <w:bCs/>
        </w:rPr>
      </w:pPr>
      <w:r w:rsidRPr="002A46B9">
        <w:rPr>
          <w:b/>
          <w:bCs/>
        </w:rPr>
        <w:t>ARI GENÉZIO LAFIN</w:t>
      </w:r>
    </w:p>
    <w:p w14:paraId="6D402691" w14:textId="7B28F268" w:rsidR="00796502" w:rsidRDefault="00796502" w:rsidP="002E677B">
      <w:pPr>
        <w:jc w:val="center"/>
      </w:pPr>
      <w:r w:rsidRPr="002A46B9">
        <w:t>Prefeito Municipal</w:t>
      </w:r>
    </w:p>
    <w:p w14:paraId="305BF0B4" w14:textId="77777777" w:rsidR="006162A6" w:rsidRDefault="006162A6" w:rsidP="002E677B">
      <w:pPr>
        <w:jc w:val="center"/>
      </w:pPr>
    </w:p>
    <w:p w14:paraId="46E346C6" w14:textId="77777777" w:rsidR="006162A6" w:rsidRDefault="006162A6" w:rsidP="002E677B">
      <w:pPr>
        <w:jc w:val="center"/>
      </w:pPr>
    </w:p>
    <w:p w14:paraId="7718B71F" w14:textId="77777777" w:rsidR="006162A6" w:rsidRDefault="006162A6" w:rsidP="002E677B">
      <w:pPr>
        <w:jc w:val="center"/>
      </w:pPr>
    </w:p>
    <w:p w14:paraId="59FE2199" w14:textId="77777777" w:rsidR="006162A6" w:rsidRDefault="006162A6" w:rsidP="002E677B">
      <w:pPr>
        <w:jc w:val="center"/>
      </w:pPr>
    </w:p>
    <w:p w14:paraId="2FE6AE3D" w14:textId="77777777" w:rsidR="006162A6" w:rsidRDefault="006162A6" w:rsidP="002E677B">
      <w:pPr>
        <w:jc w:val="center"/>
      </w:pPr>
    </w:p>
    <w:p w14:paraId="71921E55" w14:textId="77777777" w:rsidR="006162A6" w:rsidRDefault="006162A6" w:rsidP="002E677B">
      <w:pPr>
        <w:jc w:val="center"/>
      </w:pPr>
    </w:p>
    <w:p w14:paraId="3468422A" w14:textId="77777777" w:rsidR="006162A6" w:rsidRDefault="006162A6" w:rsidP="002E677B">
      <w:pPr>
        <w:jc w:val="center"/>
      </w:pPr>
    </w:p>
    <w:p w14:paraId="25F06A0E" w14:textId="77777777" w:rsidR="006162A6" w:rsidRDefault="006162A6" w:rsidP="002E677B">
      <w:pPr>
        <w:jc w:val="center"/>
      </w:pPr>
    </w:p>
    <w:p w14:paraId="052ADE4D" w14:textId="77777777" w:rsidR="006162A6" w:rsidRDefault="006162A6" w:rsidP="002E677B">
      <w:pPr>
        <w:jc w:val="center"/>
      </w:pPr>
    </w:p>
    <w:p w14:paraId="6115B521" w14:textId="77777777" w:rsidR="006162A6" w:rsidRDefault="006162A6" w:rsidP="002E677B">
      <w:pPr>
        <w:jc w:val="center"/>
      </w:pPr>
    </w:p>
    <w:p w14:paraId="654E1AB0" w14:textId="77777777" w:rsidR="006162A6" w:rsidRDefault="006162A6" w:rsidP="002E677B">
      <w:pPr>
        <w:jc w:val="center"/>
      </w:pPr>
    </w:p>
    <w:p w14:paraId="671F4389" w14:textId="77777777" w:rsidR="006162A6" w:rsidRDefault="006162A6" w:rsidP="002E677B">
      <w:pPr>
        <w:jc w:val="center"/>
      </w:pPr>
    </w:p>
    <w:p w14:paraId="78C33E24" w14:textId="77777777" w:rsidR="006162A6" w:rsidRDefault="006162A6" w:rsidP="002E677B">
      <w:pPr>
        <w:jc w:val="center"/>
      </w:pPr>
    </w:p>
    <w:p w14:paraId="64FE0DA8" w14:textId="77777777" w:rsidR="006162A6" w:rsidRDefault="006162A6" w:rsidP="002E677B">
      <w:pPr>
        <w:jc w:val="center"/>
      </w:pPr>
    </w:p>
    <w:p w14:paraId="2C9D0C8B" w14:textId="77777777" w:rsidR="006162A6" w:rsidRDefault="006162A6" w:rsidP="002E677B">
      <w:pPr>
        <w:jc w:val="center"/>
      </w:pPr>
    </w:p>
    <w:p w14:paraId="63D89C77" w14:textId="77777777" w:rsidR="006162A6" w:rsidRDefault="006162A6" w:rsidP="002E677B">
      <w:pPr>
        <w:jc w:val="center"/>
      </w:pPr>
    </w:p>
    <w:p w14:paraId="39E486DD" w14:textId="77777777" w:rsidR="006162A6" w:rsidRDefault="006162A6" w:rsidP="002E677B">
      <w:pPr>
        <w:jc w:val="center"/>
      </w:pPr>
    </w:p>
    <w:p w14:paraId="70100C67" w14:textId="77777777" w:rsidR="006162A6" w:rsidRDefault="006162A6" w:rsidP="002E677B">
      <w:pPr>
        <w:jc w:val="center"/>
      </w:pPr>
    </w:p>
    <w:p w14:paraId="73774664" w14:textId="77777777" w:rsidR="006162A6" w:rsidRDefault="006162A6" w:rsidP="002E677B">
      <w:pPr>
        <w:jc w:val="center"/>
      </w:pPr>
    </w:p>
    <w:p w14:paraId="0916C27A" w14:textId="77777777" w:rsidR="006162A6" w:rsidRDefault="006162A6" w:rsidP="002E677B">
      <w:pPr>
        <w:jc w:val="center"/>
      </w:pPr>
    </w:p>
    <w:p w14:paraId="3B039916" w14:textId="77777777" w:rsidR="006162A6" w:rsidRDefault="006162A6" w:rsidP="002E677B">
      <w:pPr>
        <w:jc w:val="center"/>
      </w:pPr>
    </w:p>
    <w:p w14:paraId="7978B8BF" w14:textId="77777777" w:rsidR="006162A6" w:rsidRDefault="006162A6" w:rsidP="002E677B">
      <w:pPr>
        <w:jc w:val="center"/>
      </w:pPr>
    </w:p>
    <w:p w14:paraId="6EBECAB3" w14:textId="77777777" w:rsidR="006162A6" w:rsidRDefault="006162A6" w:rsidP="002E677B">
      <w:pPr>
        <w:jc w:val="center"/>
      </w:pPr>
    </w:p>
    <w:p w14:paraId="661E9224" w14:textId="77777777" w:rsidR="006162A6" w:rsidRDefault="006162A6" w:rsidP="002E677B">
      <w:pPr>
        <w:jc w:val="center"/>
      </w:pPr>
    </w:p>
    <w:p w14:paraId="5902152A" w14:textId="77777777" w:rsidR="006162A6" w:rsidRDefault="006162A6" w:rsidP="002E677B">
      <w:pPr>
        <w:jc w:val="center"/>
      </w:pPr>
    </w:p>
    <w:p w14:paraId="61194E12" w14:textId="77777777" w:rsidR="006162A6" w:rsidRDefault="006162A6" w:rsidP="002E677B">
      <w:pPr>
        <w:jc w:val="center"/>
      </w:pPr>
    </w:p>
    <w:p w14:paraId="5CBE0C3E" w14:textId="77777777" w:rsidR="006162A6" w:rsidRDefault="006162A6" w:rsidP="002E677B">
      <w:pPr>
        <w:jc w:val="center"/>
      </w:pPr>
    </w:p>
    <w:p w14:paraId="541D6D14" w14:textId="77777777" w:rsidR="006162A6" w:rsidRDefault="006162A6" w:rsidP="002E677B">
      <w:pPr>
        <w:jc w:val="center"/>
      </w:pPr>
    </w:p>
    <w:p w14:paraId="64625E8A" w14:textId="77777777" w:rsidR="006162A6" w:rsidRDefault="006162A6" w:rsidP="002E677B">
      <w:pPr>
        <w:jc w:val="center"/>
      </w:pPr>
    </w:p>
    <w:p w14:paraId="044DECA6" w14:textId="77777777" w:rsidR="006162A6" w:rsidRDefault="006162A6" w:rsidP="002E677B">
      <w:pPr>
        <w:jc w:val="center"/>
      </w:pPr>
    </w:p>
    <w:p w14:paraId="07CE402D" w14:textId="77777777" w:rsidR="006162A6" w:rsidRDefault="006162A6" w:rsidP="002E677B">
      <w:pPr>
        <w:jc w:val="center"/>
      </w:pPr>
    </w:p>
    <w:p w14:paraId="7C38260B" w14:textId="77777777" w:rsidR="006162A6" w:rsidRDefault="006162A6" w:rsidP="002E677B">
      <w:pPr>
        <w:jc w:val="center"/>
      </w:pPr>
    </w:p>
    <w:p w14:paraId="702EF14B" w14:textId="77777777" w:rsidR="006162A6" w:rsidRDefault="006162A6" w:rsidP="002E677B">
      <w:pPr>
        <w:jc w:val="center"/>
      </w:pPr>
    </w:p>
    <w:p w14:paraId="13AEFE66" w14:textId="77777777" w:rsidR="006162A6" w:rsidRDefault="006162A6" w:rsidP="002E677B">
      <w:pPr>
        <w:jc w:val="center"/>
      </w:pPr>
    </w:p>
    <w:p w14:paraId="50212BA9" w14:textId="77777777" w:rsidR="006162A6" w:rsidRDefault="006162A6" w:rsidP="006162A6">
      <w:pPr>
        <w:jc w:val="both"/>
        <w:rPr>
          <w:b/>
        </w:rPr>
      </w:pPr>
      <w:r>
        <w:rPr>
          <w:b/>
        </w:rPr>
        <w:lastRenderedPageBreak/>
        <w:t>MENSAGEM Nº 038/2024</w:t>
      </w:r>
    </w:p>
    <w:p w14:paraId="2394E3D7" w14:textId="77777777" w:rsidR="006162A6" w:rsidRDefault="006162A6" w:rsidP="006162A6">
      <w:pPr>
        <w:jc w:val="both"/>
        <w:rPr>
          <w:b/>
        </w:rPr>
      </w:pPr>
    </w:p>
    <w:p w14:paraId="21F562BC" w14:textId="77777777" w:rsidR="006162A6" w:rsidRDefault="006162A6" w:rsidP="006162A6">
      <w:pPr>
        <w:jc w:val="both"/>
        <w:rPr>
          <w:b/>
        </w:rPr>
      </w:pPr>
    </w:p>
    <w:p w14:paraId="5DD97F8A" w14:textId="77777777" w:rsidR="006162A6" w:rsidRDefault="006162A6" w:rsidP="006162A6">
      <w:pPr>
        <w:jc w:val="both"/>
        <w:rPr>
          <w:b/>
        </w:rPr>
      </w:pPr>
    </w:p>
    <w:p w14:paraId="7BFEC8A4" w14:textId="77777777" w:rsidR="006162A6" w:rsidRDefault="006162A6" w:rsidP="006162A6">
      <w:pPr>
        <w:jc w:val="both"/>
      </w:pPr>
      <w:r w:rsidRPr="007008F8">
        <w:t>Senhor Presidente, Nobres Vereadores e Vereadora,</w:t>
      </w:r>
    </w:p>
    <w:p w14:paraId="786430EA" w14:textId="77777777" w:rsidR="006162A6" w:rsidRDefault="006162A6" w:rsidP="006162A6">
      <w:pPr>
        <w:jc w:val="both"/>
      </w:pPr>
    </w:p>
    <w:p w14:paraId="36B56C3B" w14:textId="77777777" w:rsidR="006162A6" w:rsidRDefault="006162A6" w:rsidP="006162A6">
      <w:pPr>
        <w:jc w:val="both"/>
      </w:pPr>
    </w:p>
    <w:p w14:paraId="6905EA93" w14:textId="77777777" w:rsidR="006162A6" w:rsidRDefault="006162A6" w:rsidP="006162A6">
      <w:pPr>
        <w:jc w:val="both"/>
      </w:pPr>
    </w:p>
    <w:p w14:paraId="2304ECC2" w14:textId="77777777" w:rsidR="006162A6" w:rsidRDefault="006162A6" w:rsidP="006162A6">
      <w:pPr>
        <w:ind w:firstLine="1418"/>
        <w:jc w:val="both"/>
        <w:rPr>
          <w:snapToGrid w:val="0"/>
        </w:rPr>
      </w:pPr>
      <w:r w:rsidRPr="00C05C74">
        <w:rPr>
          <w:snapToGrid w:val="0"/>
        </w:rPr>
        <w:t>Encaminhamos para apreciação de Vossas Excelências o Projeto de Lei em anexo, que</w:t>
      </w:r>
    </w:p>
    <w:p w14:paraId="0EFBA2C6" w14:textId="77777777" w:rsidR="006162A6" w:rsidRDefault="006162A6" w:rsidP="006162A6">
      <w:pPr>
        <w:jc w:val="both"/>
      </w:pPr>
      <w:r>
        <w:t>Autoriza</w:t>
      </w:r>
      <w:r w:rsidRPr="00441C88">
        <w:t xml:space="preserve"> o Município de Sorriso a receber </w:t>
      </w:r>
      <w:r>
        <w:t>a título</w:t>
      </w:r>
      <w:r w:rsidRPr="00441C88">
        <w:t xml:space="preserve"> </w:t>
      </w:r>
      <w:r>
        <w:t xml:space="preserve">de </w:t>
      </w:r>
      <w:r w:rsidRPr="0089663E">
        <w:t>antecipação de parte de área institucional de futuro parcelamento de solo urbano</w:t>
      </w:r>
      <w:r>
        <w:t xml:space="preserve">, área de terras urbanas, destinadas ao prolongamento da Avenida Noêmia </w:t>
      </w:r>
      <w:proofErr w:type="spellStart"/>
      <w:r>
        <w:t>Tonello</w:t>
      </w:r>
      <w:proofErr w:type="spellEnd"/>
      <w:r>
        <w:t xml:space="preserve"> </w:t>
      </w:r>
      <w:proofErr w:type="spellStart"/>
      <w:r>
        <w:t>Dalmolin</w:t>
      </w:r>
      <w:proofErr w:type="spellEnd"/>
      <w:r>
        <w:t xml:space="preserve">, </w:t>
      </w:r>
      <w:r w:rsidRPr="00441C88">
        <w:t>na forma que especifica esta lei</w:t>
      </w:r>
      <w:r>
        <w:t>,</w:t>
      </w:r>
      <w:r w:rsidRPr="00441C88">
        <w:t xml:space="preserve"> e dá outras providências.</w:t>
      </w:r>
    </w:p>
    <w:p w14:paraId="66A046AA" w14:textId="77777777" w:rsidR="006162A6" w:rsidRDefault="006162A6" w:rsidP="006162A6">
      <w:pPr>
        <w:ind w:firstLine="1418"/>
        <w:jc w:val="both"/>
      </w:pPr>
    </w:p>
    <w:p w14:paraId="2DC3E590" w14:textId="77777777" w:rsidR="006162A6" w:rsidRDefault="006162A6" w:rsidP="006162A6">
      <w:pPr>
        <w:ind w:firstLine="1418"/>
        <w:jc w:val="both"/>
      </w:pPr>
      <w:r>
        <w:t xml:space="preserve">A área de que trata o projeto de lei anexo, destina-se ao prolongamento da Avenida Noêmia </w:t>
      </w:r>
      <w:proofErr w:type="spellStart"/>
      <w:r>
        <w:t>Tonello</w:t>
      </w:r>
      <w:proofErr w:type="spellEnd"/>
      <w:r>
        <w:t xml:space="preserve"> </w:t>
      </w:r>
      <w:proofErr w:type="spellStart"/>
      <w:r>
        <w:t>Dalmolin</w:t>
      </w:r>
      <w:proofErr w:type="spellEnd"/>
      <w:r>
        <w:t>, conforme memorial descritivo e croqui que seguem anexo.</w:t>
      </w:r>
    </w:p>
    <w:p w14:paraId="4F4A9E2D" w14:textId="77777777" w:rsidR="006162A6" w:rsidRDefault="006162A6" w:rsidP="006162A6">
      <w:pPr>
        <w:ind w:firstLine="1418"/>
        <w:jc w:val="both"/>
      </w:pPr>
    </w:p>
    <w:p w14:paraId="7CA30E85" w14:textId="77777777" w:rsidR="006162A6" w:rsidRDefault="006162A6" w:rsidP="006162A6">
      <w:pPr>
        <w:ind w:firstLine="1418"/>
        <w:jc w:val="both"/>
      </w:pPr>
      <w:r>
        <w:t>Dessa maneira o município recebe a área de 16.987,84M², a título de antecipação de parte de área institucional, evitando-se assim gastos com desapropriações ou aquisições de imóveis.</w:t>
      </w:r>
    </w:p>
    <w:p w14:paraId="1670ECEB" w14:textId="77777777" w:rsidR="006162A6" w:rsidRDefault="006162A6" w:rsidP="006162A6">
      <w:pPr>
        <w:spacing w:after="150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p w14:paraId="053DBCBB" w14:textId="77777777" w:rsidR="006162A6" w:rsidRPr="004151E1" w:rsidRDefault="006162A6" w:rsidP="006162A6">
      <w:pPr>
        <w:spacing w:after="150"/>
        <w:ind w:firstLine="1418"/>
        <w:jc w:val="both"/>
        <w:rPr>
          <w:color w:val="000000"/>
          <w:lang w:eastAsia="pt-BR"/>
        </w:rPr>
      </w:pPr>
      <w:r w:rsidRPr="004151E1">
        <w:rPr>
          <w:color w:val="000000"/>
          <w:lang w:eastAsia="pt-BR"/>
        </w:rPr>
        <w:t xml:space="preserve">Ante ao exposto e considerando que o projeto se reveste de </w:t>
      </w:r>
      <w:r>
        <w:rPr>
          <w:color w:val="000000"/>
          <w:lang w:eastAsia="pt-BR"/>
        </w:rPr>
        <w:t>interesse público visando o desenvolvimento do município com o prolongamento da Avenida e consequentemente proporcionando melhoria na trafegabilidade e no acesso a outras localidades</w:t>
      </w:r>
      <w:r w:rsidRPr="004151E1">
        <w:rPr>
          <w:color w:val="000000"/>
          <w:lang w:eastAsia="pt-BR"/>
        </w:rPr>
        <w:t>, solicit</w:t>
      </w:r>
      <w:r>
        <w:rPr>
          <w:color w:val="000000"/>
          <w:lang w:eastAsia="pt-BR"/>
        </w:rPr>
        <w:t>amos</w:t>
      </w:r>
      <w:r w:rsidRPr="004151E1">
        <w:rPr>
          <w:color w:val="000000"/>
          <w:lang w:eastAsia="pt-BR"/>
        </w:rPr>
        <w:t xml:space="preserve"> que </w:t>
      </w:r>
      <w:proofErr w:type="gramStart"/>
      <w:r w:rsidRPr="004151E1">
        <w:rPr>
          <w:color w:val="000000"/>
          <w:lang w:eastAsia="pt-BR"/>
        </w:rPr>
        <w:t>o mesmo</w:t>
      </w:r>
      <w:proofErr w:type="gramEnd"/>
      <w:r w:rsidRPr="004151E1">
        <w:rPr>
          <w:color w:val="000000"/>
          <w:lang w:eastAsia="pt-BR"/>
        </w:rPr>
        <w:t xml:space="preserve"> seja apreciado </w:t>
      </w:r>
      <w:r>
        <w:rPr>
          <w:color w:val="000000"/>
          <w:lang w:eastAsia="pt-BR"/>
        </w:rPr>
        <w:t>e aprovado com o zelo de costume.</w:t>
      </w:r>
    </w:p>
    <w:p w14:paraId="2C7DFEBE" w14:textId="77777777" w:rsidR="006162A6" w:rsidRPr="00441C88" w:rsidRDefault="006162A6" w:rsidP="006162A6">
      <w:pPr>
        <w:ind w:firstLine="1418"/>
        <w:jc w:val="both"/>
      </w:pPr>
    </w:p>
    <w:p w14:paraId="78A28A53" w14:textId="77777777" w:rsidR="006162A6" w:rsidRPr="002A46B9" w:rsidRDefault="006162A6" w:rsidP="006162A6"/>
    <w:p w14:paraId="0EA1810D" w14:textId="77777777" w:rsidR="006162A6" w:rsidRDefault="006162A6" w:rsidP="006162A6">
      <w:pPr>
        <w:ind w:firstLine="1418"/>
        <w:jc w:val="both"/>
        <w:rPr>
          <w:snapToGrid w:val="0"/>
        </w:rPr>
      </w:pPr>
      <w:r w:rsidRPr="00C05C74">
        <w:rPr>
          <w:snapToGrid w:val="0"/>
        </w:rPr>
        <w:t xml:space="preserve"> </w:t>
      </w:r>
    </w:p>
    <w:p w14:paraId="64E07C9A" w14:textId="77777777" w:rsidR="006162A6" w:rsidRPr="00A1708D" w:rsidRDefault="006162A6" w:rsidP="006162A6">
      <w:pPr>
        <w:ind w:firstLine="1418"/>
        <w:jc w:val="both"/>
        <w:rPr>
          <w:snapToGrid w:val="0"/>
        </w:rPr>
      </w:pPr>
    </w:p>
    <w:p w14:paraId="13191895" w14:textId="77777777" w:rsidR="006162A6" w:rsidRPr="00A1708D" w:rsidRDefault="006162A6" w:rsidP="006162A6">
      <w:pPr>
        <w:ind w:firstLine="1418"/>
        <w:jc w:val="both"/>
        <w:rPr>
          <w:snapToGrid w:val="0"/>
        </w:rPr>
      </w:pPr>
    </w:p>
    <w:p w14:paraId="44D0D08A" w14:textId="77777777" w:rsidR="006162A6" w:rsidRPr="00C05C74" w:rsidRDefault="006162A6" w:rsidP="006162A6">
      <w:pPr>
        <w:ind w:firstLine="1418"/>
        <w:jc w:val="both"/>
      </w:pPr>
    </w:p>
    <w:p w14:paraId="19DD11C1" w14:textId="77777777" w:rsidR="006162A6" w:rsidRPr="007008F8" w:rsidRDefault="006162A6" w:rsidP="006162A6">
      <w:pPr>
        <w:pStyle w:val="Recuodecorpodetexto"/>
        <w:ind w:left="0" w:firstLine="1418"/>
      </w:pPr>
    </w:p>
    <w:p w14:paraId="50FEE7DD" w14:textId="77777777" w:rsidR="006162A6" w:rsidRDefault="006162A6" w:rsidP="006162A6">
      <w:pPr>
        <w:jc w:val="both"/>
        <w:rPr>
          <w:b/>
        </w:rPr>
      </w:pPr>
    </w:p>
    <w:p w14:paraId="5E11DF74" w14:textId="77777777" w:rsidR="006162A6" w:rsidRDefault="006162A6" w:rsidP="006162A6">
      <w:pPr>
        <w:jc w:val="both"/>
        <w:rPr>
          <w:b/>
        </w:rPr>
      </w:pPr>
    </w:p>
    <w:p w14:paraId="6EB63AA2" w14:textId="77777777" w:rsidR="006162A6" w:rsidRPr="007008F8" w:rsidRDefault="006162A6" w:rsidP="006162A6">
      <w:pPr>
        <w:jc w:val="center"/>
        <w:rPr>
          <w:i/>
          <w:sz w:val="20"/>
          <w:szCs w:val="20"/>
        </w:rPr>
      </w:pPr>
      <w:r w:rsidRPr="007008F8">
        <w:rPr>
          <w:i/>
          <w:sz w:val="20"/>
          <w:szCs w:val="20"/>
        </w:rPr>
        <w:t>Assinatura Digital</w:t>
      </w:r>
    </w:p>
    <w:p w14:paraId="5FF43C5B" w14:textId="77777777" w:rsidR="006162A6" w:rsidRPr="002A46B9" w:rsidRDefault="006162A6" w:rsidP="006162A6">
      <w:pPr>
        <w:jc w:val="center"/>
        <w:rPr>
          <w:b/>
          <w:bCs/>
        </w:rPr>
      </w:pPr>
      <w:r w:rsidRPr="002A46B9">
        <w:rPr>
          <w:b/>
          <w:bCs/>
        </w:rPr>
        <w:t>ARI GENÉZIO LAFIN</w:t>
      </w:r>
    </w:p>
    <w:p w14:paraId="37BC514A" w14:textId="77777777" w:rsidR="006162A6" w:rsidRPr="002A46B9" w:rsidRDefault="006162A6" w:rsidP="006162A6">
      <w:pPr>
        <w:jc w:val="center"/>
      </w:pPr>
      <w:r w:rsidRPr="002A46B9">
        <w:t>Prefeito Municipal</w:t>
      </w:r>
    </w:p>
    <w:p w14:paraId="4E8762BE" w14:textId="77777777" w:rsidR="006162A6" w:rsidRPr="00796502" w:rsidRDefault="006162A6" w:rsidP="006162A6">
      <w:pPr>
        <w:rPr>
          <w:rFonts w:asciiTheme="majorHAnsi" w:hAnsiTheme="majorHAnsi" w:cstheme="majorHAnsi"/>
          <w:sz w:val="22"/>
          <w:szCs w:val="22"/>
        </w:rPr>
      </w:pPr>
    </w:p>
    <w:p w14:paraId="3AE3EB37" w14:textId="77777777" w:rsidR="006162A6" w:rsidRDefault="006162A6" w:rsidP="006162A6">
      <w:pPr>
        <w:jc w:val="both"/>
        <w:rPr>
          <w:b/>
        </w:rPr>
      </w:pPr>
    </w:p>
    <w:p w14:paraId="54C36ECD" w14:textId="77777777" w:rsidR="006162A6" w:rsidRDefault="006162A6" w:rsidP="006162A6">
      <w:pPr>
        <w:jc w:val="both"/>
        <w:rPr>
          <w:b/>
        </w:rPr>
      </w:pPr>
    </w:p>
    <w:p w14:paraId="687E95CC" w14:textId="77777777" w:rsidR="006162A6" w:rsidRDefault="006162A6" w:rsidP="006162A6">
      <w:pPr>
        <w:jc w:val="both"/>
        <w:rPr>
          <w:b/>
        </w:rPr>
      </w:pPr>
    </w:p>
    <w:p w14:paraId="5B459F74" w14:textId="77777777" w:rsidR="006162A6" w:rsidRDefault="006162A6" w:rsidP="006162A6">
      <w:pPr>
        <w:jc w:val="both"/>
        <w:rPr>
          <w:b/>
        </w:rPr>
      </w:pPr>
    </w:p>
    <w:p w14:paraId="19031802" w14:textId="77777777" w:rsidR="006162A6" w:rsidRDefault="006162A6" w:rsidP="006162A6">
      <w:pPr>
        <w:jc w:val="both"/>
        <w:rPr>
          <w:b/>
        </w:rPr>
      </w:pPr>
    </w:p>
    <w:p w14:paraId="26BCC9AA" w14:textId="77777777" w:rsidR="006162A6" w:rsidRPr="0057609E" w:rsidRDefault="006162A6" w:rsidP="006162A6">
      <w:pPr>
        <w:widowControl w:val="0"/>
        <w:ind w:left="2835" w:hanging="2835"/>
        <w:jc w:val="both"/>
        <w:rPr>
          <w:color w:val="000000" w:themeColor="text1"/>
        </w:rPr>
      </w:pPr>
      <w:r w:rsidRPr="0057609E">
        <w:rPr>
          <w:color w:val="000000" w:themeColor="text1"/>
        </w:rPr>
        <w:t>A Sua excelência</w:t>
      </w:r>
    </w:p>
    <w:p w14:paraId="3391366E" w14:textId="77777777" w:rsidR="006162A6" w:rsidRPr="0057609E" w:rsidRDefault="006162A6" w:rsidP="006162A6">
      <w:pPr>
        <w:widowControl w:val="0"/>
        <w:ind w:left="2835" w:hanging="2835"/>
        <w:jc w:val="both"/>
        <w:rPr>
          <w:b/>
          <w:color w:val="000000" w:themeColor="text1"/>
        </w:rPr>
      </w:pPr>
      <w:r w:rsidRPr="0057609E">
        <w:rPr>
          <w:b/>
          <w:color w:val="000000" w:themeColor="text1"/>
        </w:rPr>
        <w:t>IAGO MELLA</w:t>
      </w:r>
    </w:p>
    <w:p w14:paraId="64E1F239" w14:textId="77777777" w:rsidR="006162A6" w:rsidRDefault="006162A6" w:rsidP="006162A6">
      <w:pPr>
        <w:widowControl w:val="0"/>
        <w:ind w:left="2835" w:hanging="2835"/>
        <w:jc w:val="both"/>
        <w:rPr>
          <w:color w:val="000000" w:themeColor="text1"/>
        </w:rPr>
      </w:pPr>
      <w:r w:rsidRPr="0057609E">
        <w:rPr>
          <w:color w:val="000000" w:themeColor="text1"/>
        </w:rPr>
        <w:t>Presidente da Câmara Municipal de Sorriso</w:t>
      </w:r>
    </w:p>
    <w:p w14:paraId="43854E3E" w14:textId="77777777" w:rsidR="006162A6" w:rsidRDefault="006162A6" w:rsidP="002E677B">
      <w:pPr>
        <w:jc w:val="center"/>
      </w:pPr>
    </w:p>
    <w:sectPr w:rsidR="006162A6" w:rsidSect="00A82C55"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E6ADC"/>
    <w:multiLevelType w:val="hybridMultilevel"/>
    <w:tmpl w:val="8E166874"/>
    <w:lvl w:ilvl="0" w:tplc="CE088486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97A7B"/>
    <w:multiLevelType w:val="hybridMultilevel"/>
    <w:tmpl w:val="C0F86D84"/>
    <w:lvl w:ilvl="0" w:tplc="24CAC3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006305">
    <w:abstractNumId w:val="1"/>
  </w:num>
  <w:num w:numId="2" w16cid:durableId="23678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02"/>
    <w:rsid w:val="00002FA8"/>
    <w:rsid w:val="00003A21"/>
    <w:rsid w:val="00034DB0"/>
    <w:rsid w:val="00090851"/>
    <w:rsid w:val="000E10A3"/>
    <w:rsid w:val="0010083E"/>
    <w:rsid w:val="00145942"/>
    <w:rsid w:val="001531B8"/>
    <w:rsid w:val="0015653F"/>
    <w:rsid w:val="001768D6"/>
    <w:rsid w:val="00186535"/>
    <w:rsid w:val="001E516B"/>
    <w:rsid w:val="00217951"/>
    <w:rsid w:val="00226CFA"/>
    <w:rsid w:val="00290B83"/>
    <w:rsid w:val="002A46B9"/>
    <w:rsid w:val="002C4063"/>
    <w:rsid w:val="002E677B"/>
    <w:rsid w:val="00320816"/>
    <w:rsid w:val="003A103A"/>
    <w:rsid w:val="003D74B4"/>
    <w:rsid w:val="004128EA"/>
    <w:rsid w:val="004151E1"/>
    <w:rsid w:val="004309FC"/>
    <w:rsid w:val="00441C88"/>
    <w:rsid w:val="00505051"/>
    <w:rsid w:val="00510F66"/>
    <w:rsid w:val="00530651"/>
    <w:rsid w:val="00546EAC"/>
    <w:rsid w:val="00551078"/>
    <w:rsid w:val="005632F0"/>
    <w:rsid w:val="005666B2"/>
    <w:rsid w:val="0057609E"/>
    <w:rsid w:val="00590352"/>
    <w:rsid w:val="005A150A"/>
    <w:rsid w:val="006157CE"/>
    <w:rsid w:val="006162A6"/>
    <w:rsid w:val="00636775"/>
    <w:rsid w:val="006605EF"/>
    <w:rsid w:val="006B0C25"/>
    <w:rsid w:val="006D0FD7"/>
    <w:rsid w:val="006D429D"/>
    <w:rsid w:val="007008F8"/>
    <w:rsid w:val="007101F2"/>
    <w:rsid w:val="007272EF"/>
    <w:rsid w:val="0074610C"/>
    <w:rsid w:val="0079634B"/>
    <w:rsid w:val="00796502"/>
    <w:rsid w:val="007E2093"/>
    <w:rsid w:val="00813841"/>
    <w:rsid w:val="008512E2"/>
    <w:rsid w:val="00872556"/>
    <w:rsid w:val="0089663E"/>
    <w:rsid w:val="008A5D38"/>
    <w:rsid w:val="008F01EC"/>
    <w:rsid w:val="009236B9"/>
    <w:rsid w:val="009329C5"/>
    <w:rsid w:val="00980FB6"/>
    <w:rsid w:val="009C518B"/>
    <w:rsid w:val="00A11CC3"/>
    <w:rsid w:val="00A1708D"/>
    <w:rsid w:val="00A82C55"/>
    <w:rsid w:val="00A91D7F"/>
    <w:rsid w:val="00A96F9B"/>
    <w:rsid w:val="00AC6B9C"/>
    <w:rsid w:val="00AF779C"/>
    <w:rsid w:val="00B00E7F"/>
    <w:rsid w:val="00B3051A"/>
    <w:rsid w:val="00B45742"/>
    <w:rsid w:val="00B971FC"/>
    <w:rsid w:val="00BB380F"/>
    <w:rsid w:val="00BB610F"/>
    <w:rsid w:val="00BC1F29"/>
    <w:rsid w:val="00BC3E49"/>
    <w:rsid w:val="00BE0EA6"/>
    <w:rsid w:val="00C05C74"/>
    <w:rsid w:val="00C90661"/>
    <w:rsid w:val="00C933BA"/>
    <w:rsid w:val="00CC4C2A"/>
    <w:rsid w:val="00CD2062"/>
    <w:rsid w:val="00CE06EC"/>
    <w:rsid w:val="00D1476F"/>
    <w:rsid w:val="00D65DA5"/>
    <w:rsid w:val="00D732C3"/>
    <w:rsid w:val="00DB32F3"/>
    <w:rsid w:val="00DB7D99"/>
    <w:rsid w:val="00DE5ADA"/>
    <w:rsid w:val="00E05001"/>
    <w:rsid w:val="00E229A2"/>
    <w:rsid w:val="00E34030"/>
    <w:rsid w:val="00E55717"/>
    <w:rsid w:val="00E62CE7"/>
    <w:rsid w:val="00E65B03"/>
    <w:rsid w:val="00E670E0"/>
    <w:rsid w:val="00E953F4"/>
    <w:rsid w:val="00EA5B67"/>
    <w:rsid w:val="00EF09BE"/>
    <w:rsid w:val="00F62697"/>
    <w:rsid w:val="00F7057C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78F0"/>
  <w15:chartTrackingRefBased/>
  <w15:docId w15:val="{E5D057E8-DAA9-DA44-8C59-219FFA85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E1"/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BC3E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6502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79650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C3E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1531B8"/>
    <w:pPr>
      <w:ind w:left="2835"/>
      <w:jc w:val="both"/>
    </w:pPr>
    <w:rPr>
      <w:rFonts w:ascii="Arial" w:hAnsi="Arial" w:cs="Arial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31B8"/>
    <w:rPr>
      <w:rFonts w:ascii="Arial" w:eastAsia="Times New Roman" w:hAnsi="Arial" w:cs="Arial"/>
      <w:kern w:val="0"/>
      <w:sz w:val="22"/>
      <w:szCs w:val="20"/>
      <w:lang w:eastAsia="pt-BR"/>
      <w14:ligatures w14:val="none"/>
    </w:rPr>
  </w:style>
  <w:style w:type="character" w:customStyle="1" w:styleId="t1">
    <w:name w:val="t1"/>
    <w:basedOn w:val="Fontepargpadro"/>
    <w:rsid w:val="00320816"/>
  </w:style>
  <w:style w:type="paragraph" w:customStyle="1" w:styleId="p5">
    <w:name w:val="p5"/>
    <w:basedOn w:val="Normal"/>
    <w:rsid w:val="0057609E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  <w:lang w:eastAsia="pt-BR"/>
    </w:rPr>
  </w:style>
  <w:style w:type="character" w:styleId="Forte">
    <w:name w:val="Strong"/>
    <w:basedOn w:val="Fontepargpadro"/>
    <w:uiPriority w:val="22"/>
    <w:qFormat/>
    <w:rsid w:val="00E67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Blanco</dc:creator>
  <cp:keywords/>
  <dc:description/>
  <cp:lastModifiedBy>Tec Ligislativo</cp:lastModifiedBy>
  <cp:revision>5</cp:revision>
  <dcterms:created xsi:type="dcterms:W3CDTF">2024-05-28T15:01:00Z</dcterms:created>
  <dcterms:modified xsi:type="dcterms:W3CDTF">2024-05-28T15:19:00Z</dcterms:modified>
</cp:coreProperties>
</file>