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157" w:rsidRPr="0021159A" w:rsidRDefault="00493D63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sz w:val="22"/>
          <w:szCs w:val="22"/>
        </w:rPr>
      </w:pPr>
      <w:r w:rsidRPr="0021159A">
        <w:rPr>
          <w:rFonts w:ascii="Times New Roman" w:hAnsi="Times New Roman" w:cs="Times New Roman"/>
          <w:b/>
          <w:bCs/>
          <w:sz w:val="22"/>
          <w:szCs w:val="22"/>
        </w:rPr>
        <w:t xml:space="preserve">INDICAÇÃO Nº </w:t>
      </w:r>
      <w:r w:rsidR="0021159A" w:rsidRPr="0021159A">
        <w:rPr>
          <w:rFonts w:ascii="Times New Roman" w:hAnsi="Times New Roman" w:cs="Times New Roman"/>
          <w:b/>
          <w:bCs/>
          <w:sz w:val="22"/>
          <w:szCs w:val="22"/>
        </w:rPr>
        <w:t>493</w:t>
      </w:r>
      <w:r w:rsidRPr="0021159A">
        <w:rPr>
          <w:rFonts w:ascii="Times New Roman" w:hAnsi="Times New Roman" w:cs="Times New Roman"/>
          <w:b/>
          <w:bCs/>
          <w:sz w:val="22"/>
          <w:szCs w:val="22"/>
        </w:rPr>
        <w:t>/202</w:t>
      </w:r>
      <w:r w:rsidRPr="0021159A">
        <w:rPr>
          <w:rFonts w:ascii="Times New Roman" w:hAnsi="Times New Roman" w:cs="Times New Roman"/>
          <w:b/>
          <w:bCs/>
          <w:sz w:val="22"/>
          <w:szCs w:val="22"/>
        </w:rPr>
        <w:t>4</w:t>
      </w:r>
    </w:p>
    <w:p w:rsidR="00606157" w:rsidRPr="0021159A" w:rsidRDefault="00606157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sz w:val="22"/>
          <w:szCs w:val="22"/>
        </w:rPr>
      </w:pPr>
    </w:p>
    <w:p w:rsidR="00606157" w:rsidRPr="0021159A" w:rsidRDefault="00606157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sz w:val="22"/>
          <w:szCs w:val="22"/>
        </w:rPr>
      </w:pPr>
    </w:p>
    <w:p w:rsidR="00606157" w:rsidRPr="0021159A" w:rsidRDefault="00493D63">
      <w:pPr>
        <w:widowControl/>
        <w:ind w:left="3404"/>
        <w:jc w:val="both"/>
        <w:rPr>
          <w:rFonts w:ascii="Calibri" w:hAnsi="Calibri" w:cs="Calibri"/>
          <w:sz w:val="22"/>
          <w:szCs w:val="22"/>
        </w:rPr>
      </w:pPr>
      <w:r w:rsidRPr="0021159A">
        <w:rPr>
          <w:rFonts w:ascii="Times New Roman" w:hAnsi="Times New Roman" w:cs="Times New Roman"/>
          <w:b/>
          <w:bCs/>
          <w:sz w:val="22"/>
          <w:szCs w:val="22"/>
          <w:lang w:val="en-US" w:eastAsia="zh-CN" w:bidi="ar"/>
        </w:rPr>
        <w:t xml:space="preserve">INDICAMOS </w:t>
      </w:r>
      <w:r w:rsidRPr="0021159A">
        <w:rPr>
          <w:rFonts w:ascii="Times New Roman" w:hAnsi="Times New Roman" w:cs="Times New Roman"/>
          <w:b/>
          <w:bCs/>
          <w:sz w:val="22"/>
          <w:szCs w:val="22"/>
          <w:lang w:eastAsia="zh-CN" w:bidi="ar"/>
        </w:rPr>
        <w:t xml:space="preserve">A INSTALAÇÃO DE </w:t>
      </w:r>
      <w:r w:rsidRPr="0021159A">
        <w:rPr>
          <w:rFonts w:ascii="Times New Roman" w:hAnsi="Times New Roman" w:cs="Times New Roman"/>
          <w:b/>
          <w:bCs/>
          <w:sz w:val="22"/>
          <w:szCs w:val="22"/>
          <w:lang w:val="en-US" w:eastAsia="zh-CN" w:bidi="ar"/>
        </w:rPr>
        <w:t xml:space="preserve">SINALIZAÇÃO VERTICAL E HORIZONTAL </w:t>
      </w:r>
      <w:r w:rsidRPr="0021159A">
        <w:rPr>
          <w:rFonts w:ascii="Times New Roman" w:hAnsi="Times New Roman" w:cs="Times New Roman"/>
          <w:b/>
          <w:bCs/>
          <w:sz w:val="22"/>
          <w:szCs w:val="22"/>
          <w:lang w:eastAsia="zh-CN" w:bidi="ar"/>
        </w:rPr>
        <w:t>NAS</w:t>
      </w:r>
      <w:r w:rsidRPr="0021159A">
        <w:rPr>
          <w:rFonts w:ascii="Times New Roman" w:hAnsi="Times New Roman" w:cs="Times New Roman"/>
          <w:b/>
          <w:bCs/>
          <w:sz w:val="22"/>
          <w:szCs w:val="22"/>
          <w:lang w:val="en-US" w:eastAsia="zh-CN" w:bidi="ar"/>
        </w:rPr>
        <w:t xml:space="preserve"> RUAS DO DISTRITO DE PRIMAVERA, </w:t>
      </w:r>
      <w:r w:rsidRPr="0021159A">
        <w:rPr>
          <w:rFonts w:ascii="Times New Roman" w:hAnsi="Times New Roman" w:cs="Times New Roman"/>
          <w:b/>
          <w:bCs/>
          <w:sz w:val="22"/>
          <w:szCs w:val="22"/>
          <w:lang w:eastAsia="zh-CN" w:bidi="ar"/>
        </w:rPr>
        <w:t xml:space="preserve">NO </w:t>
      </w:r>
      <w:r w:rsidRPr="0021159A">
        <w:rPr>
          <w:rFonts w:ascii="Times New Roman" w:hAnsi="Times New Roman" w:cs="Times New Roman"/>
          <w:b/>
          <w:bCs/>
          <w:sz w:val="22"/>
          <w:szCs w:val="22"/>
          <w:lang w:val="en-US" w:eastAsia="zh-CN" w:bidi="ar"/>
        </w:rPr>
        <w:t>MUNICÍPIO DE SORRISO-MT.</w:t>
      </w:r>
    </w:p>
    <w:p w:rsidR="00606157" w:rsidRPr="0021159A" w:rsidRDefault="00493D63">
      <w:pPr>
        <w:widowControl/>
        <w:ind w:left="3404"/>
        <w:jc w:val="both"/>
        <w:rPr>
          <w:rFonts w:ascii="Times New Roman" w:hAnsi="Times New Roman" w:cs="Times New Roman"/>
          <w:sz w:val="22"/>
          <w:szCs w:val="22"/>
          <w:lang w:val="en-US" w:eastAsia="zh-CN" w:bidi="ar"/>
        </w:rPr>
      </w:pPr>
      <w:r w:rsidRPr="0021159A">
        <w:rPr>
          <w:rFonts w:ascii="Times New Roman" w:hAnsi="Times New Roman" w:cs="Times New Roman"/>
          <w:b/>
          <w:bCs/>
          <w:sz w:val="22"/>
          <w:szCs w:val="22"/>
          <w:lang w:val="en-US" w:eastAsia="zh-CN" w:bidi="ar"/>
        </w:rPr>
        <w:t> </w:t>
      </w:r>
      <w:r w:rsidRPr="0021159A">
        <w:rPr>
          <w:rFonts w:ascii="Times New Roman" w:hAnsi="Times New Roman" w:cs="Times New Roman"/>
          <w:sz w:val="22"/>
          <w:szCs w:val="22"/>
          <w:lang w:val="en-US" w:eastAsia="zh-CN" w:bidi="ar"/>
        </w:rPr>
        <w:t> </w:t>
      </w:r>
    </w:p>
    <w:p w:rsidR="00606157" w:rsidRPr="0021159A" w:rsidRDefault="00606157">
      <w:pPr>
        <w:widowControl/>
        <w:ind w:left="3404"/>
        <w:jc w:val="both"/>
        <w:rPr>
          <w:rFonts w:ascii="Times New Roman" w:hAnsi="Times New Roman" w:cs="Times New Roman"/>
          <w:sz w:val="22"/>
          <w:szCs w:val="22"/>
          <w:lang w:val="en-US" w:eastAsia="zh-CN" w:bidi="ar"/>
        </w:rPr>
      </w:pPr>
    </w:p>
    <w:p w:rsidR="00606157" w:rsidRPr="0021159A" w:rsidRDefault="00493D63">
      <w:pPr>
        <w:widowControl/>
        <w:ind w:firstLine="3404"/>
        <w:jc w:val="both"/>
        <w:rPr>
          <w:rFonts w:ascii="Calibri" w:hAnsi="Calibri" w:cs="Calibri"/>
          <w:sz w:val="22"/>
          <w:szCs w:val="22"/>
        </w:rPr>
      </w:pPr>
      <w:r w:rsidRPr="0021159A">
        <w:rPr>
          <w:rFonts w:ascii="Times New Roman" w:hAnsi="Times New Roman" w:cs="Times New Roman"/>
          <w:b/>
          <w:bCs/>
          <w:sz w:val="22"/>
          <w:szCs w:val="22"/>
          <w:lang w:eastAsia="zh-CN" w:bidi="ar"/>
        </w:rPr>
        <w:t>WANDERLEY PAULO – PROGRESSISTAS </w:t>
      </w:r>
      <w:r w:rsidRPr="0021159A">
        <w:rPr>
          <w:rFonts w:ascii="Times New Roman" w:hAnsi="Times New Roman" w:cs="Times New Roman"/>
          <w:sz w:val="22"/>
          <w:szCs w:val="22"/>
          <w:lang w:eastAsia="zh-CN" w:bidi="ar"/>
        </w:rPr>
        <w:t>e vereadores abaixo assinados</w:t>
      </w:r>
      <w:r w:rsidRPr="0021159A">
        <w:rPr>
          <w:rFonts w:ascii="Times New Roman" w:hAnsi="Times New Roman" w:cs="Times New Roman"/>
          <w:b/>
          <w:bCs/>
          <w:sz w:val="22"/>
          <w:szCs w:val="22"/>
          <w:lang w:eastAsia="zh-CN" w:bidi="ar"/>
        </w:rPr>
        <w:t>, </w:t>
      </w:r>
      <w:r w:rsidRPr="0021159A">
        <w:rPr>
          <w:rFonts w:ascii="Times New Roman" w:hAnsi="Times New Roman" w:cs="Times New Roman"/>
          <w:sz w:val="22"/>
          <w:szCs w:val="22"/>
          <w:lang w:eastAsia="zh-CN" w:bidi="ar"/>
        </w:rPr>
        <w:t xml:space="preserve">com assento nesta Casa, de conformidade com o Artigo 115, do Regimento Interno, requerem à Mesa que este Expediente seja encaminhado ao Excelentíssimo Senhor Ari </w:t>
      </w:r>
      <w:proofErr w:type="spellStart"/>
      <w:r w:rsidRPr="0021159A">
        <w:rPr>
          <w:rFonts w:ascii="Times New Roman" w:hAnsi="Times New Roman" w:cs="Times New Roman"/>
          <w:sz w:val="22"/>
          <w:szCs w:val="22"/>
          <w:lang w:eastAsia="zh-CN" w:bidi="ar"/>
        </w:rPr>
        <w:t>Lafin</w:t>
      </w:r>
      <w:proofErr w:type="spellEnd"/>
      <w:r w:rsidRPr="0021159A">
        <w:rPr>
          <w:rFonts w:ascii="Times New Roman" w:hAnsi="Times New Roman" w:cs="Times New Roman"/>
          <w:sz w:val="22"/>
          <w:szCs w:val="22"/>
          <w:lang w:eastAsia="zh-CN" w:bidi="ar"/>
        </w:rPr>
        <w:t xml:space="preserve">, Prefeito Municipal e à Secretaria Municipal de </w:t>
      </w:r>
      <w:r w:rsidRPr="0021159A">
        <w:rPr>
          <w:rFonts w:ascii="Times New Roman" w:hAnsi="Times New Roman" w:cs="Times New Roman"/>
          <w:sz w:val="22"/>
          <w:szCs w:val="22"/>
          <w:lang w:eastAsia="zh-CN" w:bidi="ar"/>
        </w:rPr>
        <w:t>Segurança Pública, Trânsito e Defesa Civ</w:t>
      </w:r>
      <w:r w:rsidRPr="0021159A">
        <w:rPr>
          <w:rFonts w:ascii="Times New Roman" w:hAnsi="Times New Roman" w:cs="Times New Roman"/>
          <w:sz w:val="22"/>
          <w:szCs w:val="22"/>
          <w:lang w:eastAsia="zh-CN" w:bidi="ar"/>
        </w:rPr>
        <w:t>il,</w:t>
      </w:r>
      <w:r w:rsidRPr="0021159A">
        <w:rPr>
          <w:rFonts w:ascii="Times New Roman" w:hAnsi="Times New Roman" w:cs="Times New Roman"/>
          <w:sz w:val="22"/>
          <w:szCs w:val="22"/>
          <w:lang w:eastAsia="zh-CN" w:bidi="ar"/>
        </w:rPr>
        <w:t> </w:t>
      </w:r>
      <w:r w:rsidRPr="0021159A">
        <w:rPr>
          <w:rFonts w:ascii="Times New Roman" w:hAnsi="Times New Roman" w:cs="Times New Roman"/>
          <w:b/>
          <w:bCs/>
          <w:sz w:val="22"/>
          <w:szCs w:val="22"/>
          <w:lang w:eastAsia="zh-CN" w:bidi="ar"/>
        </w:rPr>
        <w:t>versando sobre a necessidade d</w:t>
      </w:r>
      <w:r w:rsidRPr="0021159A">
        <w:rPr>
          <w:rFonts w:ascii="Times New Roman" w:hAnsi="Times New Roman" w:cs="Times New Roman"/>
          <w:b/>
          <w:bCs/>
          <w:sz w:val="22"/>
          <w:szCs w:val="22"/>
          <w:lang w:eastAsia="zh-CN" w:bidi="ar"/>
        </w:rPr>
        <w:t xml:space="preserve">a instalação de </w:t>
      </w:r>
      <w:r w:rsidRPr="0021159A">
        <w:rPr>
          <w:rFonts w:ascii="Times New Roman" w:hAnsi="Times New Roman" w:cs="Times New Roman"/>
          <w:b/>
          <w:bCs/>
          <w:sz w:val="22"/>
          <w:szCs w:val="22"/>
          <w:lang w:eastAsia="zh-CN" w:bidi="ar"/>
        </w:rPr>
        <w:t xml:space="preserve">sinalização vertical e horizontal </w:t>
      </w:r>
      <w:r w:rsidRPr="0021159A">
        <w:rPr>
          <w:rFonts w:ascii="Times New Roman" w:hAnsi="Times New Roman" w:cs="Times New Roman"/>
          <w:b/>
          <w:bCs/>
          <w:sz w:val="22"/>
          <w:szCs w:val="22"/>
          <w:lang w:eastAsia="zh-CN" w:bidi="ar"/>
        </w:rPr>
        <w:t>nas</w:t>
      </w:r>
      <w:r w:rsidRPr="0021159A">
        <w:rPr>
          <w:rFonts w:ascii="Times New Roman" w:hAnsi="Times New Roman" w:cs="Times New Roman"/>
          <w:b/>
          <w:bCs/>
          <w:sz w:val="22"/>
          <w:szCs w:val="22"/>
          <w:lang w:eastAsia="zh-CN" w:bidi="ar"/>
        </w:rPr>
        <w:t xml:space="preserve"> ruas do Distrito de Primave</w:t>
      </w:r>
      <w:r w:rsidRPr="0021159A">
        <w:rPr>
          <w:rFonts w:ascii="Times New Roman" w:hAnsi="Times New Roman" w:cs="Times New Roman"/>
          <w:b/>
          <w:bCs/>
          <w:sz w:val="22"/>
          <w:szCs w:val="22"/>
          <w:lang w:eastAsia="zh-CN" w:bidi="ar"/>
        </w:rPr>
        <w:t>ra</w:t>
      </w:r>
      <w:r w:rsidRPr="0021159A">
        <w:rPr>
          <w:rFonts w:ascii="Times New Roman" w:hAnsi="Times New Roman" w:cs="Times New Roman"/>
          <w:b/>
          <w:bCs/>
          <w:sz w:val="22"/>
          <w:szCs w:val="22"/>
          <w:lang w:eastAsia="zh-CN" w:bidi="ar"/>
        </w:rPr>
        <w:t>,</w:t>
      </w:r>
      <w:r w:rsidRPr="0021159A">
        <w:rPr>
          <w:rFonts w:ascii="Times New Roman" w:hAnsi="Times New Roman" w:cs="Times New Roman"/>
          <w:b/>
          <w:bCs/>
          <w:sz w:val="22"/>
          <w:szCs w:val="22"/>
          <w:lang w:eastAsia="zh-CN" w:bidi="ar"/>
        </w:rPr>
        <w:t xml:space="preserve"> no</w:t>
      </w:r>
      <w:r w:rsidRPr="0021159A">
        <w:rPr>
          <w:rFonts w:ascii="Times New Roman" w:hAnsi="Times New Roman" w:cs="Times New Roman"/>
          <w:b/>
          <w:bCs/>
          <w:sz w:val="22"/>
          <w:szCs w:val="22"/>
          <w:lang w:eastAsia="zh-CN" w:bidi="ar"/>
        </w:rPr>
        <w:t xml:space="preserve"> município de Sorriso/MT.</w:t>
      </w:r>
    </w:p>
    <w:p w:rsidR="00606157" w:rsidRPr="0021159A" w:rsidRDefault="00493D63">
      <w:pPr>
        <w:widowControl/>
        <w:ind w:firstLine="3404"/>
        <w:jc w:val="both"/>
        <w:rPr>
          <w:rFonts w:ascii="Calibri" w:hAnsi="Calibri" w:cs="Calibri"/>
          <w:sz w:val="22"/>
          <w:szCs w:val="22"/>
        </w:rPr>
      </w:pPr>
      <w:r w:rsidRPr="0021159A">
        <w:rPr>
          <w:rFonts w:ascii="Times New Roman" w:hAnsi="Times New Roman" w:cs="Times New Roman"/>
          <w:b/>
          <w:bCs/>
          <w:sz w:val="22"/>
          <w:szCs w:val="22"/>
          <w:lang w:eastAsia="zh-CN" w:bidi="ar"/>
        </w:rPr>
        <w:t> </w:t>
      </w:r>
    </w:p>
    <w:p w:rsidR="00606157" w:rsidRPr="0021159A" w:rsidRDefault="00493D63">
      <w:pPr>
        <w:widowControl/>
        <w:ind w:firstLine="3404"/>
        <w:jc w:val="both"/>
        <w:rPr>
          <w:rFonts w:ascii="Calibri" w:hAnsi="Calibri" w:cs="Calibri"/>
          <w:sz w:val="22"/>
          <w:szCs w:val="22"/>
        </w:rPr>
      </w:pPr>
      <w:r w:rsidRPr="0021159A">
        <w:rPr>
          <w:rFonts w:ascii="Times New Roman" w:hAnsi="Times New Roman" w:cs="Times New Roman"/>
          <w:b/>
          <w:bCs/>
          <w:sz w:val="22"/>
          <w:szCs w:val="22"/>
          <w:lang w:eastAsia="zh-CN" w:bidi="ar"/>
        </w:rPr>
        <w:t> </w:t>
      </w:r>
    </w:p>
    <w:p w:rsidR="00606157" w:rsidRPr="0021159A" w:rsidRDefault="00493D63">
      <w:pPr>
        <w:widowControl/>
        <w:jc w:val="center"/>
        <w:rPr>
          <w:rFonts w:ascii="Calibri" w:hAnsi="Calibri" w:cs="Calibri"/>
          <w:sz w:val="22"/>
          <w:szCs w:val="22"/>
        </w:rPr>
      </w:pPr>
      <w:r w:rsidRPr="0021159A">
        <w:rPr>
          <w:rFonts w:ascii="Times New Roman" w:hAnsi="Times New Roman" w:cs="Times New Roman"/>
          <w:b/>
          <w:bCs/>
          <w:sz w:val="22"/>
          <w:szCs w:val="22"/>
          <w:lang w:eastAsia="zh-CN" w:bidi="ar"/>
        </w:rPr>
        <w:t>JUSTIFICATIVAS</w:t>
      </w:r>
    </w:p>
    <w:p w:rsidR="00606157" w:rsidRPr="0021159A" w:rsidRDefault="00493D63">
      <w:pPr>
        <w:widowControl/>
        <w:ind w:firstLine="1400"/>
        <w:jc w:val="both"/>
        <w:rPr>
          <w:rFonts w:ascii="Times New Roman" w:hAnsi="Times New Roman" w:cs="Times New Roman"/>
          <w:sz w:val="22"/>
          <w:szCs w:val="22"/>
          <w:lang w:eastAsia="zh-CN" w:bidi="ar"/>
        </w:rPr>
      </w:pPr>
      <w:r w:rsidRPr="0021159A">
        <w:rPr>
          <w:rFonts w:ascii="Times New Roman" w:hAnsi="Times New Roman" w:cs="Times New Roman"/>
          <w:sz w:val="22"/>
          <w:szCs w:val="22"/>
          <w:lang w:eastAsia="zh-CN" w:bidi="ar"/>
        </w:rPr>
        <w:t> </w:t>
      </w:r>
    </w:p>
    <w:p w:rsidR="00606157" w:rsidRPr="0021159A" w:rsidRDefault="00493D63" w:rsidP="0021159A">
      <w:pPr>
        <w:widowControl/>
        <w:ind w:firstLine="1418"/>
        <w:jc w:val="both"/>
        <w:rPr>
          <w:rFonts w:ascii="Calibri" w:hAnsi="Calibri" w:cs="Calibri"/>
          <w:sz w:val="22"/>
          <w:szCs w:val="22"/>
        </w:rPr>
      </w:pPr>
      <w:r w:rsidRPr="0021159A">
        <w:rPr>
          <w:rFonts w:ascii="Times New Roman" w:hAnsi="Times New Roman" w:cs="Times New Roman"/>
          <w:sz w:val="22"/>
          <w:szCs w:val="22"/>
          <w:lang w:eastAsia="zh-CN" w:bidi="ar"/>
        </w:rPr>
        <w:t xml:space="preserve">Considerando a </w:t>
      </w:r>
      <w:r w:rsidRPr="0021159A">
        <w:rPr>
          <w:rFonts w:ascii="Times New Roman" w:hAnsi="Times New Roman" w:cs="Times New Roman"/>
          <w:sz w:val="22"/>
          <w:szCs w:val="22"/>
          <w:lang w:eastAsia="zh-CN" w:bidi="ar"/>
        </w:rPr>
        <w:t xml:space="preserve">necessidade de </w:t>
      </w:r>
      <w:r w:rsidRPr="0021159A">
        <w:rPr>
          <w:rFonts w:ascii="Times New Roman" w:hAnsi="Times New Roman" w:cs="Times New Roman"/>
          <w:sz w:val="22"/>
          <w:szCs w:val="22"/>
          <w:lang w:eastAsia="zh-CN" w:bidi="ar"/>
        </w:rPr>
        <w:t>implantação da sinalização horizontal e vertical,</w:t>
      </w:r>
      <w:r w:rsidRPr="0021159A">
        <w:rPr>
          <w:rFonts w:ascii="Calibri" w:hAnsi="Calibri" w:cs="Calibri"/>
          <w:sz w:val="22"/>
          <w:szCs w:val="22"/>
          <w:lang w:eastAsia="zh-CN" w:bidi="ar"/>
        </w:rPr>
        <w:t> </w:t>
      </w:r>
      <w:r w:rsidRPr="0021159A">
        <w:rPr>
          <w:rFonts w:ascii="Times New Roman" w:hAnsi="Times New Roman" w:cs="Times New Roman"/>
          <w:sz w:val="22"/>
          <w:szCs w:val="22"/>
          <w:lang w:eastAsia="zh-CN" w:bidi="ar"/>
        </w:rPr>
        <w:t xml:space="preserve">pois em </w:t>
      </w:r>
      <w:r w:rsidRPr="0021159A">
        <w:rPr>
          <w:rFonts w:ascii="Times New Roman" w:hAnsi="Times New Roman" w:cs="Times New Roman"/>
          <w:sz w:val="22"/>
          <w:szCs w:val="22"/>
          <w:lang w:eastAsia="zh-CN" w:bidi="ar"/>
        </w:rPr>
        <w:t>muitas vias do Distrito inexiste a sinalização;</w:t>
      </w:r>
    </w:p>
    <w:p w:rsidR="00606157" w:rsidRPr="0021159A" w:rsidRDefault="00493D63" w:rsidP="0021159A">
      <w:pPr>
        <w:widowControl/>
        <w:ind w:firstLine="1418"/>
        <w:jc w:val="both"/>
        <w:rPr>
          <w:rFonts w:ascii="Calibri" w:hAnsi="Calibri" w:cs="Calibri"/>
          <w:sz w:val="22"/>
          <w:szCs w:val="22"/>
        </w:rPr>
      </w:pPr>
      <w:r w:rsidRPr="0021159A">
        <w:rPr>
          <w:rFonts w:ascii="Times New Roman" w:hAnsi="Times New Roman" w:cs="Times New Roman"/>
          <w:sz w:val="22"/>
          <w:szCs w:val="22"/>
          <w:lang w:eastAsia="zh-CN" w:bidi="ar"/>
        </w:rPr>
        <w:t> </w:t>
      </w:r>
    </w:p>
    <w:p w:rsidR="00606157" w:rsidRPr="0021159A" w:rsidRDefault="00493D63" w:rsidP="0021159A">
      <w:pPr>
        <w:widowControl/>
        <w:ind w:firstLine="1418"/>
        <w:jc w:val="both"/>
        <w:rPr>
          <w:rFonts w:ascii="Calibri" w:hAnsi="Calibri" w:cs="Calibri"/>
          <w:sz w:val="22"/>
          <w:szCs w:val="22"/>
        </w:rPr>
      </w:pPr>
      <w:r w:rsidRPr="0021159A">
        <w:rPr>
          <w:rFonts w:ascii="Times New Roman" w:hAnsi="Times New Roman" w:cs="Times New Roman"/>
          <w:sz w:val="22"/>
          <w:szCs w:val="22"/>
          <w:lang w:eastAsia="zh-CN" w:bidi="ar"/>
        </w:rPr>
        <w:t>Considerando que</w:t>
      </w:r>
      <w:r w:rsidRPr="0021159A">
        <w:rPr>
          <w:rFonts w:ascii="Times New Roman" w:hAnsi="Times New Roman" w:cs="Times New Roman"/>
          <w:sz w:val="22"/>
          <w:szCs w:val="22"/>
          <w:lang w:eastAsia="zh-CN" w:bidi="ar"/>
        </w:rPr>
        <w:t>, a</w:t>
      </w:r>
      <w:r w:rsidRPr="0021159A">
        <w:rPr>
          <w:rFonts w:ascii="Times New Roman" w:hAnsi="Times New Roman" w:cs="Times New Roman"/>
          <w:sz w:val="22"/>
          <w:szCs w:val="22"/>
          <w:lang w:eastAsia="zh-CN" w:bidi="ar"/>
        </w:rPr>
        <w:t xml:space="preserve"> sinalização vertical e horizontal, melhorará as condições de </w:t>
      </w:r>
      <w:r w:rsidRPr="0021159A">
        <w:rPr>
          <w:rFonts w:ascii="Times New Roman" w:hAnsi="Times New Roman" w:cs="Times New Roman"/>
          <w:sz w:val="22"/>
          <w:szCs w:val="22"/>
          <w:lang w:eastAsia="zh-CN" w:bidi="ar"/>
        </w:rPr>
        <w:t>trafegabilidade,</w:t>
      </w:r>
      <w:r w:rsidRPr="0021159A">
        <w:rPr>
          <w:rFonts w:ascii="Times New Roman" w:hAnsi="Times New Roman" w:cs="Times New Roman"/>
          <w:sz w:val="22"/>
          <w:szCs w:val="22"/>
          <w:lang w:eastAsia="zh-CN" w:bidi="ar"/>
        </w:rPr>
        <w:t xml:space="preserve"> proporcionando</w:t>
      </w:r>
      <w:r w:rsidRPr="0021159A">
        <w:rPr>
          <w:rFonts w:ascii="Times New Roman" w:hAnsi="Times New Roman" w:cs="Times New Roman"/>
          <w:sz w:val="22"/>
          <w:szCs w:val="22"/>
          <w:lang w:eastAsia="zh-CN" w:bidi="ar"/>
        </w:rPr>
        <w:t xml:space="preserve"> assim mais</w:t>
      </w:r>
      <w:r w:rsidRPr="0021159A">
        <w:rPr>
          <w:rFonts w:ascii="Times New Roman" w:hAnsi="Times New Roman" w:cs="Times New Roman"/>
          <w:sz w:val="22"/>
          <w:szCs w:val="22"/>
          <w:lang w:eastAsia="zh-CN" w:bidi="ar"/>
        </w:rPr>
        <w:t xml:space="preserve"> segurança e qualidade de vida aos moradores, comerciantes e transeuntes;</w:t>
      </w:r>
    </w:p>
    <w:p w:rsidR="00606157" w:rsidRPr="0021159A" w:rsidRDefault="00493D63" w:rsidP="0021159A">
      <w:pPr>
        <w:widowControl/>
        <w:ind w:firstLine="1418"/>
        <w:jc w:val="both"/>
        <w:rPr>
          <w:rFonts w:ascii="Calibri" w:hAnsi="Calibri" w:cs="Calibri"/>
          <w:sz w:val="22"/>
          <w:szCs w:val="22"/>
        </w:rPr>
      </w:pPr>
      <w:r w:rsidRPr="0021159A">
        <w:rPr>
          <w:rFonts w:ascii="Times New Roman" w:hAnsi="Times New Roman" w:cs="Times New Roman"/>
          <w:sz w:val="22"/>
          <w:szCs w:val="22"/>
          <w:lang w:eastAsia="zh-CN" w:bidi="ar"/>
        </w:rPr>
        <w:t> </w:t>
      </w:r>
    </w:p>
    <w:p w:rsidR="00606157" w:rsidRPr="0021159A" w:rsidRDefault="00493D63" w:rsidP="0021159A">
      <w:pPr>
        <w:widowControl/>
        <w:ind w:firstLine="1418"/>
        <w:jc w:val="both"/>
        <w:rPr>
          <w:rFonts w:ascii="Times New Roman" w:hAnsi="Times New Roman" w:cs="Times New Roman"/>
          <w:sz w:val="22"/>
          <w:szCs w:val="22"/>
          <w:lang w:eastAsia="zh-CN" w:bidi="ar"/>
        </w:rPr>
      </w:pPr>
      <w:r w:rsidRPr="0021159A">
        <w:rPr>
          <w:rFonts w:ascii="Times New Roman" w:hAnsi="Times New Roman" w:cs="Times New Roman"/>
          <w:sz w:val="22"/>
          <w:szCs w:val="22"/>
          <w:lang w:eastAsia="zh-CN" w:bidi="ar"/>
        </w:rPr>
        <w:t>Conside</w:t>
      </w:r>
      <w:r w:rsidRPr="0021159A">
        <w:rPr>
          <w:rFonts w:ascii="Times New Roman" w:hAnsi="Times New Roman" w:cs="Times New Roman"/>
          <w:sz w:val="22"/>
          <w:szCs w:val="22"/>
          <w:lang w:eastAsia="zh-CN" w:bidi="ar"/>
        </w:rPr>
        <w:t>rando que a falta de sinalização dificulta o tráfego, com constante risco de acidentes;</w:t>
      </w:r>
    </w:p>
    <w:p w:rsidR="00606157" w:rsidRPr="0021159A" w:rsidRDefault="00606157" w:rsidP="0021159A">
      <w:pPr>
        <w:widowControl/>
        <w:ind w:firstLine="1418"/>
        <w:jc w:val="both"/>
        <w:rPr>
          <w:rFonts w:ascii="Times New Roman" w:hAnsi="Times New Roman" w:cs="Times New Roman"/>
          <w:sz w:val="22"/>
          <w:szCs w:val="22"/>
          <w:lang w:eastAsia="zh-CN" w:bidi="ar"/>
        </w:rPr>
      </w:pPr>
    </w:p>
    <w:p w:rsidR="00606157" w:rsidRPr="0021159A" w:rsidRDefault="00493D63" w:rsidP="0021159A">
      <w:pPr>
        <w:widowControl/>
        <w:ind w:firstLine="1418"/>
        <w:jc w:val="both"/>
        <w:rPr>
          <w:rFonts w:ascii="Calibri" w:hAnsi="Calibri" w:cs="Calibri"/>
          <w:sz w:val="22"/>
          <w:szCs w:val="22"/>
        </w:rPr>
      </w:pPr>
      <w:r w:rsidRPr="0021159A">
        <w:rPr>
          <w:rFonts w:ascii="Times New Roman" w:hAnsi="Times New Roman" w:cs="Times New Roman"/>
          <w:sz w:val="22"/>
          <w:szCs w:val="22"/>
          <w:lang w:eastAsia="zh-CN" w:bidi="ar"/>
        </w:rPr>
        <w:t>Considerando que é dever do município em manter em condições de tráfego a infraestrutura das vias municipais, razão porque, faz-se necessária a presente indicação.</w:t>
      </w:r>
    </w:p>
    <w:p w:rsidR="00606157" w:rsidRPr="0021159A" w:rsidRDefault="00493D63" w:rsidP="0021159A">
      <w:pPr>
        <w:pStyle w:val="NormalWeb"/>
        <w:widowControl/>
        <w:spacing w:before="0" w:beforeAutospacing="0" w:after="0" w:afterAutospacing="0"/>
        <w:ind w:firstLine="1418"/>
        <w:jc w:val="both"/>
        <w:rPr>
          <w:rFonts w:ascii="Calibri" w:hAnsi="Calibri" w:cs="Calibri"/>
          <w:sz w:val="22"/>
          <w:szCs w:val="22"/>
        </w:rPr>
      </w:pPr>
      <w:r w:rsidRPr="0021159A">
        <w:rPr>
          <w:rFonts w:ascii="Times New Roman" w:hAnsi="Times New Roman" w:cs="Times New Roman"/>
          <w:sz w:val="22"/>
          <w:szCs w:val="22"/>
        </w:rPr>
        <w:t> </w:t>
      </w:r>
    </w:p>
    <w:p w:rsidR="00606157" w:rsidRPr="0021159A" w:rsidRDefault="00606157" w:rsidP="0021159A">
      <w:pPr>
        <w:widowControl/>
        <w:ind w:firstLine="1418"/>
        <w:jc w:val="both"/>
        <w:rPr>
          <w:rFonts w:ascii="Times New Roman" w:hAnsi="Times New Roman" w:cs="Times New Roman"/>
          <w:sz w:val="22"/>
          <w:szCs w:val="22"/>
          <w:lang w:val="en-US" w:eastAsia="zh-CN" w:bidi="ar"/>
        </w:rPr>
      </w:pPr>
    </w:p>
    <w:p w:rsidR="00606157" w:rsidRDefault="00493D63" w:rsidP="0021159A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21159A">
        <w:rPr>
          <w:rFonts w:ascii="Times New Roman" w:hAnsi="Times New Roman" w:cs="Times New Roman"/>
          <w:sz w:val="22"/>
          <w:szCs w:val="22"/>
        </w:rPr>
        <w:t xml:space="preserve">Câmara Municipal de Sorriso, Estado de Mato Grosso, em </w:t>
      </w:r>
      <w:r w:rsidRPr="0021159A">
        <w:rPr>
          <w:rFonts w:ascii="Times New Roman" w:hAnsi="Times New Roman" w:cs="Times New Roman"/>
          <w:sz w:val="22"/>
          <w:szCs w:val="22"/>
        </w:rPr>
        <w:t>28</w:t>
      </w:r>
      <w:r w:rsidRPr="0021159A">
        <w:rPr>
          <w:rFonts w:ascii="Times New Roman" w:hAnsi="Times New Roman" w:cs="Times New Roman"/>
          <w:sz w:val="22"/>
          <w:szCs w:val="22"/>
        </w:rPr>
        <w:t xml:space="preserve"> de </w:t>
      </w:r>
      <w:r w:rsidRPr="0021159A">
        <w:rPr>
          <w:rFonts w:ascii="Times New Roman" w:hAnsi="Times New Roman" w:cs="Times New Roman"/>
          <w:sz w:val="22"/>
          <w:szCs w:val="22"/>
        </w:rPr>
        <w:t>maio</w:t>
      </w:r>
      <w:r w:rsidRPr="0021159A">
        <w:rPr>
          <w:rFonts w:ascii="Times New Roman" w:hAnsi="Times New Roman" w:cs="Times New Roman"/>
          <w:sz w:val="22"/>
          <w:szCs w:val="22"/>
        </w:rPr>
        <w:t xml:space="preserve"> de 202</w:t>
      </w:r>
      <w:r w:rsidRPr="0021159A">
        <w:rPr>
          <w:rFonts w:ascii="Times New Roman" w:hAnsi="Times New Roman" w:cs="Times New Roman"/>
          <w:sz w:val="22"/>
          <w:szCs w:val="22"/>
        </w:rPr>
        <w:t>4</w:t>
      </w:r>
      <w:r w:rsidRPr="0021159A">
        <w:rPr>
          <w:rFonts w:ascii="Times New Roman" w:hAnsi="Times New Roman" w:cs="Times New Roman"/>
          <w:sz w:val="22"/>
          <w:szCs w:val="22"/>
        </w:rPr>
        <w:t>.</w:t>
      </w:r>
    </w:p>
    <w:p w:rsidR="0021159A" w:rsidRPr="0021159A" w:rsidRDefault="0021159A" w:rsidP="0021159A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:rsidR="0021159A" w:rsidRPr="0021159A" w:rsidRDefault="0021159A" w:rsidP="0021159A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11058" w:type="dxa"/>
        <w:tblInd w:w="-885" w:type="dxa"/>
        <w:tblLook w:val="04A0" w:firstRow="1" w:lastRow="0" w:firstColumn="1" w:lastColumn="0" w:noHBand="0" w:noVBand="1"/>
      </w:tblPr>
      <w:tblGrid>
        <w:gridCol w:w="2978"/>
        <w:gridCol w:w="1072"/>
        <w:gridCol w:w="1582"/>
        <w:gridCol w:w="1583"/>
        <w:gridCol w:w="791"/>
        <w:gridCol w:w="3052"/>
      </w:tblGrid>
      <w:tr w:rsidR="0021159A" w:rsidRPr="0021159A" w:rsidTr="0021159A">
        <w:trPr>
          <w:trHeight w:val="1864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159A" w:rsidRPr="0021159A" w:rsidRDefault="0021159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1159A">
              <w:rPr>
                <w:rFonts w:ascii="Times New Roman" w:hAnsi="Times New Roman" w:cs="Times New Roman"/>
                <w:b/>
                <w:sz w:val="22"/>
                <w:szCs w:val="22"/>
              </w:rPr>
              <w:t>WANDERLEY PAULO</w:t>
            </w:r>
          </w:p>
          <w:p w:rsidR="0021159A" w:rsidRPr="0021159A" w:rsidRDefault="002115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159A">
              <w:rPr>
                <w:rFonts w:ascii="Times New Roman" w:hAnsi="Times New Roman" w:cs="Times New Roman"/>
                <w:b/>
                <w:sz w:val="22"/>
                <w:szCs w:val="22"/>
              </w:rPr>
              <w:t>Vereador PP</w:t>
            </w:r>
          </w:p>
        </w:tc>
        <w:tc>
          <w:tcPr>
            <w:tcW w:w="26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59A" w:rsidRPr="0021159A" w:rsidRDefault="0021159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1159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ZÉ DA PANTANAL</w:t>
            </w:r>
          </w:p>
          <w:p w:rsidR="0021159A" w:rsidRPr="0021159A" w:rsidRDefault="0021159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1159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MDB</w:t>
            </w:r>
          </w:p>
          <w:p w:rsidR="0021159A" w:rsidRPr="0021159A" w:rsidRDefault="002115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1159A" w:rsidRPr="0021159A" w:rsidRDefault="002115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1159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DAMIANI</w:t>
            </w:r>
          </w:p>
          <w:p w:rsidR="0021159A" w:rsidRPr="0021159A" w:rsidRDefault="002115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159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MDB</w:t>
            </w: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</w:tcPr>
          <w:p w:rsidR="0021159A" w:rsidRPr="0021159A" w:rsidRDefault="0021159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1159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RODRIGO MACHADO</w:t>
            </w:r>
          </w:p>
          <w:p w:rsidR="0021159A" w:rsidRPr="0021159A" w:rsidRDefault="002115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1159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MDB</w:t>
            </w:r>
          </w:p>
          <w:p w:rsidR="0021159A" w:rsidRPr="0021159A" w:rsidRDefault="002115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159A" w:rsidRPr="0021159A" w:rsidTr="0021159A">
        <w:trPr>
          <w:trHeight w:val="1820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:rsidR="0021159A" w:rsidRPr="0021159A" w:rsidRDefault="0021159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1159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CHICO DA ZONA LESTE</w:t>
            </w:r>
          </w:p>
          <w:p w:rsidR="0021159A" w:rsidRPr="0021159A" w:rsidRDefault="0021159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1159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Progressistas</w:t>
            </w:r>
          </w:p>
          <w:p w:rsidR="0021159A" w:rsidRPr="0021159A" w:rsidRDefault="002115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59A" w:rsidRPr="0021159A" w:rsidRDefault="0021159A">
            <w:pPr>
              <w:tabs>
                <w:tab w:val="left" w:pos="5320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1159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ACACIO AMBROSINI</w:t>
            </w:r>
          </w:p>
          <w:p w:rsidR="0021159A" w:rsidRPr="0021159A" w:rsidRDefault="002115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1159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Republicanos</w:t>
            </w:r>
          </w:p>
          <w:p w:rsidR="0021159A" w:rsidRPr="0021159A" w:rsidRDefault="002115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59A" w:rsidRPr="0021159A" w:rsidRDefault="0021159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1159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DIOGO KRIGUER</w:t>
            </w:r>
          </w:p>
          <w:p w:rsidR="0021159A" w:rsidRPr="0021159A" w:rsidRDefault="002115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1159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PSDB</w:t>
            </w:r>
          </w:p>
          <w:p w:rsidR="0021159A" w:rsidRPr="0021159A" w:rsidRDefault="002115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</w:tcPr>
          <w:p w:rsidR="0021159A" w:rsidRPr="0021159A" w:rsidRDefault="0021159A">
            <w:pPr>
              <w:tabs>
                <w:tab w:val="left" w:pos="5320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1159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EMERSON FARIAS</w:t>
            </w:r>
          </w:p>
          <w:p w:rsidR="0021159A" w:rsidRPr="0021159A" w:rsidRDefault="0021159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1159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PL</w:t>
            </w:r>
          </w:p>
          <w:p w:rsidR="0021159A" w:rsidRPr="0021159A" w:rsidRDefault="002115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159A" w:rsidRPr="0021159A" w:rsidTr="0021159A">
        <w:tc>
          <w:tcPr>
            <w:tcW w:w="4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59A" w:rsidRPr="0021159A" w:rsidRDefault="0021159A">
            <w:pPr>
              <w:tabs>
                <w:tab w:val="left" w:pos="5320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1159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IAGO MELLA</w:t>
            </w:r>
          </w:p>
          <w:p w:rsidR="0021159A" w:rsidRPr="0021159A" w:rsidRDefault="0021159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1159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Podemos</w:t>
            </w:r>
          </w:p>
          <w:p w:rsidR="0021159A" w:rsidRPr="0021159A" w:rsidRDefault="002115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59A" w:rsidRPr="0021159A" w:rsidRDefault="0021159A">
            <w:pPr>
              <w:tabs>
                <w:tab w:val="left" w:pos="5320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1159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CELSO KOZAK</w:t>
            </w:r>
          </w:p>
          <w:p w:rsidR="0021159A" w:rsidRPr="0021159A" w:rsidRDefault="0021159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1159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PSDB</w:t>
            </w:r>
          </w:p>
          <w:p w:rsidR="0021159A" w:rsidRPr="0021159A" w:rsidRDefault="002115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4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1159A" w:rsidRPr="0021159A" w:rsidRDefault="002115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1159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MAURICIO GOMES</w:t>
            </w:r>
          </w:p>
          <w:p w:rsidR="0021159A" w:rsidRPr="0021159A" w:rsidRDefault="002115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159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PSD</w:t>
            </w:r>
          </w:p>
        </w:tc>
      </w:tr>
    </w:tbl>
    <w:p w:rsidR="0021159A" w:rsidRPr="0021159A" w:rsidRDefault="0021159A" w:rsidP="0021159A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606157" w:rsidRPr="0021159A" w:rsidRDefault="00606157">
      <w:pPr>
        <w:widowControl/>
        <w:jc w:val="both"/>
        <w:rPr>
          <w:b/>
          <w:sz w:val="22"/>
          <w:szCs w:val="22"/>
        </w:rPr>
      </w:pPr>
    </w:p>
    <w:p w:rsidR="00606157" w:rsidRPr="0021159A" w:rsidRDefault="00606157">
      <w:pPr>
        <w:pStyle w:val="NCNormalCentralizado"/>
        <w:tabs>
          <w:tab w:val="left" w:pos="1701"/>
        </w:tabs>
        <w:jc w:val="both"/>
        <w:rPr>
          <w:color w:val="auto"/>
          <w:sz w:val="22"/>
          <w:szCs w:val="22"/>
        </w:rPr>
      </w:pPr>
    </w:p>
    <w:sectPr w:rsidR="00606157" w:rsidRPr="0021159A" w:rsidSect="0021159A">
      <w:headerReference w:type="default" r:id="rId6"/>
      <w:pgSz w:w="11906" w:h="16838"/>
      <w:pgMar w:top="2835" w:right="1133" w:bottom="142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D63" w:rsidRDefault="00493D63">
      <w:r>
        <w:separator/>
      </w:r>
    </w:p>
  </w:endnote>
  <w:endnote w:type="continuationSeparator" w:id="0">
    <w:p w:rsidR="00493D63" w:rsidRDefault="0049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SimSun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D63" w:rsidRDefault="00493D63">
      <w:r>
        <w:separator/>
      </w:r>
    </w:p>
  </w:footnote>
  <w:footnote w:type="continuationSeparator" w:id="0">
    <w:p w:rsidR="00493D63" w:rsidRDefault="0049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157" w:rsidRDefault="00606157">
    <w:pPr>
      <w:jc w:val="right"/>
      <w:rPr>
        <w:rFonts w:ascii="Times New Roman" w:hAnsi="Times New Roman" w:cs="Times New Roman"/>
        <w:b/>
        <w:bCs/>
      </w:rPr>
    </w:pPr>
  </w:p>
  <w:p w:rsidR="00606157" w:rsidRDefault="00606157">
    <w:pPr>
      <w:jc w:val="right"/>
      <w:rPr>
        <w:rFonts w:ascii="Times New Roman" w:hAnsi="Times New Roman" w:cs="Times New Roman"/>
        <w:b/>
        <w:bCs/>
      </w:rPr>
    </w:pPr>
  </w:p>
  <w:p w:rsidR="00606157" w:rsidRDefault="00606157">
    <w:pPr>
      <w:jc w:val="right"/>
      <w:rPr>
        <w:rFonts w:ascii="Times New Roman" w:hAnsi="Times New Roman" w:cs="Times New Roman"/>
        <w:b/>
        <w:bCs/>
      </w:rPr>
    </w:pPr>
  </w:p>
  <w:p w:rsidR="00606157" w:rsidRDefault="00606157">
    <w:pPr>
      <w:jc w:val="right"/>
      <w:rPr>
        <w:rFonts w:ascii="Times New Roman" w:hAnsi="Times New Roman" w:cs="Times New Roman"/>
        <w:b/>
        <w:bCs/>
      </w:rPr>
    </w:pPr>
  </w:p>
  <w:p w:rsidR="00606157" w:rsidRDefault="00606157">
    <w:pPr>
      <w:jc w:val="right"/>
      <w:rPr>
        <w:rFonts w:ascii="Times New Roman" w:hAnsi="Times New Roman" w:cs="Times New Roman"/>
        <w:b/>
        <w:bCs/>
      </w:rPr>
    </w:pPr>
  </w:p>
  <w:p w:rsidR="00606157" w:rsidRDefault="00606157">
    <w:pPr>
      <w:jc w:val="right"/>
      <w:rPr>
        <w:rFonts w:ascii="Times New Roman" w:hAnsi="Times New Roman" w:cs="Times New Roman"/>
        <w:b/>
        <w:bCs/>
      </w:rPr>
    </w:pPr>
  </w:p>
  <w:p w:rsidR="00606157" w:rsidRDefault="00606157">
    <w:pPr>
      <w:jc w:val="right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drawingGridHorizontalSpacing w:val="120"/>
  <w:drawingGridVerticalSpacing w:val="120"/>
  <w:doNotUseMarginsForDrawingGridOrigin/>
  <w:doNotShadeFormData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99C"/>
    <w:rsid w:val="00012675"/>
    <w:rsid w:val="00025300"/>
    <w:rsid w:val="0003756B"/>
    <w:rsid w:val="00053596"/>
    <w:rsid w:val="00054A42"/>
    <w:rsid w:val="0005574C"/>
    <w:rsid w:val="00063DAC"/>
    <w:rsid w:val="00073D08"/>
    <w:rsid w:val="0007466B"/>
    <w:rsid w:val="00093412"/>
    <w:rsid w:val="00095407"/>
    <w:rsid w:val="000A3284"/>
    <w:rsid w:val="000B1E0F"/>
    <w:rsid w:val="000B4777"/>
    <w:rsid w:val="000D744D"/>
    <w:rsid w:val="000D7725"/>
    <w:rsid w:val="000E489F"/>
    <w:rsid w:val="000E4B3C"/>
    <w:rsid w:val="00112CC5"/>
    <w:rsid w:val="00123C56"/>
    <w:rsid w:val="00136D5A"/>
    <w:rsid w:val="00163254"/>
    <w:rsid w:val="00195443"/>
    <w:rsid w:val="001A5812"/>
    <w:rsid w:val="001A7155"/>
    <w:rsid w:val="001E4012"/>
    <w:rsid w:val="001F1539"/>
    <w:rsid w:val="001F3E95"/>
    <w:rsid w:val="002102ED"/>
    <w:rsid w:val="00210C0C"/>
    <w:rsid w:val="0021159A"/>
    <w:rsid w:val="0022026B"/>
    <w:rsid w:val="00220655"/>
    <w:rsid w:val="00223D9E"/>
    <w:rsid w:val="00234595"/>
    <w:rsid w:val="00236952"/>
    <w:rsid w:val="0025373F"/>
    <w:rsid w:val="0027126B"/>
    <w:rsid w:val="002824ED"/>
    <w:rsid w:val="00283B43"/>
    <w:rsid w:val="002A2BEA"/>
    <w:rsid w:val="002A711B"/>
    <w:rsid w:val="002A799C"/>
    <w:rsid w:val="002B4961"/>
    <w:rsid w:val="002D5CE1"/>
    <w:rsid w:val="002D649B"/>
    <w:rsid w:val="002D77DF"/>
    <w:rsid w:val="0030194C"/>
    <w:rsid w:val="00313A39"/>
    <w:rsid w:val="00313ECE"/>
    <w:rsid w:val="0033383A"/>
    <w:rsid w:val="00342E00"/>
    <w:rsid w:val="00345407"/>
    <w:rsid w:val="00345948"/>
    <w:rsid w:val="00353E0F"/>
    <w:rsid w:val="003A24F0"/>
    <w:rsid w:val="003A3DD3"/>
    <w:rsid w:val="003B362B"/>
    <w:rsid w:val="003C2DC4"/>
    <w:rsid w:val="003E1E15"/>
    <w:rsid w:val="003E21A1"/>
    <w:rsid w:val="0041475E"/>
    <w:rsid w:val="00430F6C"/>
    <w:rsid w:val="004364A5"/>
    <w:rsid w:val="00447346"/>
    <w:rsid w:val="00452680"/>
    <w:rsid w:val="00457878"/>
    <w:rsid w:val="00481790"/>
    <w:rsid w:val="00483816"/>
    <w:rsid w:val="00491B1E"/>
    <w:rsid w:val="00493D63"/>
    <w:rsid w:val="004B0EF0"/>
    <w:rsid w:val="004D4047"/>
    <w:rsid w:val="004E3C0C"/>
    <w:rsid w:val="00511878"/>
    <w:rsid w:val="005241A4"/>
    <w:rsid w:val="00530FA7"/>
    <w:rsid w:val="00536722"/>
    <w:rsid w:val="005414A6"/>
    <w:rsid w:val="005A21DA"/>
    <w:rsid w:val="005C7B19"/>
    <w:rsid w:val="005E34C8"/>
    <w:rsid w:val="005E756D"/>
    <w:rsid w:val="006015EE"/>
    <w:rsid w:val="00606157"/>
    <w:rsid w:val="006117DC"/>
    <w:rsid w:val="00616657"/>
    <w:rsid w:val="006209D0"/>
    <w:rsid w:val="00624576"/>
    <w:rsid w:val="00633F8C"/>
    <w:rsid w:val="006371AA"/>
    <w:rsid w:val="006509B0"/>
    <w:rsid w:val="00656013"/>
    <w:rsid w:val="00666BE5"/>
    <w:rsid w:val="0067339C"/>
    <w:rsid w:val="0068048D"/>
    <w:rsid w:val="006A7A07"/>
    <w:rsid w:val="006C6666"/>
    <w:rsid w:val="006E16DE"/>
    <w:rsid w:val="00700070"/>
    <w:rsid w:val="00707B8B"/>
    <w:rsid w:val="007150B9"/>
    <w:rsid w:val="00723F5D"/>
    <w:rsid w:val="00744961"/>
    <w:rsid w:val="0075564B"/>
    <w:rsid w:val="00763FD8"/>
    <w:rsid w:val="00773B67"/>
    <w:rsid w:val="00787D24"/>
    <w:rsid w:val="0079595F"/>
    <w:rsid w:val="007A1D29"/>
    <w:rsid w:val="007D121C"/>
    <w:rsid w:val="007D6F74"/>
    <w:rsid w:val="007F69FE"/>
    <w:rsid w:val="00804E58"/>
    <w:rsid w:val="008057F3"/>
    <w:rsid w:val="00813E1A"/>
    <w:rsid w:val="00815EF2"/>
    <w:rsid w:val="00816B4E"/>
    <w:rsid w:val="00823020"/>
    <w:rsid w:val="00824997"/>
    <w:rsid w:val="00826CE6"/>
    <w:rsid w:val="008365E6"/>
    <w:rsid w:val="00836828"/>
    <w:rsid w:val="00845584"/>
    <w:rsid w:val="008472E3"/>
    <w:rsid w:val="00847473"/>
    <w:rsid w:val="008568A8"/>
    <w:rsid w:val="00896B3F"/>
    <w:rsid w:val="008A1D97"/>
    <w:rsid w:val="008A57B7"/>
    <w:rsid w:val="008B16D1"/>
    <w:rsid w:val="008B4B72"/>
    <w:rsid w:val="008C722E"/>
    <w:rsid w:val="008D2B59"/>
    <w:rsid w:val="008D7282"/>
    <w:rsid w:val="009238FC"/>
    <w:rsid w:val="00930EC8"/>
    <w:rsid w:val="0095022D"/>
    <w:rsid w:val="009505C0"/>
    <w:rsid w:val="00953C06"/>
    <w:rsid w:val="009760E0"/>
    <w:rsid w:val="00980434"/>
    <w:rsid w:val="00981E2A"/>
    <w:rsid w:val="00982849"/>
    <w:rsid w:val="00990E81"/>
    <w:rsid w:val="009E0B08"/>
    <w:rsid w:val="009F3D29"/>
    <w:rsid w:val="009F6AC0"/>
    <w:rsid w:val="00A15598"/>
    <w:rsid w:val="00A27CDB"/>
    <w:rsid w:val="00A412A9"/>
    <w:rsid w:val="00A41780"/>
    <w:rsid w:val="00A46C48"/>
    <w:rsid w:val="00A52BC1"/>
    <w:rsid w:val="00A67A08"/>
    <w:rsid w:val="00A76E7C"/>
    <w:rsid w:val="00A81EE5"/>
    <w:rsid w:val="00A84836"/>
    <w:rsid w:val="00A9113B"/>
    <w:rsid w:val="00A9613C"/>
    <w:rsid w:val="00AA0BBB"/>
    <w:rsid w:val="00AA463F"/>
    <w:rsid w:val="00AC1724"/>
    <w:rsid w:val="00AC1BC0"/>
    <w:rsid w:val="00AD2A31"/>
    <w:rsid w:val="00AE4B00"/>
    <w:rsid w:val="00AF6657"/>
    <w:rsid w:val="00B05AD6"/>
    <w:rsid w:val="00B07C0A"/>
    <w:rsid w:val="00B11183"/>
    <w:rsid w:val="00B12ACD"/>
    <w:rsid w:val="00B1446D"/>
    <w:rsid w:val="00B2042F"/>
    <w:rsid w:val="00B313FF"/>
    <w:rsid w:val="00B40191"/>
    <w:rsid w:val="00B55F8F"/>
    <w:rsid w:val="00B56760"/>
    <w:rsid w:val="00B75B2F"/>
    <w:rsid w:val="00BB4B30"/>
    <w:rsid w:val="00BC7A8E"/>
    <w:rsid w:val="00BE02D2"/>
    <w:rsid w:val="00BE4E82"/>
    <w:rsid w:val="00BE712F"/>
    <w:rsid w:val="00BF3567"/>
    <w:rsid w:val="00C11CDF"/>
    <w:rsid w:val="00C1705C"/>
    <w:rsid w:val="00C22796"/>
    <w:rsid w:val="00C27CD6"/>
    <w:rsid w:val="00C5462C"/>
    <w:rsid w:val="00C61C98"/>
    <w:rsid w:val="00C644C2"/>
    <w:rsid w:val="00C6602E"/>
    <w:rsid w:val="00C66F7A"/>
    <w:rsid w:val="00C771AA"/>
    <w:rsid w:val="00C84F8D"/>
    <w:rsid w:val="00C97B75"/>
    <w:rsid w:val="00CA7DCE"/>
    <w:rsid w:val="00CB6B27"/>
    <w:rsid w:val="00CC536B"/>
    <w:rsid w:val="00CC5B4A"/>
    <w:rsid w:val="00CC6558"/>
    <w:rsid w:val="00CE0739"/>
    <w:rsid w:val="00CF583E"/>
    <w:rsid w:val="00D062DF"/>
    <w:rsid w:val="00D1490D"/>
    <w:rsid w:val="00D225F6"/>
    <w:rsid w:val="00D31FD1"/>
    <w:rsid w:val="00D66AF1"/>
    <w:rsid w:val="00D838C3"/>
    <w:rsid w:val="00D83AB9"/>
    <w:rsid w:val="00D83EBA"/>
    <w:rsid w:val="00D96863"/>
    <w:rsid w:val="00DA52A4"/>
    <w:rsid w:val="00DA574F"/>
    <w:rsid w:val="00DC568F"/>
    <w:rsid w:val="00DE55E8"/>
    <w:rsid w:val="00DF7D7C"/>
    <w:rsid w:val="00E065E8"/>
    <w:rsid w:val="00E101B5"/>
    <w:rsid w:val="00E146F8"/>
    <w:rsid w:val="00E15D34"/>
    <w:rsid w:val="00E20F71"/>
    <w:rsid w:val="00E225AE"/>
    <w:rsid w:val="00E24DDE"/>
    <w:rsid w:val="00E274B8"/>
    <w:rsid w:val="00E3180D"/>
    <w:rsid w:val="00E338BE"/>
    <w:rsid w:val="00E43D73"/>
    <w:rsid w:val="00E463E6"/>
    <w:rsid w:val="00E51622"/>
    <w:rsid w:val="00E54B7E"/>
    <w:rsid w:val="00E60FB9"/>
    <w:rsid w:val="00E67B2D"/>
    <w:rsid w:val="00E742BE"/>
    <w:rsid w:val="00EB201E"/>
    <w:rsid w:val="00EC1EC8"/>
    <w:rsid w:val="00EE405A"/>
    <w:rsid w:val="00EF447B"/>
    <w:rsid w:val="00F168E4"/>
    <w:rsid w:val="00F17B84"/>
    <w:rsid w:val="00F233B4"/>
    <w:rsid w:val="00F24216"/>
    <w:rsid w:val="00F27F1B"/>
    <w:rsid w:val="00F52874"/>
    <w:rsid w:val="00F54D6C"/>
    <w:rsid w:val="00F57D94"/>
    <w:rsid w:val="00F6068D"/>
    <w:rsid w:val="00F723A7"/>
    <w:rsid w:val="00F72D9C"/>
    <w:rsid w:val="00F738D4"/>
    <w:rsid w:val="00F742FE"/>
    <w:rsid w:val="00FD05CD"/>
    <w:rsid w:val="00FD38CD"/>
    <w:rsid w:val="00FF33DF"/>
    <w:rsid w:val="05AE171D"/>
    <w:rsid w:val="0C660E89"/>
    <w:rsid w:val="0CE84A3F"/>
    <w:rsid w:val="16972EBA"/>
    <w:rsid w:val="195277F8"/>
    <w:rsid w:val="41EE515E"/>
    <w:rsid w:val="5EEF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D07FDA"/>
  <w15:docId w15:val="{32E30020-6095-4F06-A2A4-98115B0BD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val="pt-BR" w:eastAsia="pt-BR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rFonts w:ascii="Calibri" w:hAnsi="Calibri" w:cs="Times New Roman"/>
      <w:b/>
      <w:bCs/>
      <w:sz w:val="28"/>
      <w:szCs w:val="28"/>
      <w:lang w:val="zh-CN" w:eastAsia="zh-CN"/>
    </w:rPr>
  </w:style>
  <w:style w:type="paragraph" w:styleId="Ttulo6">
    <w:name w:val="heading 6"/>
    <w:basedOn w:val="Normal"/>
    <w:next w:val="Normal"/>
    <w:link w:val="Ttulo6Char"/>
    <w:uiPriority w:val="9"/>
    <w:qFormat/>
    <w:pPr>
      <w:ind w:right="-256" w:firstLine="3402"/>
      <w:jc w:val="both"/>
      <w:outlineLvl w:val="5"/>
    </w:pPr>
    <w:rPr>
      <w:rFonts w:ascii="Calibri" w:hAnsi="Calibri" w:cs="Times New Roman"/>
      <w:b/>
      <w:bCs/>
      <w:sz w:val="20"/>
      <w:szCs w:val="20"/>
      <w:lang w:val="zh-CN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qFormat/>
    <w:pPr>
      <w:ind w:firstLine="3402"/>
      <w:jc w:val="both"/>
    </w:pPr>
    <w:rPr>
      <w:rFonts w:cs="Times New Roman"/>
      <w:lang w:val="zh-CN" w:eastAsia="zh-CN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qFormat/>
    <w:rPr>
      <w:rFonts w:cs="Times New Roman"/>
      <w:lang w:val="zh-CN" w:eastAsia="zh-CN"/>
    </w:rPr>
  </w:style>
  <w:style w:type="paragraph" w:styleId="Rodap">
    <w:name w:val="footer"/>
    <w:basedOn w:val="Normal"/>
    <w:link w:val="RodapChar"/>
    <w:uiPriority w:val="99"/>
    <w:qFormat/>
    <w:rPr>
      <w:rFonts w:cs="Times New Roman"/>
      <w:lang w:val="zh-CN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imes New Roman"/>
      <w:sz w:val="16"/>
      <w:szCs w:val="16"/>
      <w:lang w:val="zh-CN" w:eastAsia="zh-CN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link w:val="Cabealho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odapChar">
    <w:name w:val="Rodapé Char"/>
    <w:link w:val="Rodap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TextodebaloChar">
    <w:name w:val="Texto de balão Char"/>
    <w:link w:val="Textodebalo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qFormat/>
  </w:style>
  <w:style w:type="paragraph" w:customStyle="1" w:styleId="SemEspaamento1">
    <w:name w:val="Sem Espaçamento1"/>
    <w:qFormat/>
    <w:rPr>
      <w:rFonts w:ascii="Arial" w:eastAsia="Times New Roman" w:hAnsi="Arial"/>
      <w:sz w:val="22"/>
      <w:szCs w:val="24"/>
      <w:lang w:val="pt-BR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paragraph" w:styleId="PargrafodaLista">
    <w:name w:val="List Paragraph"/>
    <w:basedOn w:val="Normal"/>
    <w:uiPriority w:val="34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paragraph" w:styleId="SemEspaamento">
    <w:name w:val="No Spacing"/>
    <w:uiPriority w:val="1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4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258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Lanna</cp:lastModifiedBy>
  <cp:revision>17</cp:revision>
  <cp:lastPrinted>2024-05-28T12:50:00Z</cp:lastPrinted>
  <dcterms:created xsi:type="dcterms:W3CDTF">2021-05-19T12:24:00Z</dcterms:created>
  <dcterms:modified xsi:type="dcterms:W3CDTF">2024-05-29T13:52:00Z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0D5F11DBE0FC473A8005E5E17C43A7B8_12</vt:lpwstr>
  </property>
  <property fmtid="{D5CDD505-2E9C-101B-9397-08002B2CF9AE}" pid="3" name="KSOProductBuildVer">
    <vt:lpwstr>1046-12.2.0.16909</vt:lpwstr>
  </property>
</Properties>
</file>