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C9" w:rsidRDefault="001C39F6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INDICAÇÃO Nº </w:t>
      </w:r>
      <w:r w:rsidR="00EB7AFC">
        <w:rPr>
          <w:rFonts w:ascii="Times New Roman" w:hAnsi="Times New Roman" w:cs="Times New Roman"/>
          <w:b/>
          <w:bCs/>
          <w:sz w:val="23"/>
          <w:szCs w:val="23"/>
        </w:rPr>
        <w:t>496</w:t>
      </w:r>
      <w:r>
        <w:rPr>
          <w:rFonts w:ascii="Times New Roman" w:hAnsi="Times New Roman" w:cs="Times New Roman"/>
          <w:b/>
          <w:bCs/>
          <w:sz w:val="23"/>
          <w:szCs w:val="23"/>
        </w:rPr>
        <w:t>/202</w:t>
      </w:r>
      <w:r>
        <w:rPr>
          <w:rFonts w:ascii="Times New Roman" w:hAnsi="Times New Roman" w:cs="Times New Roman"/>
          <w:b/>
          <w:bCs/>
          <w:sz w:val="23"/>
          <w:szCs w:val="23"/>
        </w:rPr>
        <w:t>4</w:t>
      </w:r>
    </w:p>
    <w:p w:rsidR="00EC40C9" w:rsidRDefault="00EC40C9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:rsidR="00EC40C9" w:rsidRDefault="00EC40C9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:rsidR="00EC40C9" w:rsidRDefault="001C39F6">
      <w:pPr>
        <w:widowControl/>
        <w:ind w:left="340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 xml:space="preserve">INDICO A REALIZAÇÃO DE MUTIRÃO DE CONSULTAS OFTALMOLÓGICAS, </w:t>
      </w:r>
      <w:r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NO DISTRITO DE PRIMAVERA, NO MUNICÍ</w:t>
      </w: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PIO DE SORRISO/MT.</w:t>
      </w:r>
    </w:p>
    <w:p w:rsidR="00EC40C9" w:rsidRDefault="001C39F6">
      <w:pPr>
        <w:widowControl/>
        <w:jc w:val="both"/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 </w:t>
      </w:r>
    </w:p>
    <w:p w:rsidR="00EC40C9" w:rsidRDefault="00EC40C9">
      <w:pPr>
        <w:widowControl/>
        <w:jc w:val="both"/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</w:pPr>
    </w:p>
    <w:p w:rsidR="00EC40C9" w:rsidRDefault="00EB7AFC">
      <w:pPr>
        <w:pStyle w:val="NormalWeb"/>
        <w:widowControl/>
        <w:spacing w:before="0" w:beforeAutospacing="0" w:after="0" w:afterAutospacing="0"/>
        <w:ind w:firstLine="3404"/>
        <w:jc w:val="both"/>
        <w:rPr>
          <w:rFonts w:ascii="Times New Roman" w:eastAsia="Tahoma" w:hAnsi="Times New Roman" w:cs="Times New Roman"/>
          <w:sz w:val="23"/>
          <w:szCs w:val="23"/>
        </w:rPr>
      </w:pPr>
      <w:r>
        <w:rPr>
          <w:rFonts w:ascii="Times New Roman" w:eastAsia="Tahoma" w:hAnsi="Times New Roman" w:cs="Times New Roman"/>
          <w:b/>
          <w:bCs/>
          <w:sz w:val="23"/>
          <w:szCs w:val="23"/>
        </w:rPr>
        <w:t>WANDERLEY PAULO –</w:t>
      </w:r>
      <w:r w:rsidR="001C39F6">
        <w:rPr>
          <w:rFonts w:ascii="Times New Roman" w:eastAsia="Tahoma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ahoma" w:hAnsi="Times New Roman" w:cs="Times New Roman"/>
          <w:b/>
          <w:bCs/>
          <w:sz w:val="23"/>
          <w:szCs w:val="23"/>
        </w:rPr>
        <w:t>PROGRESSISTA vereador</w:t>
      </w:r>
      <w:r w:rsidR="001C39F6">
        <w:rPr>
          <w:rFonts w:ascii="Times New Roman" w:eastAsia="Tahoma" w:hAnsi="Times New Roman" w:cs="Times New Roman"/>
          <w:sz w:val="23"/>
          <w:szCs w:val="23"/>
        </w:rPr>
        <w:t xml:space="preserve">, com assento nesta Casa, de conformidade com o artigo 115, do Regimento </w:t>
      </w:r>
      <w:r w:rsidR="001C39F6">
        <w:rPr>
          <w:rFonts w:ascii="Times New Roman" w:eastAsia="Tahoma" w:hAnsi="Times New Roman" w:cs="Times New Roman"/>
          <w:sz w:val="23"/>
          <w:szCs w:val="23"/>
        </w:rPr>
        <w:t xml:space="preserve">Interno, requer à Mesa, que este Expediente seja encaminhado ao Excelentíssimo Senhor Ari </w:t>
      </w:r>
      <w:proofErr w:type="spellStart"/>
      <w:r w:rsidR="001C39F6">
        <w:rPr>
          <w:rFonts w:ascii="Times New Roman" w:eastAsia="Tahoma" w:hAnsi="Times New Roman" w:cs="Times New Roman"/>
          <w:sz w:val="23"/>
          <w:szCs w:val="23"/>
        </w:rPr>
        <w:t>Genézio</w:t>
      </w:r>
      <w:proofErr w:type="spellEnd"/>
      <w:r w:rsidR="001C39F6">
        <w:rPr>
          <w:rFonts w:ascii="Times New Roman" w:eastAsia="Tahoma" w:hAnsi="Times New Roman" w:cs="Times New Roman"/>
          <w:sz w:val="23"/>
          <w:szCs w:val="23"/>
        </w:rPr>
        <w:t xml:space="preserve"> </w:t>
      </w:r>
      <w:proofErr w:type="spellStart"/>
      <w:r w:rsidR="001C39F6">
        <w:rPr>
          <w:rFonts w:ascii="Times New Roman" w:eastAsia="Tahoma" w:hAnsi="Times New Roman" w:cs="Times New Roman"/>
          <w:sz w:val="23"/>
          <w:szCs w:val="23"/>
        </w:rPr>
        <w:t>Lafin</w:t>
      </w:r>
      <w:proofErr w:type="spellEnd"/>
      <w:r w:rsidR="001C39F6">
        <w:rPr>
          <w:rFonts w:ascii="Times New Roman" w:eastAsia="Tahoma" w:hAnsi="Times New Roman" w:cs="Times New Roman"/>
          <w:sz w:val="23"/>
          <w:szCs w:val="23"/>
        </w:rPr>
        <w:t>, Prefeito Municipal e à Secretaria Municipal de Saúde e Saneamento, </w:t>
      </w:r>
      <w:r w:rsidR="001C39F6">
        <w:rPr>
          <w:rFonts w:ascii="Times New Roman" w:eastAsia="Tahoma" w:hAnsi="Times New Roman" w:cs="Times New Roman"/>
          <w:b/>
          <w:bCs/>
          <w:sz w:val="23"/>
          <w:szCs w:val="23"/>
        </w:rPr>
        <w:t xml:space="preserve">versando sobre a necessidade a realização de mutirão de consultas oftalmológicas, </w:t>
      </w:r>
      <w:r w:rsidR="001C39F6">
        <w:rPr>
          <w:rFonts w:ascii="Times New Roman" w:eastAsia="Tahoma" w:hAnsi="Times New Roman" w:cs="Times New Roman"/>
          <w:b/>
          <w:bCs/>
          <w:sz w:val="23"/>
          <w:szCs w:val="23"/>
        </w:rPr>
        <w:t>no</w:t>
      </w:r>
      <w:r w:rsidR="001C39F6">
        <w:rPr>
          <w:rFonts w:ascii="Times New Roman" w:eastAsia="Tahoma" w:hAnsi="Times New Roman" w:cs="Times New Roman"/>
          <w:b/>
          <w:bCs/>
          <w:sz w:val="23"/>
          <w:szCs w:val="23"/>
        </w:rPr>
        <w:t xml:space="preserve"> Distrito de Primavera,</w:t>
      </w:r>
      <w:r w:rsidR="001C39F6">
        <w:rPr>
          <w:rFonts w:ascii="Times New Roman" w:eastAsia="Tahoma" w:hAnsi="Times New Roman" w:cs="Times New Roman"/>
          <w:b/>
          <w:bCs/>
          <w:sz w:val="23"/>
          <w:szCs w:val="23"/>
        </w:rPr>
        <w:t xml:space="preserve"> no município de Sorriso/MT.</w:t>
      </w:r>
    </w:p>
    <w:p w:rsidR="00EC40C9" w:rsidRDefault="001C39F6">
      <w:pPr>
        <w:pStyle w:val="NormalWeb"/>
        <w:widowControl/>
        <w:spacing w:before="0" w:beforeAutospacing="0" w:after="0" w:afterAutospacing="0"/>
        <w:ind w:firstLine="3404"/>
        <w:jc w:val="both"/>
        <w:rPr>
          <w:rFonts w:ascii="Times New Roman" w:eastAsia="Tahoma" w:hAnsi="Times New Roman" w:cs="Times New Roman"/>
          <w:sz w:val="23"/>
          <w:szCs w:val="23"/>
        </w:rPr>
      </w:pPr>
      <w:r>
        <w:rPr>
          <w:rFonts w:ascii="Times New Roman" w:eastAsia="Tahoma" w:hAnsi="Times New Roman" w:cs="Times New Roman"/>
          <w:b/>
          <w:bCs/>
          <w:sz w:val="23"/>
          <w:szCs w:val="23"/>
        </w:rPr>
        <w:t> </w:t>
      </w:r>
    </w:p>
    <w:p w:rsidR="00EC40C9" w:rsidRDefault="001C39F6">
      <w:pPr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:rsidR="00EC40C9" w:rsidRDefault="001C39F6">
      <w:pPr>
        <w:pStyle w:val="Ttulo1"/>
        <w:widowControl/>
        <w:spacing w:line="240" w:lineRule="auto"/>
        <w:ind w:right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JUSTIFICATIVAS</w:t>
      </w:r>
    </w:p>
    <w:p w:rsidR="00EC40C9" w:rsidRDefault="001C39F6">
      <w:pPr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 </w:t>
      </w:r>
    </w:p>
    <w:p w:rsidR="00EC40C9" w:rsidRDefault="001C39F6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eastAsia="Tahoma" w:hAnsi="Times New Roman" w:cs="Times New Roman"/>
          <w:sz w:val="23"/>
          <w:szCs w:val="23"/>
        </w:rPr>
      </w:pPr>
      <w:r>
        <w:rPr>
          <w:rFonts w:ascii="Times New Roman" w:eastAsia="Tahoma" w:hAnsi="Times New Roman" w:cs="Times New Roman"/>
          <w:sz w:val="23"/>
          <w:szCs w:val="23"/>
        </w:rPr>
        <w:t>Considerando que</w:t>
      </w:r>
      <w:r>
        <w:rPr>
          <w:rFonts w:ascii="Times New Roman" w:eastAsia="Tahoma" w:hAnsi="Times New Roman" w:cs="Times New Roman"/>
          <w:sz w:val="23"/>
          <w:szCs w:val="23"/>
        </w:rPr>
        <w:t>,</w:t>
      </w:r>
      <w:r>
        <w:rPr>
          <w:rFonts w:ascii="Times New Roman" w:eastAsia="Tahoma" w:hAnsi="Times New Roman" w:cs="Times New Roman"/>
          <w:sz w:val="23"/>
          <w:szCs w:val="23"/>
        </w:rPr>
        <w:t xml:space="preserve"> a visão é um sentido extremamente importante, pois possibilita ver todas as coisas ao nosso redor, diferenciar cores, ler, dentre outros, sendo que os olhos são o órgão responsável por possibilitar o recebimento dessas mensagens, superando todos os outros</w:t>
      </w:r>
      <w:r>
        <w:rPr>
          <w:rFonts w:ascii="Times New Roman" w:eastAsia="Tahoma" w:hAnsi="Times New Roman" w:cs="Times New Roman"/>
          <w:sz w:val="23"/>
          <w:szCs w:val="23"/>
        </w:rPr>
        <w:t xml:space="preserve"> sentidos;</w:t>
      </w:r>
    </w:p>
    <w:p w:rsidR="00EC40C9" w:rsidRDefault="001C39F6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eastAsia="Tahoma" w:hAnsi="Times New Roman" w:cs="Times New Roman"/>
          <w:sz w:val="23"/>
          <w:szCs w:val="23"/>
        </w:rPr>
      </w:pPr>
      <w:r>
        <w:rPr>
          <w:rFonts w:ascii="Times New Roman" w:eastAsia="Tahoma" w:hAnsi="Times New Roman" w:cs="Times New Roman"/>
          <w:sz w:val="23"/>
          <w:szCs w:val="23"/>
        </w:rPr>
        <w:t> </w:t>
      </w:r>
    </w:p>
    <w:p w:rsidR="00EC40C9" w:rsidRPr="00EB7AFC" w:rsidRDefault="001C39F6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>Considerando que</w:t>
      </w: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>,</w:t>
      </w: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 xml:space="preserve"> os pacientes do Distrito que aguardam por consulta e retorno com oftalmologista precisam enfrentar o trânsito da rodovia BR</w:t>
      </w: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>-</w:t>
      </w: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>163 para seu atendimento tendo em vista estarem distantes da sede do município;</w:t>
      </w:r>
    </w:p>
    <w:p w:rsidR="00EC40C9" w:rsidRPr="00EB7AFC" w:rsidRDefault="001C39F6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:rsidR="00EC40C9" w:rsidRPr="00EB7AFC" w:rsidRDefault="001C39F6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 xml:space="preserve">Considerando </w:t>
      </w: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 xml:space="preserve">que, </w:t>
      </w: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>a</w:t>
      </w: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 xml:space="preserve"> logística para o atendimento, se torna mais viável o médico especialista ir até o Distrito para realizar as consultas;</w:t>
      </w:r>
    </w:p>
    <w:p w:rsidR="00EC40C9" w:rsidRPr="00EB7AFC" w:rsidRDefault="001C39F6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:rsidR="00EC40C9" w:rsidRPr="00EB7AFC" w:rsidRDefault="001C39F6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>Considerando que</w:t>
      </w: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>,</w:t>
      </w: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 xml:space="preserve"> os pacientes, são pessoas provenientes de famílias na sua maioria de baixa renda, que não possuem condições financei</w:t>
      </w: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>ras para arcar com os custos de uma consulta particular com o especialista e muitas vezes não possuem meios de locomoção;</w:t>
      </w:r>
    </w:p>
    <w:p w:rsidR="00EC40C9" w:rsidRPr="00EB7AFC" w:rsidRDefault="001C39F6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:rsidR="00EC40C9" w:rsidRPr="00EB7AFC" w:rsidRDefault="001C39F6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>Considerando a necessidade do município, amparar os usuários que necessitam da saúde pública, razão porque, faz-se necessária a pres</w:t>
      </w:r>
      <w:r w:rsidRPr="00EB7AFC">
        <w:rPr>
          <w:rFonts w:ascii="Times New Roman" w:hAnsi="Times New Roman" w:cs="Times New Roman"/>
          <w:sz w:val="23"/>
          <w:szCs w:val="23"/>
          <w:lang w:eastAsia="zh-CN" w:bidi="ar"/>
        </w:rPr>
        <w:t>ente indicação.</w:t>
      </w:r>
    </w:p>
    <w:p w:rsidR="00EC40C9" w:rsidRDefault="001C39F6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:rsidR="00EC40C9" w:rsidRDefault="001C39F6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:rsidR="00EC40C9" w:rsidRDefault="001C39F6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:rsidR="00EC40C9" w:rsidRDefault="001C39F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3"/>
          <w:szCs w:val="23"/>
        </w:rPr>
        <w:t>28</w:t>
      </w:r>
      <w:r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z w:val="23"/>
          <w:szCs w:val="23"/>
        </w:rPr>
        <w:t>maio</w:t>
      </w:r>
      <w:r>
        <w:rPr>
          <w:rFonts w:ascii="Times New Roman" w:hAnsi="Times New Roman" w:cs="Times New Roman"/>
          <w:sz w:val="23"/>
          <w:szCs w:val="23"/>
        </w:rPr>
        <w:t xml:space="preserve"> de 202</w:t>
      </w:r>
      <w:r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EC40C9" w:rsidRDefault="00EC40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C40C9" w:rsidRDefault="00EC40C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C40C9" w:rsidRDefault="00EC40C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C40C9" w:rsidRDefault="001C39F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WANDERLEY PAULO</w:t>
      </w:r>
    </w:p>
    <w:p w:rsidR="00EC40C9" w:rsidRDefault="00EB7AFC" w:rsidP="00EB7AFC">
      <w:pPr>
        <w:pStyle w:val="NCNormalCentralizado"/>
        <w:tabs>
          <w:tab w:val="left" w:pos="1701"/>
        </w:tabs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                                    </w:t>
      </w:r>
      <w:bookmarkStart w:id="0" w:name="_GoBack"/>
      <w:bookmarkEnd w:id="0"/>
      <w:r w:rsidR="001C39F6">
        <w:rPr>
          <w:b/>
          <w:color w:val="auto"/>
          <w:sz w:val="23"/>
          <w:szCs w:val="23"/>
        </w:rPr>
        <w:t>Vereador Progressistas</w:t>
      </w:r>
    </w:p>
    <w:p w:rsidR="00EC40C9" w:rsidRDefault="00EC40C9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:rsidR="00EC40C9" w:rsidRDefault="001C39F6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:rsidR="00EC40C9" w:rsidRDefault="00EC40C9">
      <w:pPr>
        <w:pStyle w:val="NCNormalCentralizado"/>
        <w:tabs>
          <w:tab w:val="left" w:pos="1701"/>
        </w:tabs>
        <w:ind w:firstLine="1418"/>
        <w:jc w:val="left"/>
        <w:rPr>
          <w:b/>
          <w:color w:val="auto"/>
          <w:sz w:val="23"/>
          <w:szCs w:val="23"/>
        </w:rPr>
      </w:pPr>
    </w:p>
    <w:p w:rsidR="00EC40C9" w:rsidRDefault="00EC40C9">
      <w:pPr>
        <w:pStyle w:val="NCNormalCentralizado"/>
        <w:tabs>
          <w:tab w:val="left" w:pos="1701"/>
        </w:tabs>
        <w:ind w:firstLine="1418"/>
        <w:rPr>
          <w:iCs/>
          <w:color w:val="auto"/>
          <w:sz w:val="23"/>
          <w:szCs w:val="23"/>
        </w:rPr>
      </w:pPr>
    </w:p>
    <w:p w:rsidR="00EC40C9" w:rsidRDefault="00EC40C9">
      <w:pPr>
        <w:pStyle w:val="NCNormalCentralizado"/>
        <w:tabs>
          <w:tab w:val="left" w:pos="1701"/>
        </w:tabs>
        <w:jc w:val="both"/>
        <w:rPr>
          <w:color w:val="auto"/>
          <w:sz w:val="23"/>
          <w:szCs w:val="23"/>
        </w:rPr>
      </w:pPr>
    </w:p>
    <w:sectPr w:rsidR="00EC40C9" w:rsidSect="00EB7AFC">
      <w:headerReference w:type="default" r:id="rId6"/>
      <w:pgSz w:w="11906" w:h="16838"/>
      <w:pgMar w:top="2836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9F6" w:rsidRDefault="001C39F6">
      <w:r>
        <w:separator/>
      </w:r>
    </w:p>
  </w:endnote>
  <w:endnote w:type="continuationSeparator" w:id="0">
    <w:p w:rsidR="001C39F6" w:rsidRDefault="001C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9F6" w:rsidRDefault="001C39F6">
      <w:r>
        <w:separator/>
      </w:r>
    </w:p>
  </w:footnote>
  <w:footnote w:type="continuationSeparator" w:id="0">
    <w:p w:rsidR="001C39F6" w:rsidRDefault="001C3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C9" w:rsidRDefault="00EC40C9">
    <w:pPr>
      <w:jc w:val="right"/>
      <w:rPr>
        <w:rFonts w:ascii="Times New Roman" w:hAnsi="Times New Roman" w:cs="Times New Roman"/>
        <w:b/>
        <w:bCs/>
      </w:rPr>
    </w:pPr>
  </w:p>
  <w:p w:rsidR="00EC40C9" w:rsidRDefault="00EC40C9">
    <w:pPr>
      <w:jc w:val="right"/>
      <w:rPr>
        <w:rFonts w:ascii="Times New Roman" w:hAnsi="Times New Roman" w:cs="Times New Roman"/>
        <w:b/>
        <w:bCs/>
      </w:rPr>
    </w:pPr>
  </w:p>
  <w:p w:rsidR="00EC40C9" w:rsidRDefault="00EC40C9">
    <w:pPr>
      <w:jc w:val="right"/>
      <w:rPr>
        <w:rFonts w:ascii="Times New Roman" w:hAnsi="Times New Roman" w:cs="Times New Roman"/>
        <w:b/>
        <w:bCs/>
      </w:rPr>
    </w:pPr>
  </w:p>
  <w:p w:rsidR="00EC40C9" w:rsidRDefault="00EC40C9">
    <w:pPr>
      <w:jc w:val="right"/>
      <w:rPr>
        <w:rFonts w:ascii="Times New Roman" w:hAnsi="Times New Roman" w:cs="Times New Roman"/>
        <w:b/>
        <w:bCs/>
      </w:rPr>
    </w:pPr>
  </w:p>
  <w:p w:rsidR="00EC40C9" w:rsidRDefault="00EC40C9">
    <w:pPr>
      <w:jc w:val="right"/>
      <w:rPr>
        <w:rFonts w:ascii="Times New Roman" w:hAnsi="Times New Roman" w:cs="Times New Roman"/>
        <w:b/>
        <w:bCs/>
      </w:rPr>
    </w:pPr>
  </w:p>
  <w:p w:rsidR="00EC40C9" w:rsidRDefault="00EC40C9">
    <w:pPr>
      <w:jc w:val="right"/>
      <w:rPr>
        <w:rFonts w:ascii="Times New Roman" w:hAnsi="Times New Roman" w:cs="Times New Roman"/>
        <w:b/>
        <w:bCs/>
      </w:rPr>
    </w:pPr>
  </w:p>
  <w:p w:rsidR="00EC40C9" w:rsidRDefault="00EC40C9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39F6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4594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B7AFC"/>
    <w:rsid w:val="00EC1EC8"/>
    <w:rsid w:val="00EC40C9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5AE171D"/>
    <w:rsid w:val="0C660E89"/>
    <w:rsid w:val="0CE84A3F"/>
    <w:rsid w:val="16972EBA"/>
    <w:rsid w:val="2F1B3517"/>
    <w:rsid w:val="4C7C01A7"/>
    <w:rsid w:val="51C2098F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A4404"/>
  <w15:docId w15:val="{EAB2E48F-2D3D-412B-BE95-9323F168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17</cp:revision>
  <cp:lastPrinted>2024-05-28T12:50:00Z</cp:lastPrinted>
  <dcterms:created xsi:type="dcterms:W3CDTF">2021-05-19T12:24:00Z</dcterms:created>
  <dcterms:modified xsi:type="dcterms:W3CDTF">2024-05-29T14:00:00Z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