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D4" w:rsidRPr="00FE1CFD" w:rsidRDefault="000551E4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  <w:r w:rsidRPr="00FE1CFD">
        <w:rPr>
          <w:b/>
          <w:bCs/>
          <w:sz w:val="24"/>
          <w:szCs w:val="24"/>
        </w:rPr>
        <w:t xml:space="preserve">REQUERIMENTO Nº </w:t>
      </w:r>
      <w:r w:rsidR="00FE1CFD" w:rsidRPr="00FE1CFD">
        <w:rPr>
          <w:b/>
          <w:bCs/>
          <w:sz w:val="24"/>
          <w:szCs w:val="24"/>
        </w:rPr>
        <w:t>127</w:t>
      </w:r>
      <w:r w:rsidRPr="00FE1CFD">
        <w:rPr>
          <w:b/>
          <w:bCs/>
          <w:sz w:val="24"/>
          <w:szCs w:val="24"/>
        </w:rPr>
        <w:t>/202</w:t>
      </w:r>
      <w:r w:rsidRPr="00FE1CFD">
        <w:rPr>
          <w:b/>
          <w:bCs/>
          <w:sz w:val="24"/>
          <w:szCs w:val="24"/>
        </w:rPr>
        <w:t>4</w:t>
      </w:r>
    </w:p>
    <w:p w:rsidR="00E870D4" w:rsidRPr="00FE1CFD" w:rsidRDefault="00E870D4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:rsidR="00FE1CFD" w:rsidRPr="00FE1CFD" w:rsidRDefault="00FE1CFD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:rsidR="00E870D4" w:rsidRPr="00FE1CFD" w:rsidRDefault="00E870D4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:rsidR="00E870D4" w:rsidRPr="00FE1CFD" w:rsidRDefault="000551E4">
      <w:pPr>
        <w:pStyle w:val="Ttulo1"/>
        <w:spacing w:beforeAutospacing="0" w:after="220" w:afterAutospacing="0"/>
        <w:ind w:left="204" w:firstLine="3196"/>
        <w:jc w:val="both"/>
        <w:textAlignment w:val="baseline"/>
        <w:rPr>
          <w:rFonts w:ascii="Times New Roman" w:hAnsi="Times New Roman" w:hint="default"/>
          <w:sz w:val="24"/>
          <w:szCs w:val="24"/>
        </w:rPr>
      </w:pPr>
      <w:r w:rsidRPr="00FE1CFD">
        <w:rPr>
          <w:rFonts w:ascii="Times New Roman" w:hAnsi="Times New Roman" w:hint="default"/>
          <w:sz w:val="24"/>
          <w:szCs w:val="24"/>
        </w:rPr>
        <w:t>WANDERLEY PAULO – PROGRESSI</w:t>
      </w:r>
      <w:r w:rsidRPr="00FE1CFD">
        <w:rPr>
          <w:rFonts w:ascii="Times New Roman" w:hAnsi="Times New Roman" w:hint="default"/>
          <w:sz w:val="24"/>
          <w:szCs w:val="24"/>
          <w:lang w:val="pt-BR"/>
        </w:rPr>
        <w:t>S</w:t>
      </w:r>
      <w:r w:rsidRPr="00FE1CFD">
        <w:rPr>
          <w:rFonts w:ascii="Times New Roman" w:hAnsi="Times New Roman" w:hint="default"/>
          <w:sz w:val="24"/>
          <w:szCs w:val="24"/>
        </w:rPr>
        <w:t>TAS</w:t>
      </w:r>
      <w:r w:rsidRPr="00FE1CFD">
        <w:rPr>
          <w:rFonts w:ascii="Times New Roman" w:hAnsi="Times New Roman" w:hint="default"/>
          <w:sz w:val="24"/>
          <w:szCs w:val="24"/>
          <w:lang w:val="pt-BR"/>
        </w:rPr>
        <w:t xml:space="preserve"> 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  <w:lang w:val="pt-BR"/>
        </w:rPr>
        <w:t>e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> vereador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  <w:lang w:val="pt-BR"/>
        </w:rPr>
        <w:t>es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 xml:space="preserve"> com assento nesta Casa, com fulcro no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  <w:lang w:val="pt-BR"/>
        </w:rPr>
        <w:t>s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 xml:space="preserve"> Artigo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  <w:lang w:val="pt-BR"/>
        </w:rPr>
        <w:t>s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 xml:space="preserve"> 118 e 121 do Regime Interno, requer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  <w:lang w:val="pt-BR"/>
        </w:rPr>
        <w:t>em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 xml:space="preserve"> á Mesa, ouvido o Soberano Plenário, que este Expediente seja encaminhado</w:t>
      </w:r>
      <w:r w:rsidRPr="00FE1CFD">
        <w:rPr>
          <w:rFonts w:ascii="Times New Roman" w:hAnsi="Times New Roman" w:hint="default"/>
          <w:sz w:val="24"/>
          <w:szCs w:val="24"/>
        </w:rPr>
        <w:t> 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>vereador com assento nesta Casa, em conformidade com os artigos 118 a 121 do Regimento Interno, requer à Mesa, que este Expediente seja encaminhado ao Exmo. Senhor Renan Filho, Ministro de Infraestrutura, Emanuel Pinheiro da Silva Primo, Deputado Federal p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>elo Mato Grosso, Senhor Djalma Silvestre Fernandes, Diretor Geral do DNIT, Senhor Mauro Mendes, Governador do Estado de Mato Grosso, Senhor Marcelo de Oliveira e Silva, Secretário de Infraestrutura e logística do Estado de Mato Grosso, Senhor Luciano Uchoa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>, Diretor Presidente da Concessionária Rota do Oeste, senhor Rafael Vitale Rodrigues, diretor geral da Agência Nacional de Transportes Terrestres (ANTT), com cópias ao Exmo. Senhor Ari Lafin Prefeito Municipal e à Secretaria Municipal de Obras e Serviços P</w:t>
      </w:r>
      <w:r w:rsidRPr="00FE1CFD">
        <w:rPr>
          <w:rFonts w:ascii="Times New Roman" w:hAnsi="Times New Roman" w:hint="default"/>
          <w:b w:val="0"/>
          <w:bCs w:val="0"/>
          <w:sz w:val="24"/>
          <w:szCs w:val="24"/>
        </w:rPr>
        <w:t xml:space="preserve">úblicos, </w:t>
      </w:r>
      <w:r w:rsidRPr="00FE1CFD">
        <w:rPr>
          <w:rFonts w:ascii="Times New Roman" w:hAnsi="Times New Roman" w:hint="default"/>
          <w:sz w:val="24"/>
          <w:szCs w:val="24"/>
        </w:rPr>
        <w:t>requerendo</w:t>
      </w:r>
      <w:r w:rsidRPr="00FE1CFD">
        <w:rPr>
          <w:rFonts w:ascii="Times New Roman" w:hAnsi="Times New Roman" w:hint="default"/>
          <w:sz w:val="24"/>
          <w:szCs w:val="24"/>
          <w:lang w:val="pt-BR"/>
        </w:rPr>
        <w:t xml:space="preserve"> a construção de um trevo de acesso ao Distrito  de </w:t>
      </w:r>
      <w:r w:rsidRPr="00FE1CFD">
        <w:rPr>
          <w:rFonts w:ascii="Times New Roman" w:hAnsi="Times New Roman" w:hint="default"/>
          <w:sz w:val="24"/>
          <w:szCs w:val="24"/>
        </w:rPr>
        <w:t>Primavera, no município de Sorriso-MT.</w:t>
      </w:r>
    </w:p>
    <w:p w:rsidR="00E870D4" w:rsidRPr="00FE1CFD" w:rsidRDefault="000551E4">
      <w:pPr>
        <w:ind w:firstLine="3404"/>
        <w:jc w:val="both"/>
        <w:rPr>
          <w:sz w:val="24"/>
          <w:szCs w:val="24"/>
        </w:rPr>
      </w:pPr>
      <w:r w:rsidRPr="00FE1CFD">
        <w:rPr>
          <w:b/>
          <w:bCs/>
          <w:sz w:val="24"/>
          <w:szCs w:val="24"/>
          <w:lang w:val="en-US" w:eastAsia="zh-CN" w:bidi="ar"/>
        </w:rPr>
        <w:t> </w:t>
      </w:r>
    </w:p>
    <w:p w:rsidR="00E870D4" w:rsidRPr="00FE1CFD" w:rsidRDefault="000551E4">
      <w:pPr>
        <w:ind w:firstLine="3100"/>
        <w:jc w:val="both"/>
        <w:rPr>
          <w:sz w:val="24"/>
          <w:szCs w:val="24"/>
        </w:rPr>
      </w:pPr>
      <w:r w:rsidRPr="00FE1CFD">
        <w:rPr>
          <w:b/>
          <w:bCs/>
          <w:sz w:val="24"/>
          <w:szCs w:val="24"/>
          <w:lang w:val="en-US" w:eastAsia="zh-CN" w:bidi="ar"/>
        </w:rPr>
        <w:t> </w:t>
      </w:r>
    </w:p>
    <w:p w:rsidR="00E870D4" w:rsidRPr="00FE1CFD" w:rsidRDefault="000551E4">
      <w:pPr>
        <w:jc w:val="center"/>
        <w:rPr>
          <w:sz w:val="24"/>
          <w:szCs w:val="24"/>
        </w:rPr>
      </w:pPr>
      <w:r w:rsidRPr="00FE1CFD">
        <w:rPr>
          <w:b/>
          <w:bCs/>
          <w:sz w:val="24"/>
          <w:szCs w:val="24"/>
          <w:lang w:val="en-US" w:eastAsia="zh-CN" w:bidi="ar"/>
        </w:rPr>
        <w:t>JUSTIFICATIVAS</w:t>
      </w: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b/>
          <w:bCs/>
          <w:sz w:val="24"/>
          <w:szCs w:val="24"/>
          <w:lang w:val="en-US" w:eastAsia="zh-CN" w:bidi="ar"/>
        </w:rPr>
        <w:t> </w:t>
      </w: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Considerando que</w:t>
      </w:r>
      <w:r w:rsidRPr="00FE1CFD">
        <w:rPr>
          <w:sz w:val="24"/>
          <w:szCs w:val="24"/>
          <w:lang w:eastAsia="zh-CN" w:bidi="ar"/>
        </w:rPr>
        <w:t>,</w:t>
      </w:r>
      <w:r w:rsidRPr="00FE1CFD">
        <w:rPr>
          <w:sz w:val="24"/>
          <w:szCs w:val="24"/>
          <w:lang w:val="en-US" w:eastAsia="zh-CN" w:bidi="ar"/>
        </w:rPr>
        <w:t xml:space="preserve"> os moradores do nosso município que são usuários da BR-163, motoristas, motociclistas, passageiros dos ônibus e afins, realizam um intercâmbio muito grande com Distrito de Primaver</w:t>
      </w:r>
      <w:r w:rsidRPr="00FE1CFD">
        <w:rPr>
          <w:sz w:val="24"/>
          <w:szCs w:val="24"/>
          <w:lang w:eastAsia="zh-CN" w:bidi="ar"/>
        </w:rPr>
        <w:t>a</w:t>
      </w:r>
      <w:r w:rsidRPr="00FE1CFD">
        <w:rPr>
          <w:sz w:val="24"/>
          <w:szCs w:val="24"/>
          <w:lang w:val="en-US" w:eastAsia="zh-CN" w:bidi="ar"/>
        </w:rPr>
        <w:t xml:space="preserve">, buscam o auxílio do Poder Público através do Legislativo para solicitar </w:t>
      </w:r>
      <w:r w:rsidRPr="00FE1CFD">
        <w:rPr>
          <w:sz w:val="24"/>
          <w:szCs w:val="24"/>
          <w:lang w:val="en-US" w:eastAsia="zh-CN" w:bidi="ar"/>
        </w:rPr>
        <w:t>a construção de um trevo visando à prevenção de novos acidentes;</w:t>
      </w: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 </w:t>
      </w: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Considerando que</w:t>
      </w:r>
      <w:r w:rsidRPr="00FE1CFD">
        <w:rPr>
          <w:sz w:val="24"/>
          <w:szCs w:val="24"/>
          <w:lang w:eastAsia="zh-CN" w:bidi="ar"/>
        </w:rPr>
        <w:t>,</w:t>
      </w:r>
      <w:r w:rsidRPr="00FE1CFD">
        <w:rPr>
          <w:sz w:val="24"/>
          <w:szCs w:val="24"/>
          <w:lang w:val="en-US" w:eastAsia="zh-CN" w:bidi="ar"/>
        </w:rPr>
        <w:t xml:space="preserve"> um trevo de acesso é uma junção de duas ou mais</w:t>
      </w:r>
      <w:r w:rsidRPr="00FE1CFD">
        <w:rPr>
          <w:sz w:val="24"/>
          <w:szCs w:val="24"/>
          <w:lang w:val="en-US" w:eastAsia="zh-CN" w:bidi="ar"/>
        </w:rPr>
        <w:t> </w:t>
      </w:r>
      <w:hyperlink r:id="rId6" w:tgtFrame="https://webmail-seguro.com.br/localweb.com.br/_blank" w:tooltip="Estrada" w:history="1">
        <w:r w:rsidRPr="00FE1CFD">
          <w:rPr>
            <w:rStyle w:val="Hyperlink"/>
            <w:color w:val="auto"/>
            <w:sz w:val="24"/>
            <w:szCs w:val="24"/>
            <w:u w:val="none"/>
          </w:rPr>
          <w:t>estradas</w:t>
        </w:r>
      </w:hyperlink>
      <w:r w:rsidRPr="00FE1CFD">
        <w:rPr>
          <w:sz w:val="24"/>
          <w:szCs w:val="24"/>
          <w:lang w:val="en-US" w:eastAsia="zh-CN" w:bidi="ar"/>
        </w:rPr>
        <w:t> e</w:t>
      </w:r>
      <w:r w:rsidRPr="00FE1CFD">
        <w:rPr>
          <w:sz w:val="24"/>
          <w:szCs w:val="24"/>
          <w:lang w:val="en-US" w:eastAsia="zh-CN" w:bidi="ar"/>
        </w:rPr>
        <w:t xml:space="preserve"> que utiliza, normalmente, a separação de nível e uma ou mais rampas, para permitir que o tráfego em pelo menos uma autoestrada possa passar livre através da intersecção rodoviária, sem que entre em contato com qualquer outro fluxo de tráfego;</w:t>
      </w: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 </w:t>
      </w: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Considerando que</w:t>
      </w:r>
      <w:r w:rsidRPr="00FE1CFD">
        <w:rPr>
          <w:sz w:val="24"/>
          <w:szCs w:val="24"/>
          <w:lang w:eastAsia="zh-CN" w:bidi="ar"/>
        </w:rPr>
        <w:t>,</w:t>
      </w:r>
      <w:r w:rsidRPr="00FE1CFD">
        <w:rPr>
          <w:sz w:val="24"/>
          <w:szCs w:val="24"/>
          <w:lang w:val="en-US" w:eastAsia="zh-CN" w:bidi="ar"/>
        </w:rPr>
        <w:t xml:space="preserve"> o local possui um número elevado de população residente  e o  fluxo muito grande de veículos principalmente de grande porte, caminhões, ônibus e carretas, que são veículos lentos e precisam realizar manobras na Pista BR-163 para mudar a</w:t>
      </w:r>
      <w:r w:rsidRPr="00FE1CFD">
        <w:rPr>
          <w:sz w:val="24"/>
          <w:szCs w:val="24"/>
          <w:lang w:val="en-US" w:eastAsia="zh-CN" w:bidi="ar"/>
        </w:rPr>
        <w:t xml:space="preserve"> sua rota, para quem transita em ambas as Vias. Assim, este local é de altíssimo perigo e de altíssimos índices de acidentes gravíssimos, muitos já morreram no local e quantos ainda precisam morrer para ter no local um trevo com rotatória adequada ao fluxo</w:t>
      </w:r>
      <w:r w:rsidRPr="00FE1CFD">
        <w:rPr>
          <w:sz w:val="24"/>
          <w:szCs w:val="24"/>
          <w:lang w:val="en-US" w:eastAsia="zh-CN" w:bidi="ar"/>
        </w:rPr>
        <w:t xml:space="preserve"> e o grande porte dos veículos pesados;</w:t>
      </w:r>
    </w:p>
    <w:p w:rsidR="00E870D4" w:rsidRPr="00FE1CFD" w:rsidRDefault="000551E4">
      <w:pPr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 </w:t>
      </w:r>
    </w:p>
    <w:p w:rsidR="00E870D4" w:rsidRDefault="000551E4">
      <w:pPr>
        <w:ind w:firstLine="1400"/>
        <w:jc w:val="both"/>
        <w:rPr>
          <w:sz w:val="24"/>
          <w:szCs w:val="24"/>
          <w:lang w:val="en-US" w:eastAsia="zh-CN" w:bidi="ar"/>
        </w:rPr>
      </w:pPr>
      <w:r w:rsidRPr="00FE1CFD">
        <w:rPr>
          <w:sz w:val="24"/>
          <w:szCs w:val="24"/>
          <w:lang w:val="en-US" w:eastAsia="zh-CN" w:bidi="ar"/>
        </w:rPr>
        <w:t>Considerando que</w:t>
      </w:r>
      <w:r w:rsidRPr="00FE1CFD">
        <w:rPr>
          <w:sz w:val="24"/>
          <w:szCs w:val="24"/>
          <w:lang w:eastAsia="zh-CN" w:bidi="ar"/>
        </w:rPr>
        <w:t>,</w:t>
      </w:r>
      <w:r w:rsidRPr="00FE1CFD">
        <w:rPr>
          <w:sz w:val="24"/>
          <w:szCs w:val="24"/>
          <w:lang w:val="en-US" w:eastAsia="zh-CN" w:bidi="ar"/>
        </w:rPr>
        <w:t xml:space="preserve"> a construção do trevo resultará na segurança dos usuários, motoristas e motociclistas que trafegam na localidade diariamente.</w:t>
      </w:r>
    </w:p>
    <w:p w:rsidR="00FE1CFD" w:rsidRDefault="00FE1CFD">
      <w:pPr>
        <w:ind w:firstLine="1400"/>
        <w:jc w:val="both"/>
        <w:rPr>
          <w:sz w:val="24"/>
          <w:szCs w:val="24"/>
          <w:lang w:val="en-US" w:eastAsia="zh-CN" w:bidi="ar"/>
        </w:rPr>
      </w:pPr>
    </w:p>
    <w:p w:rsidR="00FE1CFD" w:rsidRDefault="00FE1CFD">
      <w:pPr>
        <w:ind w:firstLine="1400"/>
        <w:jc w:val="both"/>
        <w:rPr>
          <w:sz w:val="24"/>
          <w:szCs w:val="24"/>
          <w:lang w:val="en-US" w:eastAsia="zh-CN" w:bidi="ar"/>
        </w:rPr>
      </w:pPr>
    </w:p>
    <w:p w:rsidR="00FE1CFD" w:rsidRDefault="00FE1CFD">
      <w:pPr>
        <w:ind w:firstLine="1400"/>
        <w:jc w:val="both"/>
        <w:rPr>
          <w:sz w:val="24"/>
          <w:szCs w:val="24"/>
          <w:lang w:val="en-US" w:eastAsia="zh-CN" w:bidi="ar"/>
        </w:rPr>
      </w:pPr>
      <w:bookmarkStart w:id="0" w:name="_GoBack"/>
    </w:p>
    <w:bookmarkEnd w:id="0"/>
    <w:p w:rsidR="00FE1CFD" w:rsidRDefault="00FE1CFD">
      <w:pPr>
        <w:ind w:firstLine="1400"/>
        <w:jc w:val="both"/>
        <w:rPr>
          <w:sz w:val="24"/>
          <w:szCs w:val="24"/>
          <w:lang w:val="en-US" w:eastAsia="zh-CN" w:bidi="ar"/>
        </w:rPr>
      </w:pPr>
    </w:p>
    <w:p w:rsidR="00FE1CFD" w:rsidRDefault="00FE1CFD">
      <w:pPr>
        <w:ind w:firstLine="1400"/>
        <w:jc w:val="both"/>
        <w:rPr>
          <w:sz w:val="24"/>
          <w:szCs w:val="24"/>
          <w:lang w:val="en-US" w:eastAsia="zh-CN" w:bidi="ar"/>
        </w:rPr>
      </w:pPr>
    </w:p>
    <w:p w:rsidR="00FE1CFD" w:rsidRPr="00FE1CFD" w:rsidRDefault="00FE1CFD">
      <w:pPr>
        <w:ind w:firstLine="1400"/>
        <w:jc w:val="both"/>
        <w:rPr>
          <w:sz w:val="24"/>
          <w:szCs w:val="24"/>
        </w:rPr>
      </w:pP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 </w:t>
      </w:r>
    </w:p>
    <w:p w:rsidR="00E870D4" w:rsidRPr="00FE1CFD" w:rsidRDefault="000551E4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  <w:lang w:val="en-US" w:eastAsia="zh-CN" w:bidi="ar"/>
        </w:rPr>
        <w:t>  </w:t>
      </w:r>
      <w:r w:rsidRPr="00FE1CFD">
        <w:rPr>
          <w:sz w:val="24"/>
          <w:szCs w:val="24"/>
        </w:rPr>
        <w:t xml:space="preserve">Câmara Municipal de Sorriso, Estado de Mato Grosso, em </w:t>
      </w:r>
      <w:r w:rsidRPr="00FE1CFD">
        <w:rPr>
          <w:sz w:val="24"/>
          <w:szCs w:val="24"/>
        </w:rPr>
        <w:t>28</w:t>
      </w:r>
      <w:r w:rsidRPr="00FE1CFD">
        <w:rPr>
          <w:sz w:val="24"/>
          <w:szCs w:val="24"/>
        </w:rPr>
        <w:t xml:space="preserve"> de </w:t>
      </w:r>
      <w:r w:rsidRPr="00FE1CFD">
        <w:rPr>
          <w:sz w:val="24"/>
          <w:szCs w:val="24"/>
        </w:rPr>
        <w:t xml:space="preserve">maio </w:t>
      </w:r>
      <w:r w:rsidRPr="00FE1CFD">
        <w:rPr>
          <w:sz w:val="24"/>
          <w:szCs w:val="24"/>
        </w:rPr>
        <w:t>de 2024</w:t>
      </w:r>
      <w:r w:rsidRPr="00FE1CFD">
        <w:rPr>
          <w:sz w:val="24"/>
          <w:szCs w:val="24"/>
        </w:rPr>
        <w:t>.</w:t>
      </w:r>
    </w:p>
    <w:p w:rsidR="00E870D4" w:rsidRPr="00FE1CFD" w:rsidRDefault="00E870D4">
      <w:pPr>
        <w:ind w:firstLine="1418"/>
        <w:rPr>
          <w:sz w:val="24"/>
          <w:szCs w:val="24"/>
        </w:rPr>
      </w:pPr>
    </w:p>
    <w:p w:rsidR="00E870D4" w:rsidRPr="00FE1CFD" w:rsidRDefault="00E870D4">
      <w:pPr>
        <w:ind w:firstLine="1418"/>
        <w:rPr>
          <w:sz w:val="24"/>
          <w:szCs w:val="24"/>
        </w:rPr>
      </w:pPr>
    </w:p>
    <w:p w:rsidR="00E870D4" w:rsidRPr="00FE1CFD" w:rsidRDefault="000551E4">
      <w:pPr>
        <w:jc w:val="center"/>
        <w:rPr>
          <w:b/>
          <w:sz w:val="23"/>
          <w:szCs w:val="23"/>
          <w:lang w:val="en-US" w:eastAsia="en-US"/>
        </w:rPr>
      </w:pPr>
      <w:r w:rsidRPr="00FE1CFD">
        <w:rPr>
          <w:b/>
          <w:sz w:val="23"/>
          <w:szCs w:val="23"/>
          <w:lang w:eastAsia="en-US"/>
        </w:rPr>
        <w:t xml:space="preserve">           </w:t>
      </w:r>
      <w:r w:rsidRPr="00FE1CFD">
        <w:rPr>
          <w:b/>
          <w:sz w:val="23"/>
          <w:szCs w:val="23"/>
          <w:lang w:val="en-US" w:eastAsia="en-US"/>
        </w:rPr>
        <w:t>WANDERLEY PAULO</w:t>
      </w:r>
    </w:p>
    <w:p w:rsidR="00E870D4" w:rsidRPr="00FE1CFD" w:rsidRDefault="00FE1CFD" w:rsidP="00FE1CFD">
      <w:pPr>
        <w:jc w:val="both"/>
        <w:rPr>
          <w:sz w:val="23"/>
          <w:szCs w:val="23"/>
        </w:rPr>
      </w:pPr>
      <w:r>
        <w:rPr>
          <w:b/>
          <w:sz w:val="23"/>
          <w:szCs w:val="23"/>
          <w:lang w:val="en-US" w:eastAsia="en-US"/>
        </w:rPr>
        <w:t xml:space="preserve">                                                                   </w:t>
      </w:r>
      <w:r w:rsidR="000551E4" w:rsidRPr="00FE1CFD">
        <w:rPr>
          <w:b/>
          <w:sz w:val="23"/>
          <w:szCs w:val="23"/>
          <w:lang w:val="en-US" w:eastAsia="en-US"/>
        </w:rPr>
        <w:t>Vereador Progressistas</w:t>
      </w:r>
    </w:p>
    <w:p w:rsidR="00E870D4" w:rsidRPr="00FE1CFD" w:rsidRDefault="00E870D4">
      <w:pPr>
        <w:ind w:firstLine="1418"/>
        <w:rPr>
          <w:sz w:val="23"/>
          <w:szCs w:val="23"/>
        </w:rPr>
      </w:pPr>
    </w:p>
    <w:p w:rsidR="00E870D4" w:rsidRPr="00FE1CFD" w:rsidRDefault="00E870D4">
      <w:pPr>
        <w:ind w:firstLine="1418"/>
        <w:rPr>
          <w:sz w:val="23"/>
          <w:szCs w:val="23"/>
        </w:rPr>
      </w:pPr>
    </w:p>
    <w:tbl>
      <w:tblPr>
        <w:tblW w:w="1031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396"/>
        <w:gridCol w:w="3193"/>
        <w:gridCol w:w="2729"/>
      </w:tblGrid>
      <w:tr w:rsidR="00E870D4" w:rsidRPr="00FE1CFD" w:rsidTr="00FE1CFD">
        <w:trPr>
          <w:trHeight w:val="1217"/>
        </w:trPr>
        <w:tc>
          <w:tcPr>
            <w:tcW w:w="4396" w:type="dxa"/>
          </w:tcPr>
          <w:p w:rsidR="00E870D4" w:rsidRPr="00FE1CFD" w:rsidRDefault="000551E4">
            <w:pPr>
              <w:tabs>
                <w:tab w:val="left" w:pos="5320"/>
              </w:tabs>
              <w:ind w:right="-1" w:firstLineChars="400" w:firstLine="920"/>
              <w:jc w:val="both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MAURICIO GOMES</w:t>
            </w:r>
          </w:p>
          <w:p w:rsidR="00E870D4" w:rsidRPr="00FE1CFD" w:rsidRDefault="000551E4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    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 xml:space="preserve">                </w:t>
            </w: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    Vereador PS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>D</w:t>
            </w:r>
          </w:p>
          <w:p w:rsidR="00E870D4" w:rsidRPr="00FE1CFD" w:rsidRDefault="000551E4">
            <w:pPr>
              <w:jc w:val="center"/>
              <w:rPr>
                <w:b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sz w:val="23"/>
                <w:szCs w:val="23"/>
                <w:lang w:eastAsia="en-US"/>
              </w:rPr>
              <w:t xml:space="preserve">            </w:t>
            </w:r>
          </w:p>
          <w:p w:rsidR="00E870D4" w:rsidRPr="00FE1CFD" w:rsidRDefault="00E870D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0551E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eastAsia="en-US"/>
              </w:rPr>
              <w:t xml:space="preserve">     </w:t>
            </w: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ZÉ DA PANTANAL</w:t>
            </w:r>
          </w:p>
          <w:p w:rsidR="00E870D4" w:rsidRPr="00FE1CFD" w:rsidRDefault="000551E4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Vereador MDB</w:t>
            </w:r>
          </w:p>
          <w:p w:rsidR="00E870D4" w:rsidRPr="00FE1CFD" w:rsidRDefault="00E870D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5320"/>
              </w:tabs>
              <w:ind w:right="-851"/>
              <w:jc w:val="both"/>
              <w:rPr>
                <w:b/>
                <w:bCs/>
                <w:sz w:val="23"/>
                <w:szCs w:val="23"/>
                <w:lang w:eastAsia="en-US"/>
              </w:rPr>
            </w:pPr>
          </w:p>
          <w:p w:rsidR="00E870D4" w:rsidRPr="00FE1CFD" w:rsidRDefault="000551E4">
            <w:pPr>
              <w:tabs>
                <w:tab w:val="left" w:pos="5320"/>
              </w:tabs>
              <w:ind w:right="-851" w:firstLineChars="250" w:firstLine="575"/>
              <w:rPr>
                <w:b/>
                <w:bCs/>
                <w:sz w:val="23"/>
                <w:szCs w:val="23"/>
                <w:lang w:eastAsia="en-US"/>
              </w:rPr>
            </w:pPr>
            <w:r w:rsidRPr="00FE1CFD">
              <w:rPr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:rsidR="00E870D4" w:rsidRPr="00FE1CFD" w:rsidRDefault="000551E4">
            <w:pPr>
              <w:tabs>
                <w:tab w:val="left" w:pos="5320"/>
              </w:tabs>
              <w:ind w:right="-851" w:firstLineChars="200" w:firstLine="460"/>
              <w:rPr>
                <w:b/>
                <w:bCs/>
                <w:sz w:val="23"/>
                <w:szCs w:val="23"/>
                <w:lang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    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 xml:space="preserve"> </w:t>
            </w: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 V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>ereador Progressistas</w:t>
            </w:r>
          </w:p>
          <w:p w:rsidR="00E870D4" w:rsidRPr="00FE1CFD" w:rsidRDefault="00E870D4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val="en-US" w:eastAsia="en-US"/>
              </w:rPr>
            </w:pPr>
          </w:p>
        </w:tc>
        <w:tc>
          <w:tcPr>
            <w:tcW w:w="3193" w:type="dxa"/>
          </w:tcPr>
          <w:p w:rsidR="00E870D4" w:rsidRPr="00FE1CFD" w:rsidRDefault="000551E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eastAsia="en-US"/>
              </w:rPr>
              <w:t>DAMIANI</w:t>
            </w:r>
          </w:p>
          <w:p w:rsidR="00E870D4" w:rsidRPr="00FE1CFD" w:rsidRDefault="000551E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Vereador 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>MDB</w:t>
            </w: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0551E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E870D4" w:rsidRPr="00FE1CFD" w:rsidRDefault="000551E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Vereador Republicanos</w:t>
            </w: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0551E4">
            <w:pPr>
              <w:tabs>
                <w:tab w:val="left" w:pos="5320"/>
              </w:tabs>
              <w:ind w:right="-851" w:firstLineChars="300" w:firstLine="690"/>
              <w:jc w:val="both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IAGO MELLA</w:t>
            </w:r>
          </w:p>
          <w:p w:rsidR="00E870D4" w:rsidRPr="00FE1CFD" w:rsidRDefault="000551E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Vereador Podemos</w:t>
            </w: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0551E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    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729" w:type="dxa"/>
          </w:tcPr>
          <w:p w:rsidR="00E870D4" w:rsidRPr="00FE1CFD" w:rsidRDefault="000551E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RODRIGO MACHADO</w:t>
            </w:r>
          </w:p>
          <w:p w:rsidR="00E870D4" w:rsidRPr="00FE1CFD" w:rsidRDefault="000551E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 xml:space="preserve">Vereador </w:t>
            </w:r>
            <w:r w:rsidRPr="00FE1CFD">
              <w:rPr>
                <w:b/>
                <w:bCs/>
                <w:sz w:val="23"/>
                <w:szCs w:val="23"/>
                <w:lang w:eastAsia="en-US"/>
              </w:rPr>
              <w:t>MDB</w:t>
            </w:r>
          </w:p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E870D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  <w:p w:rsidR="00E870D4" w:rsidRPr="00FE1CFD" w:rsidRDefault="000551E4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DIOGO KRIGUER</w:t>
            </w:r>
          </w:p>
          <w:p w:rsidR="00E870D4" w:rsidRPr="00FE1CFD" w:rsidRDefault="000551E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FE1CFD">
              <w:rPr>
                <w:b/>
                <w:bCs/>
                <w:sz w:val="23"/>
                <w:szCs w:val="23"/>
                <w:lang w:val="en-US" w:eastAsia="en-US"/>
              </w:rPr>
              <w:t>Vereador PSDB</w:t>
            </w:r>
          </w:p>
          <w:tbl>
            <w:tblPr>
              <w:tblW w:w="3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60"/>
            </w:tblGrid>
            <w:tr w:rsidR="00E870D4" w:rsidRPr="00FE1CFD">
              <w:trPr>
                <w:trHeight w:val="1135"/>
                <w:jc w:val="center"/>
              </w:trPr>
              <w:tc>
                <w:tcPr>
                  <w:tcW w:w="3260" w:type="dxa"/>
                </w:tcPr>
                <w:p w:rsidR="00E870D4" w:rsidRPr="00FE1CFD" w:rsidRDefault="00E870D4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E870D4" w:rsidRPr="00FE1CFD" w:rsidRDefault="00E870D4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E870D4" w:rsidRPr="00FE1CFD" w:rsidRDefault="000551E4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 w:rsidRPr="00FE1CFD"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>CELSO KOZAK</w:t>
                  </w:r>
                </w:p>
                <w:p w:rsidR="00E870D4" w:rsidRPr="00FE1CFD" w:rsidRDefault="000551E4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 w:rsidRPr="00FE1CFD"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        </w:t>
                  </w:r>
                  <w:r w:rsidRPr="00FE1CFD">
                    <w:rPr>
                      <w:b/>
                      <w:bCs/>
                      <w:sz w:val="23"/>
                      <w:szCs w:val="23"/>
                      <w:lang w:eastAsia="en-US"/>
                    </w:rPr>
                    <w:t xml:space="preserve">   </w:t>
                  </w:r>
                  <w:r w:rsidRPr="00FE1CFD"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Vereador PSDB</w:t>
                  </w:r>
                </w:p>
                <w:p w:rsidR="00E870D4" w:rsidRPr="00FE1CFD" w:rsidRDefault="00E870D4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E870D4" w:rsidRPr="00FE1CFD" w:rsidRDefault="000551E4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  <w:r w:rsidRPr="00FE1CFD"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  <w:t xml:space="preserve"> </w:t>
                  </w:r>
                </w:p>
                <w:p w:rsidR="00E870D4" w:rsidRPr="00FE1CFD" w:rsidRDefault="00E870D4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  <w:p w:rsidR="00E870D4" w:rsidRPr="00FE1CFD" w:rsidRDefault="00E870D4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  <w:lang w:val="en-US" w:eastAsia="en-US"/>
                    </w:rPr>
                  </w:pPr>
                </w:p>
              </w:tc>
            </w:tr>
          </w:tbl>
          <w:p w:rsidR="00E870D4" w:rsidRPr="00FE1CFD" w:rsidRDefault="00E870D4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</w:p>
        </w:tc>
      </w:tr>
    </w:tbl>
    <w:p w:rsidR="00E870D4" w:rsidRPr="00FE1CFD" w:rsidRDefault="00E870D4">
      <w:pPr>
        <w:rPr>
          <w:sz w:val="24"/>
          <w:szCs w:val="24"/>
        </w:rPr>
      </w:pPr>
    </w:p>
    <w:sectPr w:rsidR="00E870D4" w:rsidRPr="00FE1CFD" w:rsidSect="00FE1CFD">
      <w:footerReference w:type="default" r:id="rId7"/>
      <w:pgSz w:w="11906" w:h="16838"/>
      <w:pgMar w:top="2836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E4" w:rsidRDefault="000551E4" w:rsidP="00FE1CFD">
      <w:r>
        <w:separator/>
      </w:r>
    </w:p>
  </w:endnote>
  <w:endnote w:type="continuationSeparator" w:id="0">
    <w:p w:rsidR="000551E4" w:rsidRDefault="000551E4" w:rsidP="00FE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510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E1CFD" w:rsidRDefault="00FE1CFD">
            <w:pPr>
              <w:pStyle w:val="Rodap"/>
              <w:jc w:val="right"/>
            </w:pPr>
            <w:r w:rsidRPr="00FE1CFD">
              <w:rPr>
                <w:sz w:val="16"/>
                <w:szCs w:val="16"/>
              </w:rPr>
              <w:t xml:space="preserve">Página </w:t>
            </w:r>
            <w:r w:rsidRPr="00FE1CFD">
              <w:rPr>
                <w:b/>
                <w:bCs/>
                <w:sz w:val="16"/>
                <w:szCs w:val="16"/>
              </w:rPr>
              <w:fldChar w:fldCharType="begin"/>
            </w:r>
            <w:r w:rsidRPr="00FE1CFD">
              <w:rPr>
                <w:b/>
                <w:bCs/>
                <w:sz w:val="16"/>
                <w:szCs w:val="16"/>
              </w:rPr>
              <w:instrText>PAGE</w:instrText>
            </w:r>
            <w:r w:rsidRPr="00FE1CF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E1CFD">
              <w:rPr>
                <w:b/>
                <w:bCs/>
                <w:sz w:val="16"/>
                <w:szCs w:val="16"/>
              </w:rPr>
              <w:fldChar w:fldCharType="end"/>
            </w:r>
            <w:r w:rsidRPr="00FE1CFD">
              <w:rPr>
                <w:sz w:val="16"/>
                <w:szCs w:val="16"/>
              </w:rPr>
              <w:t xml:space="preserve"> de </w:t>
            </w:r>
            <w:r w:rsidRPr="00FE1CFD">
              <w:rPr>
                <w:b/>
                <w:bCs/>
                <w:sz w:val="16"/>
                <w:szCs w:val="16"/>
              </w:rPr>
              <w:fldChar w:fldCharType="begin"/>
            </w:r>
            <w:r w:rsidRPr="00FE1CFD">
              <w:rPr>
                <w:b/>
                <w:bCs/>
                <w:sz w:val="16"/>
                <w:szCs w:val="16"/>
              </w:rPr>
              <w:instrText>NUMPAGES</w:instrText>
            </w:r>
            <w:r w:rsidRPr="00FE1CF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E1CF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E1CFD" w:rsidRDefault="00FE1C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E4" w:rsidRDefault="000551E4" w:rsidP="00FE1CFD">
      <w:r>
        <w:separator/>
      </w:r>
    </w:p>
  </w:footnote>
  <w:footnote w:type="continuationSeparator" w:id="0">
    <w:p w:rsidR="000551E4" w:rsidRDefault="000551E4" w:rsidP="00FE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1E4"/>
    <w:rsid w:val="00055AD3"/>
    <w:rsid w:val="000E31F6"/>
    <w:rsid w:val="000E7232"/>
    <w:rsid w:val="000F05FB"/>
    <w:rsid w:val="00114D0B"/>
    <w:rsid w:val="00165EEB"/>
    <w:rsid w:val="001E1F43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8307D"/>
    <w:rsid w:val="004A3660"/>
    <w:rsid w:val="004D44E2"/>
    <w:rsid w:val="006A40CE"/>
    <w:rsid w:val="006D52D3"/>
    <w:rsid w:val="00724FE1"/>
    <w:rsid w:val="007264C6"/>
    <w:rsid w:val="007A63D1"/>
    <w:rsid w:val="00805473"/>
    <w:rsid w:val="00812941"/>
    <w:rsid w:val="008839D7"/>
    <w:rsid w:val="008A75E1"/>
    <w:rsid w:val="008C6B88"/>
    <w:rsid w:val="00935B8D"/>
    <w:rsid w:val="009627F0"/>
    <w:rsid w:val="00966327"/>
    <w:rsid w:val="009D0A43"/>
    <w:rsid w:val="00B04A23"/>
    <w:rsid w:val="00B852D9"/>
    <w:rsid w:val="00B90A3E"/>
    <w:rsid w:val="00BF19B1"/>
    <w:rsid w:val="00C0683D"/>
    <w:rsid w:val="00C16B73"/>
    <w:rsid w:val="00DF1BE6"/>
    <w:rsid w:val="00DF74CE"/>
    <w:rsid w:val="00E870D4"/>
    <w:rsid w:val="00EA16F1"/>
    <w:rsid w:val="00F650BD"/>
    <w:rsid w:val="00F92690"/>
    <w:rsid w:val="00FE1CFD"/>
    <w:rsid w:val="01C011EE"/>
    <w:rsid w:val="08054207"/>
    <w:rsid w:val="0A396662"/>
    <w:rsid w:val="21FA137D"/>
    <w:rsid w:val="22135360"/>
    <w:rsid w:val="264F7FEB"/>
    <w:rsid w:val="2CF059DF"/>
    <w:rsid w:val="2F4C0A5D"/>
    <w:rsid w:val="3A7C76A8"/>
    <w:rsid w:val="4D2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321E"/>
  <w15:docId w15:val="{300249CD-9A2D-48DC-B35A-9E2A7BA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FE1CFD"/>
    <w:rPr>
      <w:rFonts w:eastAsia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C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CFD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Estrad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505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</cp:revision>
  <cp:lastPrinted>2024-06-03T11:56:00Z</cp:lastPrinted>
  <dcterms:created xsi:type="dcterms:W3CDTF">2021-02-03T12:37:00Z</dcterms:created>
  <dcterms:modified xsi:type="dcterms:W3CDTF">2024-06-03T11:56:00Z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49DAA44DBD54452D9FA4808CDB23441F</vt:lpwstr>
  </property>
  <property fmtid="{D5CDD505-2E9C-101B-9397-08002B2CF9AE}" pid="3" name="KSOProductBuildVer">
    <vt:lpwstr>1046-12.2.0.16909</vt:lpwstr>
  </property>
</Properties>
</file>