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5BA2E52D" w:rsidR="00117F5C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2C0B5D">
        <w:rPr>
          <w:rFonts w:ascii="Times New Roman" w:hAnsi="Times New Roman"/>
          <w:b/>
          <w:szCs w:val="24"/>
        </w:rPr>
        <w:t xml:space="preserve"> 3.541, DE 20 DE MAIO DE 2024</w:t>
      </w:r>
    </w:p>
    <w:p w14:paraId="56B11019" w14:textId="61C37E0D" w:rsidR="009E469B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1D90E1A7" w14:textId="2F20B088" w:rsidR="00117F5C" w:rsidRPr="000B3D59" w:rsidRDefault="00783975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 w:rsidRPr="000B3D59">
        <w:rPr>
          <w:rFonts w:ascii="Times New Roman" w:hAnsi="Times New Roman" w:cs="Times New Roman"/>
          <w:bCs/>
          <w:sz w:val="24"/>
          <w:szCs w:val="24"/>
        </w:rPr>
        <w:t>Dispõe sobre alterações na L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0B3D59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885A5D" w:rsidRPr="000B3D59">
        <w:rPr>
          <w:rFonts w:ascii="Times New Roman" w:hAnsi="Times New Roman" w:cs="Times New Roman"/>
          <w:bCs/>
          <w:sz w:val="24"/>
          <w:szCs w:val="24"/>
        </w:rPr>
        <w:t>3.509, de 27 de março de 2024</w:t>
      </w:r>
      <w:r w:rsidR="005F2FBA" w:rsidRPr="000B3D5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3D59" w:rsidRPr="000B3D59">
        <w:rPr>
          <w:rFonts w:ascii="Times New Roman" w:hAnsi="Times New Roman" w:cs="Times New Roman"/>
          <w:bCs/>
          <w:sz w:val="24"/>
          <w:szCs w:val="24"/>
        </w:rPr>
        <w:t>que a</w:t>
      </w:r>
      <w:r w:rsidR="000B3D59" w:rsidRPr="000B3D59">
        <w:rPr>
          <w:rStyle w:val="nfase"/>
          <w:rFonts w:ascii="Times New Roman" w:hAnsi="Times New Roman" w:cs="Times New Roman"/>
          <w:i w:val="0"/>
          <w:sz w:val="24"/>
          <w:szCs w:val="24"/>
        </w:rPr>
        <w:t>utoriza o Poder Executivo Municipal a permutar imóvel de sua propriedade na forma e condições que especifica, e dá outras providências.</w:t>
      </w:r>
      <w:r w:rsidR="000B3D59" w:rsidRPr="000B3D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D84EE" w14:textId="78910CD2" w:rsidR="00117F5C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6FA5C4FB" w14:textId="77777777" w:rsidR="000B3D59" w:rsidRPr="00D64848" w:rsidRDefault="000B3D59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7F7D8736" w14:textId="77777777" w:rsidR="00D64848" w:rsidRPr="00D64848" w:rsidRDefault="00D64848" w:rsidP="00D64848">
      <w:pPr>
        <w:pStyle w:val="Recuodecorpodetex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D64848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  <w:bookmarkStart w:id="0" w:name="_GoBack"/>
      <w:bookmarkEnd w:id="0"/>
    </w:p>
    <w:p w14:paraId="0C2237D3" w14:textId="4F417561" w:rsidR="00D1396E" w:rsidRPr="00783975" w:rsidRDefault="00D1396E" w:rsidP="0075287D">
      <w:pPr>
        <w:ind w:firstLine="1418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="0075287D" w:rsidRPr="0075287D">
        <w:rPr>
          <w:rFonts w:ascii="Times New Roman" w:hAnsi="Times New Roman"/>
          <w:bCs/>
          <w:szCs w:val="24"/>
        </w:rPr>
        <w:t>O art. 1º da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>Lei nº 3.</w:t>
      </w:r>
      <w:r w:rsidR="009B60ED">
        <w:rPr>
          <w:rFonts w:ascii="Times New Roman" w:hAnsi="Times New Roman"/>
          <w:bCs/>
          <w:szCs w:val="24"/>
        </w:rPr>
        <w:t>509</w:t>
      </w:r>
      <w:r w:rsidRPr="00783975">
        <w:rPr>
          <w:rFonts w:ascii="Times New Roman" w:hAnsi="Times New Roman"/>
          <w:bCs/>
          <w:szCs w:val="24"/>
        </w:rPr>
        <w:t xml:space="preserve">, de </w:t>
      </w:r>
      <w:r w:rsidR="009B60ED">
        <w:rPr>
          <w:rFonts w:ascii="Times New Roman" w:hAnsi="Times New Roman"/>
          <w:bCs/>
          <w:szCs w:val="24"/>
        </w:rPr>
        <w:t>27 de março de</w:t>
      </w:r>
      <w:r w:rsidRPr="00783975">
        <w:rPr>
          <w:rFonts w:ascii="Times New Roman" w:hAnsi="Times New Roman"/>
          <w:bCs/>
          <w:szCs w:val="24"/>
        </w:rPr>
        <w:t xml:space="preserve"> 202</w:t>
      </w:r>
      <w:r w:rsidR="009B60ED">
        <w:rPr>
          <w:rFonts w:ascii="Times New Roman" w:hAnsi="Times New Roman"/>
          <w:bCs/>
          <w:szCs w:val="24"/>
        </w:rPr>
        <w:t>4</w:t>
      </w:r>
      <w:r w:rsidRPr="00783975">
        <w:rPr>
          <w:rFonts w:ascii="Times New Roman" w:hAnsi="Times New Roman"/>
          <w:bCs/>
          <w:szCs w:val="24"/>
        </w:rPr>
        <w:t>, passa a vigorar com as seguintes alterções: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11D5775" w14:textId="5408C941" w:rsidR="0093302D" w:rsidRPr="00C9009C" w:rsidRDefault="0075287D" w:rsidP="0075287D">
      <w:pPr>
        <w:ind w:firstLine="1418"/>
        <w:jc w:val="both"/>
        <w:rPr>
          <w:rStyle w:val="nfase"/>
          <w:rFonts w:ascii="Times New Roman" w:hAnsi="Times New Roman"/>
          <w:b/>
          <w:i w:val="0"/>
          <w:szCs w:val="24"/>
        </w:rPr>
      </w:pPr>
      <w:r w:rsidRPr="0075287D">
        <w:rPr>
          <w:rStyle w:val="nfase"/>
          <w:rFonts w:ascii="Times New Roman" w:hAnsi="Times New Roman"/>
          <w:b/>
          <w:i w:val="0"/>
          <w:szCs w:val="24"/>
        </w:rPr>
        <w:t>“</w:t>
      </w:r>
      <w:r w:rsidR="0093302D" w:rsidRPr="0075287D">
        <w:rPr>
          <w:rStyle w:val="nfase"/>
          <w:rFonts w:ascii="Times New Roman" w:hAnsi="Times New Roman"/>
          <w:b/>
          <w:i w:val="0"/>
          <w:szCs w:val="24"/>
        </w:rPr>
        <w:t>Art. 1º</w:t>
      </w:r>
      <w:r w:rsidR="0093302D" w:rsidRPr="0075287D">
        <w:rPr>
          <w:rStyle w:val="nfase"/>
          <w:rFonts w:ascii="Times New Roman" w:hAnsi="Times New Roman"/>
          <w:i w:val="0"/>
          <w:szCs w:val="24"/>
        </w:rPr>
        <w:t xml:space="preserve"> Fica o Poder Executivo Municipal autorizado a permutar com a empresa L. I. Imobiliária Ltda ME, com sede na Av. Blumenau nº 2.526, Sala nº 01 e 02, centro, Sorriso-MT, inscrita no CNPJ sob nº 02.429.164/0001-64, o bem imóvel de sua propriedade, composto pelo Lote 01-A, com área de 3.300 m², desmembrado do Lote Urbano nº 01 da quadra 01, do Loteamento Santa Mônica, na cidade de Sorriso, com área de  8.677,90 m², com a matrícula nº 54.522, registrada junto ao Cartório de Registro de Imóveis de Sorriso/MT.</w:t>
      </w:r>
      <w:r w:rsidRPr="0075287D">
        <w:rPr>
          <w:rStyle w:val="nfase"/>
          <w:rFonts w:ascii="Times New Roman" w:hAnsi="Times New Roman"/>
          <w:i w:val="0"/>
          <w:szCs w:val="24"/>
        </w:rPr>
        <w:t>”</w:t>
      </w:r>
      <w:r w:rsidR="00C9009C">
        <w:rPr>
          <w:rStyle w:val="nfase"/>
          <w:rFonts w:ascii="Times New Roman" w:hAnsi="Times New Roman"/>
          <w:i w:val="0"/>
          <w:szCs w:val="24"/>
        </w:rPr>
        <w:t xml:space="preserve"> </w:t>
      </w:r>
      <w:r w:rsidR="00C9009C" w:rsidRPr="00C9009C">
        <w:rPr>
          <w:rStyle w:val="nfase"/>
          <w:rFonts w:ascii="Times New Roman" w:hAnsi="Times New Roman"/>
          <w:b/>
          <w:i w:val="0"/>
          <w:szCs w:val="24"/>
        </w:rPr>
        <w:t>(</w:t>
      </w:r>
      <w:r w:rsidRPr="00C9009C">
        <w:rPr>
          <w:rStyle w:val="nfase"/>
          <w:rFonts w:ascii="Times New Roman" w:hAnsi="Times New Roman"/>
          <w:b/>
          <w:i w:val="0"/>
          <w:szCs w:val="24"/>
        </w:rPr>
        <w:t>NR</w:t>
      </w:r>
      <w:r w:rsidR="00C9009C" w:rsidRPr="00C9009C">
        <w:rPr>
          <w:rStyle w:val="nfase"/>
          <w:rFonts w:ascii="Times New Roman" w:hAnsi="Times New Roman"/>
          <w:b/>
          <w:i w:val="0"/>
          <w:szCs w:val="24"/>
        </w:rPr>
        <w:t>)</w:t>
      </w:r>
    </w:p>
    <w:p w14:paraId="7560DA4D" w14:textId="77777777" w:rsidR="00D1396E" w:rsidRPr="0075287D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5287D" w:rsidRDefault="00C050E8" w:rsidP="0075287D">
      <w:pPr>
        <w:ind w:firstLine="1418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5287D">
        <w:rPr>
          <w:rFonts w:ascii="Times New Roman" w:hAnsi="Times New Roman"/>
          <w:b/>
          <w:bCs/>
          <w:szCs w:val="24"/>
        </w:rPr>
        <w:t>Art.</w:t>
      </w:r>
      <w:r w:rsidR="00E602AB" w:rsidRPr="0075287D">
        <w:rPr>
          <w:rFonts w:ascii="Times New Roman" w:hAnsi="Times New Roman"/>
          <w:b/>
          <w:bCs/>
          <w:szCs w:val="24"/>
        </w:rPr>
        <w:t xml:space="preserve"> </w:t>
      </w:r>
      <w:r w:rsidR="005F2FBA" w:rsidRPr="0075287D">
        <w:rPr>
          <w:rFonts w:ascii="Times New Roman" w:hAnsi="Times New Roman"/>
          <w:b/>
          <w:bCs/>
          <w:szCs w:val="24"/>
        </w:rPr>
        <w:t>2</w:t>
      </w:r>
      <w:r w:rsidRPr="0075287D">
        <w:rPr>
          <w:rFonts w:ascii="Times New Roman" w:hAnsi="Times New Roman"/>
          <w:b/>
          <w:bCs/>
          <w:szCs w:val="24"/>
        </w:rPr>
        <w:t xml:space="preserve">º </w:t>
      </w:r>
      <w:r w:rsidRPr="0075287D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5287D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75287D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7386ECE2" w:rsidR="00AF587B" w:rsidRPr="0075287D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75287D">
        <w:rPr>
          <w:rFonts w:ascii="Times New Roman" w:hAnsi="Times New Roman"/>
          <w:szCs w:val="24"/>
        </w:rPr>
        <w:t xml:space="preserve">Sorriso, Estado de Mato Grosso, em </w:t>
      </w:r>
      <w:r w:rsidR="002C0B5D">
        <w:rPr>
          <w:rFonts w:ascii="Times New Roman" w:hAnsi="Times New Roman"/>
          <w:szCs w:val="24"/>
        </w:rPr>
        <w:t>20 de maio de 2024.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3D34216" w14:textId="77777777" w:rsidR="002C0B5D" w:rsidRDefault="002C0B5D" w:rsidP="002C0B5D">
      <w:pPr>
        <w:jc w:val="center"/>
        <w:rPr>
          <w:b/>
          <w:bCs/>
        </w:rPr>
      </w:pPr>
    </w:p>
    <w:p w14:paraId="3A9B3902" w14:textId="77777777" w:rsidR="002C0B5D" w:rsidRDefault="002C0B5D" w:rsidP="002C0B5D">
      <w:pPr>
        <w:rPr>
          <w:b/>
        </w:rPr>
      </w:pPr>
    </w:p>
    <w:p w14:paraId="6FE6D498" w14:textId="77777777" w:rsidR="002C0B5D" w:rsidRPr="00F33414" w:rsidRDefault="002C0B5D" w:rsidP="002C0B5D">
      <w:pPr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ARI GENÉZIO LAFIN</w:t>
      </w:r>
    </w:p>
    <w:p w14:paraId="0576C761" w14:textId="77777777" w:rsidR="002C0B5D" w:rsidRPr="00F33414" w:rsidRDefault="002C0B5D" w:rsidP="002C0B5D">
      <w:pPr>
        <w:jc w:val="center"/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szCs w:val="24"/>
        </w:rPr>
        <w:t xml:space="preserve">                                                                                    Prefeito Municipal</w:t>
      </w:r>
    </w:p>
    <w:p w14:paraId="38CB86F7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i/>
          <w:sz w:val="20"/>
        </w:rPr>
      </w:pPr>
      <w:r w:rsidRPr="00F33414">
        <w:rPr>
          <w:rFonts w:ascii="Times New Roman" w:hAnsi="Times New Roman"/>
          <w:i/>
          <w:sz w:val="20"/>
        </w:rPr>
        <w:t>Registre-se. Publique-se. Cumpra-se.</w:t>
      </w:r>
    </w:p>
    <w:p w14:paraId="73058A71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369D13A7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4307B839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1A333249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391CCA40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b/>
          <w:szCs w:val="24"/>
        </w:rPr>
      </w:pPr>
      <w:r w:rsidRPr="00F33414">
        <w:rPr>
          <w:rFonts w:ascii="Times New Roman" w:hAnsi="Times New Roman"/>
          <w:b/>
          <w:szCs w:val="24"/>
        </w:rPr>
        <w:t>BRUNO EDUARDO PECINELLI DELGADO</w:t>
      </w:r>
    </w:p>
    <w:p w14:paraId="2087C7C7" w14:textId="77777777" w:rsidR="002C0B5D" w:rsidRPr="00F33414" w:rsidRDefault="002C0B5D" w:rsidP="002C0B5D">
      <w:pPr>
        <w:tabs>
          <w:tab w:val="left" w:pos="1418"/>
        </w:tabs>
        <w:rPr>
          <w:rFonts w:ascii="Times New Roman" w:hAnsi="Times New Roman"/>
          <w:szCs w:val="24"/>
        </w:rPr>
      </w:pPr>
      <w:r w:rsidRPr="00F33414">
        <w:rPr>
          <w:rFonts w:ascii="Times New Roman" w:hAnsi="Times New Roman"/>
          <w:szCs w:val="24"/>
        </w:rPr>
        <w:t xml:space="preserve">        Secretário Municipal de Administração </w:t>
      </w:r>
      <w:r w:rsidRPr="00F33414">
        <w:rPr>
          <w:rFonts w:ascii="Times New Roman" w:hAnsi="Times New Roman"/>
          <w:i/>
          <w:szCs w:val="24"/>
        </w:rPr>
        <w:t xml:space="preserve"> </w:t>
      </w: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sectPr w:rsidR="00CA2484" w:rsidRPr="00E42546" w:rsidSect="00CA2484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B364E"/>
    <w:rsid w:val="000B3D59"/>
    <w:rsid w:val="000C7781"/>
    <w:rsid w:val="000D2A05"/>
    <w:rsid w:val="000F4F61"/>
    <w:rsid w:val="00100EDC"/>
    <w:rsid w:val="00101FED"/>
    <w:rsid w:val="00117F5C"/>
    <w:rsid w:val="00120E05"/>
    <w:rsid w:val="00143BBC"/>
    <w:rsid w:val="00161EA8"/>
    <w:rsid w:val="001672B7"/>
    <w:rsid w:val="00170761"/>
    <w:rsid w:val="00172C43"/>
    <w:rsid w:val="00194D92"/>
    <w:rsid w:val="001A3A78"/>
    <w:rsid w:val="001B0E0D"/>
    <w:rsid w:val="001C02C8"/>
    <w:rsid w:val="001D0D3D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0B5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2E6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439F"/>
    <w:rsid w:val="00466857"/>
    <w:rsid w:val="00471719"/>
    <w:rsid w:val="00475559"/>
    <w:rsid w:val="004816F7"/>
    <w:rsid w:val="004828C8"/>
    <w:rsid w:val="004909CD"/>
    <w:rsid w:val="004940F4"/>
    <w:rsid w:val="004C1A21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5F2FBA"/>
    <w:rsid w:val="0060080E"/>
    <w:rsid w:val="006063BB"/>
    <w:rsid w:val="006116D0"/>
    <w:rsid w:val="006238AF"/>
    <w:rsid w:val="00630298"/>
    <w:rsid w:val="00634D06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5287D"/>
    <w:rsid w:val="00761037"/>
    <w:rsid w:val="007641C6"/>
    <w:rsid w:val="00783610"/>
    <w:rsid w:val="00783975"/>
    <w:rsid w:val="007A0C1B"/>
    <w:rsid w:val="007A6FCF"/>
    <w:rsid w:val="007D4C48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7FB5"/>
    <w:rsid w:val="00882635"/>
    <w:rsid w:val="0088317F"/>
    <w:rsid w:val="00885A5D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3302D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B60ED"/>
    <w:rsid w:val="009C4428"/>
    <w:rsid w:val="009D1777"/>
    <w:rsid w:val="009D259D"/>
    <w:rsid w:val="009D3208"/>
    <w:rsid w:val="009E0A25"/>
    <w:rsid w:val="009E469B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86877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A69E4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009C"/>
    <w:rsid w:val="00C93EB4"/>
    <w:rsid w:val="00CA2484"/>
    <w:rsid w:val="00CC351D"/>
    <w:rsid w:val="00CD67BE"/>
    <w:rsid w:val="00D04C98"/>
    <w:rsid w:val="00D119AF"/>
    <w:rsid w:val="00D1396E"/>
    <w:rsid w:val="00D253F8"/>
    <w:rsid w:val="00D2591D"/>
    <w:rsid w:val="00D36016"/>
    <w:rsid w:val="00D3687A"/>
    <w:rsid w:val="00D47FC1"/>
    <w:rsid w:val="00D61E78"/>
    <w:rsid w:val="00D6484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2E70"/>
    <w:rsid w:val="00DF7EF0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92AF1"/>
    <w:rsid w:val="00F9406C"/>
    <w:rsid w:val="00F95B68"/>
    <w:rsid w:val="00FA58E1"/>
    <w:rsid w:val="00FA638C"/>
    <w:rsid w:val="00FB2DA3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  <w:style w:type="character" w:styleId="nfase">
    <w:name w:val="Emphasis"/>
    <w:basedOn w:val="Fontepargpadro"/>
    <w:qFormat/>
    <w:rsid w:val="00DF2E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4</cp:revision>
  <cp:lastPrinted>2024-06-03T15:56:00Z</cp:lastPrinted>
  <dcterms:created xsi:type="dcterms:W3CDTF">2024-05-20T15:20:00Z</dcterms:created>
  <dcterms:modified xsi:type="dcterms:W3CDTF">2024-06-03T15:56:00Z</dcterms:modified>
</cp:coreProperties>
</file>