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468D" w14:textId="77777777" w:rsidR="00CC4CC1" w:rsidRPr="00F121DD" w:rsidRDefault="00000000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14:paraId="6276AB6A" w14:textId="77777777" w:rsidR="00CC4CC1" w:rsidRPr="00F121DD" w:rsidRDefault="00CC4CC1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96E99BF" w14:textId="1FB2686F" w:rsidR="00CD5026" w:rsidRPr="00F121DD" w:rsidRDefault="00000000" w:rsidP="00601704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F121DD"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580</w:t>
      </w:r>
      <w:r w:rsidR="003032A2"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/202</w:t>
      </w:r>
      <w:r w:rsidR="005C3BFA"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</w:p>
    <w:p w14:paraId="65AA0246" w14:textId="77777777" w:rsidR="00FF4D93" w:rsidRPr="00F121DD" w:rsidRDefault="00FF4D93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F121DD" w:rsidRDefault="00CD5026" w:rsidP="006017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F4676" w14:textId="780A7606" w:rsidR="008E5DB9" w:rsidRPr="00F121DD" w:rsidRDefault="00000000" w:rsidP="007555AA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1DD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NECESSIDADE DE </w:t>
      </w:r>
      <w:r w:rsidR="007555AA" w:rsidRPr="00F121DD">
        <w:rPr>
          <w:rFonts w:ascii="Times New Roman" w:hAnsi="Times New Roman" w:cs="Times New Roman"/>
          <w:b/>
          <w:bCs/>
          <w:sz w:val="24"/>
          <w:szCs w:val="24"/>
        </w:rPr>
        <w:t>INSTALAÇÃO DE BRINQUEDOS SENSORIAIS NOS PLAYGROUNDS DO MUNICÍPIO DE SORRISO, DESTINADOS A INCLUSÃO SOCIAL E ACESSIBILIDADE DE PESSOAS COM TRASNTORNO DO ESPECTRO AUTISTA.</w:t>
      </w:r>
    </w:p>
    <w:p w14:paraId="5490BE8D" w14:textId="77777777" w:rsidR="00B13E08" w:rsidRPr="00F121DD" w:rsidRDefault="00B13E08" w:rsidP="007555AA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4C8FC" w14:textId="77777777" w:rsidR="008E5DB9" w:rsidRPr="00F121DD" w:rsidRDefault="008E5DB9" w:rsidP="00601704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6088A05F" w:rsidR="00401941" w:rsidRPr="00F121DD" w:rsidRDefault="00000000" w:rsidP="008E5DB9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2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7555AA"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Secretaria Municipal de Obras e Serviços Públicos </w:t>
      </w:r>
      <w:r w:rsidR="004318D1"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E5DB9"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</w:t>
      </w:r>
      <w:r w:rsidR="007555AA"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>Esporte e Lazer</w:t>
      </w:r>
      <w:r w:rsidR="008E5DB9" w:rsidRPr="00F1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19FF" w:rsidRPr="00F1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2A6D0D" w:rsidRPr="00F1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necessidade </w:t>
      </w:r>
      <w:r w:rsidR="007555AA" w:rsidRPr="00F1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instalação de brinquedos sensoriais nos playgrounds do município de Sorriso, destinados a inclusão social e acessibilidade de pessoas com transtorno do espectro autista.</w:t>
      </w:r>
    </w:p>
    <w:p w14:paraId="08C4EFC2" w14:textId="77777777" w:rsidR="00B13E08" w:rsidRPr="00F121DD" w:rsidRDefault="00B13E08" w:rsidP="008E5DB9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211EA" w14:textId="48D9BBC0" w:rsidR="00EA05AE" w:rsidRPr="00F121DD" w:rsidRDefault="00EA05AE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06FCF8B2" w:rsidR="005D31C8" w:rsidRPr="00F121DD" w:rsidRDefault="00000000" w:rsidP="00601704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F121DD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4630C694" w14:textId="6ECA944B" w:rsidR="00AE0902" w:rsidRPr="00F121DD" w:rsidRDefault="00000000" w:rsidP="0060170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1D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F1C996C" w14:textId="62107B40" w:rsidR="007555AA" w:rsidRPr="00F121DD" w:rsidRDefault="00000000" w:rsidP="007555A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121DD">
        <w:rPr>
          <w:shd w:val="clear" w:color="auto" w:fill="FFFFFF"/>
        </w:rPr>
        <w:t xml:space="preserve">Considerando </w:t>
      </w:r>
      <w:r w:rsidR="00BE7398" w:rsidRPr="00F121DD">
        <w:rPr>
          <w:shd w:val="clear" w:color="auto" w:fill="FFFFFF"/>
        </w:rPr>
        <w:t xml:space="preserve">que </w:t>
      </w:r>
      <w:r w:rsidRPr="00F121DD">
        <w:t>crianças autistas com problemas sensoriais apresentam dificuldade em interpretar e organizar as informações sensoriais vindas do seu próprio corpo ou do ambiente, e os brinquedos sensoriais são fundamentais para o bom desenvolvimento e evolução dessas crianças, dando a elas um lazer de qualidade</w:t>
      </w:r>
      <w:r w:rsidR="00CC2A82" w:rsidRPr="00F121DD">
        <w:t>;</w:t>
      </w:r>
      <w:r w:rsidRPr="00F121DD">
        <w:t xml:space="preserve"> </w:t>
      </w:r>
    </w:p>
    <w:p w14:paraId="3977213E" w14:textId="77777777" w:rsidR="007555AA" w:rsidRPr="00F121DD" w:rsidRDefault="007555AA" w:rsidP="007555A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3FAB936" w14:textId="3757F189" w:rsidR="007555AA" w:rsidRPr="00F121DD" w:rsidRDefault="00000000" w:rsidP="007555A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121DD">
        <w:t>Considerando que alguns pontos positivos para a instalação de brinquedos nos playgrounds de nosso município são fornecer condições para que a criança explore o ambiente, aumentar a habilidade em manter a atenção, melhorar a coordenação e planejamento dos movimentos, melhorar a autoestima e confiabilidade em si e em suas habilidades, melhorar os aspectos sociais e ambientais a partir da participação nestes contextos</w:t>
      </w:r>
      <w:r w:rsidR="00CC2A82" w:rsidRPr="00F121DD">
        <w:t>;</w:t>
      </w:r>
    </w:p>
    <w:p w14:paraId="2FC7BE7A" w14:textId="77777777" w:rsidR="007555AA" w:rsidRPr="00F121DD" w:rsidRDefault="007555AA" w:rsidP="007555A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95FCF0D" w14:textId="31B46672" w:rsidR="00BE7398" w:rsidRPr="00F121DD" w:rsidRDefault="00000000" w:rsidP="008C0A4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121DD">
        <w:t xml:space="preserve">Considerando que dentre os brinquedos adaptados para crianças com transtorno do espectro autista, os </w:t>
      </w:r>
      <w:r w:rsidR="008C47C0" w:rsidRPr="00F121DD">
        <w:t>playgrounds</w:t>
      </w:r>
      <w:r w:rsidRPr="00F121DD">
        <w:t xml:space="preserve"> poderão conter, entre outros, jardins e painéis sensoriais, molas, gangorras, pista de caminhada sensorial, dentre outros brinquedos sensoriais</w:t>
      </w:r>
      <w:r w:rsidR="00DE4B30" w:rsidRPr="00F121DD">
        <w:t>;</w:t>
      </w:r>
    </w:p>
    <w:p w14:paraId="708F9D48" w14:textId="77777777" w:rsidR="00BE7398" w:rsidRPr="00F121DD" w:rsidRDefault="00BE7398" w:rsidP="00BE73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089BB04D" w14:textId="52DF4FDC" w:rsidR="00AE0902" w:rsidRDefault="00000000" w:rsidP="006017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DD">
        <w:rPr>
          <w:rFonts w:ascii="Times New Roman" w:hAnsi="Times New Roman" w:cs="Times New Roman"/>
          <w:color w:val="000000"/>
          <w:sz w:val="24"/>
          <w:szCs w:val="24"/>
        </w:rPr>
        <w:t xml:space="preserve">Desta forma, contamos com o apoio do Poder Executivo Municipal para viabilizar esta </w:t>
      </w:r>
      <w:r w:rsidR="00BE7398" w:rsidRPr="00F121DD">
        <w:rPr>
          <w:rFonts w:ascii="Times New Roman" w:hAnsi="Times New Roman" w:cs="Times New Roman"/>
          <w:color w:val="000000"/>
          <w:sz w:val="24"/>
          <w:szCs w:val="24"/>
        </w:rPr>
        <w:t>benfeitoria</w:t>
      </w:r>
      <w:r w:rsidRPr="00F121DD">
        <w:rPr>
          <w:rFonts w:ascii="Times New Roman" w:hAnsi="Times New Roman" w:cs="Times New Roman"/>
          <w:color w:val="000000"/>
          <w:sz w:val="24"/>
          <w:szCs w:val="24"/>
        </w:rPr>
        <w:t>, possibilitando à nossa população maior qualidade de vida.</w:t>
      </w:r>
    </w:p>
    <w:p w14:paraId="7D9E2DA1" w14:textId="77777777" w:rsidR="00F121DD" w:rsidRDefault="00F121DD" w:rsidP="006017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6E241" w14:textId="77777777" w:rsidR="00F121DD" w:rsidRDefault="00F121DD" w:rsidP="006017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4ECD8" w14:textId="77777777" w:rsidR="00F121DD" w:rsidRPr="00F121DD" w:rsidRDefault="00F121DD" w:rsidP="006017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C5726" w14:textId="77777777" w:rsidR="008C0A4A" w:rsidRPr="00F121DD" w:rsidRDefault="008C0A4A" w:rsidP="006017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CA753" w14:textId="77777777" w:rsidR="00BE7398" w:rsidRPr="00F121DD" w:rsidRDefault="00BE7398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83F9" w14:textId="77EF3CB7" w:rsidR="00B00BE5" w:rsidRDefault="00000000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1D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BE7398" w:rsidRPr="00F121DD">
        <w:rPr>
          <w:rFonts w:ascii="Times New Roman" w:hAnsi="Times New Roman" w:cs="Times New Roman"/>
          <w:sz w:val="24"/>
          <w:szCs w:val="24"/>
        </w:rPr>
        <w:t>1</w:t>
      </w:r>
      <w:r w:rsidR="00CC2A82" w:rsidRPr="00F121DD">
        <w:rPr>
          <w:rFonts w:ascii="Times New Roman" w:hAnsi="Times New Roman" w:cs="Times New Roman"/>
          <w:sz w:val="24"/>
          <w:szCs w:val="24"/>
        </w:rPr>
        <w:t>9</w:t>
      </w:r>
      <w:r w:rsidR="00214006" w:rsidRPr="00F121DD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F121DD">
        <w:rPr>
          <w:rFonts w:ascii="Times New Roman" w:hAnsi="Times New Roman" w:cs="Times New Roman"/>
          <w:sz w:val="24"/>
          <w:szCs w:val="24"/>
        </w:rPr>
        <w:t xml:space="preserve">de </w:t>
      </w:r>
      <w:r w:rsidR="005511B7" w:rsidRPr="00F121DD">
        <w:rPr>
          <w:rFonts w:ascii="Times New Roman" w:hAnsi="Times New Roman" w:cs="Times New Roman"/>
          <w:sz w:val="24"/>
          <w:szCs w:val="24"/>
        </w:rPr>
        <w:t>junho</w:t>
      </w:r>
      <w:r w:rsidR="00CF3128" w:rsidRPr="00F121DD">
        <w:rPr>
          <w:rFonts w:ascii="Times New Roman" w:hAnsi="Times New Roman" w:cs="Times New Roman"/>
          <w:sz w:val="24"/>
          <w:szCs w:val="24"/>
        </w:rPr>
        <w:t xml:space="preserve"> </w:t>
      </w:r>
      <w:r w:rsidR="005142DE" w:rsidRPr="00F121DD">
        <w:rPr>
          <w:rFonts w:ascii="Times New Roman" w:hAnsi="Times New Roman" w:cs="Times New Roman"/>
          <w:sz w:val="24"/>
          <w:szCs w:val="24"/>
        </w:rPr>
        <w:t>de 20</w:t>
      </w:r>
      <w:r w:rsidR="008A1A4E" w:rsidRPr="00F121DD">
        <w:rPr>
          <w:rFonts w:ascii="Times New Roman" w:hAnsi="Times New Roman" w:cs="Times New Roman"/>
          <w:sz w:val="24"/>
          <w:szCs w:val="24"/>
        </w:rPr>
        <w:t>2</w:t>
      </w:r>
      <w:r w:rsidR="00E35F69" w:rsidRPr="00F121DD">
        <w:rPr>
          <w:rFonts w:ascii="Times New Roman" w:hAnsi="Times New Roman" w:cs="Times New Roman"/>
          <w:sz w:val="24"/>
          <w:szCs w:val="24"/>
        </w:rPr>
        <w:t>4</w:t>
      </w:r>
      <w:r w:rsidR="005142DE" w:rsidRPr="00F121DD">
        <w:rPr>
          <w:rFonts w:ascii="Times New Roman" w:hAnsi="Times New Roman" w:cs="Times New Roman"/>
          <w:sz w:val="24"/>
          <w:szCs w:val="24"/>
        </w:rPr>
        <w:t>.</w:t>
      </w:r>
    </w:p>
    <w:p w14:paraId="05525954" w14:textId="77777777" w:rsidR="006F1200" w:rsidRDefault="006F1200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854B6B" w14:textId="77777777" w:rsidR="00F121DD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6E5A0D" w14:textId="77777777" w:rsidR="00F121DD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73C564" w14:textId="77777777" w:rsidR="00F121DD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842"/>
        <w:gridCol w:w="1273"/>
        <w:gridCol w:w="1136"/>
        <w:gridCol w:w="2694"/>
      </w:tblGrid>
      <w:tr w:rsidR="00F121DD" w14:paraId="76E1E906" w14:textId="77777777" w:rsidTr="006F1200">
        <w:trPr>
          <w:trHeight w:val="144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9BF6A56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6F5F5123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3728E86D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F04A7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376962D5" w14:textId="6782588D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005B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610158EC" w14:textId="0FB5A12B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461E25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0BBD43E2" w14:textId="73FF5026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F121DD" w14:paraId="2E504734" w14:textId="77777777" w:rsidTr="006F1200">
        <w:trPr>
          <w:trHeight w:val="183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60319C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285C1E84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53B586A9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497F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75FBE86B" w14:textId="40B66840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5ACA2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5C1047B5" w14:textId="4EFC95F2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BDC722" w14:textId="77777777" w:rsidR="00F121DD" w:rsidRPr="00F121DD" w:rsidRDefault="00F121DD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779BC7E3" w14:textId="608D37DE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F121DD" w14:paraId="7984E539" w14:textId="77777777" w:rsidTr="006F120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B2CDC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0E5611AA" w14:textId="38F45EB6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858CD" w14:textId="7777777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</w:t>
            </w: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 </w:t>
            </w:r>
            <w:r w:rsidRPr="00F12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DELALIBERA</w:t>
            </w:r>
          </w:p>
          <w:p w14:paraId="16F04D0D" w14:textId="3E7CE6DB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sz w:val="23"/>
                <w:szCs w:val="23"/>
              </w:rPr>
              <w:t>Vereador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349E" w14:textId="77777777" w:rsidR="00F121DD" w:rsidRPr="00F121DD" w:rsidRDefault="00F121DD" w:rsidP="00F121DD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F121DD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1BC8983C" w14:textId="3CA65BD7" w:rsidR="00F121DD" w:rsidRPr="00F121DD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21DD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</w:tr>
    </w:tbl>
    <w:p w14:paraId="26792EC1" w14:textId="77777777" w:rsidR="00F121DD" w:rsidRPr="00F121DD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121DD" w:rsidRPr="00F121DD" w:rsidSect="00F121DD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7B770" w14:textId="77777777" w:rsidR="00FF1C64" w:rsidRDefault="00FF1C64">
      <w:r>
        <w:separator/>
      </w:r>
    </w:p>
  </w:endnote>
  <w:endnote w:type="continuationSeparator" w:id="0">
    <w:p w14:paraId="7C36F926" w14:textId="77777777" w:rsidR="00FF1C64" w:rsidRDefault="00FF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1801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10A133" w14:textId="31B6BEA7" w:rsidR="006F1200" w:rsidRPr="006F1200" w:rsidRDefault="006F120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F120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F120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F12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357C66" w14:textId="77777777" w:rsidR="00DF0CD0" w:rsidRPr="006F1200" w:rsidRDefault="00DF0CD0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13819" w14:textId="77777777" w:rsidR="00FF1C64" w:rsidRDefault="00FF1C64">
      <w:r>
        <w:separator/>
      </w:r>
    </w:p>
  </w:footnote>
  <w:footnote w:type="continuationSeparator" w:id="0">
    <w:p w14:paraId="35F51C1A" w14:textId="77777777" w:rsidR="00FF1C64" w:rsidRDefault="00FF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87D12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05269"/>
    <w:rsid w:val="0051040C"/>
    <w:rsid w:val="005142DE"/>
    <w:rsid w:val="005511B7"/>
    <w:rsid w:val="005538EA"/>
    <w:rsid w:val="005558CA"/>
    <w:rsid w:val="00555A3E"/>
    <w:rsid w:val="00563697"/>
    <w:rsid w:val="005A2BDF"/>
    <w:rsid w:val="005A311B"/>
    <w:rsid w:val="005A51AD"/>
    <w:rsid w:val="005A6112"/>
    <w:rsid w:val="005C3BFA"/>
    <w:rsid w:val="005C7A8A"/>
    <w:rsid w:val="005D31C8"/>
    <w:rsid w:val="005E40D7"/>
    <w:rsid w:val="005E60DF"/>
    <w:rsid w:val="005E798B"/>
    <w:rsid w:val="00601704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1200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4501B"/>
    <w:rsid w:val="00754112"/>
    <w:rsid w:val="007555AA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A4A"/>
    <w:rsid w:val="008C0C4F"/>
    <w:rsid w:val="008C47C0"/>
    <w:rsid w:val="008D411C"/>
    <w:rsid w:val="008E5DB9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13E08"/>
    <w:rsid w:val="00B23934"/>
    <w:rsid w:val="00B528EC"/>
    <w:rsid w:val="00B62BE2"/>
    <w:rsid w:val="00B64415"/>
    <w:rsid w:val="00B679DE"/>
    <w:rsid w:val="00B84DA5"/>
    <w:rsid w:val="00B872C8"/>
    <w:rsid w:val="00BA21B3"/>
    <w:rsid w:val="00BD1B3F"/>
    <w:rsid w:val="00BD252D"/>
    <w:rsid w:val="00BE7398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2A82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4439E"/>
    <w:rsid w:val="00D64D09"/>
    <w:rsid w:val="00D75DF8"/>
    <w:rsid w:val="00D9486C"/>
    <w:rsid w:val="00DD3E25"/>
    <w:rsid w:val="00DD7708"/>
    <w:rsid w:val="00DE4AD8"/>
    <w:rsid w:val="00DE4B30"/>
    <w:rsid w:val="00DF0CD0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EF3EDE"/>
    <w:rsid w:val="00F01DA2"/>
    <w:rsid w:val="00F121DD"/>
    <w:rsid w:val="00F36C71"/>
    <w:rsid w:val="00F46CC3"/>
    <w:rsid w:val="00F525B4"/>
    <w:rsid w:val="00F6098C"/>
    <w:rsid w:val="00F650BD"/>
    <w:rsid w:val="00F70079"/>
    <w:rsid w:val="00F71188"/>
    <w:rsid w:val="00F74AF4"/>
    <w:rsid w:val="00F838B8"/>
    <w:rsid w:val="00F92C19"/>
    <w:rsid w:val="00F93496"/>
    <w:rsid w:val="00FB78F3"/>
    <w:rsid w:val="00FC32FC"/>
    <w:rsid w:val="00FC56A2"/>
    <w:rsid w:val="00FD1840"/>
    <w:rsid w:val="00FE523E"/>
    <w:rsid w:val="00FF1C6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262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29</cp:revision>
  <cp:lastPrinted>2024-06-03T11:38:00Z</cp:lastPrinted>
  <dcterms:created xsi:type="dcterms:W3CDTF">2024-06-11T14:15:00Z</dcterms:created>
  <dcterms:modified xsi:type="dcterms:W3CDTF">2024-06-21T12:45:00Z</dcterms:modified>
</cp:coreProperties>
</file>