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97" w:rsidRPr="00382EA6" w:rsidRDefault="00CD1097" w:rsidP="00CD1097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382EA6">
        <w:rPr>
          <w:b/>
          <w:sz w:val="23"/>
          <w:szCs w:val="23"/>
        </w:rPr>
        <w:t>10ª LEGISLATURA MUNICIPAL – LEGISLATURA 2021-2024</w:t>
      </w:r>
    </w:p>
    <w:p w:rsidR="00CD1097" w:rsidRPr="00382EA6" w:rsidRDefault="00CD1097" w:rsidP="00CD1097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382EA6">
        <w:rPr>
          <w:b/>
          <w:sz w:val="23"/>
          <w:szCs w:val="23"/>
        </w:rPr>
        <w:t>PAUTA DA 22ª SESSÃO ORDINÁRIA/2024</w:t>
      </w:r>
    </w:p>
    <w:p w:rsidR="00CD1097" w:rsidRPr="00382EA6" w:rsidRDefault="00CD1097" w:rsidP="00CD1097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CD1097" w:rsidRPr="00382EA6" w:rsidRDefault="00CD1097" w:rsidP="00CD1097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CD1097" w:rsidRPr="00382EA6" w:rsidTr="009E327E">
        <w:trPr>
          <w:trHeight w:val="365"/>
          <w:jc w:val="center"/>
        </w:trPr>
        <w:tc>
          <w:tcPr>
            <w:tcW w:w="2743" w:type="dxa"/>
            <w:hideMark/>
          </w:tcPr>
          <w:p w:rsidR="00CD1097" w:rsidRPr="00382EA6" w:rsidRDefault="00CD1097" w:rsidP="009E327E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382EA6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CD1097" w:rsidRPr="00382EA6" w:rsidRDefault="00CD1097" w:rsidP="009E327E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382EA6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CD1097" w:rsidRPr="00382EA6" w:rsidRDefault="00CD1097" w:rsidP="009E327E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382EA6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CD1097" w:rsidRPr="00382EA6" w:rsidTr="009E327E">
        <w:trPr>
          <w:trHeight w:val="284"/>
          <w:jc w:val="center"/>
        </w:trPr>
        <w:tc>
          <w:tcPr>
            <w:tcW w:w="2743" w:type="dxa"/>
            <w:hideMark/>
          </w:tcPr>
          <w:p w:rsidR="00CD1097" w:rsidRPr="00382EA6" w:rsidRDefault="00CD1097" w:rsidP="009E327E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382EA6">
              <w:rPr>
                <w:bCs/>
                <w:i/>
                <w:sz w:val="23"/>
                <w:szCs w:val="23"/>
              </w:rPr>
              <w:t>01/07/2024</w:t>
            </w:r>
          </w:p>
        </w:tc>
        <w:tc>
          <w:tcPr>
            <w:tcW w:w="3211" w:type="dxa"/>
            <w:hideMark/>
          </w:tcPr>
          <w:p w:rsidR="00CD1097" w:rsidRPr="00382EA6" w:rsidRDefault="00CD1097" w:rsidP="009E327E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382EA6">
              <w:rPr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CD1097" w:rsidRPr="00382EA6" w:rsidRDefault="00CD1097" w:rsidP="009E327E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382EA6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CD1097" w:rsidRPr="00382EA6" w:rsidTr="009E327E">
        <w:trPr>
          <w:trHeight w:val="458"/>
          <w:jc w:val="center"/>
        </w:trPr>
        <w:tc>
          <w:tcPr>
            <w:tcW w:w="2743" w:type="dxa"/>
          </w:tcPr>
          <w:p w:rsidR="00CD1097" w:rsidRPr="00382EA6" w:rsidRDefault="00CD1097" w:rsidP="009E327E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CD1097" w:rsidRPr="00382EA6" w:rsidRDefault="00CD1097" w:rsidP="009E327E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CD1097" w:rsidRPr="00382EA6" w:rsidRDefault="00CD1097" w:rsidP="009E327E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CD1097" w:rsidRPr="00382EA6" w:rsidRDefault="00CD1097" w:rsidP="009E327E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CD1097" w:rsidRPr="00382EA6" w:rsidRDefault="00CD1097" w:rsidP="00CD1097">
      <w:pPr>
        <w:spacing w:after="0" w:line="240" w:lineRule="auto"/>
        <w:ind w:firstLine="1700"/>
        <w:jc w:val="both"/>
        <w:rPr>
          <w:sz w:val="23"/>
          <w:szCs w:val="23"/>
        </w:rPr>
      </w:pPr>
      <w:r w:rsidRPr="00382EA6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CD1097" w:rsidRPr="00382EA6" w:rsidRDefault="00CD1097" w:rsidP="00CD1097">
      <w:pPr>
        <w:spacing w:after="0" w:line="240" w:lineRule="auto"/>
        <w:jc w:val="both"/>
        <w:rPr>
          <w:sz w:val="23"/>
          <w:szCs w:val="23"/>
        </w:rPr>
      </w:pPr>
    </w:p>
    <w:p w:rsidR="00CD1097" w:rsidRPr="00382EA6" w:rsidRDefault="00CD1097" w:rsidP="00CD1097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CD1097" w:rsidRPr="00382EA6" w:rsidTr="009E327E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97" w:rsidRPr="00382EA6" w:rsidRDefault="00CD1097" w:rsidP="009E327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382EA6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CD1097" w:rsidRPr="00382EA6" w:rsidRDefault="00CD1097" w:rsidP="00CD1097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CD1097" w:rsidRPr="00382EA6" w:rsidRDefault="00CD1097" w:rsidP="00CD1097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CD1097" w:rsidRPr="00382EA6" w:rsidRDefault="00CD1097" w:rsidP="00CD1097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382EA6">
        <w:rPr>
          <w:b/>
          <w:i/>
          <w:sz w:val="23"/>
          <w:szCs w:val="23"/>
        </w:rPr>
        <w:t>ABERTURA DA SESSÃO PELO PRESIDENTE</w:t>
      </w:r>
    </w:p>
    <w:p w:rsidR="00CD1097" w:rsidRPr="00382EA6" w:rsidRDefault="00CD1097" w:rsidP="00CD1097">
      <w:pPr>
        <w:spacing w:after="0" w:line="240" w:lineRule="auto"/>
        <w:jc w:val="both"/>
        <w:rPr>
          <w:sz w:val="23"/>
          <w:szCs w:val="23"/>
        </w:rPr>
      </w:pPr>
    </w:p>
    <w:p w:rsidR="00CD1097" w:rsidRPr="00382EA6" w:rsidRDefault="00CD1097" w:rsidP="00CD10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382EA6">
        <w:rPr>
          <w:sz w:val="23"/>
          <w:szCs w:val="23"/>
        </w:rPr>
        <w:t>Execução do Hino Nacional Brasileiro.</w:t>
      </w:r>
    </w:p>
    <w:p w:rsidR="00CD1097" w:rsidRPr="00382EA6" w:rsidRDefault="00CD1097" w:rsidP="00CD1097">
      <w:pPr>
        <w:spacing w:after="0" w:line="240" w:lineRule="auto"/>
        <w:jc w:val="both"/>
        <w:rPr>
          <w:sz w:val="23"/>
          <w:szCs w:val="23"/>
        </w:rPr>
      </w:pPr>
    </w:p>
    <w:p w:rsidR="00CD1097" w:rsidRPr="00382EA6" w:rsidRDefault="00CD1097" w:rsidP="00CD10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382EA6">
        <w:rPr>
          <w:sz w:val="23"/>
          <w:szCs w:val="23"/>
        </w:rPr>
        <w:t xml:space="preserve">Espaço Bíblico: </w:t>
      </w:r>
      <w:r w:rsidRPr="00382EA6">
        <w:rPr>
          <w:bCs/>
          <w:sz w:val="23"/>
          <w:szCs w:val="23"/>
        </w:rPr>
        <w:t>Ana Paula Guimarães.</w:t>
      </w:r>
    </w:p>
    <w:p w:rsidR="00CD1097" w:rsidRPr="00382EA6" w:rsidRDefault="00CD1097" w:rsidP="00CD1097">
      <w:pPr>
        <w:spacing w:after="0" w:line="240" w:lineRule="auto"/>
        <w:jc w:val="both"/>
        <w:rPr>
          <w:sz w:val="23"/>
          <w:szCs w:val="23"/>
        </w:rPr>
      </w:pPr>
    </w:p>
    <w:p w:rsidR="00CD1097" w:rsidRPr="00382EA6" w:rsidRDefault="00CD1097" w:rsidP="00CD10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382EA6">
        <w:rPr>
          <w:sz w:val="23"/>
          <w:szCs w:val="23"/>
        </w:rPr>
        <w:t>Leitura, discussão e votação da Ata n</w:t>
      </w:r>
      <w:r w:rsidRPr="00382EA6">
        <w:rPr>
          <w:sz w:val="23"/>
          <w:szCs w:val="23"/>
          <w:vertAlign w:val="superscript"/>
        </w:rPr>
        <w:t>o</w:t>
      </w:r>
      <w:r w:rsidRPr="00382EA6">
        <w:rPr>
          <w:sz w:val="23"/>
          <w:szCs w:val="23"/>
        </w:rPr>
        <w:t xml:space="preserve"> 24/2024, referente à 21ª Sessão Ordinária de 2024, realizada em 24 de julho de 2024.</w:t>
      </w:r>
    </w:p>
    <w:p w:rsidR="00CD1097" w:rsidRPr="00382EA6" w:rsidRDefault="00CD1097" w:rsidP="00CD10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spacing w:after="0" w:line="240" w:lineRule="auto"/>
        <w:jc w:val="both"/>
        <w:rPr>
          <w:sz w:val="23"/>
          <w:szCs w:val="23"/>
        </w:rPr>
      </w:pPr>
    </w:p>
    <w:p w:rsidR="00CD1097" w:rsidRPr="00382EA6" w:rsidRDefault="00CD1097" w:rsidP="00CD1097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382EA6">
        <w:rPr>
          <w:b/>
          <w:i/>
          <w:color w:val="000000" w:themeColor="text1"/>
          <w:sz w:val="23"/>
          <w:szCs w:val="23"/>
        </w:rPr>
        <w:t>CORRESPONDÊNCIAS RECEBIDAS</w:t>
      </w:r>
    </w:p>
    <w:p w:rsidR="00CD1097" w:rsidRPr="00382EA6" w:rsidRDefault="00CD1097" w:rsidP="00CD1097">
      <w:pPr>
        <w:pStyle w:val="PargrafodaLista"/>
        <w:ind w:left="0"/>
        <w:jc w:val="both"/>
        <w:rPr>
          <w:i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382EA6">
        <w:rPr>
          <w:color w:val="000000" w:themeColor="text1"/>
          <w:sz w:val="23"/>
          <w:szCs w:val="23"/>
        </w:rPr>
        <w:t>Ofício n</w:t>
      </w:r>
      <w:r w:rsidRPr="00382EA6">
        <w:rPr>
          <w:color w:val="000000" w:themeColor="text1"/>
          <w:sz w:val="23"/>
          <w:szCs w:val="23"/>
          <w:vertAlign w:val="superscript"/>
        </w:rPr>
        <w:t>o</w:t>
      </w:r>
      <w:r w:rsidRPr="00382EA6">
        <w:rPr>
          <w:color w:val="000000" w:themeColor="text1"/>
          <w:sz w:val="23"/>
          <w:szCs w:val="23"/>
        </w:rPr>
        <w:t xml:space="preserve"> 221/2024 – O Secretário Municipal de Agricultura Familiar e Segurança Alimentar, Marlon Zanella, responde a Indicação nº 449/2024, que solicita a “</w:t>
      </w:r>
      <w:r w:rsidRPr="00382EA6">
        <w:rPr>
          <w:i/>
          <w:sz w:val="23"/>
          <w:szCs w:val="23"/>
          <w:u w:val="single"/>
        </w:rPr>
        <w:t xml:space="preserve">implantação de horta comunitária no Bairro Mário </w:t>
      </w:r>
      <w:proofErr w:type="spellStart"/>
      <w:r w:rsidRPr="00382EA6">
        <w:rPr>
          <w:i/>
          <w:sz w:val="23"/>
          <w:szCs w:val="23"/>
          <w:u w:val="single"/>
        </w:rPr>
        <w:t>Raiter</w:t>
      </w:r>
      <w:proofErr w:type="spellEnd"/>
      <w:r w:rsidRPr="00382EA6">
        <w:rPr>
          <w:i/>
          <w:sz w:val="23"/>
          <w:szCs w:val="23"/>
          <w:u w:val="single"/>
        </w:rPr>
        <w:t>, Município de Sorriso.</w:t>
      </w:r>
    </w:p>
    <w:p w:rsidR="00CD1097" w:rsidRPr="00382EA6" w:rsidRDefault="00CD1097" w:rsidP="00CD1097">
      <w:pPr>
        <w:pStyle w:val="PargrafodaLista"/>
        <w:ind w:left="0"/>
        <w:jc w:val="both"/>
        <w:rPr>
          <w:i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382EA6">
        <w:rPr>
          <w:color w:val="000000" w:themeColor="text1"/>
          <w:sz w:val="23"/>
          <w:szCs w:val="23"/>
        </w:rPr>
        <w:t>Ofício n</w:t>
      </w:r>
      <w:r w:rsidRPr="00382EA6">
        <w:rPr>
          <w:color w:val="000000" w:themeColor="text1"/>
          <w:sz w:val="23"/>
          <w:szCs w:val="23"/>
          <w:vertAlign w:val="superscript"/>
        </w:rPr>
        <w:t>o</w:t>
      </w:r>
      <w:r w:rsidRPr="00382EA6">
        <w:rPr>
          <w:color w:val="000000" w:themeColor="text1"/>
          <w:sz w:val="23"/>
          <w:szCs w:val="23"/>
        </w:rPr>
        <w:t xml:space="preserve"> 110164/2024 – A Diretoria Geral do DNIT, em Brasília-DF responde os Requerimentos n</w:t>
      </w:r>
      <w:r w:rsidRPr="00382EA6">
        <w:rPr>
          <w:color w:val="000000" w:themeColor="text1"/>
          <w:sz w:val="23"/>
          <w:szCs w:val="23"/>
          <w:vertAlign w:val="superscript"/>
        </w:rPr>
        <w:t>os</w:t>
      </w:r>
      <w:r w:rsidRPr="00382EA6">
        <w:rPr>
          <w:color w:val="000000" w:themeColor="text1"/>
          <w:sz w:val="23"/>
          <w:szCs w:val="23"/>
        </w:rPr>
        <w:t xml:space="preserve"> 125/2024, 126/2024 e 127/2024.</w:t>
      </w:r>
    </w:p>
    <w:p w:rsidR="00CD1097" w:rsidRPr="00382EA6" w:rsidRDefault="00CD1097" w:rsidP="00CD10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382EA6">
        <w:rPr>
          <w:color w:val="000000" w:themeColor="text1"/>
          <w:sz w:val="23"/>
          <w:szCs w:val="23"/>
        </w:rPr>
        <w:t xml:space="preserve">Ofício </w:t>
      </w:r>
      <w:proofErr w:type="spellStart"/>
      <w:r w:rsidRPr="00382EA6">
        <w:rPr>
          <w:color w:val="000000" w:themeColor="text1"/>
          <w:sz w:val="23"/>
          <w:szCs w:val="23"/>
        </w:rPr>
        <w:t>Gapre</w:t>
      </w:r>
      <w:proofErr w:type="spellEnd"/>
      <w:r w:rsidRPr="00382EA6">
        <w:rPr>
          <w:color w:val="000000" w:themeColor="text1"/>
          <w:sz w:val="23"/>
          <w:szCs w:val="23"/>
        </w:rPr>
        <w:t xml:space="preserve"> nº 143/2024 – O Prefeito Municipal, Ari </w:t>
      </w:r>
      <w:proofErr w:type="spellStart"/>
      <w:r w:rsidRPr="00382EA6">
        <w:rPr>
          <w:color w:val="000000" w:themeColor="text1"/>
          <w:sz w:val="23"/>
          <w:szCs w:val="23"/>
        </w:rPr>
        <w:t>Lafin</w:t>
      </w:r>
      <w:proofErr w:type="spellEnd"/>
      <w:r w:rsidRPr="00382EA6">
        <w:rPr>
          <w:color w:val="000000" w:themeColor="text1"/>
          <w:sz w:val="23"/>
          <w:szCs w:val="23"/>
        </w:rPr>
        <w:t>, responde o Requerimento nº 104/2024 e as Indicações n</w:t>
      </w:r>
      <w:r w:rsidRPr="00382EA6">
        <w:rPr>
          <w:color w:val="000000" w:themeColor="text1"/>
          <w:sz w:val="23"/>
          <w:szCs w:val="23"/>
          <w:vertAlign w:val="superscript"/>
        </w:rPr>
        <w:t>os</w:t>
      </w:r>
      <w:r w:rsidRPr="00382EA6">
        <w:rPr>
          <w:color w:val="000000" w:themeColor="text1"/>
          <w:sz w:val="23"/>
          <w:szCs w:val="23"/>
        </w:rPr>
        <w:t xml:space="preserve"> 404/2024 a 406/2024, 423/2024 a 425/2024, 427/2024 a 433/2024, 435/2024 a 437/2024, 439/2024, 441/2024 a 443/2024.</w:t>
      </w:r>
    </w:p>
    <w:p w:rsidR="00CD1097" w:rsidRPr="00382EA6" w:rsidRDefault="00CD1097" w:rsidP="00CD10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382EA6">
        <w:rPr>
          <w:b/>
          <w:i/>
          <w:color w:val="000000" w:themeColor="text1"/>
          <w:sz w:val="23"/>
          <w:szCs w:val="23"/>
        </w:rPr>
        <w:t>LEITURA DAS INDICAÇÕES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Pr="00382EA6">
          <w:rPr>
            <w:rStyle w:val="Hyperlink"/>
            <w:b/>
            <w:sz w:val="23"/>
            <w:szCs w:val="23"/>
          </w:rPr>
          <w:t>INDICAÇÃO Nº 593/2024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Indicamos </w:t>
      </w:r>
      <w:r w:rsidRPr="00382EA6">
        <w:rPr>
          <w:rFonts w:eastAsia="Calibri"/>
          <w:sz w:val="23"/>
          <w:szCs w:val="23"/>
          <w:lang w:eastAsia="en-US"/>
        </w:rPr>
        <w:t>a necessidade de celeridade na construção de pórticos e a realização de paisagismo na travessia urbana da Rodovia BR 163, na cidade de Sorriso – 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Wanderley Paulo e Chico da Zona Leste.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Pr="00382EA6">
          <w:rPr>
            <w:rStyle w:val="Hyperlink"/>
            <w:b/>
            <w:sz w:val="23"/>
            <w:szCs w:val="23"/>
          </w:rPr>
          <w:t>INDICAÇÃO Nº 594/2024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Indico a </w:t>
      </w:r>
      <w:r w:rsidRPr="00382EA6">
        <w:rPr>
          <w:rFonts w:eastAsia="Calibri"/>
          <w:sz w:val="23"/>
          <w:szCs w:val="23"/>
          <w:lang w:eastAsia="en-US"/>
        </w:rPr>
        <w:t xml:space="preserve">construção de um Complexo Poliesportivo, com campo de futebol de grama sintética, quadra de vôlei de areia, quadra de </w:t>
      </w:r>
      <w:proofErr w:type="spellStart"/>
      <w:r w:rsidRPr="00382EA6">
        <w:rPr>
          <w:rFonts w:eastAsia="Calibri"/>
          <w:sz w:val="23"/>
          <w:szCs w:val="23"/>
          <w:lang w:eastAsia="en-US"/>
        </w:rPr>
        <w:t>beach</w:t>
      </w:r>
      <w:proofErr w:type="spellEnd"/>
      <w:r w:rsidRPr="00382EA6"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 w:rsidRPr="00382EA6">
        <w:rPr>
          <w:rFonts w:eastAsia="Calibri"/>
          <w:sz w:val="23"/>
          <w:szCs w:val="23"/>
          <w:lang w:eastAsia="en-US"/>
        </w:rPr>
        <w:t>tennis</w:t>
      </w:r>
      <w:proofErr w:type="spellEnd"/>
      <w:r w:rsidRPr="00382EA6">
        <w:rPr>
          <w:rFonts w:eastAsia="Calibri"/>
          <w:sz w:val="23"/>
          <w:szCs w:val="23"/>
          <w:lang w:eastAsia="en-US"/>
        </w:rPr>
        <w:t xml:space="preserve"> e pista de caminhada, no Bairro </w:t>
      </w:r>
      <w:proofErr w:type="spellStart"/>
      <w:r w:rsidRPr="00382EA6">
        <w:rPr>
          <w:rFonts w:eastAsia="Calibri"/>
          <w:sz w:val="23"/>
          <w:szCs w:val="23"/>
          <w:lang w:eastAsia="en-US"/>
        </w:rPr>
        <w:t>Taiamã</w:t>
      </w:r>
      <w:proofErr w:type="spellEnd"/>
      <w:r w:rsidRPr="00382EA6">
        <w:rPr>
          <w:rFonts w:eastAsia="Calibri"/>
          <w:sz w:val="23"/>
          <w:szCs w:val="23"/>
          <w:lang w:eastAsia="en-US"/>
        </w:rPr>
        <w:t xml:space="preserve"> II, no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Wanderley Paulo.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Pr="00382EA6">
          <w:rPr>
            <w:rStyle w:val="Hyperlink"/>
            <w:b/>
            <w:sz w:val="23"/>
            <w:szCs w:val="23"/>
          </w:rPr>
          <w:t>INDICAÇÃO Nº 595/2024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Indicamos a construção ou adequação de um Centro Municipal de atendimento ao autista, no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Zé da Pantanal e Damiani.</w:t>
      </w: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Pr="00382EA6">
          <w:rPr>
            <w:rStyle w:val="Hyperlink"/>
            <w:b/>
            <w:sz w:val="23"/>
            <w:szCs w:val="23"/>
          </w:rPr>
          <w:t>INDICAÇÃO Nº 596/2024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Indico a necessidade da revitalização geral e pintura, da Escola Municipal Ivete Lourdes </w:t>
      </w:r>
      <w:proofErr w:type="spellStart"/>
      <w:r w:rsidRPr="00382EA6">
        <w:rPr>
          <w:sz w:val="23"/>
          <w:szCs w:val="23"/>
        </w:rPr>
        <w:t>Arenhardt</w:t>
      </w:r>
      <w:proofErr w:type="spellEnd"/>
      <w:r w:rsidRPr="00382EA6">
        <w:rPr>
          <w:sz w:val="23"/>
          <w:szCs w:val="23"/>
        </w:rPr>
        <w:t>, no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Zé da Pantanal.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Pr="00382EA6">
          <w:rPr>
            <w:rStyle w:val="Hyperlink"/>
            <w:b/>
            <w:sz w:val="23"/>
            <w:szCs w:val="23"/>
          </w:rPr>
          <w:t>INDICAÇÃO Nº 597/2024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Indicamos a </w:t>
      </w:r>
      <w:r w:rsidRPr="00382EA6">
        <w:rPr>
          <w:color w:val="000000" w:themeColor="text1"/>
          <w:sz w:val="23"/>
          <w:szCs w:val="23"/>
        </w:rPr>
        <w:t xml:space="preserve">construção de banheiros públicos no campo de futebol </w:t>
      </w:r>
      <w:proofErr w:type="spellStart"/>
      <w:r w:rsidRPr="00382EA6">
        <w:rPr>
          <w:color w:val="000000" w:themeColor="text1"/>
          <w:sz w:val="23"/>
          <w:szCs w:val="23"/>
        </w:rPr>
        <w:t>society</w:t>
      </w:r>
      <w:proofErr w:type="spellEnd"/>
      <w:r w:rsidRPr="00382EA6">
        <w:rPr>
          <w:color w:val="000000" w:themeColor="text1"/>
          <w:sz w:val="23"/>
          <w:szCs w:val="23"/>
        </w:rPr>
        <w:t>, com grama sintética, no bairro São Domingos, no município de Sorriso-MT.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Chico da Zona Leste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Pr="00382EA6">
          <w:rPr>
            <w:rStyle w:val="Hyperlink"/>
            <w:b/>
            <w:sz w:val="23"/>
            <w:szCs w:val="23"/>
          </w:rPr>
          <w:t>INDICAÇÃO Nº 598/2024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Indicamos a construção de uma escola municipal no bairro Residencial Porto Alegre, no município de Sorriso-MT.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Chico da Zona Leste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Pr="00382EA6">
          <w:rPr>
            <w:rStyle w:val="Hyperlink"/>
            <w:b/>
            <w:sz w:val="23"/>
            <w:szCs w:val="23"/>
          </w:rPr>
          <w:t>INDICAÇÃO Nº 599/2024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Indicamos a </w:t>
      </w:r>
      <w:r w:rsidRPr="00382EA6">
        <w:rPr>
          <w:bCs/>
          <w:color w:val="000000"/>
          <w:sz w:val="23"/>
          <w:szCs w:val="23"/>
        </w:rPr>
        <w:t>contratação de mais um médico oftalmologista para a rede de saúde pública municipal.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Damiani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4" w:history="1">
        <w:r w:rsidRPr="00382EA6">
          <w:rPr>
            <w:rStyle w:val="Hyperlink"/>
            <w:b/>
            <w:sz w:val="23"/>
            <w:szCs w:val="23"/>
          </w:rPr>
          <w:t>INDICAÇÃO Nº 600/2024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Indicamos a construção de uma praça pública com playground no Bairro Novo Horizonte III,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Damiani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5" w:history="1">
        <w:r w:rsidRPr="00382EA6">
          <w:rPr>
            <w:rStyle w:val="Hyperlink"/>
            <w:b/>
            <w:sz w:val="23"/>
            <w:szCs w:val="23"/>
          </w:rPr>
          <w:t>INDICAÇÃO Nº 601/2024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Indicamos a construção de um campo de futebol com grama sintética e uma quadra de areia no Bairro Bell Valle, no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Damiani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6" w:history="1">
        <w:r w:rsidRPr="00382EA6">
          <w:rPr>
            <w:rStyle w:val="Hyperlink"/>
            <w:b/>
            <w:sz w:val="23"/>
            <w:szCs w:val="23"/>
          </w:rPr>
          <w:t>INDICAÇÃO Nº 602/2024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Indicamos </w:t>
      </w:r>
      <w:r w:rsidRPr="00382EA6">
        <w:rPr>
          <w:color w:val="000000"/>
          <w:sz w:val="23"/>
          <w:szCs w:val="23"/>
        </w:rPr>
        <w:t>que seja mantido aberto, sem restrição de horário e dia, o espaço público onde está instalado o playground, pista e skate e a quadra de futebol, do CRÁS da Praça Céu, após as 17 horas e nos finais de semana.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Damiani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7" w:history="1">
        <w:r w:rsidRPr="00382EA6">
          <w:rPr>
            <w:rStyle w:val="Hyperlink"/>
            <w:b/>
            <w:sz w:val="23"/>
            <w:szCs w:val="23"/>
          </w:rPr>
          <w:t>INDICAÇÃO Nº 603/2024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Indico a instalação de redutores de velocidade na Avenida Paulista, em pontos diversos, no Bairro Reserva Jardim, no município de Sorriso.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 xml:space="preserve">Jane </w:t>
      </w:r>
      <w:proofErr w:type="spellStart"/>
      <w:r w:rsidRPr="00382EA6">
        <w:rPr>
          <w:color w:val="000000" w:themeColor="text1"/>
          <w:sz w:val="23"/>
          <w:szCs w:val="23"/>
        </w:rPr>
        <w:t>Delalibera</w:t>
      </w:r>
      <w:proofErr w:type="spellEnd"/>
      <w:r w:rsidRPr="00382EA6">
        <w:rPr>
          <w:color w:val="000000" w:themeColor="text1"/>
          <w:sz w:val="23"/>
          <w:szCs w:val="23"/>
        </w:rPr>
        <w:t>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8" w:history="1">
        <w:r w:rsidRPr="008626E8">
          <w:rPr>
            <w:rStyle w:val="Hyperlink"/>
            <w:b/>
            <w:sz w:val="23"/>
            <w:szCs w:val="23"/>
          </w:rPr>
          <w:t>INDICAÇÃO Nº 604/2024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Indicamos a construção de uma unidade de atendimento 24 horas no Bairro Jardim Carolina, no município de Sorriso.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 xml:space="preserve">Jane </w:t>
      </w:r>
      <w:proofErr w:type="spellStart"/>
      <w:r w:rsidRPr="00382EA6">
        <w:rPr>
          <w:color w:val="000000" w:themeColor="text1"/>
          <w:sz w:val="23"/>
          <w:szCs w:val="23"/>
        </w:rPr>
        <w:t>Delalibera</w:t>
      </w:r>
      <w:proofErr w:type="spellEnd"/>
      <w:r w:rsidRPr="00382EA6">
        <w:rPr>
          <w:color w:val="000000" w:themeColor="text1"/>
          <w:sz w:val="23"/>
          <w:szCs w:val="23"/>
        </w:rPr>
        <w:t xml:space="preserve"> e vereadores abaixo assinados.</w:t>
      </w:r>
    </w:p>
    <w:p w:rsidR="00CD1097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9" w:history="1">
        <w:r w:rsidRPr="008626E8">
          <w:rPr>
            <w:rStyle w:val="Hyperlink"/>
            <w:b/>
            <w:sz w:val="23"/>
            <w:szCs w:val="23"/>
          </w:rPr>
          <w:t>INDICAÇÃO Nº 605/2024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Indicamos a implantação de programa de capacitação profissional para jovens em situação de vulnerabilidade social, visando proporcionar oportunidades de emprego e inserção no mercado de trabalho, no município de Sorriso.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 xml:space="preserve">Jane </w:t>
      </w:r>
      <w:proofErr w:type="spellStart"/>
      <w:r w:rsidRPr="00382EA6">
        <w:rPr>
          <w:color w:val="000000" w:themeColor="text1"/>
          <w:sz w:val="23"/>
          <w:szCs w:val="23"/>
        </w:rPr>
        <w:t>Delalibera</w:t>
      </w:r>
      <w:proofErr w:type="spellEnd"/>
      <w:r w:rsidRPr="00382EA6">
        <w:rPr>
          <w:color w:val="000000" w:themeColor="text1"/>
          <w:sz w:val="23"/>
          <w:szCs w:val="23"/>
        </w:rPr>
        <w:t xml:space="preserve">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0" w:history="1">
        <w:r w:rsidRPr="00382EA6">
          <w:rPr>
            <w:rStyle w:val="Hyperlink"/>
            <w:b/>
            <w:sz w:val="23"/>
            <w:szCs w:val="23"/>
          </w:rPr>
          <w:t>INDICAÇÃO Nº 606/2024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Indico </w:t>
      </w:r>
      <w:r w:rsidRPr="00382EA6">
        <w:rPr>
          <w:color w:val="000000"/>
          <w:sz w:val="23"/>
          <w:szCs w:val="23"/>
        </w:rPr>
        <w:t>a necessidade de um estudo para implantação de lombada eletrônica na avenida Imigrantes, próximo ao Parque Ecológico, no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Wanderley Paulo.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1" w:history="1">
        <w:r w:rsidRPr="00382EA6">
          <w:rPr>
            <w:rStyle w:val="Hyperlink"/>
            <w:b/>
            <w:sz w:val="23"/>
            <w:szCs w:val="23"/>
          </w:rPr>
          <w:t>INDICAÇÃO Nº 607/2024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Indico </w:t>
      </w:r>
      <w:r w:rsidRPr="00382EA6">
        <w:rPr>
          <w:color w:val="000000"/>
          <w:sz w:val="23"/>
          <w:szCs w:val="23"/>
        </w:rPr>
        <w:t xml:space="preserve">a </w:t>
      </w:r>
      <w:r w:rsidRPr="00382EA6">
        <w:rPr>
          <w:bCs/>
          <w:sz w:val="23"/>
          <w:szCs w:val="23"/>
        </w:rPr>
        <w:t xml:space="preserve">criação do Programa “Prato Cheio Sorriso”, através do Programa Brasil Sem Fome, do Governo Federal, para garantir comida e dignidade a todos os </w:t>
      </w:r>
      <w:proofErr w:type="spellStart"/>
      <w:r w:rsidRPr="00382EA6">
        <w:rPr>
          <w:bCs/>
          <w:sz w:val="23"/>
          <w:szCs w:val="23"/>
        </w:rPr>
        <w:t>Sorrisenses</w:t>
      </w:r>
      <w:proofErr w:type="spellEnd"/>
      <w:r w:rsidRPr="00382EA6">
        <w:rPr>
          <w:bCs/>
          <w:sz w:val="23"/>
          <w:szCs w:val="23"/>
        </w:rPr>
        <w:t>, no mu</w:t>
      </w:r>
      <w:r w:rsidRPr="00382EA6">
        <w:rPr>
          <w:sz w:val="23"/>
          <w:szCs w:val="23"/>
        </w:rPr>
        <w:t>nicípio de Sorriso.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Wanderley Paulo.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2" w:history="1">
        <w:r w:rsidRPr="00382EA6">
          <w:rPr>
            <w:rStyle w:val="Hyperlink"/>
            <w:b/>
            <w:sz w:val="23"/>
            <w:szCs w:val="23"/>
          </w:rPr>
          <w:t>INDICAÇÃO Nº 608/2024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Indicamos a </w:t>
      </w:r>
      <w:r w:rsidRPr="00382EA6">
        <w:rPr>
          <w:color w:val="000000" w:themeColor="text1"/>
          <w:sz w:val="23"/>
          <w:szCs w:val="23"/>
        </w:rPr>
        <w:t>contratação de médico infectologista para atuar no Ambulatório Multiprofissional de Especialidades - AME, do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Damiani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3" w:history="1">
        <w:r w:rsidRPr="00382EA6">
          <w:rPr>
            <w:rStyle w:val="Hyperlink"/>
            <w:b/>
            <w:sz w:val="23"/>
            <w:szCs w:val="23"/>
          </w:rPr>
          <w:t>INDICAÇÃO Nº 609/2024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Indicamos a </w:t>
      </w:r>
      <w:r w:rsidRPr="00382EA6">
        <w:rPr>
          <w:bCs/>
          <w:sz w:val="23"/>
          <w:szCs w:val="23"/>
        </w:rPr>
        <w:t>contratação de mais um médico para atender na Unidade básica de Saúde – UBS, do Bairro São José, no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Damiani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4" w:history="1">
        <w:r w:rsidRPr="00382EA6">
          <w:rPr>
            <w:rStyle w:val="Hyperlink"/>
            <w:b/>
            <w:sz w:val="23"/>
            <w:szCs w:val="23"/>
          </w:rPr>
          <w:t>INDICAÇÃO Nº 610/2024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Indicamos a </w:t>
      </w:r>
      <w:r w:rsidRPr="00382EA6">
        <w:rPr>
          <w:color w:val="000000"/>
          <w:sz w:val="23"/>
          <w:szCs w:val="23"/>
        </w:rPr>
        <w:t>implantação de um complexo empresarial, com disponibilização da área e estrutura física, para contemplar empresas de pequeno porte, microempresas, microempreendedores individuais e autônomos, no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Damiani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5" w:history="1">
        <w:r w:rsidRPr="00382EA6">
          <w:rPr>
            <w:rStyle w:val="Hyperlink"/>
            <w:b/>
            <w:sz w:val="23"/>
            <w:szCs w:val="23"/>
          </w:rPr>
          <w:t>INDICAÇÃO Nº 611/2024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Indico a construção de uma escola municipal no Bairro Terra </w:t>
      </w:r>
      <w:proofErr w:type="spellStart"/>
      <w:r w:rsidRPr="00382EA6">
        <w:rPr>
          <w:sz w:val="23"/>
          <w:szCs w:val="23"/>
        </w:rPr>
        <w:t>Ville</w:t>
      </w:r>
      <w:proofErr w:type="spellEnd"/>
      <w:r w:rsidRPr="00382EA6">
        <w:rPr>
          <w:sz w:val="23"/>
          <w:szCs w:val="23"/>
        </w:rPr>
        <w:t>, no Município de Sorriso-MT.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Rodrigo Machado.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6" w:history="1">
        <w:r w:rsidRPr="00382EA6">
          <w:rPr>
            <w:rStyle w:val="Hyperlink"/>
            <w:b/>
            <w:sz w:val="23"/>
            <w:szCs w:val="23"/>
          </w:rPr>
          <w:t>INDICAÇÃO Nº 612/2024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Indico a criação de programa de atenção à saúde do idoso, no âmbito do município de Sorriso.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 xml:space="preserve">Jane </w:t>
      </w:r>
      <w:proofErr w:type="spellStart"/>
      <w:r w:rsidRPr="00382EA6">
        <w:rPr>
          <w:color w:val="000000" w:themeColor="text1"/>
          <w:sz w:val="23"/>
          <w:szCs w:val="23"/>
        </w:rPr>
        <w:t>Delalibera</w:t>
      </w:r>
      <w:proofErr w:type="spellEnd"/>
      <w:r w:rsidRPr="00382EA6">
        <w:rPr>
          <w:color w:val="000000" w:themeColor="text1"/>
          <w:sz w:val="23"/>
          <w:szCs w:val="23"/>
        </w:rPr>
        <w:t>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7" w:history="1">
        <w:r w:rsidRPr="00382EA6">
          <w:rPr>
            <w:rStyle w:val="Hyperlink"/>
            <w:b/>
            <w:sz w:val="23"/>
            <w:szCs w:val="23"/>
          </w:rPr>
          <w:t>INDICAÇÃO Nº 613/2024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Indicamos a instituição de sistema de diagnóstico da situação da pessoa com deficiência e o índice de qualidade de vida da pessoa com deficiência, no município de Sorriso.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 xml:space="preserve">Jane </w:t>
      </w:r>
      <w:proofErr w:type="spellStart"/>
      <w:r w:rsidRPr="00382EA6">
        <w:rPr>
          <w:color w:val="000000" w:themeColor="text1"/>
          <w:sz w:val="23"/>
          <w:szCs w:val="23"/>
        </w:rPr>
        <w:t>Delalibera</w:t>
      </w:r>
      <w:proofErr w:type="spellEnd"/>
      <w:r w:rsidRPr="00382EA6">
        <w:rPr>
          <w:color w:val="000000" w:themeColor="text1"/>
          <w:sz w:val="23"/>
          <w:szCs w:val="23"/>
        </w:rPr>
        <w:t xml:space="preserve">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8" w:history="1">
        <w:r w:rsidRPr="00382EA6">
          <w:rPr>
            <w:rStyle w:val="Hyperlink"/>
            <w:b/>
            <w:sz w:val="23"/>
            <w:szCs w:val="23"/>
          </w:rPr>
          <w:t>INDICAÇÃO Nº 614/2024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Indicamos a </w:t>
      </w:r>
      <w:r w:rsidRPr="00382EA6">
        <w:rPr>
          <w:color w:val="000000"/>
          <w:sz w:val="23"/>
          <w:szCs w:val="23"/>
        </w:rPr>
        <w:t>necessidade do Poder Executivo Municipal, realizar mutirão de limpeza das bocas de lobo (bueiros), dos Bairros, no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 xml:space="preserve">Celso </w:t>
      </w:r>
      <w:proofErr w:type="spellStart"/>
      <w:r w:rsidRPr="00382EA6">
        <w:rPr>
          <w:color w:val="000000" w:themeColor="text1"/>
          <w:sz w:val="23"/>
          <w:szCs w:val="23"/>
        </w:rPr>
        <w:t>Kozak</w:t>
      </w:r>
      <w:proofErr w:type="spellEnd"/>
      <w:r w:rsidRPr="00382EA6">
        <w:rPr>
          <w:color w:val="000000" w:themeColor="text1"/>
          <w:sz w:val="23"/>
          <w:szCs w:val="23"/>
        </w:rPr>
        <w:t xml:space="preserve">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9" w:history="1">
        <w:r w:rsidRPr="00382EA6">
          <w:rPr>
            <w:rStyle w:val="Hyperlink"/>
            <w:b/>
            <w:sz w:val="23"/>
            <w:szCs w:val="23"/>
          </w:rPr>
          <w:t>INDICAÇÃO Nº 615/2024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Indico a criação de uma plataforma no sistema do Poder Executivo Municipal para os servidores públicos municipais, incluírem atestados médicos de forma digital, no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 xml:space="preserve">Celso </w:t>
      </w:r>
      <w:proofErr w:type="spellStart"/>
      <w:r w:rsidRPr="00382EA6">
        <w:rPr>
          <w:color w:val="000000" w:themeColor="text1"/>
          <w:sz w:val="23"/>
          <w:szCs w:val="23"/>
        </w:rPr>
        <w:t>Kozak</w:t>
      </w:r>
      <w:proofErr w:type="spellEnd"/>
      <w:r w:rsidRPr="00382EA6">
        <w:rPr>
          <w:color w:val="000000" w:themeColor="text1"/>
          <w:sz w:val="23"/>
          <w:szCs w:val="23"/>
        </w:rPr>
        <w:t>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0" w:history="1">
        <w:r w:rsidRPr="00382EA6">
          <w:rPr>
            <w:rStyle w:val="Hyperlink"/>
            <w:b/>
            <w:sz w:val="23"/>
            <w:szCs w:val="23"/>
          </w:rPr>
          <w:t>INDICAÇÃO Nº 616/2024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Indicamos o </w:t>
      </w:r>
      <w:r w:rsidRPr="00382EA6">
        <w:rPr>
          <w:color w:val="000000" w:themeColor="text1"/>
          <w:sz w:val="23"/>
          <w:szCs w:val="23"/>
        </w:rPr>
        <w:t>estudo de adequação referente ao semáforo inteligente instalado na Rua Perimetral Sudoeste, esquina com a Rua Otávio de Souza Cruz e Alargamento da Via Pública com espaço para conversão à esquerda, no município de Sorriso-MT.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Ana Paula Guimaraes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1" w:history="1">
        <w:r w:rsidRPr="00382EA6">
          <w:rPr>
            <w:rStyle w:val="Hyperlink"/>
            <w:b/>
            <w:sz w:val="23"/>
            <w:szCs w:val="23"/>
          </w:rPr>
          <w:t>INDICAÇÃO Nº 617/2024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Indicamos a necessidade de recapeamento asfáltico e melhorias na iluminação Pública na Rua São Bernardo, no Bairro São José I, no município de Sorriso-MT.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lastRenderedPageBreak/>
        <w:t xml:space="preserve">Autoria: </w:t>
      </w:r>
      <w:r w:rsidRPr="00382EA6">
        <w:rPr>
          <w:color w:val="000000" w:themeColor="text1"/>
          <w:sz w:val="23"/>
          <w:szCs w:val="23"/>
        </w:rPr>
        <w:t>Ana Paula Guimaraes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2" w:history="1">
        <w:r w:rsidRPr="00382EA6">
          <w:rPr>
            <w:rStyle w:val="Hyperlink"/>
            <w:b/>
            <w:sz w:val="23"/>
            <w:szCs w:val="23"/>
          </w:rPr>
          <w:t>INDICAÇÃO Nº 618/2024</w:t>
        </w:r>
      </w:hyperlink>
      <w:r w:rsidRPr="00382EA6">
        <w:rPr>
          <w:color w:val="000000" w:themeColor="text1"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Indicamos </w:t>
      </w:r>
      <w:r w:rsidRPr="00382EA6">
        <w:rPr>
          <w:color w:val="000000" w:themeColor="text1"/>
          <w:sz w:val="23"/>
          <w:szCs w:val="23"/>
        </w:rPr>
        <w:t>a necessidade de melhorias na iluminação, implantação de placas indicativas, pavimentação asfáltica e mapa fixado na entrada do cemitério Municipal de Sorriso-MT.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2EA6">
        <w:rPr>
          <w:b/>
          <w:color w:val="000000" w:themeColor="text1"/>
          <w:sz w:val="23"/>
          <w:szCs w:val="23"/>
        </w:rPr>
        <w:t xml:space="preserve">Autoria: </w:t>
      </w:r>
      <w:r w:rsidRPr="00382EA6">
        <w:rPr>
          <w:color w:val="000000" w:themeColor="text1"/>
          <w:sz w:val="23"/>
          <w:szCs w:val="23"/>
        </w:rPr>
        <w:t>Ana Paula Guimaraes e vereadores abaixo assinados.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CD1097" w:rsidRPr="00382EA6" w:rsidTr="009E327E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97" w:rsidRPr="00382EA6" w:rsidRDefault="00CD1097" w:rsidP="009E327E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382EA6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CD1097" w:rsidRPr="00382EA6" w:rsidRDefault="00CD1097" w:rsidP="00CD1097">
      <w:pPr>
        <w:pStyle w:val="PargrafodaLista"/>
        <w:ind w:left="0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0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Entrega de Honrarias.</w:t>
      </w:r>
    </w:p>
    <w:p w:rsidR="00CD1097" w:rsidRPr="00382EA6" w:rsidRDefault="00CD1097" w:rsidP="00CD1097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CD1097" w:rsidRPr="00382EA6" w:rsidTr="009E327E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97" w:rsidRPr="00382EA6" w:rsidRDefault="00CD1097" w:rsidP="009E327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382EA6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395ED8" w:rsidRPr="00F10B64" w:rsidRDefault="00395ED8" w:rsidP="00395ED8">
      <w:pPr>
        <w:pStyle w:val="PargrafodaLista"/>
        <w:ind w:left="0"/>
        <w:jc w:val="both"/>
        <w:rPr>
          <w:lang w:eastAsia="en-US"/>
        </w:rPr>
      </w:pPr>
    </w:p>
    <w:p w:rsidR="00395ED8" w:rsidRPr="00395ED8" w:rsidRDefault="00395ED8" w:rsidP="00395ED8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395ED8">
        <w:rPr>
          <w:b/>
          <w:bCs/>
        </w:rPr>
        <w:t>REQUERIMENTO Nº 153/2024 -</w:t>
      </w:r>
      <w:r w:rsidRPr="00395ED8">
        <w:rPr>
          <w:b/>
        </w:rPr>
        <w:t xml:space="preserve"> </w:t>
      </w:r>
      <w:r w:rsidRPr="00395ED8">
        <w:t>Requer a dispensa das exigências regimentais, para deliberação em última votação, o Projeto de Lei n</w:t>
      </w:r>
      <w:r w:rsidRPr="00395ED8">
        <w:rPr>
          <w:vertAlign w:val="superscript"/>
        </w:rPr>
        <w:t>o</w:t>
      </w:r>
      <w:r w:rsidRPr="00395ED8">
        <w:t xml:space="preserve"> 73/2024</w:t>
      </w:r>
      <w:r w:rsidRPr="00395ED8">
        <w:rPr>
          <w:bCs/>
          <w:iCs/>
        </w:rPr>
        <w:t>.</w:t>
      </w:r>
    </w:p>
    <w:p w:rsidR="00395ED8" w:rsidRPr="00395ED8" w:rsidRDefault="00395ED8" w:rsidP="00395ED8">
      <w:pPr>
        <w:pStyle w:val="PargrafodaLista"/>
        <w:ind w:left="0"/>
        <w:jc w:val="both"/>
        <w:rPr>
          <w:bCs/>
        </w:rPr>
      </w:pPr>
      <w:r w:rsidRPr="00395ED8">
        <w:rPr>
          <w:b/>
        </w:rPr>
        <w:t>Autoria:</w:t>
      </w:r>
      <w:r w:rsidRPr="00395ED8">
        <w:rPr>
          <w:bCs/>
        </w:rPr>
        <w:t xml:space="preserve"> Mesa Diretora.</w:t>
      </w:r>
    </w:p>
    <w:p w:rsidR="00395ED8" w:rsidRDefault="00395ED8" w:rsidP="00395ED8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395ED8">
        <w:rPr>
          <w:b/>
          <w:bCs/>
        </w:rPr>
        <w:t xml:space="preserve">Quórum para aprovação: </w:t>
      </w:r>
      <w:r w:rsidRPr="00395ED8">
        <w:rPr>
          <w:bCs/>
        </w:rPr>
        <w:t>Maioria Simples.</w:t>
      </w:r>
    </w:p>
    <w:p w:rsidR="00395ED8" w:rsidRDefault="00395ED8" w:rsidP="00395ED8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395ED8" w:rsidRPr="00382EA6" w:rsidRDefault="00395ED8" w:rsidP="00395ED8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395ED8" w:rsidRPr="00382EA6" w:rsidRDefault="00395ED8" w:rsidP="00395ED8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382EA6">
        <w:rPr>
          <w:b/>
          <w:bCs/>
          <w:color w:val="FF0000"/>
          <w:sz w:val="23"/>
          <w:szCs w:val="23"/>
        </w:rPr>
        <w:t>Urgência solicitada pelo autor (24/06/2024)</w:t>
      </w:r>
    </w:p>
    <w:p w:rsidR="00395ED8" w:rsidRPr="00382EA6" w:rsidRDefault="00395ED8" w:rsidP="00395ED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ÚNICA V</w:t>
      </w:r>
      <w:r w:rsidRPr="00382EA6">
        <w:rPr>
          <w:b/>
          <w:bCs/>
          <w:sz w:val="23"/>
          <w:szCs w:val="23"/>
        </w:rPr>
        <w:t xml:space="preserve">OTAÇÃO DO </w:t>
      </w:r>
      <w:hyperlink r:id="rId33" w:history="1">
        <w:r w:rsidRPr="00382EA6">
          <w:rPr>
            <w:rStyle w:val="Hyperlink"/>
            <w:b/>
            <w:sz w:val="23"/>
            <w:szCs w:val="23"/>
          </w:rPr>
          <w:t>PROJETO DE LEI Nº 73/2024</w:t>
        </w:r>
      </w:hyperlink>
      <w:r w:rsidRPr="00382EA6">
        <w:rPr>
          <w:b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Institui no âmbito do Município de Sorriso a Câmara de Conciliação, Mediação e Acordos, e dá outras providências.</w:t>
      </w:r>
    </w:p>
    <w:p w:rsidR="00395ED8" w:rsidRPr="00382EA6" w:rsidRDefault="00395ED8" w:rsidP="00395ED8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Poder Executivo.</w:t>
      </w:r>
    </w:p>
    <w:p w:rsidR="00395ED8" w:rsidRPr="00382EA6" w:rsidRDefault="00395ED8" w:rsidP="00395ED8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Absoluta.</w:t>
      </w:r>
    </w:p>
    <w:p w:rsidR="00395ED8" w:rsidRPr="00382EA6" w:rsidRDefault="00395ED8" w:rsidP="00395ED8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Finanças, Orçamentos e Fiscalização.</w:t>
      </w:r>
    </w:p>
    <w:p w:rsidR="00395ED8" w:rsidRDefault="00395ED8" w:rsidP="00CD10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395ED8" w:rsidRPr="00382EA6" w:rsidRDefault="00395ED8" w:rsidP="00CD10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CD1097" w:rsidRPr="00382EA6" w:rsidRDefault="00CD1097" w:rsidP="00CD10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382EA6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CD1097" w:rsidRPr="00382EA6" w:rsidRDefault="00CD1097" w:rsidP="00CD109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1ª VOTAÇÃO DO </w:t>
      </w:r>
      <w:hyperlink r:id="rId34" w:history="1">
        <w:r w:rsidRPr="00382EA6">
          <w:rPr>
            <w:rStyle w:val="Hyperlink"/>
            <w:b/>
            <w:sz w:val="23"/>
            <w:szCs w:val="23"/>
          </w:rPr>
          <w:t>PROJETO DE LEI Nº 21/2024</w:t>
        </w:r>
      </w:hyperlink>
      <w:r w:rsidRPr="00382EA6">
        <w:rPr>
          <w:b/>
          <w:sz w:val="23"/>
          <w:szCs w:val="23"/>
        </w:rPr>
        <w:t xml:space="preserve"> - </w:t>
      </w:r>
      <w:r w:rsidRPr="00382EA6">
        <w:rPr>
          <w:bCs/>
          <w:iCs/>
          <w:sz w:val="23"/>
          <w:szCs w:val="23"/>
        </w:rPr>
        <w:t>Dispõe sobre a denominação da antiga Escola São Domingos, localizada no Bairro São Domingos, no Município de Sorriso – MT.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Zé da Pantanal.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Especial de Honrarias.</w:t>
      </w:r>
    </w:p>
    <w:p w:rsidR="00CD1097" w:rsidRPr="00382EA6" w:rsidRDefault="00CD1097" w:rsidP="00CD1097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1ª VOTAÇÃO DO </w:t>
      </w:r>
      <w:hyperlink r:id="rId35" w:history="1">
        <w:r w:rsidRPr="00382EA6">
          <w:rPr>
            <w:rStyle w:val="Hyperlink"/>
            <w:b/>
            <w:sz w:val="23"/>
            <w:szCs w:val="23"/>
          </w:rPr>
          <w:t>PROJETO DE LEI Nº 64/2024</w:t>
        </w:r>
      </w:hyperlink>
      <w:r w:rsidRPr="00382EA6">
        <w:rPr>
          <w:b/>
          <w:sz w:val="23"/>
          <w:szCs w:val="23"/>
        </w:rPr>
        <w:t xml:space="preserve"> – </w:t>
      </w:r>
      <w:r w:rsidRPr="00382EA6">
        <w:rPr>
          <w:bCs/>
          <w:sz w:val="23"/>
          <w:szCs w:val="23"/>
        </w:rPr>
        <w:t>Dispõe sobre a delimitação do perímetro do Distrito Vale do Teles Pires, que passará a condição de núcleo urbano, transformando o espaço em Zona de Urbanização Específica para Sítios – ZUES, e dá outras providências.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Poder Executivo.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Absoluta.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1ª VOTAÇÃO DO </w:t>
      </w:r>
      <w:hyperlink r:id="rId36" w:history="1">
        <w:r w:rsidRPr="00382EA6">
          <w:rPr>
            <w:rStyle w:val="Hyperlink"/>
            <w:b/>
            <w:sz w:val="23"/>
            <w:szCs w:val="23"/>
          </w:rPr>
          <w:t>PROJETO DE LEI Nº 68/2024</w:t>
        </w:r>
      </w:hyperlink>
      <w:r w:rsidRPr="00382EA6">
        <w:rPr>
          <w:b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Institui e inclui no Calendário Oficial de Eventos do Município de Sorriso/MT, o Dia dos Insanos MC.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Mauricio Gomes.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Absoluta.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 Comissão:</w:t>
      </w:r>
      <w:r w:rsidRPr="00382EA6">
        <w:rPr>
          <w:bCs/>
          <w:sz w:val="23"/>
          <w:szCs w:val="23"/>
        </w:rPr>
        <w:t xml:space="preserve"> 1) Justiça e Redação.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1ª VOTAÇÃO DO </w:t>
      </w:r>
      <w:hyperlink r:id="rId37" w:history="1">
        <w:r w:rsidRPr="00382EA6">
          <w:rPr>
            <w:rStyle w:val="Hyperlink"/>
            <w:b/>
            <w:sz w:val="23"/>
            <w:szCs w:val="23"/>
          </w:rPr>
          <w:t>PROJETO DE LEI Nº 71/2024</w:t>
        </w:r>
      </w:hyperlink>
      <w:r w:rsidRPr="00382EA6">
        <w:rPr>
          <w:b/>
          <w:sz w:val="23"/>
          <w:szCs w:val="23"/>
        </w:rPr>
        <w:t xml:space="preserve"> – </w:t>
      </w:r>
      <w:r w:rsidRPr="00382EA6">
        <w:rPr>
          <w:rFonts w:eastAsia="Arial Unicode MS"/>
          <w:bCs/>
          <w:sz w:val="23"/>
          <w:szCs w:val="23"/>
        </w:rPr>
        <w:t>Autoriza a abertura de Crédito Adicional Suplementar destinado a suplementação de dotações existentes na lei orçamentária para 2024, r</w:t>
      </w:r>
      <w:r w:rsidRPr="00382EA6">
        <w:rPr>
          <w:sz w:val="23"/>
          <w:szCs w:val="23"/>
        </w:rPr>
        <w:t xml:space="preserve">evoga a Lei Municipal nº </w:t>
      </w:r>
      <w:r w:rsidRPr="00382EA6">
        <w:rPr>
          <w:bCs/>
          <w:color w:val="000000" w:themeColor="text1"/>
          <w:sz w:val="23"/>
          <w:szCs w:val="23"/>
        </w:rPr>
        <w:t xml:space="preserve">Lei nº 3.491 de 28 de dezembro de 2023, que autoriza o Poder Executivo Municipal a adquirir bem imóvel destinado a </w:t>
      </w:r>
      <w:r w:rsidRPr="00382EA6">
        <w:rPr>
          <w:color w:val="000000"/>
          <w:sz w:val="23"/>
          <w:szCs w:val="23"/>
        </w:rPr>
        <w:t>implantação de projetos habitacionais do Programa Minha Casa Minha Vida - Faixa</w:t>
      </w:r>
      <w:r w:rsidRPr="00382EA6">
        <w:rPr>
          <w:bCs/>
          <w:color w:val="000000" w:themeColor="text1"/>
          <w:sz w:val="23"/>
          <w:szCs w:val="23"/>
        </w:rPr>
        <w:t>, e dá outras providências.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Poder Executivo.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Finanças, Orçamentos e Fiscalização; 3) Obras, Viação e Serviços Urbanos; 4) Educação, Saúde e Assistência Social.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382EA6">
        <w:rPr>
          <w:b/>
          <w:bCs/>
          <w:color w:val="FF0000"/>
          <w:sz w:val="23"/>
          <w:szCs w:val="23"/>
        </w:rPr>
        <w:t>Urgência solicitada pelo autor (24/06/2024)</w:t>
      </w: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1ª VOTAÇÃO DO </w:t>
      </w:r>
      <w:hyperlink r:id="rId38" w:history="1">
        <w:r w:rsidRPr="00382EA6">
          <w:rPr>
            <w:rStyle w:val="Hyperlink"/>
            <w:b/>
            <w:sz w:val="23"/>
            <w:szCs w:val="23"/>
          </w:rPr>
          <w:t>PROJETO DE LEI Nº 73/2024</w:t>
        </w:r>
      </w:hyperlink>
      <w:r w:rsidRPr="00382EA6">
        <w:rPr>
          <w:b/>
          <w:sz w:val="23"/>
          <w:szCs w:val="23"/>
        </w:rPr>
        <w:t xml:space="preserve"> – </w:t>
      </w:r>
      <w:r w:rsidRPr="00382EA6">
        <w:rPr>
          <w:sz w:val="23"/>
          <w:szCs w:val="23"/>
        </w:rPr>
        <w:t>Institui no âmbito do Município de Sorriso a Câmara de Conciliação, Mediação e Acordos, e dá outras providências.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Poder Executivo.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Absoluta.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Finanças, Orçamentos e Fiscalização.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lastRenderedPageBreak/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382EA6">
        <w:rPr>
          <w:b/>
          <w:bCs/>
          <w:color w:val="FF0000"/>
          <w:sz w:val="23"/>
          <w:szCs w:val="23"/>
        </w:rPr>
        <w:t>Urgência solicitada pelo autor (25/06/2024)</w:t>
      </w: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1ª VOTAÇÃO DO </w:t>
      </w:r>
      <w:hyperlink r:id="rId39" w:history="1">
        <w:r w:rsidRPr="00382EA6">
          <w:rPr>
            <w:rStyle w:val="Hyperlink"/>
            <w:b/>
            <w:sz w:val="23"/>
            <w:szCs w:val="23"/>
          </w:rPr>
          <w:t>PROJETO DE LEI Nº 74/2024</w:t>
        </w:r>
      </w:hyperlink>
      <w:r w:rsidRPr="00382EA6">
        <w:rPr>
          <w:b/>
          <w:sz w:val="23"/>
          <w:szCs w:val="23"/>
        </w:rPr>
        <w:t xml:space="preserve"> – </w:t>
      </w:r>
      <w:r w:rsidRPr="00382EA6">
        <w:rPr>
          <w:sz w:val="23"/>
          <w:szCs w:val="23"/>
        </w:rPr>
        <w:t>Autoriza o Poder Executivo Municipal a receber em doação, sem ônus, imóvel rural para fins de regularização da estrada que especifica, e dá outras providências.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Poder Executivo.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382EA6">
        <w:rPr>
          <w:b/>
          <w:bCs/>
          <w:color w:val="FF0000"/>
          <w:sz w:val="23"/>
          <w:szCs w:val="23"/>
        </w:rPr>
        <w:t>Urgência solicitada pelo autor (25/06/2024)</w:t>
      </w: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1ª VOTAÇÃO DO </w:t>
      </w:r>
      <w:hyperlink r:id="rId40" w:history="1">
        <w:r w:rsidRPr="00382EA6">
          <w:rPr>
            <w:rStyle w:val="Hyperlink"/>
            <w:b/>
            <w:sz w:val="23"/>
            <w:szCs w:val="23"/>
          </w:rPr>
          <w:t>PROJETO DE LEI Nº 75/2024</w:t>
        </w:r>
      </w:hyperlink>
      <w:r w:rsidRPr="00382EA6">
        <w:rPr>
          <w:b/>
          <w:sz w:val="23"/>
          <w:szCs w:val="23"/>
        </w:rPr>
        <w:t xml:space="preserve"> – </w:t>
      </w:r>
      <w:r w:rsidRPr="00382EA6">
        <w:rPr>
          <w:sz w:val="23"/>
          <w:szCs w:val="23"/>
        </w:rPr>
        <w:t>Autoriza o Poder Executivo Municipal a abrir credito adicional especial,</w:t>
      </w:r>
      <w:r w:rsidRPr="00382EA6">
        <w:rPr>
          <w:spacing w:val="-1"/>
          <w:sz w:val="23"/>
          <w:szCs w:val="23"/>
        </w:rPr>
        <w:t xml:space="preserve"> </w:t>
      </w:r>
      <w:r w:rsidRPr="00382EA6">
        <w:rPr>
          <w:sz w:val="23"/>
          <w:szCs w:val="23"/>
        </w:rPr>
        <w:t>e</w:t>
      </w:r>
      <w:r w:rsidRPr="00382EA6">
        <w:rPr>
          <w:spacing w:val="-1"/>
          <w:sz w:val="23"/>
          <w:szCs w:val="23"/>
        </w:rPr>
        <w:t xml:space="preserve"> </w:t>
      </w:r>
      <w:r w:rsidRPr="00382EA6">
        <w:rPr>
          <w:sz w:val="23"/>
          <w:szCs w:val="23"/>
        </w:rPr>
        <w:t>dá</w:t>
      </w:r>
      <w:r w:rsidRPr="00382EA6">
        <w:rPr>
          <w:spacing w:val="-1"/>
          <w:sz w:val="23"/>
          <w:szCs w:val="23"/>
        </w:rPr>
        <w:t xml:space="preserve"> </w:t>
      </w:r>
      <w:r w:rsidRPr="00382EA6">
        <w:rPr>
          <w:sz w:val="23"/>
          <w:szCs w:val="23"/>
        </w:rPr>
        <w:t>outras providências.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Poder Executivo.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Absoluta.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382EA6">
        <w:rPr>
          <w:b/>
          <w:bCs/>
          <w:color w:val="FF0000"/>
          <w:sz w:val="23"/>
          <w:szCs w:val="23"/>
        </w:rPr>
        <w:t>Urgência solicitada pelo autor (25/06/2024)</w:t>
      </w: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1ª VOTAÇÃO DO </w:t>
      </w:r>
      <w:hyperlink r:id="rId41" w:history="1">
        <w:r w:rsidRPr="00382EA6">
          <w:rPr>
            <w:rStyle w:val="Hyperlink"/>
            <w:b/>
            <w:sz w:val="23"/>
            <w:szCs w:val="23"/>
          </w:rPr>
          <w:t>PROJETO DE LEI Nº 76/2024</w:t>
        </w:r>
      </w:hyperlink>
      <w:r w:rsidRPr="00382EA6">
        <w:rPr>
          <w:b/>
          <w:sz w:val="23"/>
          <w:szCs w:val="23"/>
        </w:rPr>
        <w:t xml:space="preserve"> – </w:t>
      </w:r>
      <w:r w:rsidRPr="00382EA6">
        <w:rPr>
          <w:sz w:val="23"/>
          <w:szCs w:val="23"/>
        </w:rPr>
        <w:t>Altera o § 2º do art. 1º da Lei nº 3.387, de 14 de junho de 2023, que dispõe sobre as Diretrizes para o Controle Populacional Permanente de Cães e Gatos no âmbito do município de Sorriso, Estado de Mato Grosso, e dá outras providências.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Poder Executivo.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Absoluta.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Finanças, Orçamentos e Fiscalização; 3) Ecologia e Meio Ambiente.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382EA6">
        <w:rPr>
          <w:b/>
          <w:bCs/>
          <w:color w:val="FF0000"/>
          <w:sz w:val="23"/>
          <w:szCs w:val="23"/>
        </w:rPr>
        <w:t>Urgência solicitada pelo autor (25/06/2024)</w:t>
      </w: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1ª VOTAÇÃO DO </w:t>
      </w:r>
      <w:hyperlink r:id="rId42" w:history="1">
        <w:r w:rsidRPr="00382EA6">
          <w:rPr>
            <w:rStyle w:val="Hyperlink"/>
            <w:b/>
            <w:sz w:val="23"/>
            <w:szCs w:val="23"/>
          </w:rPr>
          <w:t>PROJETO DE LEI Nº 77/2024</w:t>
        </w:r>
      </w:hyperlink>
      <w:r w:rsidRPr="00382EA6">
        <w:rPr>
          <w:b/>
          <w:sz w:val="23"/>
          <w:szCs w:val="23"/>
        </w:rPr>
        <w:t xml:space="preserve"> – </w:t>
      </w:r>
      <w:r w:rsidRPr="00382EA6">
        <w:rPr>
          <w:bCs/>
          <w:sz w:val="23"/>
          <w:szCs w:val="23"/>
        </w:rPr>
        <w:t>Autoriza o Poder Executivo municipal a abrir crédito adicional especial destinado a adequações de Emendas Impositivas do exercício de 2024, e dá outras providências.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Poder Executivo.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Absoluta.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Finanças, Orçamentos e Fiscalização.</w:t>
      </w:r>
    </w:p>
    <w:p w:rsidR="00CD1097" w:rsidRDefault="00827896" w:rsidP="00CD10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  <w:bookmarkStart w:id="0" w:name="_GoBack"/>
      <w:bookmarkEnd w:id="0"/>
    </w:p>
    <w:p w:rsidR="00395ED8" w:rsidRPr="00382EA6" w:rsidRDefault="00395ED8" w:rsidP="00CD10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1ª VOTAÇÃO DO </w:t>
      </w:r>
      <w:hyperlink r:id="rId43" w:history="1">
        <w:r w:rsidRPr="00382EA6">
          <w:rPr>
            <w:rStyle w:val="Hyperlink"/>
            <w:b/>
            <w:sz w:val="23"/>
            <w:szCs w:val="23"/>
          </w:rPr>
          <w:t>PROJETO DE LEI Nº 83/2024</w:t>
        </w:r>
      </w:hyperlink>
      <w:r w:rsidRPr="00382EA6">
        <w:rPr>
          <w:b/>
          <w:sz w:val="23"/>
          <w:szCs w:val="23"/>
        </w:rPr>
        <w:t xml:space="preserve"> – </w:t>
      </w:r>
      <w:r w:rsidRPr="00382EA6">
        <w:rPr>
          <w:bCs/>
          <w:sz w:val="23"/>
          <w:szCs w:val="23"/>
        </w:rPr>
        <w:t>Dispõe sobre a criação da Biblioteca Container Cultural, no município de Sorriso-MT, e dá outras providências.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Poder Executivo.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Absoluta.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1ª VOTAÇÃO DO </w:t>
      </w:r>
      <w:hyperlink r:id="rId44" w:history="1">
        <w:r w:rsidRPr="00382EA6">
          <w:rPr>
            <w:rStyle w:val="Hyperlink"/>
            <w:b/>
            <w:sz w:val="23"/>
            <w:szCs w:val="23"/>
          </w:rPr>
          <w:t>PROJETO DE LEI Nº 84/2024</w:t>
        </w:r>
      </w:hyperlink>
      <w:r w:rsidRPr="00382EA6">
        <w:rPr>
          <w:b/>
          <w:sz w:val="23"/>
          <w:szCs w:val="23"/>
        </w:rPr>
        <w:t xml:space="preserve"> – </w:t>
      </w:r>
      <w:r w:rsidRPr="00382EA6">
        <w:rPr>
          <w:sz w:val="23"/>
          <w:szCs w:val="23"/>
        </w:rPr>
        <w:t xml:space="preserve">Autoriza a criação do Projeto musical “Orquestra/Banda Musical” </w:t>
      </w:r>
      <w:r w:rsidRPr="00382EA6">
        <w:rPr>
          <w:iCs/>
          <w:sz w:val="23"/>
          <w:szCs w:val="23"/>
        </w:rPr>
        <w:t>e dá outras providências.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sz w:val="23"/>
          <w:szCs w:val="23"/>
        </w:rPr>
        <w:t>Autoria:</w:t>
      </w:r>
      <w:r w:rsidRPr="00382EA6">
        <w:rPr>
          <w:bCs/>
          <w:sz w:val="23"/>
          <w:szCs w:val="23"/>
        </w:rPr>
        <w:t xml:space="preserve"> Poder Executivo.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Absoluta.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CD1097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0"/>
        <w:jc w:val="center"/>
        <w:rPr>
          <w:bCs/>
          <w:sz w:val="23"/>
          <w:szCs w:val="23"/>
        </w:rPr>
      </w:pPr>
      <w:r w:rsidRPr="00382EA6">
        <w:rPr>
          <w:b/>
          <w:bCs/>
          <w:i/>
          <w:sz w:val="23"/>
          <w:szCs w:val="23"/>
          <w:u w:val="single"/>
        </w:rPr>
        <w:lastRenderedPageBreak/>
        <w:t>PROPOSITURAS EM TURNO ÚNICO DE VOTAÇÃO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VOTAÇÃO DO </w:t>
      </w:r>
      <w:hyperlink r:id="rId45" w:history="1">
        <w:r w:rsidRPr="00382EA6">
          <w:rPr>
            <w:rStyle w:val="Hyperlink"/>
            <w:b/>
            <w:bCs/>
            <w:sz w:val="23"/>
            <w:szCs w:val="23"/>
          </w:rPr>
          <w:t>PROJETO DE DECRETO LEGISLATIVO Nº 43/2024</w:t>
        </w:r>
      </w:hyperlink>
      <w:r w:rsidRPr="00382EA6">
        <w:rPr>
          <w:b/>
          <w:sz w:val="23"/>
          <w:szCs w:val="23"/>
        </w:rPr>
        <w:t xml:space="preserve"> - </w:t>
      </w:r>
      <w:r w:rsidRPr="00382EA6">
        <w:rPr>
          <w:rFonts w:eastAsia="Calibri"/>
          <w:bCs/>
          <w:sz w:val="23"/>
          <w:szCs w:val="23"/>
        </w:rPr>
        <w:t xml:space="preserve">Concede Título de Cidadão </w:t>
      </w:r>
      <w:proofErr w:type="spellStart"/>
      <w:r w:rsidRPr="00382EA6">
        <w:rPr>
          <w:rFonts w:eastAsia="Calibri"/>
          <w:bCs/>
          <w:sz w:val="23"/>
          <w:szCs w:val="23"/>
        </w:rPr>
        <w:t>Sorrisense</w:t>
      </w:r>
      <w:proofErr w:type="spellEnd"/>
      <w:r w:rsidRPr="00382EA6">
        <w:rPr>
          <w:rFonts w:eastAsia="Calibri"/>
          <w:bCs/>
          <w:sz w:val="23"/>
          <w:szCs w:val="23"/>
        </w:rPr>
        <w:t xml:space="preserve"> ao Senhor Fabiano Junior Bonatto</w:t>
      </w:r>
      <w:r w:rsidRPr="00382EA6">
        <w:rPr>
          <w:sz w:val="23"/>
          <w:szCs w:val="23"/>
        </w:rPr>
        <w:t>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Autoria: </w:t>
      </w:r>
      <w:r w:rsidRPr="00382EA6">
        <w:rPr>
          <w:bCs/>
          <w:sz w:val="23"/>
          <w:szCs w:val="23"/>
        </w:rPr>
        <w:t xml:space="preserve">Diogo </w:t>
      </w:r>
      <w:proofErr w:type="spellStart"/>
      <w:r w:rsidRPr="00382EA6">
        <w:rPr>
          <w:bCs/>
          <w:sz w:val="23"/>
          <w:szCs w:val="23"/>
        </w:rPr>
        <w:t>Kriguer</w:t>
      </w:r>
      <w:proofErr w:type="spellEnd"/>
      <w:r w:rsidRPr="00382EA6">
        <w:rPr>
          <w:bCs/>
          <w:sz w:val="23"/>
          <w:szCs w:val="23"/>
        </w:rPr>
        <w:t xml:space="preserve"> e vereadores abaixo assinados.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Especial de Honrarias.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VOTAÇÃO DA </w:t>
      </w:r>
      <w:hyperlink r:id="rId46" w:history="1">
        <w:r w:rsidRPr="00382EA6">
          <w:rPr>
            <w:rStyle w:val="Hyperlink"/>
            <w:b/>
            <w:bCs/>
            <w:sz w:val="23"/>
            <w:szCs w:val="23"/>
          </w:rPr>
          <w:t>MOÇÃO Nº 119/2024</w:t>
        </w:r>
      </w:hyperlink>
      <w:r w:rsidRPr="00382EA6">
        <w:rPr>
          <w:b/>
          <w:sz w:val="23"/>
          <w:szCs w:val="23"/>
        </w:rPr>
        <w:t xml:space="preserve"> - </w:t>
      </w:r>
      <w:r w:rsidRPr="00382EA6">
        <w:rPr>
          <w:sz w:val="23"/>
          <w:szCs w:val="23"/>
        </w:rPr>
        <w:t xml:space="preserve">Concede Moção de Aplauso a Murilo de Freitas Fernandes pela excelente colocação na Copa Norte de </w:t>
      </w:r>
      <w:proofErr w:type="spellStart"/>
      <w:r w:rsidRPr="00382EA6">
        <w:rPr>
          <w:sz w:val="23"/>
          <w:szCs w:val="23"/>
        </w:rPr>
        <w:t>Jiu</w:t>
      </w:r>
      <w:proofErr w:type="spellEnd"/>
      <w:r w:rsidRPr="00382EA6">
        <w:rPr>
          <w:sz w:val="23"/>
          <w:szCs w:val="23"/>
        </w:rPr>
        <w:t xml:space="preserve"> </w:t>
      </w:r>
      <w:proofErr w:type="spellStart"/>
      <w:r w:rsidRPr="00382EA6">
        <w:rPr>
          <w:sz w:val="23"/>
          <w:szCs w:val="23"/>
        </w:rPr>
        <w:t>Jitsu</w:t>
      </w:r>
      <w:proofErr w:type="spellEnd"/>
      <w:r w:rsidRPr="00382EA6">
        <w:rPr>
          <w:sz w:val="23"/>
          <w:szCs w:val="23"/>
        </w:rPr>
        <w:t xml:space="preserve">, nas categorias com </w:t>
      </w:r>
      <w:proofErr w:type="spellStart"/>
      <w:r w:rsidRPr="00382EA6">
        <w:rPr>
          <w:sz w:val="23"/>
          <w:szCs w:val="23"/>
        </w:rPr>
        <w:t>Kimono</w:t>
      </w:r>
      <w:proofErr w:type="spellEnd"/>
      <w:r w:rsidRPr="00382EA6">
        <w:rPr>
          <w:sz w:val="23"/>
          <w:szCs w:val="23"/>
        </w:rPr>
        <w:t xml:space="preserve"> (</w:t>
      </w:r>
      <w:proofErr w:type="spellStart"/>
      <w:r w:rsidRPr="00382EA6">
        <w:rPr>
          <w:sz w:val="23"/>
          <w:szCs w:val="23"/>
        </w:rPr>
        <w:t>jiu</w:t>
      </w:r>
      <w:proofErr w:type="spellEnd"/>
      <w:r w:rsidRPr="00382EA6">
        <w:rPr>
          <w:sz w:val="23"/>
          <w:szCs w:val="23"/>
        </w:rPr>
        <w:t xml:space="preserve">) medalha de ouro, e sem </w:t>
      </w:r>
      <w:proofErr w:type="spellStart"/>
      <w:r w:rsidRPr="00382EA6">
        <w:rPr>
          <w:sz w:val="23"/>
          <w:szCs w:val="23"/>
        </w:rPr>
        <w:t>Kimono</w:t>
      </w:r>
      <w:proofErr w:type="spellEnd"/>
      <w:r w:rsidRPr="00382EA6">
        <w:rPr>
          <w:sz w:val="23"/>
          <w:szCs w:val="23"/>
        </w:rPr>
        <w:t xml:space="preserve"> (</w:t>
      </w:r>
      <w:proofErr w:type="spellStart"/>
      <w:r w:rsidRPr="00382EA6">
        <w:rPr>
          <w:sz w:val="23"/>
          <w:szCs w:val="23"/>
        </w:rPr>
        <w:t>noguili</w:t>
      </w:r>
      <w:proofErr w:type="spellEnd"/>
      <w:r w:rsidRPr="00382EA6">
        <w:rPr>
          <w:sz w:val="23"/>
          <w:szCs w:val="23"/>
        </w:rPr>
        <w:t>) medalha de ouro na categoria infantil, realizada em Sorriso nos 15 e 16 de junho de 2024.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Autoria: </w:t>
      </w:r>
      <w:r w:rsidRPr="00382EA6">
        <w:rPr>
          <w:bCs/>
          <w:sz w:val="23"/>
          <w:szCs w:val="23"/>
        </w:rPr>
        <w:t>Rodrigo Machado e vereadores abaixo assinados.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Especial de Honrarias.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VOTAÇÃO DA </w:t>
      </w:r>
      <w:hyperlink r:id="rId47" w:history="1">
        <w:r w:rsidRPr="00382EA6">
          <w:rPr>
            <w:rStyle w:val="Hyperlink"/>
            <w:b/>
            <w:bCs/>
            <w:sz w:val="23"/>
            <w:szCs w:val="23"/>
          </w:rPr>
          <w:t>MOÇÃO Nº 120/2024</w:t>
        </w:r>
      </w:hyperlink>
      <w:r w:rsidRPr="00382EA6">
        <w:rPr>
          <w:b/>
          <w:sz w:val="23"/>
          <w:szCs w:val="23"/>
        </w:rPr>
        <w:t xml:space="preserve"> - </w:t>
      </w:r>
      <w:r w:rsidRPr="00382EA6">
        <w:rPr>
          <w:sz w:val="23"/>
          <w:szCs w:val="23"/>
        </w:rPr>
        <w:t>Concede Moção de Aplauso ao CTG – Recordando os Pagos e aos participantes pelas excelentes colocações na Final FEMART etapa Regional, realizada em Sapezal- MT, em 25 e 26 de maio de 2024.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Autoria: </w:t>
      </w:r>
      <w:r w:rsidRPr="00382EA6">
        <w:rPr>
          <w:bCs/>
          <w:sz w:val="23"/>
          <w:szCs w:val="23"/>
        </w:rPr>
        <w:t>Rodrigo Machado e vereadores abaixo assinados.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Especial de Honrarias.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VOTAÇÃO DA </w:t>
      </w:r>
      <w:hyperlink r:id="rId48" w:history="1">
        <w:r w:rsidRPr="00382EA6">
          <w:rPr>
            <w:rStyle w:val="Hyperlink"/>
            <w:b/>
            <w:bCs/>
            <w:sz w:val="23"/>
            <w:szCs w:val="23"/>
          </w:rPr>
          <w:t>MOÇÃO Nº 121/2024</w:t>
        </w:r>
      </w:hyperlink>
      <w:r w:rsidRPr="00382EA6">
        <w:rPr>
          <w:b/>
          <w:sz w:val="23"/>
          <w:szCs w:val="23"/>
        </w:rPr>
        <w:t xml:space="preserve"> - </w:t>
      </w:r>
      <w:r w:rsidRPr="00382EA6">
        <w:rPr>
          <w:sz w:val="23"/>
          <w:szCs w:val="23"/>
        </w:rPr>
        <w:t xml:space="preserve">Concede Moção de Aplauso à atleta Isabelle Cristina de Almeida e ao Técnico Marcos </w:t>
      </w:r>
      <w:proofErr w:type="spellStart"/>
      <w:r w:rsidRPr="00382EA6">
        <w:rPr>
          <w:sz w:val="23"/>
          <w:szCs w:val="23"/>
        </w:rPr>
        <w:t>Flademir</w:t>
      </w:r>
      <w:proofErr w:type="spellEnd"/>
      <w:r w:rsidRPr="00382EA6">
        <w:rPr>
          <w:sz w:val="23"/>
          <w:szCs w:val="23"/>
        </w:rPr>
        <w:t xml:space="preserve"> Vieira, pelo resultado obtido na 7° edição do </w:t>
      </w:r>
      <w:proofErr w:type="spellStart"/>
      <w:r w:rsidRPr="00382EA6">
        <w:rPr>
          <w:sz w:val="23"/>
          <w:szCs w:val="23"/>
        </w:rPr>
        <w:t>Brics</w:t>
      </w:r>
      <w:proofErr w:type="spellEnd"/>
      <w:r w:rsidRPr="00382EA6">
        <w:rPr>
          <w:sz w:val="23"/>
          <w:szCs w:val="23"/>
        </w:rPr>
        <w:t xml:space="preserve"> Sports Games de atletismo, realizado em Kazan, na Rússia.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Autoria: </w:t>
      </w:r>
      <w:r w:rsidRPr="00382EA6">
        <w:rPr>
          <w:bCs/>
          <w:sz w:val="23"/>
          <w:szCs w:val="23"/>
        </w:rPr>
        <w:t xml:space="preserve">Celso </w:t>
      </w:r>
      <w:proofErr w:type="spellStart"/>
      <w:r w:rsidRPr="00382EA6">
        <w:rPr>
          <w:bCs/>
          <w:sz w:val="23"/>
          <w:szCs w:val="23"/>
        </w:rPr>
        <w:t>Kozak</w:t>
      </w:r>
      <w:proofErr w:type="spellEnd"/>
      <w:r w:rsidRPr="00382EA6">
        <w:rPr>
          <w:bCs/>
          <w:sz w:val="23"/>
          <w:szCs w:val="23"/>
        </w:rPr>
        <w:t xml:space="preserve"> e vereadores abaixo assinados.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Especial de Honrarias.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VOTAÇÃO DA </w:t>
      </w:r>
      <w:hyperlink r:id="rId49" w:history="1">
        <w:r w:rsidRPr="00382EA6">
          <w:rPr>
            <w:rStyle w:val="Hyperlink"/>
            <w:b/>
            <w:bCs/>
            <w:sz w:val="23"/>
            <w:szCs w:val="23"/>
          </w:rPr>
          <w:t>MOÇÃO Nº 122/2024</w:t>
        </w:r>
      </w:hyperlink>
      <w:r w:rsidRPr="00382EA6">
        <w:rPr>
          <w:b/>
          <w:sz w:val="23"/>
          <w:szCs w:val="23"/>
        </w:rPr>
        <w:t xml:space="preserve"> - </w:t>
      </w:r>
      <w:r w:rsidRPr="00382EA6">
        <w:rPr>
          <w:sz w:val="23"/>
          <w:szCs w:val="23"/>
        </w:rPr>
        <w:t>Concede Moção de Aplauso a Empresa Posto Charrua, pelos relevantes serviços prestados na área de fornecimento de combustíveis para a população do distrito de Primavera, no município de Sorriso/MT.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Autoria: </w:t>
      </w:r>
      <w:r w:rsidRPr="00382EA6">
        <w:rPr>
          <w:bCs/>
          <w:sz w:val="23"/>
          <w:szCs w:val="23"/>
        </w:rPr>
        <w:t>Wanderley Paulo e vereadores abaixo assinados.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Especial de Honrarias.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VOTAÇÃO DA </w:t>
      </w:r>
      <w:hyperlink r:id="rId50" w:history="1">
        <w:r w:rsidRPr="00382EA6">
          <w:rPr>
            <w:rStyle w:val="Hyperlink"/>
            <w:b/>
            <w:bCs/>
            <w:sz w:val="23"/>
            <w:szCs w:val="23"/>
          </w:rPr>
          <w:t>MOÇÃO Nº 123/2024</w:t>
        </w:r>
      </w:hyperlink>
      <w:r w:rsidRPr="00382EA6">
        <w:rPr>
          <w:b/>
          <w:sz w:val="23"/>
          <w:szCs w:val="23"/>
        </w:rPr>
        <w:t xml:space="preserve"> - </w:t>
      </w:r>
      <w:r w:rsidRPr="00382EA6">
        <w:rPr>
          <w:sz w:val="23"/>
          <w:szCs w:val="23"/>
        </w:rPr>
        <w:t xml:space="preserve">Concede Moção de Aplauso aos pilotos abaixo relacionados, que participaram da competição da </w:t>
      </w:r>
      <w:r w:rsidRPr="00382EA6">
        <w:rPr>
          <w:bCs/>
          <w:sz w:val="23"/>
          <w:szCs w:val="23"/>
        </w:rPr>
        <w:t>Copa Brasil de BMX</w:t>
      </w:r>
      <w:r w:rsidRPr="00382EA6">
        <w:rPr>
          <w:bCs/>
          <w:iCs/>
          <w:sz w:val="23"/>
          <w:szCs w:val="23"/>
        </w:rPr>
        <w:t xml:space="preserve"> Racing 2024</w:t>
      </w:r>
      <w:r w:rsidRPr="00382EA6">
        <w:rPr>
          <w:sz w:val="23"/>
          <w:szCs w:val="23"/>
        </w:rPr>
        <w:t>, realizada em Indaiatuba- SP</w:t>
      </w:r>
      <w:r w:rsidRPr="00382EA6">
        <w:rPr>
          <w:iCs/>
          <w:sz w:val="23"/>
          <w:szCs w:val="23"/>
        </w:rPr>
        <w:t xml:space="preserve"> nos dias 15 e 16 de junho de 2024.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Autoria: </w:t>
      </w:r>
      <w:r w:rsidRPr="00382EA6">
        <w:rPr>
          <w:bCs/>
          <w:sz w:val="23"/>
          <w:szCs w:val="23"/>
        </w:rPr>
        <w:t xml:space="preserve">Celso </w:t>
      </w:r>
      <w:proofErr w:type="spellStart"/>
      <w:r w:rsidRPr="00382EA6">
        <w:rPr>
          <w:bCs/>
          <w:sz w:val="23"/>
          <w:szCs w:val="23"/>
        </w:rPr>
        <w:t>Kozak</w:t>
      </w:r>
      <w:proofErr w:type="spellEnd"/>
      <w:r w:rsidRPr="00382EA6">
        <w:rPr>
          <w:bCs/>
          <w:sz w:val="23"/>
          <w:szCs w:val="23"/>
        </w:rPr>
        <w:t xml:space="preserve"> e vereadores abaixo assinados.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Especial de Honrarias.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VOTAÇÃO DA </w:t>
      </w:r>
      <w:hyperlink r:id="rId51" w:history="1">
        <w:r w:rsidRPr="00382EA6">
          <w:rPr>
            <w:rStyle w:val="Hyperlink"/>
            <w:b/>
            <w:bCs/>
            <w:sz w:val="23"/>
            <w:szCs w:val="23"/>
          </w:rPr>
          <w:t>MOÇÃO Nº 124/2024</w:t>
        </w:r>
      </w:hyperlink>
      <w:r w:rsidRPr="00382EA6">
        <w:rPr>
          <w:b/>
          <w:sz w:val="23"/>
          <w:szCs w:val="23"/>
        </w:rPr>
        <w:t xml:space="preserve"> - </w:t>
      </w:r>
      <w:r w:rsidRPr="00382EA6">
        <w:rPr>
          <w:sz w:val="23"/>
          <w:szCs w:val="23"/>
        </w:rPr>
        <w:t xml:space="preserve">Concede </w:t>
      </w:r>
      <w:r w:rsidRPr="00382EA6">
        <w:rPr>
          <w:bCs/>
          <w:sz w:val="23"/>
          <w:szCs w:val="23"/>
        </w:rPr>
        <w:t>Moção de Aplauso ao Sr. Antônio Rodrigues Pinto, pelos relevantes serviços prestados em prol da saúde do Distrito de Primavera, atendendo há 14 anos como motorista da ambulância que transporta a população para tratamento em Sorriso/MT.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Autoria: </w:t>
      </w:r>
      <w:r w:rsidRPr="00382EA6">
        <w:rPr>
          <w:bCs/>
          <w:sz w:val="23"/>
          <w:szCs w:val="23"/>
        </w:rPr>
        <w:t>Wanderley Paulo e vereadores abaixo assinados.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Especial de Honrarias.</w:t>
      </w:r>
    </w:p>
    <w:p w:rsidR="00CD1097" w:rsidRDefault="00395ED8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395ED8" w:rsidRPr="00382EA6" w:rsidRDefault="00395ED8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lastRenderedPageBreak/>
        <w:t xml:space="preserve">VOTAÇÃO DA </w:t>
      </w:r>
      <w:hyperlink r:id="rId52" w:history="1">
        <w:r w:rsidRPr="00382EA6">
          <w:rPr>
            <w:rStyle w:val="Hyperlink"/>
            <w:b/>
            <w:bCs/>
            <w:sz w:val="23"/>
            <w:szCs w:val="23"/>
          </w:rPr>
          <w:t>MOÇÃO Nº 125/2024</w:t>
        </w:r>
      </w:hyperlink>
      <w:r w:rsidRPr="00382EA6">
        <w:rPr>
          <w:b/>
          <w:sz w:val="23"/>
          <w:szCs w:val="23"/>
        </w:rPr>
        <w:t xml:space="preserve"> - </w:t>
      </w:r>
      <w:r w:rsidRPr="00382EA6">
        <w:rPr>
          <w:sz w:val="23"/>
          <w:szCs w:val="23"/>
        </w:rPr>
        <w:t xml:space="preserve">Concede </w:t>
      </w:r>
      <w:r w:rsidRPr="00382EA6">
        <w:rPr>
          <w:bCs/>
          <w:sz w:val="23"/>
          <w:szCs w:val="23"/>
        </w:rPr>
        <w:t xml:space="preserve">Moção de Solidariedade à família </w:t>
      </w:r>
      <w:proofErr w:type="spellStart"/>
      <w:r w:rsidRPr="00382EA6">
        <w:rPr>
          <w:bCs/>
          <w:sz w:val="23"/>
          <w:szCs w:val="23"/>
        </w:rPr>
        <w:t>Canan</w:t>
      </w:r>
      <w:proofErr w:type="spellEnd"/>
      <w:r w:rsidRPr="00382EA6">
        <w:rPr>
          <w:bCs/>
          <w:sz w:val="23"/>
          <w:szCs w:val="23"/>
        </w:rPr>
        <w:t>,</w:t>
      </w:r>
      <w:r w:rsidRPr="00382EA6">
        <w:rPr>
          <w:sz w:val="23"/>
          <w:szCs w:val="23"/>
        </w:rPr>
        <w:t xml:space="preserve"> pelo falecimento do Senhor Antônio </w:t>
      </w:r>
      <w:proofErr w:type="spellStart"/>
      <w:r w:rsidRPr="00382EA6">
        <w:rPr>
          <w:sz w:val="23"/>
          <w:szCs w:val="23"/>
        </w:rPr>
        <w:t>Canan</w:t>
      </w:r>
      <w:proofErr w:type="spellEnd"/>
      <w:r w:rsidRPr="00382EA6">
        <w:rPr>
          <w:sz w:val="23"/>
          <w:szCs w:val="23"/>
        </w:rPr>
        <w:t>,</w:t>
      </w:r>
      <w:r w:rsidRPr="00382EA6">
        <w:rPr>
          <w:b/>
          <w:sz w:val="23"/>
          <w:szCs w:val="23"/>
        </w:rPr>
        <w:t xml:space="preserve"> </w:t>
      </w:r>
      <w:r w:rsidRPr="00382EA6">
        <w:rPr>
          <w:sz w:val="23"/>
          <w:szCs w:val="23"/>
        </w:rPr>
        <w:t>ocorrido em 20 de junho de 2024.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Autoria: </w:t>
      </w:r>
      <w:r w:rsidRPr="00382EA6">
        <w:rPr>
          <w:bCs/>
          <w:sz w:val="23"/>
          <w:szCs w:val="23"/>
        </w:rPr>
        <w:t>Acacio Ambrosini e vereadores abaixo assinados.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Especial de Honrarias.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sz w:val="23"/>
          <w:szCs w:val="23"/>
        </w:rPr>
        <w:t>------------------------------------------------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VOTAÇÃO DA </w:t>
      </w:r>
      <w:hyperlink r:id="rId53" w:history="1">
        <w:r w:rsidRPr="00382EA6">
          <w:rPr>
            <w:rStyle w:val="Hyperlink"/>
            <w:b/>
            <w:bCs/>
            <w:sz w:val="23"/>
            <w:szCs w:val="23"/>
          </w:rPr>
          <w:t>MOÇÃO Nº 126/2024</w:t>
        </w:r>
      </w:hyperlink>
      <w:r w:rsidRPr="00382EA6">
        <w:rPr>
          <w:b/>
          <w:sz w:val="23"/>
          <w:szCs w:val="23"/>
        </w:rPr>
        <w:t xml:space="preserve"> - </w:t>
      </w:r>
      <w:r w:rsidRPr="00382EA6">
        <w:rPr>
          <w:sz w:val="23"/>
          <w:szCs w:val="23"/>
        </w:rPr>
        <w:t xml:space="preserve">Concede </w:t>
      </w:r>
      <w:r w:rsidRPr="00382EA6">
        <w:rPr>
          <w:bCs/>
          <w:sz w:val="23"/>
          <w:szCs w:val="23"/>
        </w:rPr>
        <w:t>Moção de Aplauso a empresa Espetinho Vitória, pela geração de empregos e contribuição no desenvolvimento econômico de Sorriso/MT.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Autoria: </w:t>
      </w:r>
      <w:r w:rsidRPr="00382EA6">
        <w:rPr>
          <w:bCs/>
          <w:sz w:val="23"/>
          <w:szCs w:val="23"/>
        </w:rPr>
        <w:t>Wanderley Paulo e vereadores abaixo assinados.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Qualificada.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  <w:r w:rsidRPr="00382EA6">
        <w:rPr>
          <w:bCs/>
          <w:i/>
          <w:sz w:val="23"/>
          <w:szCs w:val="23"/>
          <w:u w:val="single"/>
        </w:rPr>
        <w:t>Com parecer das Comissões:</w:t>
      </w:r>
      <w:r w:rsidRPr="00382EA6">
        <w:rPr>
          <w:bCs/>
          <w:sz w:val="23"/>
          <w:szCs w:val="23"/>
        </w:rPr>
        <w:t xml:space="preserve"> 1) Justiça e Redação; 2) Especial de Honrarias.</w:t>
      </w: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0"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382EA6"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CD1097" w:rsidRPr="00382EA6" w:rsidRDefault="00CD1097" w:rsidP="00CD10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54" w:history="1">
        <w:r w:rsidRPr="00382EA6">
          <w:rPr>
            <w:rStyle w:val="Hyperlink"/>
            <w:b/>
            <w:sz w:val="23"/>
            <w:szCs w:val="23"/>
          </w:rPr>
          <w:t>REQUERIMENTO Nº 152/2024</w:t>
        </w:r>
      </w:hyperlink>
      <w:r w:rsidRPr="00382EA6">
        <w:rPr>
          <w:sz w:val="23"/>
          <w:szCs w:val="23"/>
        </w:rPr>
        <w:t xml:space="preserve"> – Requerem ao </w:t>
      </w:r>
      <w:proofErr w:type="spellStart"/>
      <w:r w:rsidRPr="00382EA6">
        <w:rPr>
          <w:sz w:val="23"/>
          <w:szCs w:val="23"/>
        </w:rPr>
        <w:t>Exmo</w:t>
      </w:r>
      <w:proofErr w:type="spellEnd"/>
      <w:r w:rsidRPr="00382EA6">
        <w:rPr>
          <w:sz w:val="23"/>
          <w:szCs w:val="23"/>
        </w:rPr>
        <w:t xml:space="preserve"> Senhor Luciano Uchôa, Diretor-Presidente da Nova Rota do Oeste, ao </w:t>
      </w:r>
      <w:proofErr w:type="spellStart"/>
      <w:r w:rsidRPr="00382EA6">
        <w:rPr>
          <w:sz w:val="23"/>
          <w:szCs w:val="23"/>
        </w:rPr>
        <w:t>Exmo</w:t>
      </w:r>
      <w:proofErr w:type="spellEnd"/>
      <w:r w:rsidRPr="00382EA6">
        <w:rPr>
          <w:sz w:val="23"/>
          <w:szCs w:val="23"/>
        </w:rPr>
        <w:t xml:space="preserve"> Senhor Felipe Dias Mesquita, Chefe da 6ª Delegacia da PRF de Sorriso, com cópia ao </w:t>
      </w:r>
      <w:proofErr w:type="spellStart"/>
      <w:r w:rsidRPr="00382EA6">
        <w:rPr>
          <w:sz w:val="23"/>
          <w:szCs w:val="23"/>
        </w:rPr>
        <w:t>Exmo</w:t>
      </w:r>
      <w:proofErr w:type="spellEnd"/>
      <w:r w:rsidRPr="00382EA6">
        <w:rPr>
          <w:sz w:val="23"/>
          <w:szCs w:val="23"/>
        </w:rPr>
        <w:t xml:space="preserve"> Senhor Fabricio Galvão, Diretor Geral do Departamento Nacional de </w:t>
      </w:r>
      <w:proofErr w:type="spellStart"/>
      <w:r w:rsidRPr="00382EA6">
        <w:rPr>
          <w:sz w:val="23"/>
          <w:szCs w:val="23"/>
        </w:rPr>
        <w:t>Infraestrura</w:t>
      </w:r>
      <w:proofErr w:type="spellEnd"/>
      <w:r w:rsidRPr="00382EA6">
        <w:rPr>
          <w:sz w:val="23"/>
          <w:szCs w:val="23"/>
        </w:rPr>
        <w:t xml:space="preserve"> de Trânsito (DNIT), ao </w:t>
      </w:r>
      <w:proofErr w:type="spellStart"/>
      <w:r w:rsidRPr="00382EA6">
        <w:rPr>
          <w:sz w:val="23"/>
          <w:szCs w:val="23"/>
        </w:rPr>
        <w:t>Exmo</w:t>
      </w:r>
      <w:proofErr w:type="spellEnd"/>
      <w:r w:rsidRPr="00382EA6">
        <w:rPr>
          <w:sz w:val="23"/>
          <w:szCs w:val="23"/>
        </w:rPr>
        <w:t xml:space="preserve"> Senhor Ari </w:t>
      </w:r>
      <w:proofErr w:type="spellStart"/>
      <w:r w:rsidRPr="00382EA6">
        <w:rPr>
          <w:sz w:val="23"/>
          <w:szCs w:val="23"/>
        </w:rPr>
        <w:t>Lafin</w:t>
      </w:r>
      <w:proofErr w:type="spellEnd"/>
      <w:r w:rsidRPr="00382EA6">
        <w:rPr>
          <w:sz w:val="23"/>
          <w:szCs w:val="23"/>
        </w:rPr>
        <w:t xml:space="preserve">, Prefeito de Sorriso e ao   </w:t>
      </w:r>
      <w:proofErr w:type="spellStart"/>
      <w:r w:rsidRPr="00382EA6">
        <w:rPr>
          <w:sz w:val="23"/>
          <w:szCs w:val="23"/>
        </w:rPr>
        <w:t>Exmo</w:t>
      </w:r>
      <w:proofErr w:type="spellEnd"/>
      <w:r w:rsidRPr="00382EA6">
        <w:rPr>
          <w:sz w:val="23"/>
          <w:szCs w:val="23"/>
        </w:rPr>
        <w:t xml:space="preserve"> Senhor José Carlos Moura, Secretário Municipal de Segurança Pública, Trânsito e Defesa Civil, uma lombada eletrônica na BR 163, próximo ao posto redentor e a rodoviária, no município de Sorriso/MT.</w:t>
      </w:r>
    </w:p>
    <w:p w:rsidR="00CD1097" w:rsidRPr="00382EA6" w:rsidRDefault="00CD1097" w:rsidP="00CD109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382EA6">
        <w:rPr>
          <w:b/>
          <w:sz w:val="23"/>
          <w:szCs w:val="23"/>
        </w:rPr>
        <w:t xml:space="preserve">Autoria: </w:t>
      </w:r>
      <w:r w:rsidRPr="00382EA6">
        <w:rPr>
          <w:sz w:val="23"/>
          <w:szCs w:val="23"/>
        </w:rPr>
        <w:t>Wanderley Paulo e vereadores abaixo assinados.</w:t>
      </w:r>
    </w:p>
    <w:p w:rsidR="00CD1097" w:rsidRPr="00382EA6" w:rsidRDefault="00CD1097" w:rsidP="00CD10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382EA6">
        <w:rPr>
          <w:b/>
          <w:bCs/>
          <w:sz w:val="23"/>
          <w:szCs w:val="23"/>
        </w:rPr>
        <w:t xml:space="preserve">Quórum para aprovação: </w:t>
      </w:r>
      <w:r w:rsidRPr="00382EA6">
        <w:rPr>
          <w:bCs/>
          <w:sz w:val="23"/>
          <w:szCs w:val="23"/>
        </w:rPr>
        <w:t>Maioria Simples.</w:t>
      </w:r>
    </w:p>
    <w:p w:rsidR="00CD1097" w:rsidRPr="00382EA6" w:rsidRDefault="00CD1097" w:rsidP="00CD10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CD1097" w:rsidRPr="00382EA6" w:rsidRDefault="00CD1097" w:rsidP="00CD10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CD1097" w:rsidRPr="00382EA6" w:rsidTr="009E327E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97" w:rsidRPr="00382EA6" w:rsidRDefault="00CD1097" w:rsidP="009E327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382EA6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CD1097" w:rsidRPr="00382EA6" w:rsidRDefault="00CD1097" w:rsidP="00CD1097">
      <w:pPr>
        <w:spacing w:after="0" w:line="240" w:lineRule="auto"/>
        <w:jc w:val="both"/>
        <w:rPr>
          <w:b/>
          <w:sz w:val="23"/>
          <w:szCs w:val="23"/>
        </w:rPr>
      </w:pPr>
    </w:p>
    <w:p w:rsidR="00CD1097" w:rsidRPr="00382EA6" w:rsidRDefault="00CD1097" w:rsidP="00CD1097">
      <w:pPr>
        <w:spacing w:after="0" w:line="240" w:lineRule="auto"/>
        <w:jc w:val="both"/>
        <w:rPr>
          <w:b/>
          <w:sz w:val="23"/>
          <w:szCs w:val="23"/>
        </w:rPr>
      </w:pPr>
      <w:r w:rsidRPr="00382EA6">
        <w:rPr>
          <w:b/>
          <w:sz w:val="23"/>
          <w:szCs w:val="23"/>
        </w:rPr>
        <w:t>Uso da palavra livre pelos vereadores:</w:t>
      </w:r>
    </w:p>
    <w:p w:rsidR="00CD1097" w:rsidRPr="00382EA6" w:rsidRDefault="00CD1097" w:rsidP="00CD1097">
      <w:pPr>
        <w:pStyle w:val="PargrafodaLista"/>
        <w:ind w:left="644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0"/>
        <w:rPr>
          <w:bCs/>
          <w:sz w:val="23"/>
          <w:szCs w:val="23"/>
        </w:rPr>
      </w:pPr>
      <w:hyperlink r:id="rId55" w:history="1">
        <w:r w:rsidRPr="00382EA6">
          <w:rPr>
            <w:rStyle w:val="Hyperlink"/>
            <w:sz w:val="23"/>
            <w:szCs w:val="23"/>
          </w:rPr>
          <w:t>ZÉ DA PANTANAL</w:t>
        </w:r>
      </w:hyperlink>
      <w:r w:rsidRPr="00382EA6">
        <w:rPr>
          <w:bCs/>
          <w:sz w:val="23"/>
          <w:szCs w:val="23"/>
        </w:rPr>
        <w:t xml:space="preserve"> - MDB</w:t>
      </w:r>
    </w:p>
    <w:p w:rsidR="00CD1097" w:rsidRPr="00382EA6" w:rsidRDefault="00CD1097" w:rsidP="00CD1097">
      <w:pPr>
        <w:pStyle w:val="PargrafodaLista"/>
        <w:ind w:left="0"/>
        <w:rPr>
          <w:bCs/>
          <w:sz w:val="23"/>
          <w:szCs w:val="23"/>
        </w:rPr>
      </w:pPr>
      <w:hyperlink r:id="rId56" w:history="1">
        <w:r w:rsidRPr="00382EA6">
          <w:rPr>
            <w:rStyle w:val="Hyperlink"/>
            <w:bCs/>
            <w:sz w:val="23"/>
            <w:szCs w:val="23"/>
          </w:rPr>
          <w:t>ANA PAULA GUIMARÃES</w:t>
        </w:r>
      </w:hyperlink>
      <w:r w:rsidRPr="00382EA6">
        <w:rPr>
          <w:bCs/>
          <w:sz w:val="23"/>
          <w:szCs w:val="23"/>
        </w:rPr>
        <w:t xml:space="preserve"> – Podemos</w:t>
      </w:r>
    </w:p>
    <w:p w:rsidR="00CD1097" w:rsidRPr="00382EA6" w:rsidRDefault="00CD1097" w:rsidP="00CD1097">
      <w:pPr>
        <w:pStyle w:val="PargrafodaLista"/>
        <w:ind w:left="0"/>
        <w:rPr>
          <w:sz w:val="23"/>
          <w:szCs w:val="23"/>
        </w:rPr>
      </w:pPr>
      <w:hyperlink r:id="rId57" w:history="1">
        <w:r w:rsidRPr="00382EA6">
          <w:rPr>
            <w:rStyle w:val="Hyperlink"/>
            <w:sz w:val="23"/>
            <w:szCs w:val="23"/>
          </w:rPr>
          <w:t>DAMIANI</w:t>
        </w:r>
      </w:hyperlink>
      <w:r w:rsidRPr="00382EA6">
        <w:rPr>
          <w:sz w:val="23"/>
          <w:szCs w:val="23"/>
        </w:rPr>
        <w:t xml:space="preserve"> – MDB</w:t>
      </w:r>
    </w:p>
    <w:p w:rsidR="00CD1097" w:rsidRPr="00382EA6" w:rsidRDefault="00CD1097" w:rsidP="00CD1097">
      <w:pPr>
        <w:pStyle w:val="PargrafodaLista"/>
        <w:ind w:left="0"/>
        <w:rPr>
          <w:bCs/>
          <w:sz w:val="23"/>
          <w:szCs w:val="23"/>
        </w:rPr>
      </w:pPr>
      <w:hyperlink r:id="rId58" w:history="1">
        <w:r w:rsidRPr="00382EA6">
          <w:rPr>
            <w:rStyle w:val="Hyperlink"/>
            <w:bCs/>
            <w:sz w:val="23"/>
            <w:szCs w:val="23"/>
          </w:rPr>
          <w:t>CHICO DA ZONA LESTE</w:t>
        </w:r>
      </w:hyperlink>
      <w:r w:rsidRPr="00382EA6">
        <w:rPr>
          <w:bCs/>
          <w:sz w:val="23"/>
          <w:szCs w:val="23"/>
        </w:rPr>
        <w:t xml:space="preserve"> – Progressistas</w:t>
      </w:r>
    </w:p>
    <w:p w:rsidR="00CD1097" w:rsidRPr="00382EA6" w:rsidRDefault="00CD1097" w:rsidP="00CD1097">
      <w:pPr>
        <w:pStyle w:val="PargrafodaLista"/>
        <w:ind w:left="0"/>
        <w:rPr>
          <w:sz w:val="23"/>
          <w:szCs w:val="23"/>
        </w:rPr>
      </w:pPr>
      <w:hyperlink r:id="rId59" w:history="1">
        <w:r w:rsidRPr="00382EA6">
          <w:rPr>
            <w:rStyle w:val="Hyperlink"/>
            <w:sz w:val="23"/>
            <w:szCs w:val="23"/>
          </w:rPr>
          <w:t>JANE DELALIBERA</w:t>
        </w:r>
      </w:hyperlink>
      <w:r w:rsidRPr="00382EA6">
        <w:rPr>
          <w:sz w:val="23"/>
          <w:szCs w:val="23"/>
        </w:rPr>
        <w:t xml:space="preserve"> - PL</w:t>
      </w:r>
    </w:p>
    <w:p w:rsidR="00CD1097" w:rsidRPr="00382EA6" w:rsidRDefault="00CD1097" w:rsidP="00CD1097">
      <w:pPr>
        <w:pStyle w:val="PargrafodaLista"/>
        <w:ind w:left="0"/>
        <w:rPr>
          <w:bCs/>
          <w:sz w:val="23"/>
          <w:szCs w:val="23"/>
        </w:rPr>
      </w:pPr>
      <w:hyperlink r:id="rId60" w:history="1">
        <w:r w:rsidRPr="00382EA6">
          <w:rPr>
            <w:rStyle w:val="Hyperlink"/>
            <w:sz w:val="23"/>
            <w:szCs w:val="23"/>
          </w:rPr>
          <w:t>RODRIGO MACHADO</w:t>
        </w:r>
      </w:hyperlink>
      <w:r w:rsidRPr="00382EA6">
        <w:rPr>
          <w:bCs/>
          <w:sz w:val="23"/>
          <w:szCs w:val="23"/>
        </w:rPr>
        <w:t xml:space="preserve"> – MDB</w:t>
      </w:r>
    </w:p>
    <w:p w:rsidR="00CD1097" w:rsidRPr="00382EA6" w:rsidRDefault="00CD1097" w:rsidP="00CD1097">
      <w:pPr>
        <w:pStyle w:val="PargrafodaLista"/>
        <w:ind w:left="0"/>
        <w:rPr>
          <w:sz w:val="23"/>
          <w:szCs w:val="23"/>
        </w:rPr>
      </w:pPr>
      <w:hyperlink r:id="rId61" w:history="1">
        <w:r w:rsidRPr="00382EA6">
          <w:rPr>
            <w:rStyle w:val="Hyperlink"/>
            <w:sz w:val="23"/>
            <w:szCs w:val="23"/>
          </w:rPr>
          <w:t>DIOGO KRIGUER</w:t>
        </w:r>
      </w:hyperlink>
      <w:r w:rsidRPr="00382EA6">
        <w:rPr>
          <w:bCs/>
          <w:sz w:val="23"/>
          <w:szCs w:val="23"/>
        </w:rPr>
        <w:t xml:space="preserve"> – PSDB</w:t>
      </w:r>
    </w:p>
    <w:p w:rsidR="00CD1097" w:rsidRPr="00382EA6" w:rsidRDefault="00CD1097" w:rsidP="00CD1097">
      <w:pPr>
        <w:pStyle w:val="PargrafodaLista"/>
        <w:ind w:left="0"/>
        <w:rPr>
          <w:sz w:val="23"/>
          <w:szCs w:val="23"/>
        </w:rPr>
      </w:pPr>
      <w:hyperlink r:id="rId62" w:history="1">
        <w:r w:rsidRPr="00382EA6">
          <w:rPr>
            <w:rStyle w:val="Hyperlink"/>
            <w:sz w:val="23"/>
            <w:szCs w:val="23"/>
          </w:rPr>
          <w:t>CELSO KOZAK</w:t>
        </w:r>
      </w:hyperlink>
      <w:r w:rsidRPr="00382EA6">
        <w:rPr>
          <w:bCs/>
          <w:sz w:val="23"/>
          <w:szCs w:val="23"/>
        </w:rPr>
        <w:t xml:space="preserve"> – PSDB</w:t>
      </w:r>
    </w:p>
    <w:p w:rsidR="00CD1097" w:rsidRPr="00382EA6" w:rsidRDefault="00CD1097" w:rsidP="00CD1097">
      <w:pPr>
        <w:pStyle w:val="PargrafodaLista"/>
        <w:ind w:left="0"/>
        <w:rPr>
          <w:bCs/>
          <w:sz w:val="23"/>
          <w:szCs w:val="23"/>
        </w:rPr>
      </w:pPr>
      <w:hyperlink r:id="rId63" w:history="1">
        <w:r w:rsidRPr="00382EA6">
          <w:rPr>
            <w:rStyle w:val="Hyperlink"/>
            <w:bCs/>
            <w:sz w:val="23"/>
            <w:szCs w:val="23"/>
          </w:rPr>
          <w:t>ACACIO AMBROSINI</w:t>
        </w:r>
      </w:hyperlink>
      <w:r w:rsidRPr="00382EA6">
        <w:rPr>
          <w:bCs/>
          <w:sz w:val="23"/>
          <w:szCs w:val="23"/>
        </w:rPr>
        <w:t xml:space="preserve"> - Republicanos</w:t>
      </w:r>
    </w:p>
    <w:p w:rsidR="00CD1097" w:rsidRPr="00382EA6" w:rsidRDefault="00CD1097" w:rsidP="00CD1097">
      <w:pPr>
        <w:pStyle w:val="PargrafodaLista"/>
        <w:ind w:left="0"/>
        <w:rPr>
          <w:sz w:val="23"/>
          <w:szCs w:val="23"/>
        </w:rPr>
      </w:pPr>
      <w:hyperlink r:id="rId64" w:history="1">
        <w:r w:rsidRPr="00382EA6">
          <w:rPr>
            <w:rStyle w:val="Hyperlink"/>
            <w:sz w:val="23"/>
            <w:szCs w:val="23"/>
          </w:rPr>
          <w:t>WANDERLEY PAULO</w:t>
        </w:r>
      </w:hyperlink>
      <w:r w:rsidRPr="00382EA6">
        <w:rPr>
          <w:sz w:val="23"/>
          <w:szCs w:val="23"/>
        </w:rPr>
        <w:t xml:space="preserve"> - Progressistas</w:t>
      </w:r>
    </w:p>
    <w:p w:rsidR="00CD1097" w:rsidRPr="00382EA6" w:rsidRDefault="00CD1097" w:rsidP="00CD1097">
      <w:pPr>
        <w:pStyle w:val="PargrafodaLista"/>
        <w:ind w:left="0"/>
        <w:rPr>
          <w:bCs/>
          <w:sz w:val="23"/>
          <w:szCs w:val="23"/>
        </w:rPr>
      </w:pPr>
      <w:hyperlink r:id="rId65" w:history="1">
        <w:r w:rsidRPr="00382EA6">
          <w:rPr>
            <w:rStyle w:val="Hyperlink"/>
            <w:bCs/>
            <w:sz w:val="23"/>
            <w:szCs w:val="23"/>
          </w:rPr>
          <w:t>MAURICIO GOMES</w:t>
        </w:r>
      </w:hyperlink>
      <w:r w:rsidRPr="00382EA6">
        <w:rPr>
          <w:bCs/>
          <w:sz w:val="23"/>
          <w:szCs w:val="23"/>
        </w:rPr>
        <w:t xml:space="preserve"> - PSD</w:t>
      </w:r>
    </w:p>
    <w:p w:rsidR="00CD1097" w:rsidRPr="00382EA6" w:rsidRDefault="00CD1097" w:rsidP="00CD1097">
      <w:pPr>
        <w:pStyle w:val="PargrafodaLista"/>
        <w:ind w:left="0"/>
        <w:rPr>
          <w:bCs/>
          <w:sz w:val="23"/>
          <w:szCs w:val="23"/>
        </w:rPr>
      </w:pPr>
    </w:p>
    <w:p w:rsidR="00CD1097" w:rsidRPr="00382EA6" w:rsidRDefault="00CD1097" w:rsidP="00CD1097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D1097" w:rsidRPr="00382EA6" w:rsidTr="009E327E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97" w:rsidRPr="00382EA6" w:rsidRDefault="00CD1097" w:rsidP="009E327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382EA6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CD1097" w:rsidRPr="00382EA6" w:rsidRDefault="00CD1097" w:rsidP="00CD1097">
      <w:pPr>
        <w:pStyle w:val="Corpodetexto"/>
        <w:spacing w:after="0"/>
        <w:jc w:val="center"/>
        <w:rPr>
          <w:sz w:val="23"/>
          <w:szCs w:val="23"/>
        </w:rPr>
      </w:pPr>
    </w:p>
    <w:p w:rsidR="00CD1097" w:rsidRPr="00382EA6" w:rsidRDefault="00CD1097" w:rsidP="00CD1097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66" w:history="1">
        <w:r w:rsidRPr="00382EA6">
          <w:rPr>
            <w:rStyle w:val="Hyperlink"/>
            <w:sz w:val="23"/>
            <w:szCs w:val="23"/>
          </w:rPr>
          <w:t>MESA DIRETORA</w:t>
        </w:r>
      </w:hyperlink>
    </w:p>
    <w:p w:rsidR="00CD1097" w:rsidRPr="00382EA6" w:rsidRDefault="00CD1097" w:rsidP="00CD1097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CD1097" w:rsidRPr="00382EA6" w:rsidTr="009E327E">
        <w:trPr>
          <w:jc w:val="center"/>
        </w:trPr>
        <w:tc>
          <w:tcPr>
            <w:tcW w:w="2547" w:type="dxa"/>
            <w:hideMark/>
          </w:tcPr>
          <w:p w:rsidR="00CD1097" w:rsidRPr="00382EA6" w:rsidRDefault="00CD1097" w:rsidP="009E327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82EA6">
              <w:rPr>
                <w:b/>
                <w:sz w:val="23"/>
                <w:szCs w:val="23"/>
              </w:rPr>
              <w:t xml:space="preserve">Iago </w:t>
            </w:r>
            <w:proofErr w:type="spellStart"/>
            <w:r w:rsidRPr="00382EA6">
              <w:rPr>
                <w:b/>
                <w:sz w:val="23"/>
                <w:szCs w:val="23"/>
              </w:rPr>
              <w:t>Mella</w:t>
            </w:r>
            <w:proofErr w:type="spellEnd"/>
          </w:p>
          <w:p w:rsidR="00CD1097" w:rsidRPr="00382EA6" w:rsidRDefault="00CD1097" w:rsidP="009E327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2EA6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CD1097" w:rsidRPr="00382EA6" w:rsidRDefault="00CD1097" w:rsidP="009E327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82EA6">
              <w:rPr>
                <w:b/>
                <w:sz w:val="23"/>
                <w:szCs w:val="23"/>
              </w:rPr>
              <w:t>Rodrigo Machado</w:t>
            </w:r>
          </w:p>
          <w:p w:rsidR="00CD1097" w:rsidRPr="00382EA6" w:rsidRDefault="00CD1097" w:rsidP="009E327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82EA6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CD1097" w:rsidRPr="00382EA6" w:rsidRDefault="00CD1097" w:rsidP="009E327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82EA6">
              <w:rPr>
                <w:b/>
                <w:sz w:val="23"/>
                <w:szCs w:val="23"/>
              </w:rPr>
              <w:t>Damiani</w:t>
            </w:r>
          </w:p>
          <w:p w:rsidR="00CD1097" w:rsidRPr="00382EA6" w:rsidRDefault="00CD1097" w:rsidP="009E327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2EA6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CD1097" w:rsidRPr="00382EA6" w:rsidRDefault="00CD1097" w:rsidP="00CD1097">
      <w:pPr>
        <w:spacing w:after="0" w:line="240" w:lineRule="auto"/>
        <w:rPr>
          <w:sz w:val="23"/>
          <w:szCs w:val="23"/>
        </w:rPr>
      </w:pPr>
    </w:p>
    <w:p w:rsidR="00CD1097" w:rsidRPr="00382EA6" w:rsidRDefault="00CD1097" w:rsidP="00CD1097">
      <w:pPr>
        <w:spacing w:after="0" w:line="240" w:lineRule="auto"/>
        <w:rPr>
          <w:sz w:val="23"/>
          <w:szCs w:val="23"/>
        </w:rPr>
      </w:pPr>
    </w:p>
    <w:p w:rsidR="00CD1097" w:rsidRPr="003F2E08" w:rsidRDefault="00CD1097" w:rsidP="00CD1097"/>
    <w:p w:rsidR="00AA1036" w:rsidRPr="00CD1097" w:rsidRDefault="00AA1036" w:rsidP="00CD1097"/>
    <w:sectPr w:rsidR="00AA1036" w:rsidRPr="00CD1097" w:rsidSect="00F4421C">
      <w:footerReference w:type="default" r:id="rId67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80" w:rsidRDefault="00C24780">
      <w:pPr>
        <w:spacing w:after="0" w:line="240" w:lineRule="auto"/>
      </w:pPr>
      <w:r>
        <w:separator/>
      </w:r>
    </w:p>
  </w:endnote>
  <w:endnote w:type="continuationSeparator" w:id="0">
    <w:p w:rsidR="00C24780" w:rsidRDefault="00C2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24780" w:rsidRDefault="00C2478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2789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2789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24780" w:rsidRDefault="00C247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80" w:rsidRDefault="00C24780">
      <w:pPr>
        <w:spacing w:after="0" w:line="240" w:lineRule="auto"/>
      </w:pPr>
      <w:r>
        <w:separator/>
      </w:r>
    </w:p>
  </w:footnote>
  <w:footnote w:type="continuationSeparator" w:id="0">
    <w:p w:rsidR="00C24780" w:rsidRDefault="00C2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E6D4E32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4C"/>
    <w:rsid w:val="00064402"/>
    <w:rsid w:val="00080A53"/>
    <w:rsid w:val="000F3271"/>
    <w:rsid w:val="001629F6"/>
    <w:rsid w:val="001808D8"/>
    <w:rsid w:val="001A3334"/>
    <w:rsid w:val="001A7FA8"/>
    <w:rsid w:val="001C65DA"/>
    <w:rsid w:val="00211E29"/>
    <w:rsid w:val="00260A18"/>
    <w:rsid w:val="00297277"/>
    <w:rsid w:val="002A0E8A"/>
    <w:rsid w:val="002C1EDA"/>
    <w:rsid w:val="002D7C84"/>
    <w:rsid w:val="003218B0"/>
    <w:rsid w:val="00331955"/>
    <w:rsid w:val="00340C17"/>
    <w:rsid w:val="00353BC8"/>
    <w:rsid w:val="00382EA6"/>
    <w:rsid w:val="00395ED8"/>
    <w:rsid w:val="00415A2D"/>
    <w:rsid w:val="00426D1C"/>
    <w:rsid w:val="0044333E"/>
    <w:rsid w:val="0044447A"/>
    <w:rsid w:val="0045375A"/>
    <w:rsid w:val="00480F31"/>
    <w:rsid w:val="0050133C"/>
    <w:rsid w:val="005501C5"/>
    <w:rsid w:val="00567F2D"/>
    <w:rsid w:val="00577AAD"/>
    <w:rsid w:val="005B3118"/>
    <w:rsid w:val="005D1E7A"/>
    <w:rsid w:val="005E58D8"/>
    <w:rsid w:val="006B6649"/>
    <w:rsid w:val="006D312F"/>
    <w:rsid w:val="00827896"/>
    <w:rsid w:val="00827F75"/>
    <w:rsid w:val="00846D7C"/>
    <w:rsid w:val="00856861"/>
    <w:rsid w:val="0087569D"/>
    <w:rsid w:val="008E7E3F"/>
    <w:rsid w:val="009128EB"/>
    <w:rsid w:val="0095257F"/>
    <w:rsid w:val="009711A4"/>
    <w:rsid w:val="009D6E4C"/>
    <w:rsid w:val="00A05C73"/>
    <w:rsid w:val="00A21674"/>
    <w:rsid w:val="00A6743E"/>
    <w:rsid w:val="00AA1036"/>
    <w:rsid w:val="00AB0FB2"/>
    <w:rsid w:val="00AE69D5"/>
    <w:rsid w:val="00B14C8A"/>
    <w:rsid w:val="00B20BB6"/>
    <w:rsid w:val="00B75105"/>
    <w:rsid w:val="00C24780"/>
    <w:rsid w:val="00C3435B"/>
    <w:rsid w:val="00C4074C"/>
    <w:rsid w:val="00C715AE"/>
    <w:rsid w:val="00CD1097"/>
    <w:rsid w:val="00CE4DD7"/>
    <w:rsid w:val="00DD36B8"/>
    <w:rsid w:val="00DE2C8A"/>
    <w:rsid w:val="00E02B27"/>
    <w:rsid w:val="00E43EA5"/>
    <w:rsid w:val="00F2347C"/>
    <w:rsid w:val="00F25F20"/>
    <w:rsid w:val="00F4421C"/>
    <w:rsid w:val="00F71C0A"/>
    <w:rsid w:val="00F80363"/>
    <w:rsid w:val="00FD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768E"/>
  <w15:chartTrackingRefBased/>
  <w15:docId w15:val="{6900AAAC-E6E5-4F5C-B641-417380DA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E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6E4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9D6E4C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6E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D6E4C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D6E4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D6E4C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9D6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D6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E4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D6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E4C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E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71649" TargetMode="External"/><Relationship Id="rId21" Type="http://schemas.openxmlformats.org/officeDocument/2006/relationships/hyperlink" Target="https://sorriso.siscam.com.br/arquivo?Id=171631" TargetMode="External"/><Relationship Id="rId42" Type="http://schemas.openxmlformats.org/officeDocument/2006/relationships/hyperlink" Target="https://sorriso.siscam.com.br/arquivo?Id=171545" TargetMode="External"/><Relationship Id="rId47" Type="http://schemas.openxmlformats.org/officeDocument/2006/relationships/hyperlink" Target="https://sorriso.siscam.com.br/arquivo?Id=171122" TargetMode="External"/><Relationship Id="rId63" Type="http://schemas.openxmlformats.org/officeDocument/2006/relationships/hyperlink" Target="https://sorriso.mt.leg.br/parlamentar/176/acacio-ambrosini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sorriso.siscam.com.br/arquivo?Id=1715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1593" TargetMode="External"/><Relationship Id="rId29" Type="http://schemas.openxmlformats.org/officeDocument/2006/relationships/hyperlink" Target="https://sorriso.siscam.com.br/arquivo?Id=171657" TargetMode="External"/><Relationship Id="rId11" Type="http://schemas.openxmlformats.org/officeDocument/2006/relationships/hyperlink" Target="https://sorriso.siscam.com.br/arquivo?Id=171564" TargetMode="External"/><Relationship Id="rId24" Type="http://schemas.openxmlformats.org/officeDocument/2006/relationships/hyperlink" Target="https://sorriso.siscam.com.br/arquivo?Id=171647" TargetMode="External"/><Relationship Id="rId32" Type="http://schemas.openxmlformats.org/officeDocument/2006/relationships/hyperlink" Target="https://sorriso.siscam.com.br/arquivo?Id=171674" TargetMode="External"/><Relationship Id="rId37" Type="http://schemas.openxmlformats.org/officeDocument/2006/relationships/hyperlink" Target="https://sorriso.siscam.com.br/arquivo?Id=171520" TargetMode="External"/><Relationship Id="rId40" Type="http://schemas.openxmlformats.org/officeDocument/2006/relationships/hyperlink" Target="https://sorriso.siscam.com.br/arquivo?Id=171533" TargetMode="External"/><Relationship Id="rId45" Type="http://schemas.openxmlformats.org/officeDocument/2006/relationships/hyperlink" Target="https://sorriso.siscam.com.br/arquivo?Id=171091" TargetMode="External"/><Relationship Id="rId53" Type="http://schemas.openxmlformats.org/officeDocument/2006/relationships/hyperlink" Target="https://sorriso.siscam.com.br/arquivo?Id=171559" TargetMode="External"/><Relationship Id="rId58" Type="http://schemas.openxmlformats.org/officeDocument/2006/relationships/hyperlink" Target="https://sorriso.mt.leg.br/parlamentar/184/chico-da-zona-leste" TargetMode="External"/><Relationship Id="rId66" Type="http://schemas.openxmlformats.org/officeDocument/2006/relationships/hyperlink" Target="https://sorriso.mt.leg.br/mesadiretor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parlamentar/172/diogo-kriguer" TargetMode="External"/><Relationship Id="rId19" Type="http://schemas.openxmlformats.org/officeDocument/2006/relationships/hyperlink" Target="https://sorriso.siscam.com.br/arquivo?Id=171619" TargetMode="External"/><Relationship Id="rId14" Type="http://schemas.openxmlformats.org/officeDocument/2006/relationships/hyperlink" Target="https://sorriso.siscam.com.br/arquivo?Id=171586" TargetMode="External"/><Relationship Id="rId22" Type="http://schemas.openxmlformats.org/officeDocument/2006/relationships/hyperlink" Target="https://sorriso.siscam.com.br/arquivo?Id=171643" TargetMode="External"/><Relationship Id="rId27" Type="http://schemas.openxmlformats.org/officeDocument/2006/relationships/hyperlink" Target="https://sorriso.siscam.com.br/arquivo?Id=171655" TargetMode="External"/><Relationship Id="rId30" Type="http://schemas.openxmlformats.org/officeDocument/2006/relationships/hyperlink" Target="https://sorriso.siscam.com.br/arquivo?Id=171671" TargetMode="External"/><Relationship Id="rId35" Type="http://schemas.openxmlformats.org/officeDocument/2006/relationships/hyperlink" Target="https://sorriso.siscam.com.br/arquivo?Id=170195" TargetMode="External"/><Relationship Id="rId43" Type="http://schemas.openxmlformats.org/officeDocument/2006/relationships/hyperlink" Target="https://sorriso.siscam.com.br/arquivo?Id=171632" TargetMode="External"/><Relationship Id="rId48" Type="http://schemas.openxmlformats.org/officeDocument/2006/relationships/hyperlink" Target="https://sorriso.siscam.com.br/arquivo?Id=171214" TargetMode="External"/><Relationship Id="rId56" Type="http://schemas.openxmlformats.org/officeDocument/2006/relationships/hyperlink" Target="https://sorriso.mt.leg.br/parlamentar/195/ana-paula-guimaraes" TargetMode="External"/><Relationship Id="rId64" Type="http://schemas.openxmlformats.org/officeDocument/2006/relationships/hyperlink" Target="https://sorriso.mt.leg.br/parlamentar/181/wanderley-paulo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sorriso.siscam.com.br/arquivo?Id=171509" TargetMode="External"/><Relationship Id="rId51" Type="http://schemas.openxmlformats.org/officeDocument/2006/relationships/hyperlink" Target="https://sorriso.siscam.com.br/arquivo?Id=17148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1565" TargetMode="External"/><Relationship Id="rId17" Type="http://schemas.openxmlformats.org/officeDocument/2006/relationships/hyperlink" Target="https://sorriso.siscam.com.br/arquivo?Id=171607" TargetMode="External"/><Relationship Id="rId25" Type="http://schemas.openxmlformats.org/officeDocument/2006/relationships/hyperlink" Target="https://sorriso.siscam.com.br/arquivo?Id=171648" TargetMode="External"/><Relationship Id="rId33" Type="http://schemas.openxmlformats.org/officeDocument/2006/relationships/hyperlink" Target="https://sorriso.siscam.com.br/arquivo?Id=171522" TargetMode="External"/><Relationship Id="rId38" Type="http://schemas.openxmlformats.org/officeDocument/2006/relationships/hyperlink" Target="https://sorriso.siscam.com.br/arquivo?Id=171522" TargetMode="External"/><Relationship Id="rId46" Type="http://schemas.openxmlformats.org/officeDocument/2006/relationships/hyperlink" Target="https://sorriso.siscam.com.br/arquivo?Id=171119" TargetMode="External"/><Relationship Id="rId59" Type="http://schemas.openxmlformats.org/officeDocument/2006/relationships/hyperlink" Target="https://sorriso.mt.leg.br/parlamentar/178/jane-delalibera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sorriso.siscam.com.br/arquivo?Id=171628" TargetMode="External"/><Relationship Id="rId41" Type="http://schemas.openxmlformats.org/officeDocument/2006/relationships/hyperlink" Target="https://sorriso.siscam.com.br/arquivo?Id=171540" TargetMode="External"/><Relationship Id="rId54" Type="http://schemas.openxmlformats.org/officeDocument/2006/relationships/hyperlink" Target="https://sorriso.siscam.com.br/arquivo?Id=171629" TargetMode="External"/><Relationship Id="rId62" Type="http://schemas.openxmlformats.org/officeDocument/2006/relationships/hyperlink" Target="https://sorriso.mt.leg.br/parlamentar/171/celso-koza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71592" TargetMode="External"/><Relationship Id="rId23" Type="http://schemas.openxmlformats.org/officeDocument/2006/relationships/hyperlink" Target="https://sorriso.siscam.com.br/arquivo?Id=171645" TargetMode="External"/><Relationship Id="rId28" Type="http://schemas.openxmlformats.org/officeDocument/2006/relationships/hyperlink" Target="https://sorriso.siscam.com.br/arquivo?Id=171656" TargetMode="External"/><Relationship Id="rId36" Type="http://schemas.openxmlformats.org/officeDocument/2006/relationships/hyperlink" Target="https://sorriso.siscam.com.br/arquivo?Id=170322" TargetMode="External"/><Relationship Id="rId49" Type="http://schemas.openxmlformats.org/officeDocument/2006/relationships/hyperlink" Target="https://sorriso.siscam.com.br/arquivo?Id=171260" TargetMode="External"/><Relationship Id="rId57" Type="http://schemas.openxmlformats.org/officeDocument/2006/relationships/hyperlink" Target="https://sorriso.mt.leg.br/parlamentar/177/leandro-damiani" TargetMode="External"/><Relationship Id="rId10" Type="http://schemas.openxmlformats.org/officeDocument/2006/relationships/hyperlink" Target="https://sorriso.siscam.com.br/arquivo?Id=171512" TargetMode="External"/><Relationship Id="rId31" Type="http://schemas.openxmlformats.org/officeDocument/2006/relationships/hyperlink" Target="https://sorriso.siscam.com.br/arquivo?Id=171673" TargetMode="External"/><Relationship Id="rId44" Type="http://schemas.openxmlformats.org/officeDocument/2006/relationships/hyperlink" Target="https://sorriso.siscam.com.br/arquivo?Id=171633" TargetMode="External"/><Relationship Id="rId52" Type="http://schemas.openxmlformats.org/officeDocument/2006/relationships/hyperlink" Target="https://sorriso.siscam.com.br/arquivo?Id=171489" TargetMode="External"/><Relationship Id="rId60" Type="http://schemas.openxmlformats.org/officeDocument/2006/relationships/hyperlink" Target="https://sorriso.mt.leg.br/parlamentar/174/rodrigo-machado" TargetMode="External"/><Relationship Id="rId65" Type="http://schemas.openxmlformats.org/officeDocument/2006/relationships/hyperlink" Target="https://sorriso.mt.leg.br/parlamentar/180/mauricio-go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1510" TargetMode="External"/><Relationship Id="rId13" Type="http://schemas.openxmlformats.org/officeDocument/2006/relationships/hyperlink" Target="https://sorriso.siscam.com.br/arquivo?Id=171585" TargetMode="External"/><Relationship Id="rId18" Type="http://schemas.openxmlformats.org/officeDocument/2006/relationships/hyperlink" Target="https://sorriso.siscam.com.br/arquivo?Id=171615" TargetMode="External"/><Relationship Id="rId39" Type="http://schemas.openxmlformats.org/officeDocument/2006/relationships/hyperlink" Target="https://sorriso.siscam.com.br/arquivo?Id=171529" TargetMode="External"/><Relationship Id="rId34" Type="http://schemas.openxmlformats.org/officeDocument/2006/relationships/hyperlink" Target="https://sorriso.siscam.com.br/arquivo?Id=166603" TargetMode="External"/><Relationship Id="rId50" Type="http://schemas.openxmlformats.org/officeDocument/2006/relationships/hyperlink" Target="https://sorriso.siscam.com.br/arquivo?Id=171270" TargetMode="External"/><Relationship Id="rId55" Type="http://schemas.openxmlformats.org/officeDocument/2006/relationships/hyperlink" Target="https://sorriso.mt.leg.br/parlamentar/175/ze-da-pantan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8</Pages>
  <Words>3582</Words>
  <Characters>19344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42</cp:revision>
  <cp:lastPrinted>2024-07-01T11:23:00Z</cp:lastPrinted>
  <dcterms:created xsi:type="dcterms:W3CDTF">2024-06-20T11:38:00Z</dcterms:created>
  <dcterms:modified xsi:type="dcterms:W3CDTF">2024-07-01T11:37:00Z</dcterms:modified>
</cp:coreProperties>
</file>