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AB6B5" w14:textId="0F8B4D59" w:rsidR="0042740B" w:rsidRPr="0042740B" w:rsidRDefault="00FC4D74" w:rsidP="0042740B">
      <w:pPr>
        <w:ind w:left="3969"/>
        <w:jc w:val="both"/>
        <w:rPr>
          <w:bCs/>
          <w:sz w:val="23"/>
          <w:szCs w:val="23"/>
        </w:rPr>
      </w:pPr>
      <w:r>
        <w:rPr>
          <w:b/>
          <w:sz w:val="23"/>
          <w:szCs w:val="23"/>
        </w:rPr>
        <w:t>LEI Nº 3.567, DE 19 DE JULHO DE 2024</w:t>
      </w:r>
    </w:p>
    <w:p w14:paraId="32C0169F" w14:textId="77777777" w:rsidR="0042740B" w:rsidRPr="0042740B" w:rsidRDefault="0042740B" w:rsidP="0042740B">
      <w:pPr>
        <w:ind w:left="3969"/>
        <w:jc w:val="both"/>
        <w:rPr>
          <w:b/>
          <w:sz w:val="23"/>
          <w:szCs w:val="23"/>
        </w:rPr>
      </w:pPr>
    </w:p>
    <w:p w14:paraId="0E309593" w14:textId="77777777" w:rsidR="0042740B" w:rsidRPr="0042740B" w:rsidRDefault="0042740B" w:rsidP="0042740B">
      <w:pPr>
        <w:ind w:left="3969"/>
        <w:jc w:val="both"/>
        <w:rPr>
          <w:sz w:val="23"/>
          <w:szCs w:val="23"/>
        </w:rPr>
      </w:pPr>
    </w:p>
    <w:p w14:paraId="78E6EAA3" w14:textId="77777777" w:rsidR="0042740B" w:rsidRPr="0042740B" w:rsidRDefault="0042740B" w:rsidP="0042740B">
      <w:pPr>
        <w:ind w:left="3969"/>
        <w:jc w:val="both"/>
        <w:rPr>
          <w:sz w:val="23"/>
          <w:szCs w:val="23"/>
        </w:rPr>
      </w:pPr>
      <w:r w:rsidRPr="0042740B">
        <w:rPr>
          <w:sz w:val="23"/>
          <w:szCs w:val="23"/>
        </w:rPr>
        <w:t>Altera a Lei n. º 3.067 de 29 de outubro de 2020, que dispõe sobre o parcelamento de imóveis para fins específicos de sítios de recreio no Município de Sorriso/MT, e dá outras providências.</w:t>
      </w:r>
    </w:p>
    <w:p w14:paraId="4DC45EEF" w14:textId="77777777" w:rsidR="0042740B" w:rsidRPr="0042740B" w:rsidRDefault="0042740B" w:rsidP="0042740B">
      <w:pPr>
        <w:autoSpaceDE w:val="0"/>
        <w:autoSpaceDN w:val="0"/>
        <w:adjustRightInd w:val="0"/>
        <w:jc w:val="both"/>
        <w:rPr>
          <w:bCs/>
          <w:sz w:val="23"/>
          <w:szCs w:val="23"/>
        </w:rPr>
      </w:pPr>
    </w:p>
    <w:p w14:paraId="017ACA13" w14:textId="77777777" w:rsidR="0042740B" w:rsidRPr="0042740B" w:rsidRDefault="0042740B" w:rsidP="0042740B">
      <w:pPr>
        <w:autoSpaceDE w:val="0"/>
        <w:autoSpaceDN w:val="0"/>
        <w:adjustRightInd w:val="0"/>
        <w:jc w:val="both"/>
        <w:rPr>
          <w:bCs/>
          <w:sz w:val="23"/>
          <w:szCs w:val="23"/>
        </w:rPr>
      </w:pPr>
    </w:p>
    <w:p w14:paraId="76422B89" w14:textId="77777777" w:rsidR="004C366B" w:rsidRPr="00B60D87" w:rsidRDefault="004C366B" w:rsidP="004C366B">
      <w:pPr>
        <w:ind w:firstLine="1418"/>
        <w:jc w:val="both"/>
        <w:rPr>
          <w:bCs/>
          <w:iCs/>
        </w:rPr>
      </w:pPr>
      <w:r w:rsidRPr="00B60D87">
        <w:rPr>
          <w:bCs/>
          <w:iCs/>
        </w:rPr>
        <w:t>Ari Genézio Lafin, Prefeito Municipal de Sorriso, Estado de Mato Grosso, faço saber que a Câmara Municipal de Sorriso aprovou e eu sanciono a seguinte Lei:</w:t>
      </w:r>
    </w:p>
    <w:p w14:paraId="52C792FF" w14:textId="4D5F2138" w:rsidR="00FC4D74" w:rsidRDefault="00FC4D74" w:rsidP="0042740B">
      <w:pPr>
        <w:autoSpaceDE w:val="0"/>
        <w:autoSpaceDN w:val="0"/>
        <w:adjustRightInd w:val="0"/>
        <w:ind w:firstLine="1418"/>
        <w:jc w:val="both"/>
        <w:rPr>
          <w:sz w:val="23"/>
          <w:szCs w:val="23"/>
        </w:rPr>
      </w:pPr>
    </w:p>
    <w:p w14:paraId="227A988B" w14:textId="77777777" w:rsidR="0042740B" w:rsidRPr="0042740B" w:rsidRDefault="0042740B" w:rsidP="0042740B">
      <w:pPr>
        <w:autoSpaceDE w:val="0"/>
        <w:autoSpaceDN w:val="0"/>
        <w:adjustRightInd w:val="0"/>
        <w:jc w:val="both"/>
        <w:rPr>
          <w:bCs/>
          <w:sz w:val="23"/>
          <w:szCs w:val="23"/>
        </w:rPr>
      </w:pPr>
    </w:p>
    <w:p w14:paraId="543AD33A" w14:textId="77777777" w:rsidR="0042740B" w:rsidRPr="0042740B" w:rsidRDefault="0042740B" w:rsidP="0042740B">
      <w:pPr>
        <w:autoSpaceDE w:val="0"/>
        <w:autoSpaceDN w:val="0"/>
        <w:adjustRightInd w:val="0"/>
        <w:ind w:firstLine="1418"/>
        <w:jc w:val="both"/>
        <w:rPr>
          <w:bCs/>
          <w:sz w:val="23"/>
          <w:szCs w:val="23"/>
        </w:rPr>
      </w:pPr>
      <w:r w:rsidRPr="0042740B">
        <w:rPr>
          <w:b/>
          <w:bCs/>
          <w:sz w:val="23"/>
          <w:szCs w:val="23"/>
        </w:rPr>
        <w:t>Art. 1º</w:t>
      </w:r>
      <w:r w:rsidRPr="0042740B">
        <w:rPr>
          <w:bCs/>
          <w:sz w:val="23"/>
          <w:szCs w:val="23"/>
        </w:rPr>
        <w:t xml:space="preserve"> A Lei n. º 3.067/2020, de 29 de outubro de 2020, passa a vigorar com as seguintes alterações:</w:t>
      </w:r>
    </w:p>
    <w:p w14:paraId="6FC643E4" w14:textId="77777777" w:rsidR="0042740B" w:rsidRPr="0042740B" w:rsidRDefault="0042740B" w:rsidP="0042740B">
      <w:pPr>
        <w:autoSpaceDE w:val="0"/>
        <w:autoSpaceDN w:val="0"/>
        <w:adjustRightInd w:val="0"/>
        <w:ind w:firstLine="1418"/>
        <w:jc w:val="both"/>
        <w:rPr>
          <w:bCs/>
          <w:sz w:val="23"/>
          <w:szCs w:val="23"/>
        </w:rPr>
      </w:pPr>
    </w:p>
    <w:p w14:paraId="24276A48" w14:textId="4A003312" w:rsidR="0042740B" w:rsidRPr="0042740B" w:rsidRDefault="0042740B" w:rsidP="0042740B">
      <w:pPr>
        <w:autoSpaceDE w:val="0"/>
        <w:autoSpaceDN w:val="0"/>
        <w:adjustRightInd w:val="0"/>
        <w:ind w:firstLine="1418"/>
        <w:jc w:val="both"/>
        <w:rPr>
          <w:bCs/>
          <w:sz w:val="23"/>
          <w:szCs w:val="23"/>
        </w:rPr>
      </w:pPr>
      <w:r w:rsidRPr="0042740B">
        <w:rPr>
          <w:b/>
          <w:sz w:val="23"/>
          <w:szCs w:val="23"/>
        </w:rPr>
        <w:t>Art. 9º</w:t>
      </w:r>
      <w:r w:rsidRPr="0042740B">
        <w:rPr>
          <w:bCs/>
          <w:sz w:val="23"/>
          <w:szCs w:val="23"/>
        </w:rPr>
        <w:t xml:space="preserve"> </w:t>
      </w:r>
      <w:r w:rsidRPr="0042740B">
        <w:rPr>
          <w:sz w:val="23"/>
          <w:szCs w:val="23"/>
        </w:rPr>
        <w:t>.......................</w:t>
      </w:r>
      <w:r>
        <w:rPr>
          <w:sz w:val="23"/>
          <w:szCs w:val="23"/>
        </w:rPr>
        <w:t>.............................</w:t>
      </w:r>
      <w:r w:rsidRPr="0042740B">
        <w:rPr>
          <w:sz w:val="23"/>
          <w:szCs w:val="23"/>
        </w:rPr>
        <w:t>.....................................................................</w:t>
      </w:r>
    </w:p>
    <w:p w14:paraId="172507BA" w14:textId="06C5AAF8" w:rsidR="0042740B" w:rsidRPr="0042740B" w:rsidRDefault="0042740B" w:rsidP="0042740B">
      <w:pPr>
        <w:pStyle w:val="PargrafodaLista"/>
        <w:ind w:left="1418"/>
        <w:jc w:val="both"/>
        <w:rPr>
          <w:sz w:val="23"/>
          <w:szCs w:val="23"/>
        </w:rPr>
      </w:pPr>
      <w:r w:rsidRPr="0042740B">
        <w:rPr>
          <w:sz w:val="23"/>
          <w:szCs w:val="23"/>
        </w:rPr>
        <w:t>........................................................................................................</w:t>
      </w:r>
      <w:r>
        <w:rPr>
          <w:sz w:val="23"/>
          <w:szCs w:val="23"/>
        </w:rPr>
        <w:t>.............................</w:t>
      </w:r>
    </w:p>
    <w:p w14:paraId="02A62D8F" w14:textId="404FF421" w:rsidR="0042740B" w:rsidRPr="0042740B" w:rsidRDefault="0042740B" w:rsidP="0042740B">
      <w:pPr>
        <w:pStyle w:val="PargrafodaLista"/>
        <w:ind w:left="1418"/>
        <w:jc w:val="both"/>
        <w:rPr>
          <w:sz w:val="23"/>
          <w:szCs w:val="23"/>
        </w:rPr>
      </w:pPr>
      <w:r w:rsidRPr="0042740B">
        <w:rPr>
          <w:sz w:val="23"/>
          <w:szCs w:val="23"/>
        </w:rPr>
        <w:t>II................................................................................................................</w:t>
      </w:r>
      <w:r>
        <w:rPr>
          <w:sz w:val="23"/>
          <w:szCs w:val="23"/>
        </w:rPr>
        <w:t>..................</w:t>
      </w:r>
    </w:p>
    <w:p w14:paraId="3C2E8943" w14:textId="77777777" w:rsidR="0042740B" w:rsidRPr="0042740B" w:rsidRDefault="0042740B" w:rsidP="0042740B">
      <w:pPr>
        <w:ind w:firstLine="1416"/>
        <w:jc w:val="both"/>
        <w:rPr>
          <w:sz w:val="23"/>
          <w:szCs w:val="23"/>
        </w:rPr>
      </w:pPr>
      <w:r w:rsidRPr="0042740B">
        <w:rPr>
          <w:sz w:val="23"/>
          <w:szCs w:val="23"/>
        </w:rPr>
        <w:t xml:space="preserve">a) no mínimo, 6% (seis por cento) de sua área para espaços e serviços exclusivos do condomínio, sendo que, será destinado no mínimo 3% (três por cento), para área de recreação de uso exclusivo do empreendimento e no mínimo 3% (três por cento) para equipamento urbano comunitário externo ao empreendimento, podendo ser contíguo ou não desde que conectado ao sistema viário;  </w:t>
      </w:r>
    </w:p>
    <w:p w14:paraId="60549FAA" w14:textId="49909884" w:rsidR="0042740B" w:rsidRPr="0042740B" w:rsidRDefault="0042740B" w:rsidP="0042740B">
      <w:pPr>
        <w:autoSpaceDE w:val="0"/>
        <w:autoSpaceDN w:val="0"/>
        <w:adjustRightInd w:val="0"/>
        <w:ind w:firstLine="1418"/>
        <w:jc w:val="both"/>
        <w:rPr>
          <w:sz w:val="23"/>
          <w:szCs w:val="23"/>
        </w:rPr>
      </w:pPr>
      <w:r w:rsidRPr="0042740B">
        <w:rPr>
          <w:sz w:val="23"/>
          <w:szCs w:val="23"/>
        </w:rPr>
        <w:t>...................................................................................................................</w:t>
      </w:r>
      <w:r>
        <w:rPr>
          <w:sz w:val="23"/>
          <w:szCs w:val="23"/>
        </w:rPr>
        <w:t>..................</w:t>
      </w:r>
    </w:p>
    <w:p w14:paraId="297E22D0" w14:textId="77777777" w:rsidR="0042740B" w:rsidRPr="0042740B" w:rsidRDefault="0042740B" w:rsidP="0042740B">
      <w:pPr>
        <w:autoSpaceDE w:val="0"/>
        <w:autoSpaceDN w:val="0"/>
        <w:adjustRightInd w:val="0"/>
        <w:ind w:firstLine="1418"/>
        <w:rPr>
          <w:sz w:val="23"/>
          <w:szCs w:val="23"/>
        </w:rPr>
      </w:pPr>
    </w:p>
    <w:p w14:paraId="670A482C" w14:textId="77777777" w:rsidR="0042740B" w:rsidRPr="0042740B" w:rsidRDefault="0042740B" w:rsidP="0042740B">
      <w:pPr>
        <w:autoSpaceDE w:val="0"/>
        <w:autoSpaceDN w:val="0"/>
        <w:adjustRightInd w:val="0"/>
        <w:ind w:firstLine="1418"/>
        <w:rPr>
          <w:iCs/>
          <w:sz w:val="23"/>
          <w:szCs w:val="23"/>
        </w:rPr>
      </w:pPr>
      <w:r w:rsidRPr="0042740B">
        <w:rPr>
          <w:sz w:val="23"/>
          <w:szCs w:val="23"/>
        </w:rPr>
        <w:t>IV – Vias abertas e sinalizadas, com faixa de domínio, sendo que as vias devem ter no mínimo 14,00 (quatorze) metros de largura, sendo 9,00 (nove) metros para leito carroçável e 2,50 (dois metros e cinquenta centímetros) para calçada, no que couber, o previsto na Lei Complementar nº 037/2005, que dispõe sobre a regulação do Sistema Viário do Município de Sorriso e suas alterações;</w:t>
      </w:r>
    </w:p>
    <w:p w14:paraId="107FAC2F" w14:textId="4361F34E" w:rsidR="0042740B" w:rsidRPr="0042740B" w:rsidRDefault="0042740B" w:rsidP="0042740B">
      <w:pPr>
        <w:autoSpaceDE w:val="0"/>
        <w:autoSpaceDN w:val="0"/>
        <w:adjustRightInd w:val="0"/>
        <w:ind w:firstLine="1418"/>
        <w:rPr>
          <w:iCs/>
          <w:sz w:val="23"/>
          <w:szCs w:val="23"/>
        </w:rPr>
      </w:pPr>
      <w:r w:rsidRPr="0042740B">
        <w:rPr>
          <w:sz w:val="23"/>
          <w:szCs w:val="23"/>
        </w:rPr>
        <w:t>.........................................................................................................</w:t>
      </w:r>
      <w:r>
        <w:rPr>
          <w:sz w:val="23"/>
          <w:szCs w:val="23"/>
        </w:rPr>
        <w:t>............................</w:t>
      </w:r>
    </w:p>
    <w:p w14:paraId="0CFD45A5" w14:textId="77777777" w:rsidR="0042740B" w:rsidRPr="0042740B" w:rsidRDefault="0042740B" w:rsidP="0042740B">
      <w:pPr>
        <w:autoSpaceDE w:val="0"/>
        <w:autoSpaceDN w:val="0"/>
        <w:adjustRightInd w:val="0"/>
        <w:ind w:firstLine="1418"/>
        <w:rPr>
          <w:iCs/>
          <w:sz w:val="23"/>
          <w:szCs w:val="23"/>
        </w:rPr>
      </w:pPr>
    </w:p>
    <w:p w14:paraId="6B6571C0" w14:textId="77777777" w:rsidR="0042740B" w:rsidRPr="0042740B" w:rsidRDefault="0042740B" w:rsidP="0042740B">
      <w:pPr>
        <w:autoSpaceDE w:val="0"/>
        <w:autoSpaceDN w:val="0"/>
        <w:adjustRightInd w:val="0"/>
        <w:ind w:firstLine="1418"/>
        <w:rPr>
          <w:iCs/>
          <w:sz w:val="23"/>
          <w:szCs w:val="23"/>
        </w:rPr>
      </w:pPr>
      <w:r w:rsidRPr="0042740B">
        <w:rPr>
          <w:iCs/>
          <w:sz w:val="23"/>
          <w:szCs w:val="23"/>
        </w:rPr>
        <w:t>XVIII –</w:t>
      </w:r>
      <w:r w:rsidRPr="0042740B">
        <w:rPr>
          <w:rFonts w:eastAsia="Calibri Light"/>
          <w:kern w:val="24"/>
          <w:sz w:val="23"/>
          <w:szCs w:val="23"/>
        </w:rPr>
        <w:t xml:space="preserve"> </w:t>
      </w:r>
      <w:r w:rsidRPr="0042740B">
        <w:rPr>
          <w:iCs/>
          <w:sz w:val="23"/>
          <w:szCs w:val="23"/>
        </w:rPr>
        <w:t xml:space="preserve">Testada mínima de 15,00 (quinze) metros. </w:t>
      </w:r>
    </w:p>
    <w:p w14:paraId="2DC9D667" w14:textId="263EDE7B" w:rsidR="0042740B" w:rsidRPr="0042740B" w:rsidRDefault="0042740B" w:rsidP="0042740B">
      <w:pPr>
        <w:autoSpaceDE w:val="0"/>
        <w:autoSpaceDN w:val="0"/>
        <w:adjustRightInd w:val="0"/>
        <w:ind w:firstLine="1418"/>
        <w:jc w:val="both"/>
        <w:rPr>
          <w:b/>
          <w:sz w:val="23"/>
          <w:szCs w:val="23"/>
        </w:rPr>
      </w:pPr>
      <w:r w:rsidRPr="0042740B">
        <w:rPr>
          <w:sz w:val="23"/>
          <w:szCs w:val="23"/>
        </w:rPr>
        <w:t>........................................................................................................</w:t>
      </w:r>
      <w:r>
        <w:rPr>
          <w:sz w:val="23"/>
          <w:szCs w:val="23"/>
        </w:rPr>
        <w:t>.............................</w:t>
      </w:r>
    </w:p>
    <w:p w14:paraId="3332E671" w14:textId="77777777" w:rsidR="0042740B" w:rsidRPr="0042740B" w:rsidRDefault="0042740B" w:rsidP="0042740B">
      <w:pPr>
        <w:autoSpaceDE w:val="0"/>
        <w:autoSpaceDN w:val="0"/>
        <w:adjustRightInd w:val="0"/>
        <w:ind w:firstLine="1418"/>
        <w:jc w:val="both"/>
        <w:rPr>
          <w:b/>
          <w:sz w:val="23"/>
          <w:szCs w:val="23"/>
        </w:rPr>
      </w:pPr>
    </w:p>
    <w:p w14:paraId="42BF394B" w14:textId="77777777" w:rsidR="0042740B" w:rsidRPr="0042740B" w:rsidRDefault="0042740B" w:rsidP="0042740B">
      <w:pPr>
        <w:ind w:firstLine="1416"/>
        <w:jc w:val="both"/>
        <w:rPr>
          <w:sz w:val="23"/>
          <w:szCs w:val="23"/>
        </w:rPr>
      </w:pPr>
      <w:r w:rsidRPr="0042740B">
        <w:rPr>
          <w:bCs/>
          <w:sz w:val="23"/>
          <w:szCs w:val="23"/>
        </w:rPr>
        <w:t>§ 3º</w:t>
      </w:r>
      <w:r w:rsidRPr="0042740B">
        <w:rPr>
          <w:sz w:val="23"/>
          <w:szCs w:val="23"/>
        </w:rPr>
        <w:t xml:space="preserve"> Os 3% (três por cento) para equipamento urbano comunitário externo ao empreendimento, poderão ser compensados dentro do Perímetro Urbano do Município de Sorriso – MT, de acordo com o valor de mercado definido a partir de avaliações imobiliárias, seja em aquisição de espaço público ou construção em equipamento comunitário. </w:t>
      </w:r>
    </w:p>
    <w:p w14:paraId="3D05CD96" w14:textId="77777777" w:rsidR="0042740B" w:rsidRPr="0042740B" w:rsidRDefault="0042740B" w:rsidP="0042740B">
      <w:pPr>
        <w:ind w:firstLine="1416"/>
        <w:jc w:val="both"/>
        <w:rPr>
          <w:b/>
          <w:sz w:val="23"/>
          <w:szCs w:val="23"/>
        </w:rPr>
      </w:pPr>
    </w:p>
    <w:p w14:paraId="22ACB714" w14:textId="77777777" w:rsidR="0042740B" w:rsidRPr="0042740B" w:rsidRDefault="0042740B" w:rsidP="0042740B">
      <w:pPr>
        <w:ind w:firstLine="1416"/>
        <w:jc w:val="both"/>
        <w:rPr>
          <w:bCs/>
          <w:sz w:val="23"/>
          <w:szCs w:val="23"/>
        </w:rPr>
      </w:pPr>
      <w:r w:rsidRPr="0042740B">
        <w:rPr>
          <w:bCs/>
          <w:sz w:val="23"/>
          <w:szCs w:val="23"/>
        </w:rPr>
        <w:t>§ 4º</w:t>
      </w:r>
      <w:r w:rsidRPr="0042740B">
        <w:rPr>
          <w:b/>
          <w:sz w:val="23"/>
          <w:szCs w:val="23"/>
        </w:rPr>
        <w:t xml:space="preserve"> </w:t>
      </w:r>
      <w:r w:rsidRPr="0042740B">
        <w:rPr>
          <w:bCs/>
          <w:sz w:val="23"/>
          <w:szCs w:val="23"/>
        </w:rPr>
        <w:t>Em caso de compensação realizada através de pagamento em valor monetário, o recurso financeiro só poderá ser aplicado para melhorias em Equipamento Comunitários já existentes no Município de Sorriso-MT.”</w:t>
      </w:r>
    </w:p>
    <w:p w14:paraId="56F84DF6" w14:textId="77777777" w:rsidR="0042740B" w:rsidRPr="0042740B" w:rsidRDefault="0042740B" w:rsidP="0042740B">
      <w:pPr>
        <w:ind w:firstLine="1416"/>
        <w:jc w:val="both"/>
        <w:rPr>
          <w:bCs/>
          <w:sz w:val="23"/>
          <w:szCs w:val="23"/>
        </w:rPr>
      </w:pPr>
    </w:p>
    <w:p w14:paraId="0ED3AC17" w14:textId="77777777" w:rsidR="0042740B" w:rsidRPr="0042740B" w:rsidRDefault="0042740B" w:rsidP="0042740B">
      <w:pPr>
        <w:ind w:firstLine="1416"/>
        <w:jc w:val="both"/>
        <w:rPr>
          <w:bCs/>
          <w:sz w:val="23"/>
          <w:szCs w:val="23"/>
        </w:rPr>
      </w:pPr>
      <w:r w:rsidRPr="0042740B">
        <w:rPr>
          <w:sz w:val="23"/>
          <w:szCs w:val="23"/>
        </w:rPr>
        <w:lastRenderedPageBreak/>
        <w:t>§ 5º As compensações previstas nos §§ 1º e 2º deste artigo prescindirão de análise prévia e aprovação de Comissão Especial, a ser regulamentada por Decreto do Chefe do Poder Executivo, que deverá ser composta por no mínimo 03 (três) membros, dentre os quais, um destes, deverá ser preenchido por indicado do Poder Legislativo Municipal.</w:t>
      </w:r>
    </w:p>
    <w:p w14:paraId="697D9A09" w14:textId="609794BF" w:rsidR="0042740B" w:rsidRPr="0042740B" w:rsidRDefault="0042740B" w:rsidP="0042740B">
      <w:pPr>
        <w:autoSpaceDE w:val="0"/>
        <w:autoSpaceDN w:val="0"/>
        <w:adjustRightInd w:val="0"/>
        <w:ind w:firstLine="1418"/>
        <w:jc w:val="both"/>
        <w:rPr>
          <w:bCs/>
          <w:sz w:val="23"/>
          <w:szCs w:val="23"/>
        </w:rPr>
      </w:pPr>
      <w:r w:rsidRPr="0042740B">
        <w:rPr>
          <w:bCs/>
          <w:sz w:val="23"/>
          <w:szCs w:val="23"/>
        </w:rPr>
        <w:t>.......................................................................................................</w:t>
      </w:r>
      <w:r>
        <w:rPr>
          <w:bCs/>
          <w:sz w:val="23"/>
          <w:szCs w:val="23"/>
        </w:rPr>
        <w:t>..............................</w:t>
      </w:r>
    </w:p>
    <w:p w14:paraId="128B4781" w14:textId="77777777" w:rsidR="0042740B" w:rsidRPr="0042740B" w:rsidRDefault="0042740B" w:rsidP="0042740B">
      <w:pPr>
        <w:autoSpaceDE w:val="0"/>
        <w:autoSpaceDN w:val="0"/>
        <w:adjustRightInd w:val="0"/>
        <w:ind w:firstLine="1418"/>
        <w:jc w:val="both"/>
        <w:rPr>
          <w:b/>
          <w:sz w:val="23"/>
          <w:szCs w:val="23"/>
        </w:rPr>
      </w:pPr>
    </w:p>
    <w:p w14:paraId="0442D97D" w14:textId="5DC45623" w:rsidR="0042740B" w:rsidRPr="0042740B" w:rsidRDefault="0042740B" w:rsidP="0042740B">
      <w:pPr>
        <w:autoSpaceDE w:val="0"/>
        <w:autoSpaceDN w:val="0"/>
        <w:adjustRightInd w:val="0"/>
        <w:ind w:firstLine="1418"/>
        <w:jc w:val="both"/>
        <w:rPr>
          <w:bCs/>
          <w:sz w:val="23"/>
          <w:szCs w:val="23"/>
        </w:rPr>
      </w:pPr>
      <w:r w:rsidRPr="0042740B">
        <w:rPr>
          <w:b/>
          <w:sz w:val="23"/>
          <w:szCs w:val="23"/>
        </w:rPr>
        <w:t>Art.  23</w:t>
      </w:r>
      <w:r w:rsidRPr="0042740B">
        <w:rPr>
          <w:bCs/>
          <w:sz w:val="23"/>
          <w:szCs w:val="23"/>
        </w:rPr>
        <w:t>......</w:t>
      </w:r>
      <w:r>
        <w:rPr>
          <w:bCs/>
          <w:sz w:val="23"/>
          <w:szCs w:val="23"/>
        </w:rPr>
        <w:t>.....</w:t>
      </w:r>
      <w:bookmarkStart w:id="0" w:name="_GoBack"/>
      <w:bookmarkEnd w:id="0"/>
      <w:r>
        <w:rPr>
          <w:bCs/>
          <w:sz w:val="23"/>
          <w:szCs w:val="23"/>
        </w:rPr>
        <w:t>...............</w:t>
      </w:r>
      <w:r w:rsidRPr="0042740B">
        <w:rPr>
          <w:bCs/>
          <w:sz w:val="23"/>
          <w:szCs w:val="23"/>
        </w:rPr>
        <w:t>..............................................................................................</w:t>
      </w:r>
    </w:p>
    <w:p w14:paraId="139E37AD" w14:textId="36A69BA3" w:rsidR="0042740B" w:rsidRPr="0042740B" w:rsidRDefault="0042740B" w:rsidP="0042740B">
      <w:pPr>
        <w:ind w:firstLine="1418"/>
        <w:jc w:val="both"/>
        <w:rPr>
          <w:sz w:val="23"/>
          <w:szCs w:val="23"/>
        </w:rPr>
      </w:pPr>
      <w:r w:rsidRPr="0042740B">
        <w:rPr>
          <w:sz w:val="23"/>
          <w:szCs w:val="23"/>
        </w:rPr>
        <w:t>........................................................................................................</w:t>
      </w:r>
      <w:r>
        <w:rPr>
          <w:sz w:val="23"/>
          <w:szCs w:val="23"/>
        </w:rPr>
        <w:t>.............................</w:t>
      </w:r>
    </w:p>
    <w:p w14:paraId="37CAA238" w14:textId="77777777" w:rsidR="0042740B" w:rsidRPr="0042740B" w:rsidRDefault="0042740B" w:rsidP="0042740B">
      <w:pPr>
        <w:autoSpaceDE w:val="0"/>
        <w:autoSpaceDN w:val="0"/>
        <w:adjustRightInd w:val="0"/>
        <w:ind w:firstLine="1418"/>
        <w:jc w:val="both"/>
        <w:rPr>
          <w:iCs/>
          <w:sz w:val="23"/>
          <w:szCs w:val="23"/>
        </w:rPr>
      </w:pPr>
    </w:p>
    <w:p w14:paraId="73BE04EC" w14:textId="77777777" w:rsidR="0042740B" w:rsidRPr="0042740B" w:rsidRDefault="0042740B" w:rsidP="0042740B">
      <w:pPr>
        <w:autoSpaceDE w:val="0"/>
        <w:autoSpaceDN w:val="0"/>
        <w:adjustRightInd w:val="0"/>
        <w:ind w:firstLine="1418"/>
        <w:jc w:val="both"/>
        <w:rPr>
          <w:iCs/>
          <w:sz w:val="23"/>
          <w:szCs w:val="23"/>
        </w:rPr>
      </w:pPr>
      <w:r w:rsidRPr="0042740B">
        <w:rPr>
          <w:iCs/>
          <w:sz w:val="23"/>
          <w:szCs w:val="23"/>
        </w:rPr>
        <w:t xml:space="preserve">II - Fazer constar em todos os documentos de compra e venda, além das exigências previstas em Lei Federal ou Municipal, a condição de que os sítios só poderão receber construção quando iniciada a obra de infraestrutura do empreendimento, nos termos do art. 26 desta Lei. </w:t>
      </w:r>
    </w:p>
    <w:p w14:paraId="5BCFD5FB" w14:textId="77777777" w:rsidR="0042740B" w:rsidRPr="0042740B" w:rsidRDefault="0042740B" w:rsidP="0042740B">
      <w:pPr>
        <w:ind w:firstLine="1418"/>
        <w:jc w:val="both"/>
        <w:rPr>
          <w:i/>
          <w:strike/>
          <w:sz w:val="23"/>
          <w:szCs w:val="23"/>
        </w:rPr>
      </w:pPr>
    </w:p>
    <w:p w14:paraId="4F50EEF3" w14:textId="77777777" w:rsidR="0042740B" w:rsidRPr="0042740B" w:rsidRDefault="0042740B" w:rsidP="0042740B">
      <w:pPr>
        <w:ind w:firstLine="1418"/>
        <w:jc w:val="both"/>
        <w:rPr>
          <w:iCs/>
          <w:sz w:val="23"/>
          <w:szCs w:val="23"/>
        </w:rPr>
      </w:pPr>
      <w:r w:rsidRPr="0042740B">
        <w:rPr>
          <w:b/>
          <w:bCs/>
          <w:iCs/>
          <w:sz w:val="23"/>
          <w:szCs w:val="23"/>
        </w:rPr>
        <w:t>Art. 26</w:t>
      </w:r>
      <w:r w:rsidRPr="0042740B">
        <w:rPr>
          <w:iCs/>
          <w:sz w:val="23"/>
          <w:szCs w:val="23"/>
        </w:rPr>
        <w:t xml:space="preserve"> </w:t>
      </w:r>
      <w:r w:rsidRPr="0042740B">
        <w:rPr>
          <w:sz w:val="23"/>
          <w:szCs w:val="23"/>
        </w:rPr>
        <w:t xml:space="preserve">Os alvarás de obras dos adquirentes serão concedidos, permitindo o início das construções, após a abertura das vias de circulação, incluindo a instalação dos marcos, alinhamentos e nivelamentos necessários. </w:t>
      </w:r>
      <w:r w:rsidRPr="0042740B">
        <w:rPr>
          <w:iCs/>
          <w:sz w:val="23"/>
          <w:szCs w:val="23"/>
        </w:rPr>
        <w:t>O “Habite-se” será emitido após a conclusão de toda a infraestrutura prevista no inciso I do artigo 23 desta Lei.”(NR)</w:t>
      </w:r>
    </w:p>
    <w:p w14:paraId="6EEBC846" w14:textId="77777777" w:rsidR="0042740B" w:rsidRPr="0042740B" w:rsidRDefault="0042740B" w:rsidP="0042740B">
      <w:pPr>
        <w:autoSpaceDE w:val="0"/>
        <w:autoSpaceDN w:val="0"/>
        <w:adjustRightInd w:val="0"/>
        <w:jc w:val="both"/>
        <w:rPr>
          <w:bCs/>
          <w:i/>
          <w:sz w:val="23"/>
          <w:szCs w:val="23"/>
        </w:rPr>
      </w:pPr>
    </w:p>
    <w:p w14:paraId="666F2A20" w14:textId="77777777" w:rsidR="0042740B" w:rsidRPr="0042740B" w:rsidRDefault="0042740B" w:rsidP="0042740B">
      <w:pPr>
        <w:autoSpaceDE w:val="0"/>
        <w:autoSpaceDN w:val="0"/>
        <w:adjustRightInd w:val="0"/>
        <w:ind w:firstLine="1418"/>
        <w:jc w:val="both"/>
        <w:rPr>
          <w:sz w:val="23"/>
          <w:szCs w:val="23"/>
          <w:lang w:val="pt-PT"/>
        </w:rPr>
      </w:pPr>
      <w:r w:rsidRPr="0042740B">
        <w:rPr>
          <w:b/>
          <w:bCs/>
          <w:sz w:val="23"/>
          <w:szCs w:val="23"/>
          <w:lang w:val="pt-PT"/>
        </w:rPr>
        <w:t xml:space="preserve">Art. 2º </w:t>
      </w:r>
      <w:r w:rsidRPr="0042740B">
        <w:rPr>
          <w:sz w:val="23"/>
          <w:szCs w:val="23"/>
          <w:lang w:val="pt-PT"/>
        </w:rPr>
        <w:t>Esta Lei entra em vigor na data de sua publicação.</w:t>
      </w:r>
    </w:p>
    <w:p w14:paraId="51B001D7" w14:textId="77777777" w:rsidR="0042740B" w:rsidRPr="0042740B" w:rsidRDefault="0042740B" w:rsidP="0042740B">
      <w:pPr>
        <w:autoSpaceDE w:val="0"/>
        <w:autoSpaceDN w:val="0"/>
        <w:adjustRightInd w:val="0"/>
        <w:ind w:firstLine="1418"/>
        <w:jc w:val="both"/>
        <w:rPr>
          <w:bCs/>
          <w:sz w:val="23"/>
          <w:szCs w:val="23"/>
        </w:rPr>
      </w:pPr>
    </w:p>
    <w:p w14:paraId="68436461" w14:textId="77777777" w:rsidR="0042740B" w:rsidRPr="0042740B" w:rsidRDefault="0042740B" w:rsidP="0042740B">
      <w:pPr>
        <w:autoSpaceDE w:val="0"/>
        <w:autoSpaceDN w:val="0"/>
        <w:adjustRightInd w:val="0"/>
        <w:ind w:firstLine="1418"/>
        <w:jc w:val="both"/>
        <w:rPr>
          <w:bCs/>
          <w:sz w:val="23"/>
          <w:szCs w:val="23"/>
        </w:rPr>
      </w:pPr>
    </w:p>
    <w:p w14:paraId="7C6EBDD1" w14:textId="070EEB97" w:rsidR="0042740B" w:rsidRPr="0042740B" w:rsidRDefault="0042740B" w:rsidP="0042740B">
      <w:pPr>
        <w:ind w:firstLine="1418"/>
        <w:jc w:val="both"/>
        <w:rPr>
          <w:sz w:val="23"/>
          <w:szCs w:val="23"/>
        </w:rPr>
      </w:pPr>
      <w:r w:rsidRPr="0042740B">
        <w:rPr>
          <w:iCs/>
          <w:sz w:val="23"/>
          <w:szCs w:val="23"/>
        </w:rPr>
        <w:t xml:space="preserve">Sorriso, Estado de Mato Grosso, em </w:t>
      </w:r>
      <w:r w:rsidRPr="0042740B">
        <w:rPr>
          <w:rFonts w:eastAsia="Arial Unicode MS"/>
          <w:sz w:val="23"/>
          <w:szCs w:val="23"/>
        </w:rPr>
        <w:t>1</w:t>
      </w:r>
      <w:r w:rsidR="004C366B">
        <w:rPr>
          <w:rFonts w:eastAsia="Arial Unicode MS"/>
          <w:sz w:val="23"/>
          <w:szCs w:val="23"/>
        </w:rPr>
        <w:t>9</w:t>
      </w:r>
      <w:r w:rsidRPr="0042740B">
        <w:rPr>
          <w:rFonts w:eastAsia="Arial Unicode MS"/>
          <w:sz w:val="23"/>
          <w:szCs w:val="23"/>
        </w:rPr>
        <w:t xml:space="preserve"> de julho de 2024.</w:t>
      </w:r>
    </w:p>
    <w:p w14:paraId="3F75004C" w14:textId="77777777" w:rsidR="0042740B" w:rsidRPr="0042740B" w:rsidRDefault="0042740B" w:rsidP="0042740B">
      <w:pPr>
        <w:jc w:val="center"/>
        <w:rPr>
          <w:b/>
          <w:bCs/>
          <w:sz w:val="23"/>
          <w:szCs w:val="23"/>
        </w:rPr>
      </w:pPr>
    </w:p>
    <w:p w14:paraId="069949BE" w14:textId="77777777" w:rsidR="0042740B" w:rsidRPr="0042740B" w:rsidRDefault="0042740B" w:rsidP="0042740B">
      <w:pPr>
        <w:jc w:val="center"/>
        <w:rPr>
          <w:b/>
          <w:bCs/>
          <w:sz w:val="23"/>
          <w:szCs w:val="23"/>
        </w:rPr>
      </w:pPr>
    </w:p>
    <w:p w14:paraId="41AEA13D" w14:textId="77777777" w:rsidR="0042740B" w:rsidRPr="0042740B" w:rsidRDefault="0042740B" w:rsidP="0042740B">
      <w:pPr>
        <w:jc w:val="center"/>
        <w:rPr>
          <w:b/>
          <w:bCs/>
          <w:sz w:val="23"/>
          <w:szCs w:val="23"/>
        </w:rPr>
      </w:pPr>
    </w:p>
    <w:p w14:paraId="636C893C" w14:textId="77777777" w:rsidR="0042740B" w:rsidRPr="0042740B" w:rsidRDefault="0042740B" w:rsidP="0042740B">
      <w:pPr>
        <w:jc w:val="center"/>
        <w:rPr>
          <w:b/>
          <w:bCs/>
          <w:sz w:val="23"/>
          <w:szCs w:val="23"/>
        </w:rPr>
      </w:pPr>
    </w:p>
    <w:p w14:paraId="22DFCCF4" w14:textId="77777777" w:rsidR="004C366B" w:rsidRDefault="004C366B" w:rsidP="004C366B">
      <w:pPr>
        <w:shd w:val="clear" w:color="auto" w:fill="FFFFFF"/>
        <w:jc w:val="center"/>
        <w:rPr>
          <w:sz w:val="22"/>
          <w:szCs w:val="22"/>
        </w:rPr>
      </w:pPr>
    </w:p>
    <w:p w14:paraId="7EC6764B" w14:textId="77777777" w:rsidR="004C366B" w:rsidRPr="00CF2396" w:rsidRDefault="004C366B" w:rsidP="004C366B">
      <w:pPr>
        <w:jc w:val="both"/>
        <w:rPr>
          <w:i/>
          <w:iCs/>
          <w:lang w:val="pt-PT"/>
        </w:rPr>
      </w:pPr>
    </w:p>
    <w:p w14:paraId="1EB50A4B" w14:textId="77777777" w:rsidR="004C366B" w:rsidRPr="00CF2396" w:rsidRDefault="004C366B" w:rsidP="004C366B">
      <w:pPr>
        <w:pStyle w:val="t8"/>
        <w:tabs>
          <w:tab w:val="left" w:pos="720"/>
          <w:tab w:val="decimal" w:pos="8460"/>
        </w:tabs>
        <w:spacing w:line="240" w:lineRule="auto"/>
        <w:jc w:val="center"/>
        <w:rPr>
          <w:b/>
          <w:szCs w:val="24"/>
        </w:rPr>
      </w:pPr>
      <w:r w:rsidRPr="00CF2396">
        <w:rPr>
          <w:b/>
          <w:szCs w:val="24"/>
        </w:rPr>
        <w:t xml:space="preserve">                                                                                         ARI GENÉZIO LAFIN</w:t>
      </w:r>
    </w:p>
    <w:p w14:paraId="22589A38" w14:textId="1CA350F5" w:rsidR="004C366B" w:rsidRPr="00CF2396" w:rsidRDefault="004C366B" w:rsidP="004C366B">
      <w:pPr>
        <w:jc w:val="center"/>
      </w:pPr>
      <w:r w:rsidRPr="00CF2396">
        <w:t xml:space="preserve">                                                                                     </w:t>
      </w:r>
      <w:r>
        <w:t xml:space="preserve">    </w:t>
      </w:r>
      <w:r w:rsidRPr="00CF2396">
        <w:t>Prefeito Municipal</w:t>
      </w:r>
    </w:p>
    <w:p w14:paraId="3C2107F2" w14:textId="77777777" w:rsidR="004C366B" w:rsidRPr="00CF2396" w:rsidRDefault="004C366B" w:rsidP="004C366B">
      <w:pPr>
        <w:rPr>
          <w:b/>
        </w:rPr>
      </w:pPr>
    </w:p>
    <w:p w14:paraId="5A3AB231" w14:textId="77777777" w:rsidR="004C366B" w:rsidRPr="00CF2396" w:rsidRDefault="004C366B" w:rsidP="004C366B">
      <w:pPr>
        <w:rPr>
          <w:b/>
        </w:rPr>
      </w:pPr>
    </w:p>
    <w:p w14:paraId="18D2F57E" w14:textId="77777777" w:rsidR="004C366B" w:rsidRPr="00CF2396" w:rsidRDefault="004C366B" w:rsidP="004C366B">
      <w:pPr>
        <w:rPr>
          <w:b/>
        </w:rPr>
      </w:pPr>
      <w:r w:rsidRPr="00CF2396">
        <w:rPr>
          <w:b/>
        </w:rPr>
        <w:t>BRUNO EDUARDO PECINELLI DELGADO</w:t>
      </w:r>
    </w:p>
    <w:p w14:paraId="7020A7A1" w14:textId="77777777" w:rsidR="004C366B" w:rsidRPr="00CF2396" w:rsidRDefault="004C366B" w:rsidP="004C366B">
      <w:pPr>
        <w:rPr>
          <w:i/>
          <w:iCs/>
          <w:lang w:val="pt-PT"/>
        </w:rPr>
      </w:pPr>
      <w:r w:rsidRPr="00CF2396">
        <w:t xml:space="preserve">         Secretário Municipal de Administração</w:t>
      </w:r>
    </w:p>
    <w:p w14:paraId="2FCBC8EB" w14:textId="77777777" w:rsidR="004C366B" w:rsidRPr="00EC6B71" w:rsidRDefault="004C366B" w:rsidP="004C366B">
      <w:pPr>
        <w:shd w:val="clear" w:color="auto" w:fill="FFFFFF"/>
        <w:jc w:val="center"/>
        <w:rPr>
          <w:sz w:val="22"/>
          <w:szCs w:val="22"/>
        </w:rPr>
      </w:pPr>
    </w:p>
    <w:p w14:paraId="75524804" w14:textId="77777777" w:rsidR="00B474E9" w:rsidRPr="0042740B" w:rsidRDefault="00B474E9" w:rsidP="0042740B">
      <w:pPr>
        <w:rPr>
          <w:sz w:val="23"/>
          <w:szCs w:val="23"/>
        </w:rPr>
      </w:pPr>
    </w:p>
    <w:sectPr w:rsidR="00B474E9" w:rsidRPr="0042740B" w:rsidSect="004C366B">
      <w:footerReference w:type="even" r:id="rId8"/>
      <w:footerReference w:type="default" r:id="rId9"/>
      <w:type w:val="continuous"/>
      <w:pgSz w:w="11907" w:h="16840" w:code="9"/>
      <w:pgMar w:top="2694" w:right="992" w:bottom="1134" w:left="1418"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7D3A3" w14:textId="77777777" w:rsidR="00A7522C" w:rsidRDefault="00A7522C">
      <w:r>
        <w:separator/>
      </w:r>
    </w:p>
  </w:endnote>
  <w:endnote w:type="continuationSeparator" w:id="0">
    <w:p w14:paraId="4FF30FC6" w14:textId="77777777" w:rsidR="00A7522C" w:rsidRDefault="00A7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A7522C"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860B" w14:textId="23A7C7BE" w:rsidR="002220C6" w:rsidRPr="00B70D53" w:rsidRDefault="00A7522C" w:rsidP="00FC4D74">
    <w:pPr>
      <w:pStyle w:val="Rodap"/>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50EFF" w14:textId="77777777" w:rsidR="00A7522C" w:rsidRDefault="00A7522C">
      <w:r>
        <w:separator/>
      </w:r>
    </w:p>
  </w:footnote>
  <w:footnote w:type="continuationSeparator" w:id="0">
    <w:p w14:paraId="7D3C5C09" w14:textId="77777777" w:rsidR="00A7522C" w:rsidRDefault="00A752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9D207F14">
      <w:start w:val="1"/>
      <w:numFmt w:val="bullet"/>
      <w:lvlText w:val=""/>
      <w:lvlJc w:val="left"/>
      <w:pPr>
        <w:ind w:left="2138" w:hanging="360"/>
      </w:pPr>
      <w:rPr>
        <w:rFonts w:ascii="Wingdings" w:hAnsi="Wingdings" w:hint="default"/>
      </w:rPr>
    </w:lvl>
    <w:lvl w:ilvl="1" w:tplc="AC468412">
      <w:start w:val="1"/>
      <w:numFmt w:val="bullet"/>
      <w:lvlText w:val="o"/>
      <w:lvlJc w:val="left"/>
      <w:pPr>
        <w:ind w:left="2858" w:hanging="360"/>
      </w:pPr>
      <w:rPr>
        <w:rFonts w:ascii="Courier New" w:hAnsi="Courier New" w:cs="Courier New" w:hint="default"/>
      </w:rPr>
    </w:lvl>
    <w:lvl w:ilvl="2" w:tplc="3E2C9156">
      <w:start w:val="1"/>
      <w:numFmt w:val="bullet"/>
      <w:lvlText w:val=""/>
      <w:lvlJc w:val="left"/>
      <w:pPr>
        <w:ind w:left="3578" w:hanging="360"/>
      </w:pPr>
      <w:rPr>
        <w:rFonts w:ascii="Wingdings" w:hAnsi="Wingdings" w:hint="default"/>
      </w:rPr>
    </w:lvl>
    <w:lvl w:ilvl="3" w:tplc="32788238">
      <w:start w:val="1"/>
      <w:numFmt w:val="bullet"/>
      <w:lvlText w:val=""/>
      <w:lvlJc w:val="left"/>
      <w:pPr>
        <w:ind w:left="4298" w:hanging="360"/>
      </w:pPr>
      <w:rPr>
        <w:rFonts w:ascii="Symbol" w:hAnsi="Symbol" w:hint="default"/>
      </w:rPr>
    </w:lvl>
    <w:lvl w:ilvl="4" w:tplc="321E0530">
      <w:start w:val="1"/>
      <w:numFmt w:val="bullet"/>
      <w:lvlText w:val="o"/>
      <w:lvlJc w:val="left"/>
      <w:pPr>
        <w:ind w:left="5018" w:hanging="360"/>
      </w:pPr>
      <w:rPr>
        <w:rFonts w:ascii="Courier New" w:hAnsi="Courier New" w:cs="Courier New" w:hint="default"/>
      </w:rPr>
    </w:lvl>
    <w:lvl w:ilvl="5" w:tplc="3DE8460E">
      <w:start w:val="1"/>
      <w:numFmt w:val="bullet"/>
      <w:lvlText w:val=""/>
      <w:lvlJc w:val="left"/>
      <w:pPr>
        <w:ind w:left="5738" w:hanging="360"/>
      </w:pPr>
      <w:rPr>
        <w:rFonts w:ascii="Wingdings" w:hAnsi="Wingdings" w:hint="default"/>
      </w:rPr>
    </w:lvl>
    <w:lvl w:ilvl="6" w:tplc="FC668CB0">
      <w:start w:val="1"/>
      <w:numFmt w:val="bullet"/>
      <w:lvlText w:val=""/>
      <w:lvlJc w:val="left"/>
      <w:pPr>
        <w:ind w:left="6458" w:hanging="360"/>
      </w:pPr>
      <w:rPr>
        <w:rFonts w:ascii="Symbol" w:hAnsi="Symbol" w:hint="default"/>
      </w:rPr>
    </w:lvl>
    <w:lvl w:ilvl="7" w:tplc="AF168734">
      <w:start w:val="1"/>
      <w:numFmt w:val="bullet"/>
      <w:lvlText w:val="o"/>
      <w:lvlJc w:val="left"/>
      <w:pPr>
        <w:ind w:left="7178" w:hanging="360"/>
      </w:pPr>
      <w:rPr>
        <w:rFonts w:ascii="Courier New" w:hAnsi="Courier New" w:cs="Courier New" w:hint="default"/>
      </w:rPr>
    </w:lvl>
    <w:lvl w:ilvl="8" w:tplc="4E9E67A4">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37147F16">
      <w:start w:val="1"/>
      <w:numFmt w:val="lowerLetter"/>
      <w:lvlText w:val="%1)"/>
      <w:lvlJc w:val="left"/>
      <w:pPr>
        <w:ind w:left="720" w:hanging="360"/>
      </w:pPr>
      <w:rPr>
        <w:rFonts w:hint="default"/>
        <w:b/>
      </w:rPr>
    </w:lvl>
    <w:lvl w:ilvl="1" w:tplc="F830DEA4" w:tentative="1">
      <w:start w:val="1"/>
      <w:numFmt w:val="lowerLetter"/>
      <w:lvlText w:val="%2."/>
      <w:lvlJc w:val="left"/>
      <w:pPr>
        <w:ind w:left="1440" w:hanging="360"/>
      </w:pPr>
    </w:lvl>
    <w:lvl w:ilvl="2" w:tplc="E59A04AE" w:tentative="1">
      <w:start w:val="1"/>
      <w:numFmt w:val="lowerRoman"/>
      <w:lvlText w:val="%3."/>
      <w:lvlJc w:val="right"/>
      <w:pPr>
        <w:ind w:left="2160" w:hanging="180"/>
      </w:pPr>
    </w:lvl>
    <w:lvl w:ilvl="3" w:tplc="FE081290" w:tentative="1">
      <w:start w:val="1"/>
      <w:numFmt w:val="decimal"/>
      <w:lvlText w:val="%4."/>
      <w:lvlJc w:val="left"/>
      <w:pPr>
        <w:ind w:left="2880" w:hanging="360"/>
      </w:pPr>
    </w:lvl>
    <w:lvl w:ilvl="4" w:tplc="8C449FE0" w:tentative="1">
      <w:start w:val="1"/>
      <w:numFmt w:val="lowerLetter"/>
      <w:lvlText w:val="%5."/>
      <w:lvlJc w:val="left"/>
      <w:pPr>
        <w:ind w:left="3600" w:hanging="360"/>
      </w:pPr>
    </w:lvl>
    <w:lvl w:ilvl="5" w:tplc="E10E6CB2" w:tentative="1">
      <w:start w:val="1"/>
      <w:numFmt w:val="lowerRoman"/>
      <w:lvlText w:val="%6."/>
      <w:lvlJc w:val="right"/>
      <w:pPr>
        <w:ind w:left="4320" w:hanging="180"/>
      </w:pPr>
    </w:lvl>
    <w:lvl w:ilvl="6" w:tplc="423098E2" w:tentative="1">
      <w:start w:val="1"/>
      <w:numFmt w:val="decimal"/>
      <w:lvlText w:val="%7."/>
      <w:lvlJc w:val="left"/>
      <w:pPr>
        <w:ind w:left="5040" w:hanging="360"/>
      </w:pPr>
    </w:lvl>
    <w:lvl w:ilvl="7" w:tplc="824AD916" w:tentative="1">
      <w:start w:val="1"/>
      <w:numFmt w:val="lowerLetter"/>
      <w:lvlText w:val="%8."/>
      <w:lvlJc w:val="left"/>
      <w:pPr>
        <w:ind w:left="5760" w:hanging="360"/>
      </w:pPr>
    </w:lvl>
    <w:lvl w:ilvl="8" w:tplc="C65AED86"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1ABCDEB8">
      <w:start w:val="1"/>
      <w:numFmt w:val="lowerLetter"/>
      <w:lvlText w:val="%1)"/>
      <w:lvlJc w:val="left"/>
      <w:pPr>
        <w:ind w:left="1065" w:hanging="705"/>
      </w:pPr>
      <w:rPr>
        <w:rFonts w:hint="default"/>
      </w:rPr>
    </w:lvl>
    <w:lvl w:ilvl="1" w:tplc="FB02454A" w:tentative="1">
      <w:start w:val="1"/>
      <w:numFmt w:val="lowerLetter"/>
      <w:lvlText w:val="%2."/>
      <w:lvlJc w:val="left"/>
      <w:pPr>
        <w:ind w:left="1440" w:hanging="360"/>
      </w:pPr>
    </w:lvl>
    <w:lvl w:ilvl="2" w:tplc="999A343A" w:tentative="1">
      <w:start w:val="1"/>
      <w:numFmt w:val="lowerRoman"/>
      <w:lvlText w:val="%3."/>
      <w:lvlJc w:val="right"/>
      <w:pPr>
        <w:ind w:left="2160" w:hanging="180"/>
      </w:pPr>
    </w:lvl>
    <w:lvl w:ilvl="3" w:tplc="2196C212" w:tentative="1">
      <w:start w:val="1"/>
      <w:numFmt w:val="decimal"/>
      <w:lvlText w:val="%4."/>
      <w:lvlJc w:val="left"/>
      <w:pPr>
        <w:ind w:left="2880" w:hanging="360"/>
      </w:pPr>
    </w:lvl>
    <w:lvl w:ilvl="4" w:tplc="BC3CFD9A" w:tentative="1">
      <w:start w:val="1"/>
      <w:numFmt w:val="lowerLetter"/>
      <w:lvlText w:val="%5."/>
      <w:lvlJc w:val="left"/>
      <w:pPr>
        <w:ind w:left="3600" w:hanging="360"/>
      </w:pPr>
    </w:lvl>
    <w:lvl w:ilvl="5" w:tplc="85300EE0" w:tentative="1">
      <w:start w:val="1"/>
      <w:numFmt w:val="lowerRoman"/>
      <w:lvlText w:val="%6."/>
      <w:lvlJc w:val="right"/>
      <w:pPr>
        <w:ind w:left="4320" w:hanging="180"/>
      </w:pPr>
    </w:lvl>
    <w:lvl w:ilvl="6" w:tplc="F4F61FD2" w:tentative="1">
      <w:start w:val="1"/>
      <w:numFmt w:val="decimal"/>
      <w:lvlText w:val="%7."/>
      <w:lvlJc w:val="left"/>
      <w:pPr>
        <w:ind w:left="5040" w:hanging="360"/>
      </w:pPr>
    </w:lvl>
    <w:lvl w:ilvl="7" w:tplc="2EA4D546" w:tentative="1">
      <w:start w:val="1"/>
      <w:numFmt w:val="lowerLetter"/>
      <w:lvlText w:val="%8."/>
      <w:lvlJc w:val="left"/>
      <w:pPr>
        <w:ind w:left="5760" w:hanging="360"/>
      </w:pPr>
    </w:lvl>
    <w:lvl w:ilvl="8" w:tplc="7EB45CA6"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21E4B13C">
      <w:start w:val="1"/>
      <w:numFmt w:val="lowerLetter"/>
      <w:lvlText w:val="%1)"/>
      <w:lvlJc w:val="left"/>
      <w:pPr>
        <w:ind w:left="720" w:hanging="360"/>
      </w:pPr>
      <w:rPr>
        <w:rFonts w:hint="default"/>
      </w:rPr>
    </w:lvl>
    <w:lvl w:ilvl="1" w:tplc="C826EDA4" w:tentative="1">
      <w:start w:val="1"/>
      <w:numFmt w:val="lowerLetter"/>
      <w:lvlText w:val="%2."/>
      <w:lvlJc w:val="left"/>
      <w:pPr>
        <w:ind w:left="1440" w:hanging="360"/>
      </w:pPr>
    </w:lvl>
    <w:lvl w:ilvl="2" w:tplc="59BCEC8A" w:tentative="1">
      <w:start w:val="1"/>
      <w:numFmt w:val="lowerRoman"/>
      <w:lvlText w:val="%3."/>
      <w:lvlJc w:val="right"/>
      <w:pPr>
        <w:ind w:left="2160" w:hanging="180"/>
      </w:pPr>
    </w:lvl>
    <w:lvl w:ilvl="3" w:tplc="2E24608E" w:tentative="1">
      <w:start w:val="1"/>
      <w:numFmt w:val="decimal"/>
      <w:lvlText w:val="%4."/>
      <w:lvlJc w:val="left"/>
      <w:pPr>
        <w:ind w:left="2880" w:hanging="360"/>
      </w:pPr>
    </w:lvl>
    <w:lvl w:ilvl="4" w:tplc="A3C654AC" w:tentative="1">
      <w:start w:val="1"/>
      <w:numFmt w:val="lowerLetter"/>
      <w:lvlText w:val="%5."/>
      <w:lvlJc w:val="left"/>
      <w:pPr>
        <w:ind w:left="3600" w:hanging="360"/>
      </w:pPr>
    </w:lvl>
    <w:lvl w:ilvl="5" w:tplc="A658EEC4" w:tentative="1">
      <w:start w:val="1"/>
      <w:numFmt w:val="lowerRoman"/>
      <w:lvlText w:val="%6."/>
      <w:lvlJc w:val="right"/>
      <w:pPr>
        <w:ind w:left="4320" w:hanging="180"/>
      </w:pPr>
    </w:lvl>
    <w:lvl w:ilvl="6" w:tplc="792AAF06" w:tentative="1">
      <w:start w:val="1"/>
      <w:numFmt w:val="decimal"/>
      <w:lvlText w:val="%7."/>
      <w:lvlJc w:val="left"/>
      <w:pPr>
        <w:ind w:left="5040" w:hanging="360"/>
      </w:pPr>
    </w:lvl>
    <w:lvl w:ilvl="7" w:tplc="FD5685BE" w:tentative="1">
      <w:start w:val="1"/>
      <w:numFmt w:val="lowerLetter"/>
      <w:lvlText w:val="%8."/>
      <w:lvlJc w:val="left"/>
      <w:pPr>
        <w:ind w:left="5760" w:hanging="360"/>
      </w:pPr>
    </w:lvl>
    <w:lvl w:ilvl="8" w:tplc="68AAC448"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65169B70">
      <w:start w:val="1"/>
      <w:numFmt w:val="lowerLetter"/>
      <w:lvlText w:val="%1)"/>
      <w:lvlJc w:val="left"/>
      <w:pPr>
        <w:ind w:left="720" w:hanging="360"/>
      </w:pPr>
      <w:rPr>
        <w:rFonts w:hint="default"/>
      </w:rPr>
    </w:lvl>
    <w:lvl w:ilvl="1" w:tplc="C406BE56" w:tentative="1">
      <w:start w:val="1"/>
      <w:numFmt w:val="lowerLetter"/>
      <w:lvlText w:val="%2."/>
      <w:lvlJc w:val="left"/>
      <w:pPr>
        <w:ind w:left="1440" w:hanging="360"/>
      </w:pPr>
    </w:lvl>
    <w:lvl w:ilvl="2" w:tplc="663A1F28" w:tentative="1">
      <w:start w:val="1"/>
      <w:numFmt w:val="lowerRoman"/>
      <w:lvlText w:val="%3."/>
      <w:lvlJc w:val="right"/>
      <w:pPr>
        <w:ind w:left="2160" w:hanging="180"/>
      </w:pPr>
    </w:lvl>
    <w:lvl w:ilvl="3" w:tplc="9B241F22" w:tentative="1">
      <w:start w:val="1"/>
      <w:numFmt w:val="decimal"/>
      <w:lvlText w:val="%4."/>
      <w:lvlJc w:val="left"/>
      <w:pPr>
        <w:ind w:left="2880" w:hanging="360"/>
      </w:pPr>
    </w:lvl>
    <w:lvl w:ilvl="4" w:tplc="A662A486" w:tentative="1">
      <w:start w:val="1"/>
      <w:numFmt w:val="lowerLetter"/>
      <w:lvlText w:val="%5."/>
      <w:lvlJc w:val="left"/>
      <w:pPr>
        <w:ind w:left="3600" w:hanging="360"/>
      </w:pPr>
    </w:lvl>
    <w:lvl w:ilvl="5" w:tplc="48E86F42" w:tentative="1">
      <w:start w:val="1"/>
      <w:numFmt w:val="lowerRoman"/>
      <w:lvlText w:val="%6."/>
      <w:lvlJc w:val="right"/>
      <w:pPr>
        <w:ind w:left="4320" w:hanging="180"/>
      </w:pPr>
    </w:lvl>
    <w:lvl w:ilvl="6" w:tplc="B6F66D72" w:tentative="1">
      <w:start w:val="1"/>
      <w:numFmt w:val="decimal"/>
      <w:lvlText w:val="%7."/>
      <w:lvlJc w:val="left"/>
      <w:pPr>
        <w:ind w:left="5040" w:hanging="360"/>
      </w:pPr>
    </w:lvl>
    <w:lvl w:ilvl="7" w:tplc="466605B2" w:tentative="1">
      <w:start w:val="1"/>
      <w:numFmt w:val="lowerLetter"/>
      <w:lvlText w:val="%8."/>
      <w:lvlJc w:val="left"/>
      <w:pPr>
        <w:ind w:left="5760" w:hanging="360"/>
      </w:pPr>
    </w:lvl>
    <w:lvl w:ilvl="8" w:tplc="DF240A68"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208C078E">
      <w:start w:val="1"/>
      <w:numFmt w:val="decimal"/>
      <w:lvlText w:val="%1."/>
      <w:lvlJc w:val="left"/>
      <w:pPr>
        <w:ind w:left="720" w:hanging="360"/>
      </w:pPr>
      <w:rPr>
        <w:rFonts w:hint="default"/>
      </w:rPr>
    </w:lvl>
    <w:lvl w:ilvl="1" w:tplc="3356E53E" w:tentative="1">
      <w:start w:val="1"/>
      <w:numFmt w:val="lowerLetter"/>
      <w:lvlText w:val="%2."/>
      <w:lvlJc w:val="left"/>
      <w:pPr>
        <w:ind w:left="1440" w:hanging="360"/>
      </w:pPr>
    </w:lvl>
    <w:lvl w:ilvl="2" w:tplc="FCC250DA" w:tentative="1">
      <w:start w:val="1"/>
      <w:numFmt w:val="lowerRoman"/>
      <w:lvlText w:val="%3."/>
      <w:lvlJc w:val="right"/>
      <w:pPr>
        <w:ind w:left="2160" w:hanging="180"/>
      </w:pPr>
    </w:lvl>
    <w:lvl w:ilvl="3" w:tplc="2E4EDC5A" w:tentative="1">
      <w:start w:val="1"/>
      <w:numFmt w:val="decimal"/>
      <w:lvlText w:val="%4."/>
      <w:lvlJc w:val="left"/>
      <w:pPr>
        <w:ind w:left="2880" w:hanging="360"/>
      </w:pPr>
    </w:lvl>
    <w:lvl w:ilvl="4" w:tplc="087AB294" w:tentative="1">
      <w:start w:val="1"/>
      <w:numFmt w:val="lowerLetter"/>
      <w:lvlText w:val="%5."/>
      <w:lvlJc w:val="left"/>
      <w:pPr>
        <w:ind w:left="3600" w:hanging="360"/>
      </w:pPr>
    </w:lvl>
    <w:lvl w:ilvl="5" w:tplc="897A6FE6" w:tentative="1">
      <w:start w:val="1"/>
      <w:numFmt w:val="lowerRoman"/>
      <w:lvlText w:val="%6."/>
      <w:lvlJc w:val="right"/>
      <w:pPr>
        <w:ind w:left="4320" w:hanging="180"/>
      </w:pPr>
    </w:lvl>
    <w:lvl w:ilvl="6" w:tplc="63924B3C" w:tentative="1">
      <w:start w:val="1"/>
      <w:numFmt w:val="decimal"/>
      <w:lvlText w:val="%7."/>
      <w:lvlJc w:val="left"/>
      <w:pPr>
        <w:ind w:left="5040" w:hanging="360"/>
      </w:pPr>
    </w:lvl>
    <w:lvl w:ilvl="7" w:tplc="9C141378" w:tentative="1">
      <w:start w:val="1"/>
      <w:numFmt w:val="lowerLetter"/>
      <w:lvlText w:val="%8."/>
      <w:lvlJc w:val="left"/>
      <w:pPr>
        <w:ind w:left="5760" w:hanging="360"/>
      </w:pPr>
    </w:lvl>
    <w:lvl w:ilvl="8" w:tplc="49C0B6A6"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7E3AFC44">
      <w:start w:val="1"/>
      <w:numFmt w:val="decimal"/>
      <w:lvlText w:val="%1."/>
      <w:lvlJc w:val="left"/>
      <w:pPr>
        <w:tabs>
          <w:tab w:val="num" w:pos="720"/>
        </w:tabs>
        <w:ind w:left="720" w:hanging="360"/>
      </w:pPr>
    </w:lvl>
    <w:lvl w:ilvl="1" w:tplc="5BF64A6A" w:tentative="1">
      <w:start w:val="1"/>
      <w:numFmt w:val="lowerLetter"/>
      <w:lvlText w:val="%2."/>
      <w:lvlJc w:val="left"/>
      <w:pPr>
        <w:tabs>
          <w:tab w:val="num" w:pos="1440"/>
        </w:tabs>
        <w:ind w:left="1440" w:hanging="360"/>
      </w:pPr>
    </w:lvl>
    <w:lvl w:ilvl="2" w:tplc="2FB8FAF0" w:tentative="1">
      <w:start w:val="1"/>
      <w:numFmt w:val="lowerRoman"/>
      <w:lvlText w:val="%3."/>
      <w:lvlJc w:val="right"/>
      <w:pPr>
        <w:tabs>
          <w:tab w:val="num" w:pos="2160"/>
        </w:tabs>
        <w:ind w:left="2160" w:hanging="180"/>
      </w:pPr>
    </w:lvl>
    <w:lvl w:ilvl="3" w:tplc="5D38C186" w:tentative="1">
      <w:start w:val="1"/>
      <w:numFmt w:val="decimal"/>
      <w:lvlText w:val="%4."/>
      <w:lvlJc w:val="left"/>
      <w:pPr>
        <w:tabs>
          <w:tab w:val="num" w:pos="2880"/>
        </w:tabs>
        <w:ind w:left="2880" w:hanging="360"/>
      </w:pPr>
    </w:lvl>
    <w:lvl w:ilvl="4" w:tplc="C61E1A4C" w:tentative="1">
      <w:start w:val="1"/>
      <w:numFmt w:val="lowerLetter"/>
      <w:lvlText w:val="%5."/>
      <w:lvlJc w:val="left"/>
      <w:pPr>
        <w:tabs>
          <w:tab w:val="num" w:pos="3600"/>
        </w:tabs>
        <w:ind w:left="3600" w:hanging="360"/>
      </w:pPr>
    </w:lvl>
    <w:lvl w:ilvl="5" w:tplc="3E66408A" w:tentative="1">
      <w:start w:val="1"/>
      <w:numFmt w:val="lowerRoman"/>
      <w:lvlText w:val="%6."/>
      <w:lvlJc w:val="right"/>
      <w:pPr>
        <w:tabs>
          <w:tab w:val="num" w:pos="4320"/>
        </w:tabs>
        <w:ind w:left="4320" w:hanging="180"/>
      </w:pPr>
    </w:lvl>
    <w:lvl w:ilvl="6" w:tplc="68D89854" w:tentative="1">
      <w:start w:val="1"/>
      <w:numFmt w:val="decimal"/>
      <w:lvlText w:val="%7."/>
      <w:lvlJc w:val="left"/>
      <w:pPr>
        <w:tabs>
          <w:tab w:val="num" w:pos="5040"/>
        </w:tabs>
        <w:ind w:left="5040" w:hanging="360"/>
      </w:pPr>
    </w:lvl>
    <w:lvl w:ilvl="7" w:tplc="60E0FFA2" w:tentative="1">
      <w:start w:val="1"/>
      <w:numFmt w:val="lowerLetter"/>
      <w:lvlText w:val="%8."/>
      <w:lvlJc w:val="left"/>
      <w:pPr>
        <w:tabs>
          <w:tab w:val="num" w:pos="5760"/>
        </w:tabs>
        <w:ind w:left="5760" w:hanging="360"/>
      </w:pPr>
    </w:lvl>
    <w:lvl w:ilvl="8" w:tplc="A45CE078"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FE70D332">
      <w:start w:val="1"/>
      <w:numFmt w:val="decimal"/>
      <w:lvlText w:val="%1."/>
      <w:lvlJc w:val="left"/>
      <w:pPr>
        <w:ind w:left="720" w:hanging="360"/>
      </w:pPr>
      <w:rPr>
        <w:rFonts w:hint="default"/>
      </w:rPr>
    </w:lvl>
    <w:lvl w:ilvl="1" w:tplc="B6EACD58" w:tentative="1">
      <w:start w:val="1"/>
      <w:numFmt w:val="lowerLetter"/>
      <w:lvlText w:val="%2."/>
      <w:lvlJc w:val="left"/>
      <w:pPr>
        <w:ind w:left="1440" w:hanging="360"/>
      </w:pPr>
    </w:lvl>
    <w:lvl w:ilvl="2" w:tplc="47F016EC" w:tentative="1">
      <w:start w:val="1"/>
      <w:numFmt w:val="lowerRoman"/>
      <w:lvlText w:val="%3."/>
      <w:lvlJc w:val="right"/>
      <w:pPr>
        <w:ind w:left="2160" w:hanging="180"/>
      </w:pPr>
    </w:lvl>
    <w:lvl w:ilvl="3" w:tplc="AFA4CB1E" w:tentative="1">
      <w:start w:val="1"/>
      <w:numFmt w:val="decimal"/>
      <w:lvlText w:val="%4."/>
      <w:lvlJc w:val="left"/>
      <w:pPr>
        <w:ind w:left="2880" w:hanging="360"/>
      </w:pPr>
    </w:lvl>
    <w:lvl w:ilvl="4" w:tplc="F6E44EA8" w:tentative="1">
      <w:start w:val="1"/>
      <w:numFmt w:val="lowerLetter"/>
      <w:lvlText w:val="%5."/>
      <w:lvlJc w:val="left"/>
      <w:pPr>
        <w:ind w:left="3600" w:hanging="360"/>
      </w:pPr>
    </w:lvl>
    <w:lvl w:ilvl="5" w:tplc="0A00EDD6" w:tentative="1">
      <w:start w:val="1"/>
      <w:numFmt w:val="lowerRoman"/>
      <w:lvlText w:val="%6."/>
      <w:lvlJc w:val="right"/>
      <w:pPr>
        <w:ind w:left="4320" w:hanging="180"/>
      </w:pPr>
    </w:lvl>
    <w:lvl w:ilvl="6" w:tplc="EE7A8104" w:tentative="1">
      <w:start w:val="1"/>
      <w:numFmt w:val="decimal"/>
      <w:lvlText w:val="%7."/>
      <w:lvlJc w:val="left"/>
      <w:pPr>
        <w:ind w:left="5040" w:hanging="360"/>
      </w:pPr>
    </w:lvl>
    <w:lvl w:ilvl="7" w:tplc="03589BAE" w:tentative="1">
      <w:start w:val="1"/>
      <w:numFmt w:val="lowerLetter"/>
      <w:lvlText w:val="%8."/>
      <w:lvlJc w:val="left"/>
      <w:pPr>
        <w:ind w:left="5760" w:hanging="360"/>
      </w:pPr>
    </w:lvl>
    <w:lvl w:ilvl="8" w:tplc="EC1A3006"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C06ED5BE">
      <w:start w:val="1"/>
      <w:numFmt w:val="decimal"/>
      <w:lvlText w:val="%1."/>
      <w:lvlJc w:val="left"/>
      <w:pPr>
        <w:tabs>
          <w:tab w:val="num" w:pos="360"/>
        </w:tabs>
        <w:ind w:left="360" w:hanging="360"/>
      </w:pPr>
    </w:lvl>
    <w:lvl w:ilvl="1" w:tplc="7F741BD8">
      <w:start w:val="1"/>
      <w:numFmt w:val="bullet"/>
      <w:lvlText w:val=""/>
      <w:lvlJc w:val="left"/>
      <w:pPr>
        <w:tabs>
          <w:tab w:val="num" w:pos="1440"/>
        </w:tabs>
        <w:ind w:left="1440" w:hanging="360"/>
      </w:pPr>
      <w:rPr>
        <w:rFonts w:ascii="Symbol" w:hAnsi="Symbol" w:hint="default"/>
      </w:rPr>
    </w:lvl>
    <w:lvl w:ilvl="2" w:tplc="7744ED92" w:tentative="1">
      <w:start w:val="1"/>
      <w:numFmt w:val="lowerRoman"/>
      <w:lvlText w:val="%3."/>
      <w:lvlJc w:val="right"/>
      <w:pPr>
        <w:tabs>
          <w:tab w:val="num" w:pos="2160"/>
        </w:tabs>
        <w:ind w:left="2160" w:hanging="180"/>
      </w:pPr>
    </w:lvl>
    <w:lvl w:ilvl="3" w:tplc="80A22AF2" w:tentative="1">
      <w:start w:val="1"/>
      <w:numFmt w:val="decimal"/>
      <w:lvlText w:val="%4."/>
      <w:lvlJc w:val="left"/>
      <w:pPr>
        <w:tabs>
          <w:tab w:val="num" w:pos="2880"/>
        </w:tabs>
        <w:ind w:left="2880" w:hanging="360"/>
      </w:pPr>
    </w:lvl>
    <w:lvl w:ilvl="4" w:tplc="F7645470" w:tentative="1">
      <w:start w:val="1"/>
      <w:numFmt w:val="lowerLetter"/>
      <w:lvlText w:val="%5."/>
      <w:lvlJc w:val="left"/>
      <w:pPr>
        <w:tabs>
          <w:tab w:val="num" w:pos="3600"/>
        </w:tabs>
        <w:ind w:left="3600" w:hanging="360"/>
      </w:pPr>
    </w:lvl>
    <w:lvl w:ilvl="5" w:tplc="9E1C415E" w:tentative="1">
      <w:start w:val="1"/>
      <w:numFmt w:val="lowerRoman"/>
      <w:lvlText w:val="%6."/>
      <w:lvlJc w:val="right"/>
      <w:pPr>
        <w:tabs>
          <w:tab w:val="num" w:pos="4320"/>
        </w:tabs>
        <w:ind w:left="4320" w:hanging="180"/>
      </w:pPr>
    </w:lvl>
    <w:lvl w:ilvl="6" w:tplc="0D2A52AC" w:tentative="1">
      <w:start w:val="1"/>
      <w:numFmt w:val="decimal"/>
      <w:lvlText w:val="%7."/>
      <w:lvlJc w:val="left"/>
      <w:pPr>
        <w:tabs>
          <w:tab w:val="num" w:pos="5040"/>
        </w:tabs>
        <w:ind w:left="5040" w:hanging="360"/>
      </w:pPr>
    </w:lvl>
    <w:lvl w:ilvl="7" w:tplc="F9A02EB8" w:tentative="1">
      <w:start w:val="1"/>
      <w:numFmt w:val="lowerLetter"/>
      <w:lvlText w:val="%8."/>
      <w:lvlJc w:val="left"/>
      <w:pPr>
        <w:tabs>
          <w:tab w:val="num" w:pos="5760"/>
        </w:tabs>
        <w:ind w:left="5760" w:hanging="360"/>
      </w:pPr>
    </w:lvl>
    <w:lvl w:ilvl="8" w:tplc="99385DE0"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CD944332">
      <w:start w:val="1"/>
      <w:numFmt w:val="bullet"/>
      <w:lvlText w:val=""/>
      <w:lvlJc w:val="left"/>
      <w:pPr>
        <w:ind w:left="720" w:hanging="360"/>
      </w:pPr>
      <w:rPr>
        <w:rFonts w:ascii="Symbol" w:hAnsi="Symbol" w:hint="default"/>
      </w:rPr>
    </w:lvl>
    <w:lvl w:ilvl="1" w:tplc="29062FD4">
      <w:start w:val="1"/>
      <w:numFmt w:val="bullet"/>
      <w:lvlText w:val="o"/>
      <w:lvlJc w:val="left"/>
      <w:pPr>
        <w:ind w:left="1440" w:hanging="360"/>
      </w:pPr>
      <w:rPr>
        <w:rFonts w:ascii="Courier New" w:hAnsi="Courier New" w:cs="Times New Roman" w:hint="default"/>
      </w:rPr>
    </w:lvl>
    <w:lvl w:ilvl="2" w:tplc="3E081994">
      <w:start w:val="1"/>
      <w:numFmt w:val="bullet"/>
      <w:lvlText w:val=""/>
      <w:lvlJc w:val="left"/>
      <w:pPr>
        <w:ind w:left="2160" w:hanging="360"/>
      </w:pPr>
      <w:rPr>
        <w:rFonts w:ascii="Wingdings" w:hAnsi="Wingdings" w:hint="default"/>
      </w:rPr>
    </w:lvl>
    <w:lvl w:ilvl="3" w:tplc="8C1CB5EC">
      <w:start w:val="1"/>
      <w:numFmt w:val="bullet"/>
      <w:lvlText w:val=""/>
      <w:lvlJc w:val="left"/>
      <w:pPr>
        <w:ind w:left="2880" w:hanging="360"/>
      </w:pPr>
      <w:rPr>
        <w:rFonts w:ascii="Symbol" w:hAnsi="Symbol" w:hint="default"/>
      </w:rPr>
    </w:lvl>
    <w:lvl w:ilvl="4" w:tplc="92927AE8">
      <w:start w:val="1"/>
      <w:numFmt w:val="bullet"/>
      <w:lvlText w:val="o"/>
      <w:lvlJc w:val="left"/>
      <w:pPr>
        <w:ind w:left="3600" w:hanging="360"/>
      </w:pPr>
      <w:rPr>
        <w:rFonts w:ascii="Courier New" w:hAnsi="Courier New" w:cs="Times New Roman" w:hint="default"/>
      </w:rPr>
    </w:lvl>
    <w:lvl w:ilvl="5" w:tplc="B80C3AB6">
      <w:start w:val="1"/>
      <w:numFmt w:val="bullet"/>
      <w:lvlText w:val=""/>
      <w:lvlJc w:val="left"/>
      <w:pPr>
        <w:ind w:left="4320" w:hanging="360"/>
      </w:pPr>
      <w:rPr>
        <w:rFonts w:ascii="Wingdings" w:hAnsi="Wingdings" w:hint="default"/>
      </w:rPr>
    </w:lvl>
    <w:lvl w:ilvl="6" w:tplc="D1D0B4B0">
      <w:start w:val="1"/>
      <w:numFmt w:val="bullet"/>
      <w:lvlText w:val=""/>
      <w:lvlJc w:val="left"/>
      <w:pPr>
        <w:ind w:left="5040" w:hanging="360"/>
      </w:pPr>
      <w:rPr>
        <w:rFonts w:ascii="Symbol" w:hAnsi="Symbol" w:hint="default"/>
      </w:rPr>
    </w:lvl>
    <w:lvl w:ilvl="7" w:tplc="50D215AE">
      <w:start w:val="1"/>
      <w:numFmt w:val="bullet"/>
      <w:lvlText w:val="o"/>
      <w:lvlJc w:val="left"/>
      <w:pPr>
        <w:ind w:left="5760" w:hanging="360"/>
      </w:pPr>
      <w:rPr>
        <w:rFonts w:ascii="Courier New" w:hAnsi="Courier New" w:cs="Times New Roman" w:hint="default"/>
      </w:rPr>
    </w:lvl>
    <w:lvl w:ilvl="8" w:tplc="F7369108">
      <w:start w:val="1"/>
      <w:numFmt w:val="bullet"/>
      <w:lvlText w:val=""/>
      <w:lvlJc w:val="left"/>
      <w:pPr>
        <w:ind w:left="6480" w:hanging="360"/>
      </w:pPr>
      <w:rPr>
        <w:rFonts w:ascii="Wingdings" w:hAnsi="Wingdings" w:hint="default"/>
      </w:rPr>
    </w:lvl>
  </w:abstractNum>
  <w:abstractNum w:abstractNumId="22" w15:restartNumberingAfterBreak="0">
    <w:nsid w:val="523801EA"/>
    <w:multiLevelType w:val="hybridMultilevel"/>
    <w:tmpl w:val="BBAE7C50"/>
    <w:lvl w:ilvl="0" w:tplc="79BEE3CA">
      <w:start w:val="1"/>
      <w:numFmt w:val="lowerLetter"/>
      <w:lvlText w:val="%1)"/>
      <w:lvlJc w:val="left"/>
      <w:pPr>
        <w:ind w:left="644" w:hanging="360"/>
      </w:pPr>
      <w:rPr>
        <w:b/>
      </w:rPr>
    </w:lvl>
    <w:lvl w:ilvl="1" w:tplc="3D12322E">
      <w:start w:val="1"/>
      <w:numFmt w:val="lowerLetter"/>
      <w:lvlText w:val="%2."/>
      <w:lvlJc w:val="left"/>
      <w:pPr>
        <w:ind w:left="1364" w:hanging="360"/>
      </w:pPr>
    </w:lvl>
    <w:lvl w:ilvl="2" w:tplc="6F4C43E8">
      <w:start w:val="1"/>
      <w:numFmt w:val="lowerRoman"/>
      <w:lvlText w:val="%3."/>
      <w:lvlJc w:val="right"/>
      <w:pPr>
        <w:ind w:left="2084" w:hanging="180"/>
      </w:pPr>
    </w:lvl>
    <w:lvl w:ilvl="3" w:tplc="7CA2C6CA">
      <w:start w:val="1"/>
      <w:numFmt w:val="decimal"/>
      <w:lvlText w:val="%4."/>
      <w:lvlJc w:val="left"/>
      <w:pPr>
        <w:ind w:left="2804" w:hanging="360"/>
      </w:pPr>
    </w:lvl>
    <w:lvl w:ilvl="4" w:tplc="EEB64798">
      <w:start w:val="1"/>
      <w:numFmt w:val="lowerLetter"/>
      <w:lvlText w:val="%5."/>
      <w:lvlJc w:val="left"/>
      <w:pPr>
        <w:ind w:left="3524" w:hanging="360"/>
      </w:pPr>
    </w:lvl>
    <w:lvl w:ilvl="5" w:tplc="FBA6A7B8">
      <w:start w:val="1"/>
      <w:numFmt w:val="lowerRoman"/>
      <w:lvlText w:val="%6."/>
      <w:lvlJc w:val="right"/>
      <w:pPr>
        <w:ind w:left="4244" w:hanging="180"/>
      </w:pPr>
    </w:lvl>
    <w:lvl w:ilvl="6" w:tplc="EF9A928A">
      <w:start w:val="1"/>
      <w:numFmt w:val="decimal"/>
      <w:lvlText w:val="%7."/>
      <w:lvlJc w:val="left"/>
      <w:pPr>
        <w:ind w:left="4964" w:hanging="360"/>
      </w:pPr>
    </w:lvl>
    <w:lvl w:ilvl="7" w:tplc="5ADAE3F4">
      <w:start w:val="1"/>
      <w:numFmt w:val="lowerLetter"/>
      <w:lvlText w:val="%8."/>
      <w:lvlJc w:val="left"/>
      <w:pPr>
        <w:ind w:left="5684" w:hanging="360"/>
      </w:pPr>
    </w:lvl>
    <w:lvl w:ilvl="8" w:tplc="A05C6040">
      <w:start w:val="1"/>
      <w:numFmt w:val="lowerRoman"/>
      <w:lvlText w:val="%9."/>
      <w:lvlJc w:val="right"/>
      <w:pPr>
        <w:ind w:left="6404" w:hanging="180"/>
      </w:pPr>
    </w:lvl>
  </w:abstractNum>
  <w:abstractNum w:abstractNumId="23"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D6B94"/>
    <w:multiLevelType w:val="hybridMultilevel"/>
    <w:tmpl w:val="63681B06"/>
    <w:lvl w:ilvl="0" w:tplc="8F845762">
      <w:start w:val="1"/>
      <w:numFmt w:val="lowerLetter"/>
      <w:lvlText w:val="%1)"/>
      <w:lvlJc w:val="left"/>
      <w:pPr>
        <w:ind w:left="720" w:hanging="360"/>
      </w:pPr>
      <w:rPr>
        <w:rFonts w:cs="Times New Roman"/>
      </w:rPr>
    </w:lvl>
    <w:lvl w:ilvl="1" w:tplc="DCB23026">
      <w:start w:val="1"/>
      <w:numFmt w:val="decimal"/>
      <w:lvlText w:val="%2."/>
      <w:lvlJc w:val="left"/>
      <w:pPr>
        <w:tabs>
          <w:tab w:val="num" w:pos="1440"/>
        </w:tabs>
        <w:ind w:left="1440" w:hanging="360"/>
      </w:pPr>
    </w:lvl>
    <w:lvl w:ilvl="2" w:tplc="7A9AECAA">
      <w:start w:val="1"/>
      <w:numFmt w:val="decimal"/>
      <w:lvlText w:val="%3."/>
      <w:lvlJc w:val="left"/>
      <w:pPr>
        <w:tabs>
          <w:tab w:val="num" w:pos="2160"/>
        </w:tabs>
        <w:ind w:left="2160" w:hanging="360"/>
      </w:pPr>
    </w:lvl>
    <w:lvl w:ilvl="3" w:tplc="FDECFBE6">
      <w:start w:val="1"/>
      <w:numFmt w:val="decimal"/>
      <w:lvlText w:val="%4."/>
      <w:lvlJc w:val="left"/>
      <w:pPr>
        <w:tabs>
          <w:tab w:val="num" w:pos="2880"/>
        </w:tabs>
        <w:ind w:left="2880" w:hanging="360"/>
      </w:pPr>
    </w:lvl>
    <w:lvl w:ilvl="4" w:tplc="534868FC">
      <w:start w:val="1"/>
      <w:numFmt w:val="decimal"/>
      <w:lvlText w:val="%5."/>
      <w:lvlJc w:val="left"/>
      <w:pPr>
        <w:tabs>
          <w:tab w:val="num" w:pos="3600"/>
        </w:tabs>
        <w:ind w:left="3600" w:hanging="360"/>
      </w:pPr>
    </w:lvl>
    <w:lvl w:ilvl="5" w:tplc="F1560596">
      <w:start w:val="1"/>
      <w:numFmt w:val="decimal"/>
      <w:lvlText w:val="%6."/>
      <w:lvlJc w:val="left"/>
      <w:pPr>
        <w:tabs>
          <w:tab w:val="num" w:pos="4320"/>
        </w:tabs>
        <w:ind w:left="4320" w:hanging="360"/>
      </w:pPr>
    </w:lvl>
    <w:lvl w:ilvl="6" w:tplc="8ACAEDD4">
      <w:start w:val="1"/>
      <w:numFmt w:val="decimal"/>
      <w:lvlText w:val="%7."/>
      <w:lvlJc w:val="left"/>
      <w:pPr>
        <w:tabs>
          <w:tab w:val="num" w:pos="5040"/>
        </w:tabs>
        <w:ind w:left="5040" w:hanging="360"/>
      </w:pPr>
    </w:lvl>
    <w:lvl w:ilvl="7" w:tplc="655AB94A">
      <w:start w:val="1"/>
      <w:numFmt w:val="decimal"/>
      <w:lvlText w:val="%8."/>
      <w:lvlJc w:val="left"/>
      <w:pPr>
        <w:tabs>
          <w:tab w:val="num" w:pos="5760"/>
        </w:tabs>
        <w:ind w:left="5760" w:hanging="360"/>
      </w:pPr>
    </w:lvl>
    <w:lvl w:ilvl="8" w:tplc="C83E990E">
      <w:start w:val="1"/>
      <w:numFmt w:val="decimal"/>
      <w:lvlText w:val="%9."/>
      <w:lvlJc w:val="left"/>
      <w:pPr>
        <w:tabs>
          <w:tab w:val="num" w:pos="6480"/>
        </w:tabs>
        <w:ind w:left="6480" w:hanging="360"/>
      </w:pPr>
    </w:lvl>
  </w:abstractNum>
  <w:abstractNum w:abstractNumId="26"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5F0706"/>
    <w:multiLevelType w:val="hybridMultilevel"/>
    <w:tmpl w:val="93A6E9E0"/>
    <w:lvl w:ilvl="0" w:tplc="6728D7DA">
      <w:start w:val="1"/>
      <w:numFmt w:val="decimal"/>
      <w:lvlText w:val="%1."/>
      <w:lvlJc w:val="left"/>
      <w:pPr>
        <w:ind w:left="720" w:hanging="360"/>
      </w:pPr>
      <w:rPr>
        <w:rFonts w:cs="Times New Roman"/>
        <w:b/>
      </w:rPr>
    </w:lvl>
    <w:lvl w:ilvl="1" w:tplc="51823F98">
      <w:start w:val="1"/>
      <w:numFmt w:val="lowerLetter"/>
      <w:lvlText w:val="%2."/>
      <w:lvlJc w:val="left"/>
      <w:pPr>
        <w:ind w:left="1440" w:hanging="360"/>
      </w:pPr>
      <w:rPr>
        <w:rFonts w:cs="Times New Roman"/>
      </w:rPr>
    </w:lvl>
    <w:lvl w:ilvl="2" w:tplc="319230A0">
      <w:start w:val="1"/>
      <w:numFmt w:val="lowerRoman"/>
      <w:lvlText w:val="%3."/>
      <w:lvlJc w:val="right"/>
      <w:pPr>
        <w:ind w:left="2160" w:hanging="180"/>
      </w:pPr>
      <w:rPr>
        <w:rFonts w:cs="Times New Roman"/>
      </w:rPr>
    </w:lvl>
    <w:lvl w:ilvl="3" w:tplc="D35037B6">
      <w:start w:val="1"/>
      <w:numFmt w:val="decimal"/>
      <w:lvlText w:val="%4."/>
      <w:lvlJc w:val="left"/>
      <w:pPr>
        <w:ind w:left="2880" w:hanging="360"/>
      </w:pPr>
      <w:rPr>
        <w:rFonts w:cs="Times New Roman"/>
      </w:rPr>
    </w:lvl>
    <w:lvl w:ilvl="4" w:tplc="CB9A875E">
      <w:start w:val="1"/>
      <w:numFmt w:val="lowerLetter"/>
      <w:lvlText w:val="%5."/>
      <w:lvlJc w:val="left"/>
      <w:pPr>
        <w:ind w:left="3600" w:hanging="360"/>
      </w:pPr>
      <w:rPr>
        <w:rFonts w:cs="Times New Roman"/>
      </w:rPr>
    </w:lvl>
    <w:lvl w:ilvl="5" w:tplc="9DE275DA">
      <w:start w:val="1"/>
      <w:numFmt w:val="lowerRoman"/>
      <w:lvlText w:val="%6."/>
      <w:lvlJc w:val="right"/>
      <w:pPr>
        <w:ind w:left="4320" w:hanging="180"/>
      </w:pPr>
      <w:rPr>
        <w:rFonts w:cs="Times New Roman"/>
      </w:rPr>
    </w:lvl>
    <w:lvl w:ilvl="6" w:tplc="C3B8F0AC">
      <w:start w:val="1"/>
      <w:numFmt w:val="decimal"/>
      <w:lvlText w:val="%7."/>
      <w:lvlJc w:val="left"/>
      <w:pPr>
        <w:ind w:left="5040" w:hanging="360"/>
      </w:pPr>
      <w:rPr>
        <w:rFonts w:cs="Times New Roman"/>
      </w:rPr>
    </w:lvl>
    <w:lvl w:ilvl="7" w:tplc="B39E4016">
      <w:start w:val="1"/>
      <w:numFmt w:val="lowerLetter"/>
      <w:lvlText w:val="%8."/>
      <w:lvlJc w:val="left"/>
      <w:pPr>
        <w:ind w:left="5760" w:hanging="360"/>
      </w:pPr>
      <w:rPr>
        <w:rFonts w:cs="Times New Roman"/>
      </w:rPr>
    </w:lvl>
    <w:lvl w:ilvl="8" w:tplc="E556C094">
      <w:start w:val="1"/>
      <w:numFmt w:val="lowerRoman"/>
      <w:lvlText w:val="%9."/>
      <w:lvlJc w:val="right"/>
      <w:pPr>
        <w:ind w:left="6480" w:hanging="180"/>
      </w:pPr>
      <w:rPr>
        <w:rFonts w:cs="Times New Roman"/>
      </w:rPr>
    </w:lvl>
  </w:abstractNum>
  <w:abstractNum w:abstractNumId="28"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9"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0"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26E9E"/>
    <w:multiLevelType w:val="hybridMultilevel"/>
    <w:tmpl w:val="31C6E94E"/>
    <w:lvl w:ilvl="0" w:tplc="24CC2FAC">
      <w:start w:val="1"/>
      <w:numFmt w:val="lowerLetter"/>
      <w:lvlText w:val="%1)"/>
      <w:lvlJc w:val="left"/>
      <w:pPr>
        <w:ind w:left="720" w:hanging="360"/>
      </w:pPr>
      <w:rPr>
        <w:rFonts w:hint="default"/>
        <w:u w:val="none"/>
      </w:rPr>
    </w:lvl>
    <w:lvl w:ilvl="1" w:tplc="2F622F86" w:tentative="1">
      <w:start w:val="1"/>
      <w:numFmt w:val="lowerLetter"/>
      <w:lvlText w:val="%2."/>
      <w:lvlJc w:val="left"/>
      <w:pPr>
        <w:ind w:left="1440" w:hanging="360"/>
      </w:pPr>
    </w:lvl>
    <w:lvl w:ilvl="2" w:tplc="76FE79A4" w:tentative="1">
      <w:start w:val="1"/>
      <w:numFmt w:val="lowerRoman"/>
      <w:lvlText w:val="%3."/>
      <w:lvlJc w:val="right"/>
      <w:pPr>
        <w:ind w:left="2160" w:hanging="180"/>
      </w:pPr>
    </w:lvl>
    <w:lvl w:ilvl="3" w:tplc="2AAEC854" w:tentative="1">
      <w:start w:val="1"/>
      <w:numFmt w:val="decimal"/>
      <w:lvlText w:val="%4."/>
      <w:lvlJc w:val="left"/>
      <w:pPr>
        <w:ind w:left="2880" w:hanging="360"/>
      </w:pPr>
    </w:lvl>
    <w:lvl w:ilvl="4" w:tplc="DAB85484" w:tentative="1">
      <w:start w:val="1"/>
      <w:numFmt w:val="lowerLetter"/>
      <w:lvlText w:val="%5."/>
      <w:lvlJc w:val="left"/>
      <w:pPr>
        <w:ind w:left="3600" w:hanging="360"/>
      </w:pPr>
    </w:lvl>
    <w:lvl w:ilvl="5" w:tplc="AD68DCA4" w:tentative="1">
      <w:start w:val="1"/>
      <w:numFmt w:val="lowerRoman"/>
      <w:lvlText w:val="%6."/>
      <w:lvlJc w:val="right"/>
      <w:pPr>
        <w:ind w:left="4320" w:hanging="180"/>
      </w:pPr>
    </w:lvl>
    <w:lvl w:ilvl="6" w:tplc="1A361018" w:tentative="1">
      <w:start w:val="1"/>
      <w:numFmt w:val="decimal"/>
      <w:lvlText w:val="%7."/>
      <w:lvlJc w:val="left"/>
      <w:pPr>
        <w:ind w:left="5040" w:hanging="360"/>
      </w:pPr>
    </w:lvl>
    <w:lvl w:ilvl="7" w:tplc="E77C37AC" w:tentative="1">
      <w:start w:val="1"/>
      <w:numFmt w:val="lowerLetter"/>
      <w:lvlText w:val="%8."/>
      <w:lvlJc w:val="left"/>
      <w:pPr>
        <w:ind w:left="5760" w:hanging="360"/>
      </w:pPr>
    </w:lvl>
    <w:lvl w:ilvl="8" w:tplc="24FAFF7E" w:tentative="1">
      <w:start w:val="1"/>
      <w:numFmt w:val="lowerRoman"/>
      <w:lvlText w:val="%9."/>
      <w:lvlJc w:val="right"/>
      <w:pPr>
        <w:ind w:left="6480" w:hanging="180"/>
      </w:pPr>
    </w:lvl>
  </w:abstractNum>
  <w:abstractNum w:abstractNumId="32" w15:restartNumberingAfterBreak="0">
    <w:nsid w:val="6F1959B0"/>
    <w:multiLevelType w:val="hybridMultilevel"/>
    <w:tmpl w:val="9580D772"/>
    <w:lvl w:ilvl="0" w:tplc="4F78FD24">
      <w:start w:val="1"/>
      <w:numFmt w:val="lowerLetter"/>
      <w:lvlText w:val="%1)"/>
      <w:lvlJc w:val="left"/>
      <w:pPr>
        <w:ind w:left="720" w:hanging="360"/>
      </w:pPr>
      <w:rPr>
        <w:rFonts w:hint="default"/>
        <w:b/>
      </w:rPr>
    </w:lvl>
    <w:lvl w:ilvl="1" w:tplc="DADCAE8A" w:tentative="1">
      <w:start w:val="1"/>
      <w:numFmt w:val="lowerLetter"/>
      <w:lvlText w:val="%2."/>
      <w:lvlJc w:val="left"/>
      <w:pPr>
        <w:ind w:left="1440" w:hanging="360"/>
      </w:pPr>
    </w:lvl>
    <w:lvl w:ilvl="2" w:tplc="91749FA2" w:tentative="1">
      <w:start w:val="1"/>
      <w:numFmt w:val="lowerRoman"/>
      <w:lvlText w:val="%3."/>
      <w:lvlJc w:val="right"/>
      <w:pPr>
        <w:ind w:left="2160" w:hanging="180"/>
      </w:pPr>
    </w:lvl>
    <w:lvl w:ilvl="3" w:tplc="844CD566" w:tentative="1">
      <w:start w:val="1"/>
      <w:numFmt w:val="decimal"/>
      <w:lvlText w:val="%4."/>
      <w:lvlJc w:val="left"/>
      <w:pPr>
        <w:ind w:left="2880" w:hanging="360"/>
      </w:pPr>
    </w:lvl>
    <w:lvl w:ilvl="4" w:tplc="65E0D81C" w:tentative="1">
      <w:start w:val="1"/>
      <w:numFmt w:val="lowerLetter"/>
      <w:lvlText w:val="%5."/>
      <w:lvlJc w:val="left"/>
      <w:pPr>
        <w:ind w:left="3600" w:hanging="360"/>
      </w:pPr>
    </w:lvl>
    <w:lvl w:ilvl="5" w:tplc="6C543CAC" w:tentative="1">
      <w:start w:val="1"/>
      <w:numFmt w:val="lowerRoman"/>
      <w:lvlText w:val="%6."/>
      <w:lvlJc w:val="right"/>
      <w:pPr>
        <w:ind w:left="4320" w:hanging="180"/>
      </w:pPr>
    </w:lvl>
    <w:lvl w:ilvl="6" w:tplc="03F8AE70" w:tentative="1">
      <w:start w:val="1"/>
      <w:numFmt w:val="decimal"/>
      <w:lvlText w:val="%7."/>
      <w:lvlJc w:val="left"/>
      <w:pPr>
        <w:ind w:left="5040" w:hanging="360"/>
      </w:pPr>
    </w:lvl>
    <w:lvl w:ilvl="7" w:tplc="A462CD4A" w:tentative="1">
      <w:start w:val="1"/>
      <w:numFmt w:val="lowerLetter"/>
      <w:lvlText w:val="%8."/>
      <w:lvlJc w:val="left"/>
      <w:pPr>
        <w:ind w:left="5760" w:hanging="360"/>
      </w:pPr>
    </w:lvl>
    <w:lvl w:ilvl="8" w:tplc="05AE4ABA" w:tentative="1">
      <w:start w:val="1"/>
      <w:numFmt w:val="lowerRoman"/>
      <w:lvlText w:val="%9."/>
      <w:lvlJc w:val="right"/>
      <w:pPr>
        <w:ind w:left="6480" w:hanging="180"/>
      </w:pPr>
    </w:lvl>
  </w:abstractNum>
  <w:abstractNum w:abstractNumId="33" w15:restartNumberingAfterBreak="0">
    <w:nsid w:val="70136176"/>
    <w:multiLevelType w:val="hybridMultilevel"/>
    <w:tmpl w:val="3CAA9C4A"/>
    <w:lvl w:ilvl="0" w:tplc="EF44AED8">
      <w:start w:val="1"/>
      <w:numFmt w:val="lowerLetter"/>
      <w:lvlText w:val="%1)"/>
      <w:lvlJc w:val="left"/>
      <w:pPr>
        <w:ind w:left="720" w:hanging="360"/>
      </w:pPr>
      <w:rPr>
        <w:rFonts w:hint="default"/>
        <w:b/>
      </w:rPr>
    </w:lvl>
    <w:lvl w:ilvl="1" w:tplc="49A6B7AE" w:tentative="1">
      <w:start w:val="1"/>
      <w:numFmt w:val="lowerLetter"/>
      <w:lvlText w:val="%2."/>
      <w:lvlJc w:val="left"/>
      <w:pPr>
        <w:ind w:left="1440" w:hanging="360"/>
      </w:pPr>
    </w:lvl>
    <w:lvl w:ilvl="2" w:tplc="1F5EE0C0" w:tentative="1">
      <w:start w:val="1"/>
      <w:numFmt w:val="lowerRoman"/>
      <w:lvlText w:val="%3."/>
      <w:lvlJc w:val="right"/>
      <w:pPr>
        <w:ind w:left="2160" w:hanging="180"/>
      </w:pPr>
    </w:lvl>
    <w:lvl w:ilvl="3" w:tplc="BFE2E2F0" w:tentative="1">
      <w:start w:val="1"/>
      <w:numFmt w:val="decimal"/>
      <w:lvlText w:val="%4."/>
      <w:lvlJc w:val="left"/>
      <w:pPr>
        <w:ind w:left="2880" w:hanging="360"/>
      </w:pPr>
    </w:lvl>
    <w:lvl w:ilvl="4" w:tplc="AAAC16F2" w:tentative="1">
      <w:start w:val="1"/>
      <w:numFmt w:val="lowerLetter"/>
      <w:lvlText w:val="%5."/>
      <w:lvlJc w:val="left"/>
      <w:pPr>
        <w:ind w:left="3600" w:hanging="360"/>
      </w:pPr>
    </w:lvl>
    <w:lvl w:ilvl="5" w:tplc="80BC4E8A" w:tentative="1">
      <w:start w:val="1"/>
      <w:numFmt w:val="lowerRoman"/>
      <w:lvlText w:val="%6."/>
      <w:lvlJc w:val="right"/>
      <w:pPr>
        <w:ind w:left="4320" w:hanging="180"/>
      </w:pPr>
    </w:lvl>
    <w:lvl w:ilvl="6" w:tplc="67D4BB44" w:tentative="1">
      <w:start w:val="1"/>
      <w:numFmt w:val="decimal"/>
      <w:lvlText w:val="%7."/>
      <w:lvlJc w:val="left"/>
      <w:pPr>
        <w:ind w:left="5040" w:hanging="360"/>
      </w:pPr>
    </w:lvl>
    <w:lvl w:ilvl="7" w:tplc="AF12ED50" w:tentative="1">
      <w:start w:val="1"/>
      <w:numFmt w:val="lowerLetter"/>
      <w:lvlText w:val="%8."/>
      <w:lvlJc w:val="left"/>
      <w:pPr>
        <w:ind w:left="5760" w:hanging="360"/>
      </w:pPr>
    </w:lvl>
    <w:lvl w:ilvl="8" w:tplc="95AC6890" w:tentative="1">
      <w:start w:val="1"/>
      <w:numFmt w:val="lowerRoman"/>
      <w:lvlText w:val="%9."/>
      <w:lvlJc w:val="right"/>
      <w:pPr>
        <w:ind w:left="6480" w:hanging="180"/>
      </w:pPr>
    </w:lvl>
  </w:abstractNum>
  <w:abstractNum w:abstractNumId="34" w15:restartNumberingAfterBreak="0">
    <w:nsid w:val="7418152F"/>
    <w:multiLevelType w:val="hybridMultilevel"/>
    <w:tmpl w:val="AFA03B76"/>
    <w:lvl w:ilvl="0" w:tplc="1B607382">
      <w:start w:val="1"/>
      <w:numFmt w:val="lowerLetter"/>
      <w:lvlText w:val="%1)"/>
      <w:lvlJc w:val="left"/>
      <w:pPr>
        <w:ind w:left="568" w:hanging="360"/>
      </w:pPr>
      <w:rPr>
        <w:rFonts w:hint="default"/>
        <w:b/>
      </w:rPr>
    </w:lvl>
    <w:lvl w:ilvl="1" w:tplc="C584E9C0" w:tentative="1">
      <w:start w:val="1"/>
      <w:numFmt w:val="lowerLetter"/>
      <w:lvlText w:val="%2."/>
      <w:lvlJc w:val="left"/>
      <w:pPr>
        <w:ind w:left="1364" w:hanging="360"/>
      </w:pPr>
    </w:lvl>
    <w:lvl w:ilvl="2" w:tplc="2640A76C" w:tentative="1">
      <w:start w:val="1"/>
      <w:numFmt w:val="lowerRoman"/>
      <w:lvlText w:val="%3."/>
      <w:lvlJc w:val="right"/>
      <w:pPr>
        <w:ind w:left="2084" w:hanging="180"/>
      </w:pPr>
    </w:lvl>
    <w:lvl w:ilvl="3" w:tplc="47B0AA4A" w:tentative="1">
      <w:start w:val="1"/>
      <w:numFmt w:val="decimal"/>
      <w:lvlText w:val="%4."/>
      <w:lvlJc w:val="left"/>
      <w:pPr>
        <w:ind w:left="2804" w:hanging="360"/>
      </w:pPr>
    </w:lvl>
    <w:lvl w:ilvl="4" w:tplc="6838961A" w:tentative="1">
      <w:start w:val="1"/>
      <w:numFmt w:val="lowerLetter"/>
      <w:lvlText w:val="%5."/>
      <w:lvlJc w:val="left"/>
      <w:pPr>
        <w:ind w:left="3524" w:hanging="360"/>
      </w:pPr>
    </w:lvl>
    <w:lvl w:ilvl="5" w:tplc="D3A2AC20" w:tentative="1">
      <w:start w:val="1"/>
      <w:numFmt w:val="lowerRoman"/>
      <w:lvlText w:val="%6."/>
      <w:lvlJc w:val="right"/>
      <w:pPr>
        <w:ind w:left="4244" w:hanging="180"/>
      </w:pPr>
    </w:lvl>
    <w:lvl w:ilvl="6" w:tplc="D5E65DC0" w:tentative="1">
      <w:start w:val="1"/>
      <w:numFmt w:val="decimal"/>
      <w:lvlText w:val="%7."/>
      <w:lvlJc w:val="left"/>
      <w:pPr>
        <w:ind w:left="4964" w:hanging="360"/>
      </w:pPr>
    </w:lvl>
    <w:lvl w:ilvl="7" w:tplc="E1A63270" w:tentative="1">
      <w:start w:val="1"/>
      <w:numFmt w:val="lowerLetter"/>
      <w:lvlText w:val="%8."/>
      <w:lvlJc w:val="left"/>
      <w:pPr>
        <w:ind w:left="5684" w:hanging="360"/>
      </w:pPr>
    </w:lvl>
    <w:lvl w:ilvl="8" w:tplc="389E6B6C" w:tentative="1">
      <w:start w:val="1"/>
      <w:numFmt w:val="lowerRoman"/>
      <w:lvlText w:val="%9."/>
      <w:lvlJc w:val="right"/>
      <w:pPr>
        <w:ind w:left="6404" w:hanging="180"/>
      </w:pPr>
    </w:lvl>
  </w:abstractNum>
  <w:abstractNum w:abstractNumId="35" w15:restartNumberingAfterBreak="0">
    <w:nsid w:val="74F70616"/>
    <w:multiLevelType w:val="hybridMultilevel"/>
    <w:tmpl w:val="25CC5138"/>
    <w:lvl w:ilvl="0" w:tplc="2F147BCE">
      <w:start w:val="1"/>
      <w:numFmt w:val="lowerLetter"/>
      <w:lvlText w:val="%1)"/>
      <w:lvlJc w:val="left"/>
      <w:pPr>
        <w:ind w:left="720" w:hanging="360"/>
      </w:pPr>
      <w:rPr>
        <w:rFonts w:hint="default"/>
        <w:b/>
      </w:rPr>
    </w:lvl>
    <w:lvl w:ilvl="1" w:tplc="2A44F430" w:tentative="1">
      <w:start w:val="1"/>
      <w:numFmt w:val="lowerLetter"/>
      <w:lvlText w:val="%2."/>
      <w:lvlJc w:val="left"/>
      <w:pPr>
        <w:ind w:left="1440" w:hanging="360"/>
      </w:pPr>
    </w:lvl>
    <w:lvl w:ilvl="2" w:tplc="84C62CDA" w:tentative="1">
      <w:start w:val="1"/>
      <w:numFmt w:val="lowerRoman"/>
      <w:lvlText w:val="%3."/>
      <w:lvlJc w:val="right"/>
      <w:pPr>
        <w:ind w:left="2160" w:hanging="180"/>
      </w:pPr>
    </w:lvl>
    <w:lvl w:ilvl="3" w:tplc="36A6E3BA" w:tentative="1">
      <w:start w:val="1"/>
      <w:numFmt w:val="decimal"/>
      <w:lvlText w:val="%4."/>
      <w:lvlJc w:val="left"/>
      <w:pPr>
        <w:ind w:left="2880" w:hanging="360"/>
      </w:pPr>
    </w:lvl>
    <w:lvl w:ilvl="4" w:tplc="D6B0BB26" w:tentative="1">
      <w:start w:val="1"/>
      <w:numFmt w:val="lowerLetter"/>
      <w:lvlText w:val="%5."/>
      <w:lvlJc w:val="left"/>
      <w:pPr>
        <w:ind w:left="3600" w:hanging="360"/>
      </w:pPr>
    </w:lvl>
    <w:lvl w:ilvl="5" w:tplc="50C87354" w:tentative="1">
      <w:start w:val="1"/>
      <w:numFmt w:val="lowerRoman"/>
      <w:lvlText w:val="%6."/>
      <w:lvlJc w:val="right"/>
      <w:pPr>
        <w:ind w:left="4320" w:hanging="180"/>
      </w:pPr>
    </w:lvl>
    <w:lvl w:ilvl="6" w:tplc="D8E8E220" w:tentative="1">
      <w:start w:val="1"/>
      <w:numFmt w:val="decimal"/>
      <w:lvlText w:val="%7."/>
      <w:lvlJc w:val="left"/>
      <w:pPr>
        <w:ind w:left="5040" w:hanging="360"/>
      </w:pPr>
    </w:lvl>
    <w:lvl w:ilvl="7" w:tplc="682E4AE8" w:tentative="1">
      <w:start w:val="1"/>
      <w:numFmt w:val="lowerLetter"/>
      <w:lvlText w:val="%8."/>
      <w:lvlJc w:val="left"/>
      <w:pPr>
        <w:ind w:left="5760" w:hanging="360"/>
      </w:pPr>
    </w:lvl>
    <w:lvl w:ilvl="8" w:tplc="37029D7A" w:tentative="1">
      <w:start w:val="1"/>
      <w:numFmt w:val="lowerRoman"/>
      <w:lvlText w:val="%9."/>
      <w:lvlJc w:val="right"/>
      <w:pPr>
        <w:ind w:left="6480" w:hanging="180"/>
      </w:pPr>
    </w:lvl>
  </w:abstractNum>
  <w:abstractNum w:abstractNumId="36"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0"/>
  </w:num>
  <w:num w:numId="2">
    <w:abstractNumId w:val="7"/>
  </w:num>
  <w:num w:numId="3">
    <w:abstractNumId w:val="11"/>
  </w:num>
  <w:num w:numId="4">
    <w:abstractNumId w:val="28"/>
  </w:num>
  <w:num w:numId="5">
    <w:abstractNumId w:val="0"/>
  </w:num>
  <w:num w:numId="6">
    <w:abstractNumId w:val="12"/>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32"/>
  </w:num>
  <w:num w:numId="23">
    <w:abstractNumId w:val="35"/>
  </w:num>
  <w:num w:numId="24">
    <w:abstractNumId w:val="33"/>
  </w:num>
  <w:num w:numId="25">
    <w:abstractNumId w:val="13"/>
  </w:num>
  <w:num w:numId="26">
    <w:abstractNumId w:val="34"/>
  </w:num>
  <w:num w:numId="27">
    <w:abstractNumId w:val="8"/>
  </w:num>
  <w:num w:numId="28">
    <w:abstractNumId w:val="31"/>
  </w:num>
  <w:num w:numId="29">
    <w:abstractNumId w:val="17"/>
  </w:num>
  <w:num w:numId="30">
    <w:abstractNumId w:val="2"/>
  </w:num>
  <w:num w:numId="31">
    <w:abstractNumId w:val="26"/>
  </w:num>
  <w:num w:numId="32">
    <w:abstractNumId w:val="18"/>
  </w:num>
  <w:num w:numId="33">
    <w:abstractNumId w:val="16"/>
  </w:num>
  <w:num w:numId="34">
    <w:abstractNumId w:val="3"/>
  </w:num>
  <w:num w:numId="35">
    <w:abstractNumId w:val="4"/>
  </w:num>
  <w:num w:numId="36">
    <w:abstractNumId w:val="15"/>
  </w:num>
  <w:num w:numId="37">
    <w:abstractNumId w:val="10"/>
  </w:num>
  <w:num w:numId="38">
    <w:abstractNumId w:val="14"/>
  </w:num>
  <w:num w:numId="39">
    <w:abstractNumId w:val="23"/>
  </w:num>
  <w:num w:numId="40">
    <w:abstractNumId w:val="30"/>
  </w:num>
  <w:num w:numId="41">
    <w:abstractNumId w:val="19"/>
  </w:num>
  <w:num w:numId="42">
    <w:abstractNumId w:val="24"/>
  </w:num>
  <w:num w:numId="4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04646"/>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B1C76"/>
    <w:rsid w:val="000D2ACE"/>
    <w:rsid w:val="000D48C7"/>
    <w:rsid w:val="000E590A"/>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882"/>
    <w:rsid w:val="00183BB9"/>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4445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C0F95"/>
    <w:rsid w:val="002C639B"/>
    <w:rsid w:val="002D1A1D"/>
    <w:rsid w:val="002E19AE"/>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57E0"/>
    <w:rsid w:val="00407E8B"/>
    <w:rsid w:val="00410F88"/>
    <w:rsid w:val="00412FA3"/>
    <w:rsid w:val="00424E1E"/>
    <w:rsid w:val="004260C8"/>
    <w:rsid w:val="0042721F"/>
    <w:rsid w:val="0042740B"/>
    <w:rsid w:val="004274B3"/>
    <w:rsid w:val="00427B89"/>
    <w:rsid w:val="00430C54"/>
    <w:rsid w:val="0043122D"/>
    <w:rsid w:val="0043347D"/>
    <w:rsid w:val="00434A60"/>
    <w:rsid w:val="00440E56"/>
    <w:rsid w:val="00441834"/>
    <w:rsid w:val="00441B72"/>
    <w:rsid w:val="00441EC1"/>
    <w:rsid w:val="00444E67"/>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66B"/>
    <w:rsid w:val="004C3986"/>
    <w:rsid w:val="004D6D1B"/>
    <w:rsid w:val="004E72A6"/>
    <w:rsid w:val="004F04DF"/>
    <w:rsid w:val="004F16EB"/>
    <w:rsid w:val="004F33C0"/>
    <w:rsid w:val="004F5B7A"/>
    <w:rsid w:val="005010F7"/>
    <w:rsid w:val="0050794A"/>
    <w:rsid w:val="00510349"/>
    <w:rsid w:val="0051216E"/>
    <w:rsid w:val="00512F50"/>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076B"/>
    <w:rsid w:val="00601F15"/>
    <w:rsid w:val="006125FA"/>
    <w:rsid w:val="006129D4"/>
    <w:rsid w:val="00616DD1"/>
    <w:rsid w:val="00617534"/>
    <w:rsid w:val="0062009C"/>
    <w:rsid w:val="006233D3"/>
    <w:rsid w:val="00627C16"/>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C7BED"/>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1F2F"/>
    <w:rsid w:val="008A6644"/>
    <w:rsid w:val="008C1ADC"/>
    <w:rsid w:val="008D0999"/>
    <w:rsid w:val="008D24A1"/>
    <w:rsid w:val="008D4CDD"/>
    <w:rsid w:val="008D6C6D"/>
    <w:rsid w:val="008E0E30"/>
    <w:rsid w:val="008F0ECD"/>
    <w:rsid w:val="008F3A53"/>
    <w:rsid w:val="009027DD"/>
    <w:rsid w:val="00915ACE"/>
    <w:rsid w:val="009205B3"/>
    <w:rsid w:val="009211AF"/>
    <w:rsid w:val="0092516C"/>
    <w:rsid w:val="00927645"/>
    <w:rsid w:val="00931C3E"/>
    <w:rsid w:val="00937D53"/>
    <w:rsid w:val="0094793C"/>
    <w:rsid w:val="0095682E"/>
    <w:rsid w:val="00961CF2"/>
    <w:rsid w:val="00963AE4"/>
    <w:rsid w:val="009659DC"/>
    <w:rsid w:val="00972C37"/>
    <w:rsid w:val="00981E45"/>
    <w:rsid w:val="00983692"/>
    <w:rsid w:val="00983A74"/>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7F8D"/>
    <w:rsid w:val="00A15777"/>
    <w:rsid w:val="00A17FEC"/>
    <w:rsid w:val="00A21902"/>
    <w:rsid w:val="00A253A5"/>
    <w:rsid w:val="00A3429A"/>
    <w:rsid w:val="00A3453C"/>
    <w:rsid w:val="00A40E46"/>
    <w:rsid w:val="00A462EE"/>
    <w:rsid w:val="00A566E4"/>
    <w:rsid w:val="00A6165B"/>
    <w:rsid w:val="00A6366E"/>
    <w:rsid w:val="00A74B70"/>
    <w:rsid w:val="00A7522C"/>
    <w:rsid w:val="00A778CC"/>
    <w:rsid w:val="00A84140"/>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190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1C7F"/>
    <w:rsid w:val="00C65E8B"/>
    <w:rsid w:val="00C66B83"/>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25F06"/>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B7917"/>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C4D74"/>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FECD01"/>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 w:type="paragraph" w:customStyle="1" w:styleId="t8">
    <w:name w:val="t8"/>
    <w:basedOn w:val="Normal"/>
    <w:rsid w:val="004C366B"/>
    <w:pPr>
      <w:widowControl w:val="0"/>
      <w:snapToGrid w:val="0"/>
      <w:spacing w:line="240" w:lineRule="atLeas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5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BB44-0488-4F8C-B58D-8DB48288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501</Words>
  <Characters>3908</Characters>
  <Application>Microsoft Office Word</Application>
  <DocSecurity>0</DocSecurity>
  <Lines>32</Lines>
  <Paragraphs>8</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BELONI BRUNORO</cp:lastModifiedBy>
  <cp:revision>4</cp:revision>
  <cp:lastPrinted>2024-07-19T12:13:00Z</cp:lastPrinted>
  <dcterms:created xsi:type="dcterms:W3CDTF">2024-07-19T12:09:00Z</dcterms:created>
  <dcterms:modified xsi:type="dcterms:W3CDTF">2024-07-19T12:13:00Z</dcterms:modified>
</cp:coreProperties>
</file>