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F8473" w14:textId="4112557D" w:rsidR="00187864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0E288F">
        <w:rPr>
          <w:rFonts w:ascii="Times New Roman" w:hAnsi="Times New Roman" w:cs="Times New Roman"/>
          <w:b/>
          <w:bCs/>
          <w:color w:val="000000"/>
          <w:sz w:val="23"/>
          <w:szCs w:val="23"/>
        </w:rPr>
        <w:t>705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/2024</w:t>
      </w:r>
    </w:p>
    <w:p w14:paraId="64E90F4F" w14:textId="77777777" w:rsidR="00187864" w:rsidRDefault="0018786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BFD3A3D" w14:textId="77777777" w:rsidR="00187864" w:rsidRDefault="0018786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CB02F9F" w14:textId="77777777" w:rsidR="00187864" w:rsidRDefault="00000000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INDICO AO PODER EXECUTIVO MUNICIPAL, QUE ADIRA E PACTUE METAS JUNTO AO MEC, POR MEIO DO SISTEMA INTEGRADO DE MONITORAMENTO EXECUÇÃO E CONTROLE (SIMEC) DO PROGRAMA DE ESCOLA EM PERÍODO INTEGRAL NAS ESCOLAS MUNICIPAIS, ATRAVÉS DO PROGRAMA DO MINISTÉRIO DA EDUCAÇÃO E CULTURA - MEC, LANÇADO PELO GOVERNO FEDERAL QUE ESTARÁ INVESTINDO R$ 4 BILHÕES PARA ESTADOS E MUNICIPIOS E O DISTRITO FEDERAL POSSAM EXPANDIR A OFERTA DE JORNADA EM TEMPO INTEGRAL EM SUAS REDES. </w:t>
      </w:r>
    </w:p>
    <w:p w14:paraId="2E1FAB19" w14:textId="77777777" w:rsidR="00187864" w:rsidRDefault="00187864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FF3AABD" w14:textId="77777777" w:rsidR="00187864" w:rsidRDefault="00187864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1E9C12C" w14:textId="77777777" w:rsidR="00187864" w:rsidRDefault="00000000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vereador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Lafin, Prefeito Municipal, com cópia a Secretaria Municipal de Educação,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</w:t>
      </w:r>
      <w:r>
        <w:rPr>
          <w:rFonts w:ascii="Times New Roman" w:hAnsi="Times New Roman" w:cs="Times New Roman"/>
          <w:b/>
          <w:bCs/>
          <w:sz w:val="23"/>
          <w:szCs w:val="23"/>
        </w:rPr>
        <w:t>o Poder Executivo Municipal, aderir e pactuar metas junto ao MEC, por meio do sistema integrado de monitoramento execução e controle (SIMEC) do programa de escola em período integral nas escolas municipais, através do programa do ministério da educação e cultura - MEC, lançado pelo Governo Federal que estará investindo R$ 4 bilhões para estados e municípios e o distrito federal possam expandir a oferta de jornada em tempo integral em suas redes.</w:t>
      </w:r>
    </w:p>
    <w:p w14:paraId="4FA4646A" w14:textId="77777777" w:rsidR="00187864" w:rsidRDefault="00187864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0AD0F85" w14:textId="77777777" w:rsidR="00187864" w:rsidRDefault="00187864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3A39596D" w14:textId="77777777" w:rsidR="00187864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45288B08" w14:textId="77777777" w:rsidR="00187864" w:rsidRDefault="00000000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 w14:paraId="3F6A82FB" w14:textId="309325DD" w:rsidR="00187864" w:rsidRDefault="00000000">
      <w:pPr>
        <w:widowControl/>
        <w:spacing w:after="160" w:line="225" w:lineRule="atLeast"/>
        <w:ind w:firstLine="1418"/>
        <w:jc w:val="both"/>
        <w:rPr>
          <w:rFonts w:ascii="Calibri" w:hAnsi="Calibri" w:cs="Calibri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zh-CN" w:bidi="ar"/>
        </w:rPr>
        <w:t>Considerando que terá, em conjunto com o fomento financeiro, ações de assistência técnica às secretarias e comunidades escolares, com o objetivo de aprimorar o trabalho pedagógico da educação em uma perspectiva integral</w:t>
      </w:r>
      <w:r w:rsidR="00507122">
        <w:rPr>
          <w:rFonts w:ascii="Times New Roman" w:hAnsi="Times New Roman" w:cs="Times New Roman"/>
          <w:sz w:val="23"/>
          <w:szCs w:val="23"/>
          <w:lang w:eastAsia="zh-CN" w:bidi="ar"/>
        </w:rPr>
        <w:t>;</w:t>
      </w:r>
    </w:p>
    <w:p w14:paraId="742F9F30" w14:textId="2B7124B3" w:rsidR="00187864" w:rsidRDefault="00000000">
      <w:pPr>
        <w:widowControl/>
        <w:spacing w:after="160" w:line="225" w:lineRule="atLeast"/>
        <w:ind w:firstLine="1418"/>
        <w:jc w:val="both"/>
        <w:rPr>
          <w:rFonts w:ascii="Calibri" w:hAnsi="Calibri" w:cs="Calibri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zh-CN" w:bidi="ar"/>
        </w:rPr>
        <w:t>Considerando que o programa considera, além do tempo e de sua ampliação, o uso dos espaços dentro e fora da escola, os diferentes saberes que compõem o currículo escolar, a articulação com os campos da saúde, cultura, esporte, ciência e tecnologia, meio ambiente e direitos humanos, entre outras estratégias para melhorar as condições de aprendizagem e desenvolvimento dos estudantes</w:t>
      </w:r>
      <w:r w:rsidR="00507122">
        <w:rPr>
          <w:rFonts w:ascii="Times New Roman" w:hAnsi="Times New Roman" w:cs="Times New Roman"/>
          <w:sz w:val="23"/>
          <w:szCs w:val="23"/>
          <w:lang w:eastAsia="zh-CN" w:bidi="ar"/>
        </w:rPr>
        <w:t>;</w:t>
      </w:r>
    </w:p>
    <w:p w14:paraId="61FAE3A1" w14:textId="5904F34A" w:rsidR="00187864" w:rsidRDefault="00000000">
      <w:pPr>
        <w:widowControl/>
        <w:spacing w:after="160" w:line="225" w:lineRule="atLeast"/>
        <w:ind w:firstLine="1418"/>
        <w:jc w:val="both"/>
        <w:rPr>
          <w:rFonts w:ascii="Calibri" w:hAnsi="Calibri" w:cs="Calibri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zh-CN" w:bidi="ar"/>
        </w:rPr>
        <w:t>Considerando que serão consideradas matrículas em tempo integral aquelas em que o estudante permanece na escola ou em atividades escolares por tempo igual ou superior a 7 horas diárias ou a 35 horas semanais em dois turnos, sem sobreposição entre eles. Apenas as matrículas criadas ou convertidas em tempo integral a partir de 1º de janeiro de 2023 poderão ser contadas para fins de participação no programa</w:t>
      </w:r>
      <w:r w:rsidR="00507122">
        <w:rPr>
          <w:rFonts w:ascii="Times New Roman" w:hAnsi="Times New Roman" w:cs="Times New Roman"/>
          <w:sz w:val="23"/>
          <w:szCs w:val="23"/>
          <w:lang w:eastAsia="zh-CN" w:bidi="ar"/>
        </w:rPr>
        <w:t>;</w:t>
      </w:r>
    </w:p>
    <w:p w14:paraId="70FB869B" w14:textId="77777777" w:rsidR="00187864" w:rsidRDefault="00000000">
      <w:pPr>
        <w:widowControl/>
        <w:spacing w:after="160" w:line="225" w:lineRule="atLeast"/>
        <w:ind w:firstLine="1418"/>
        <w:jc w:val="both"/>
        <w:rPr>
          <w:rFonts w:ascii="Times New Roman" w:hAnsi="Times New Roman" w:cs="Times New Roman"/>
          <w:sz w:val="23"/>
          <w:szCs w:val="23"/>
          <w:lang w:eastAsia="zh-CN" w:bidi="ar"/>
        </w:rPr>
      </w:pPr>
      <w:r>
        <w:rPr>
          <w:rFonts w:ascii="Times New Roman" w:hAnsi="Times New Roman" w:cs="Times New Roman"/>
          <w:sz w:val="23"/>
          <w:szCs w:val="23"/>
          <w:lang w:eastAsia="zh-CN" w:bidi="ar"/>
        </w:rPr>
        <w:t>Considerando que o Programa Escolas em Tempo Integral é de extrema importância para que os estudantes possam ter no contra turno escolar ocupação educacional, tirando assim crianças, jovens e adolescentes das ruas. </w:t>
      </w:r>
    </w:p>
    <w:p w14:paraId="7C67D075" w14:textId="77777777" w:rsidR="00187864" w:rsidRDefault="0000000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Câmara Municipal de Sorriso, Estado de Mato Grosso, em 07 de agosto de 2024.</w:t>
      </w:r>
    </w:p>
    <w:p w14:paraId="35B504ED" w14:textId="77777777" w:rsidR="00187864" w:rsidRDefault="0018786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C8ACBA4" w14:textId="77777777" w:rsidR="00187864" w:rsidRDefault="00187864">
      <w:pPr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3B340B8" w14:textId="77777777" w:rsidR="00187864" w:rsidRDefault="00000000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WANDERLEY PAULO</w:t>
      </w:r>
    </w:p>
    <w:p w14:paraId="3EC6D3A5" w14:textId="77777777" w:rsidR="00187864" w:rsidRDefault="00000000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Vereador Progressistas</w:t>
      </w:r>
    </w:p>
    <w:p w14:paraId="6CB24412" w14:textId="77777777" w:rsidR="00187864" w:rsidRDefault="00187864">
      <w:pPr>
        <w:rPr>
          <w:sz w:val="23"/>
          <w:szCs w:val="23"/>
        </w:rPr>
      </w:pPr>
    </w:p>
    <w:sectPr w:rsidR="00187864" w:rsidSect="000E288F">
      <w:headerReference w:type="default" r:id="rId6"/>
      <w:footerReference w:type="default" r:id="rId7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EEA4C" w14:textId="77777777" w:rsidR="00ED422E" w:rsidRDefault="00ED422E">
      <w:r>
        <w:separator/>
      </w:r>
    </w:p>
  </w:endnote>
  <w:endnote w:type="continuationSeparator" w:id="0">
    <w:p w14:paraId="2173447B" w14:textId="77777777" w:rsidR="00ED422E" w:rsidRDefault="00ED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2127636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14:paraId="2D0D3FBD" w14:textId="77777777" w:rsidR="00187864" w:rsidRDefault="00000000">
            <w:pPr>
              <w:pStyle w:val="Rodap"/>
              <w:jc w:val="right"/>
            </w:pPr>
            <w:r>
              <w:rPr>
                <w:sz w:val="16"/>
                <w:szCs w:val="16"/>
                <w:lang w:val="pt-BR"/>
              </w:rPr>
              <w:t xml:space="preserve">Página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  <w:lang w:val="pt-BR"/>
              </w:rPr>
              <w:t xml:space="preserve"> de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53018F" w14:textId="77777777" w:rsidR="00187864" w:rsidRDefault="001878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38743" w14:textId="77777777" w:rsidR="00ED422E" w:rsidRDefault="00ED422E">
      <w:r>
        <w:separator/>
      </w:r>
    </w:p>
  </w:footnote>
  <w:footnote w:type="continuationSeparator" w:id="0">
    <w:p w14:paraId="429524BE" w14:textId="77777777" w:rsidR="00ED422E" w:rsidRDefault="00ED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BA789" w14:textId="77777777" w:rsidR="00187864" w:rsidRDefault="00187864">
    <w:pPr>
      <w:jc w:val="right"/>
      <w:rPr>
        <w:rFonts w:ascii="Times New Roman" w:hAnsi="Times New Roman" w:cs="Times New Roman"/>
        <w:b/>
        <w:bCs/>
      </w:rPr>
    </w:pPr>
  </w:p>
  <w:p w14:paraId="34270065" w14:textId="77777777" w:rsidR="00187864" w:rsidRDefault="00187864">
    <w:pPr>
      <w:jc w:val="right"/>
      <w:rPr>
        <w:rFonts w:ascii="Times New Roman" w:hAnsi="Times New Roman" w:cs="Times New Roman"/>
        <w:b/>
        <w:bCs/>
      </w:rPr>
    </w:pPr>
  </w:p>
  <w:p w14:paraId="5747036C" w14:textId="77777777" w:rsidR="00187864" w:rsidRDefault="00187864">
    <w:pPr>
      <w:jc w:val="right"/>
      <w:rPr>
        <w:rFonts w:ascii="Times New Roman" w:hAnsi="Times New Roman" w:cs="Times New Roman"/>
        <w:b/>
        <w:bCs/>
      </w:rPr>
    </w:pPr>
  </w:p>
  <w:p w14:paraId="5A5B332E" w14:textId="77777777" w:rsidR="00187864" w:rsidRDefault="00187864">
    <w:pPr>
      <w:jc w:val="right"/>
      <w:rPr>
        <w:rFonts w:ascii="Times New Roman" w:hAnsi="Times New Roman" w:cs="Times New Roman"/>
        <w:b/>
        <w:bCs/>
      </w:rPr>
    </w:pPr>
  </w:p>
  <w:p w14:paraId="77C74998" w14:textId="77777777" w:rsidR="00187864" w:rsidRDefault="00187864">
    <w:pPr>
      <w:jc w:val="right"/>
      <w:rPr>
        <w:rFonts w:ascii="Times New Roman" w:hAnsi="Times New Roman" w:cs="Times New Roman"/>
        <w:b/>
        <w:bCs/>
      </w:rPr>
    </w:pPr>
  </w:p>
  <w:p w14:paraId="335F3CE9" w14:textId="77777777" w:rsidR="00187864" w:rsidRDefault="00187864">
    <w:pPr>
      <w:jc w:val="right"/>
      <w:rPr>
        <w:rFonts w:ascii="Times New Roman" w:hAnsi="Times New Roman" w:cs="Times New Roman"/>
        <w:b/>
        <w:bCs/>
      </w:rPr>
    </w:pPr>
  </w:p>
  <w:p w14:paraId="67B097AD" w14:textId="77777777" w:rsidR="00187864" w:rsidRDefault="00187864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2C4A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288F"/>
    <w:rsid w:val="000E489F"/>
    <w:rsid w:val="000E4B3C"/>
    <w:rsid w:val="00112CC5"/>
    <w:rsid w:val="00123C56"/>
    <w:rsid w:val="00136D5A"/>
    <w:rsid w:val="00163254"/>
    <w:rsid w:val="00187864"/>
    <w:rsid w:val="00195443"/>
    <w:rsid w:val="001A5812"/>
    <w:rsid w:val="001A7155"/>
    <w:rsid w:val="001B47C8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3EA8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163F0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07122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5CA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E529E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31E3"/>
    <w:rsid w:val="008B4B72"/>
    <w:rsid w:val="008C722E"/>
    <w:rsid w:val="008D2B59"/>
    <w:rsid w:val="008D7282"/>
    <w:rsid w:val="00905F96"/>
    <w:rsid w:val="00913EC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A62F4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D5E15"/>
    <w:rsid w:val="00AE4B00"/>
    <w:rsid w:val="00AF6657"/>
    <w:rsid w:val="00B01F9F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86E59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3467F"/>
    <w:rsid w:val="00C5462C"/>
    <w:rsid w:val="00C61C98"/>
    <w:rsid w:val="00C644C2"/>
    <w:rsid w:val="00C6602E"/>
    <w:rsid w:val="00C771AA"/>
    <w:rsid w:val="00C84F8D"/>
    <w:rsid w:val="00C97B75"/>
    <w:rsid w:val="00CA7DCE"/>
    <w:rsid w:val="00CB6111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75D72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0E32"/>
    <w:rsid w:val="00E51622"/>
    <w:rsid w:val="00E54B7E"/>
    <w:rsid w:val="00E57908"/>
    <w:rsid w:val="00E60FB9"/>
    <w:rsid w:val="00E67B2D"/>
    <w:rsid w:val="00E742BE"/>
    <w:rsid w:val="00E86687"/>
    <w:rsid w:val="00E96858"/>
    <w:rsid w:val="00EA7DCE"/>
    <w:rsid w:val="00EB201E"/>
    <w:rsid w:val="00EC1EC8"/>
    <w:rsid w:val="00ED422E"/>
    <w:rsid w:val="00EE0625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00FF3DDD"/>
    <w:rsid w:val="14486BD6"/>
    <w:rsid w:val="15BA7491"/>
    <w:rsid w:val="1EE8115D"/>
    <w:rsid w:val="35214DC7"/>
    <w:rsid w:val="53FA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F2084"/>
  <w15:docId w15:val="{64240E81-6D33-4828-A4E4-559440B2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406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28</cp:revision>
  <cp:lastPrinted>2023-08-11T15:27:00Z</cp:lastPrinted>
  <dcterms:created xsi:type="dcterms:W3CDTF">2021-05-19T12:24:00Z</dcterms:created>
  <dcterms:modified xsi:type="dcterms:W3CDTF">2024-08-08T12:52:00Z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D3657027B4E34FD7B87A8D3C324C95C4</vt:lpwstr>
  </property>
  <property fmtid="{D5CDD505-2E9C-101B-9397-08002B2CF9AE}" pid="3" name="KSOProductBuildVer">
    <vt:lpwstr>1046-12.2.0.17153</vt:lpwstr>
  </property>
</Properties>
</file>