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F424" w14:textId="55A2E2EA" w:rsidR="0074135F" w:rsidRPr="00885E6B" w:rsidRDefault="0074135F" w:rsidP="0074135F">
      <w:pPr>
        <w:ind w:left="3402"/>
        <w:jc w:val="both"/>
        <w:rPr>
          <w:rFonts w:eastAsia="Arial Unicode MS"/>
          <w:b/>
          <w:sz w:val="24"/>
          <w:szCs w:val="24"/>
        </w:rPr>
      </w:pPr>
      <w:r w:rsidRPr="00885E6B">
        <w:rPr>
          <w:rFonts w:eastAsia="Arial Unicode MS"/>
          <w:b/>
          <w:sz w:val="24"/>
          <w:szCs w:val="24"/>
        </w:rPr>
        <w:t>PROJETO DE LEI Nº</w:t>
      </w:r>
      <w:r w:rsidR="003573D9">
        <w:rPr>
          <w:rFonts w:eastAsia="Arial Unicode MS"/>
          <w:b/>
          <w:sz w:val="24"/>
          <w:szCs w:val="24"/>
        </w:rPr>
        <w:t xml:space="preserve"> 98/2024</w:t>
      </w:r>
    </w:p>
    <w:p w14:paraId="46E4FF8A" w14:textId="77777777"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4"/>
          <w:szCs w:val="24"/>
        </w:rPr>
      </w:pPr>
    </w:p>
    <w:p w14:paraId="5A2C31B7" w14:textId="77777777"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4"/>
          <w:szCs w:val="24"/>
        </w:rPr>
      </w:pPr>
    </w:p>
    <w:p w14:paraId="6C7C187D" w14:textId="49621EED" w:rsidR="0074135F" w:rsidRPr="00987E7C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  <w:sz w:val="24"/>
          <w:szCs w:val="24"/>
        </w:rPr>
      </w:pPr>
      <w:r w:rsidRPr="00987E7C">
        <w:rPr>
          <w:rFonts w:eastAsia="Arial Unicode MS"/>
          <w:bCs/>
          <w:sz w:val="24"/>
          <w:szCs w:val="24"/>
        </w:rPr>
        <w:t>D</w:t>
      </w:r>
      <w:r w:rsidR="00987E7C" w:rsidRPr="00987E7C">
        <w:rPr>
          <w:rFonts w:eastAsia="Arial Unicode MS"/>
          <w:bCs/>
          <w:sz w:val="24"/>
          <w:szCs w:val="24"/>
        </w:rPr>
        <w:t>ata: 14 de agosto de 2024</w:t>
      </w:r>
    </w:p>
    <w:p w14:paraId="6FC45989" w14:textId="77777777"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4"/>
          <w:szCs w:val="24"/>
        </w:rPr>
      </w:pPr>
    </w:p>
    <w:p w14:paraId="5AABCCC9" w14:textId="77777777" w:rsidR="0074135F" w:rsidRPr="00885E6B" w:rsidRDefault="0074135F" w:rsidP="007413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4"/>
          <w:szCs w:val="24"/>
        </w:rPr>
      </w:pPr>
    </w:p>
    <w:p w14:paraId="0BDC2A24" w14:textId="77777777" w:rsidR="0074135F" w:rsidRPr="00885E6B" w:rsidRDefault="0074135F" w:rsidP="0074135F">
      <w:pPr>
        <w:ind w:left="3402"/>
        <w:jc w:val="both"/>
        <w:rPr>
          <w:sz w:val="24"/>
          <w:szCs w:val="24"/>
        </w:rPr>
      </w:pPr>
      <w:r w:rsidRPr="00885E6B">
        <w:rPr>
          <w:bCs/>
          <w:sz w:val="24"/>
          <w:szCs w:val="24"/>
        </w:rPr>
        <w:t xml:space="preserve">Autoriza o Poder Executivo municipal a abrir crédito adicional especial destinado a </w:t>
      </w:r>
      <w:r w:rsidR="006415BC">
        <w:rPr>
          <w:bCs/>
          <w:sz w:val="24"/>
          <w:szCs w:val="24"/>
        </w:rPr>
        <w:t>projetos culturais da Lei Paulo Gustavo,</w:t>
      </w:r>
      <w:r w:rsidRPr="00885E6B">
        <w:rPr>
          <w:bCs/>
          <w:sz w:val="24"/>
          <w:szCs w:val="24"/>
        </w:rPr>
        <w:t xml:space="preserve"> na </w:t>
      </w:r>
      <w:r w:rsidRPr="00885E6B">
        <w:rPr>
          <w:rFonts w:eastAsia="Arial Unicode MS"/>
          <w:bCs/>
          <w:sz w:val="24"/>
          <w:szCs w:val="24"/>
        </w:rPr>
        <w:t xml:space="preserve">Secretaria </w:t>
      </w:r>
      <w:r w:rsidRPr="00885E6B">
        <w:rPr>
          <w:bCs/>
          <w:sz w:val="24"/>
          <w:szCs w:val="24"/>
        </w:rPr>
        <w:t>Municipal de Cultura, Turismo e Juventude – SEMCULTJ</w:t>
      </w:r>
      <w:r w:rsidRPr="00885E6B">
        <w:rPr>
          <w:sz w:val="24"/>
          <w:szCs w:val="24"/>
        </w:rPr>
        <w:t>, e dá outras providencias</w:t>
      </w:r>
    </w:p>
    <w:p w14:paraId="184968DE" w14:textId="77777777" w:rsidR="0074135F" w:rsidRDefault="0074135F" w:rsidP="0074135F">
      <w:pPr>
        <w:ind w:left="3402"/>
        <w:jc w:val="both"/>
        <w:rPr>
          <w:sz w:val="24"/>
          <w:szCs w:val="24"/>
        </w:rPr>
      </w:pPr>
    </w:p>
    <w:p w14:paraId="5348D28E" w14:textId="77777777" w:rsidR="00B357ED" w:rsidRPr="00885E6B" w:rsidRDefault="00B357ED" w:rsidP="0074135F">
      <w:pPr>
        <w:ind w:left="3402"/>
        <w:jc w:val="both"/>
        <w:rPr>
          <w:sz w:val="24"/>
          <w:szCs w:val="24"/>
        </w:rPr>
      </w:pPr>
    </w:p>
    <w:p w14:paraId="2BC27D7C" w14:textId="77777777" w:rsidR="0074135F" w:rsidRPr="00885E6B" w:rsidRDefault="0074135F" w:rsidP="0074135F">
      <w:pPr>
        <w:shd w:val="clear" w:color="auto" w:fill="FFFFFF"/>
        <w:ind w:firstLine="3402"/>
        <w:jc w:val="both"/>
        <w:rPr>
          <w:sz w:val="24"/>
          <w:szCs w:val="24"/>
        </w:rPr>
      </w:pPr>
      <w:r w:rsidRPr="00885E6B">
        <w:rPr>
          <w:sz w:val="24"/>
          <w:szCs w:val="24"/>
        </w:rPr>
        <w:t>Ari Genésio Lafin, Prefeito Municipal de Sorriso, Estado de Mato Grosso, no</w:t>
      </w:r>
      <w:r w:rsidRPr="00885E6B">
        <w:rPr>
          <w:b/>
          <w:sz w:val="24"/>
          <w:szCs w:val="24"/>
        </w:rPr>
        <w:t xml:space="preserve"> </w:t>
      </w:r>
      <w:r w:rsidRPr="00885E6B">
        <w:rPr>
          <w:sz w:val="24"/>
          <w:szCs w:val="24"/>
        </w:rPr>
        <w:t xml:space="preserve">uso de suas atribuições legais, encaminha para deliberação da Câmara Municipal de Sorriso o seguinte projeto de lei: </w:t>
      </w:r>
    </w:p>
    <w:p w14:paraId="5F54C71A" w14:textId="77777777" w:rsidR="0074135F" w:rsidRPr="00885E6B" w:rsidRDefault="0074135F" w:rsidP="0074135F">
      <w:pPr>
        <w:shd w:val="clear" w:color="auto" w:fill="FFFFFF"/>
        <w:jc w:val="both"/>
        <w:rPr>
          <w:sz w:val="24"/>
          <w:szCs w:val="24"/>
        </w:rPr>
      </w:pPr>
    </w:p>
    <w:p w14:paraId="52670E1B" w14:textId="77777777" w:rsidR="00D174B6" w:rsidRPr="00885E6B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5694FD98" w14:textId="77777777"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  <w:r w:rsidRPr="00885E6B">
        <w:rPr>
          <w:b/>
          <w:sz w:val="24"/>
          <w:szCs w:val="24"/>
        </w:rPr>
        <w:t>Art.1º</w:t>
      </w:r>
      <w:r w:rsidRPr="00885E6B">
        <w:rPr>
          <w:sz w:val="24"/>
          <w:szCs w:val="24"/>
        </w:rPr>
        <w:t xml:space="preserve"> Fica o Poder Executivo autorizado a abrir no orçamento vigente do município de Sorriso crédito adicional especial, nos termos do Art. 41, inciso </w:t>
      </w:r>
      <w:r w:rsidR="006415BC">
        <w:rPr>
          <w:sz w:val="24"/>
          <w:szCs w:val="24"/>
        </w:rPr>
        <w:t>I</w:t>
      </w:r>
      <w:r w:rsidRPr="00885E6B">
        <w:rPr>
          <w:sz w:val="24"/>
          <w:szCs w:val="24"/>
        </w:rPr>
        <w:t xml:space="preserve">I da Lei 4.320/64, no valor de até </w:t>
      </w:r>
      <w:r w:rsidRPr="00B357ED">
        <w:rPr>
          <w:sz w:val="24"/>
          <w:szCs w:val="24"/>
        </w:rPr>
        <w:t>R$ 40.000,00 (quarenta mil reais) conforme dotação abaixo identificada:</w:t>
      </w:r>
    </w:p>
    <w:p w14:paraId="2CD19D9E" w14:textId="77777777"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098715F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14:paraId="7341FB1D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 - Fundo Municipal de Cultura</w:t>
      </w:r>
    </w:p>
    <w:p w14:paraId="454B6AD1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22.002.13 - Cultura</w:t>
      </w:r>
    </w:p>
    <w:p w14:paraId="794DACDD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22.001.13.392 - Difusão Cultural</w:t>
      </w:r>
    </w:p>
    <w:p w14:paraId="33ED8B6E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22.001.13.392.0020 - Valorização e Promoção da Cultura</w:t>
      </w:r>
    </w:p>
    <w:p w14:paraId="3B0AB93A" w14:textId="77777777" w:rsidR="00D174B6" w:rsidRPr="00B357ED" w:rsidRDefault="00D174B6" w:rsidP="00D3067B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357ED">
        <w:rPr>
          <w:color w:val="000000"/>
        </w:rPr>
        <w:t xml:space="preserve">22.001.13.392.0020.1.216 – </w:t>
      </w:r>
      <w:r w:rsidRPr="00B357ED">
        <w:t>Seleção de Projetos Culturais para produções áudio Visuais - Curta Metragens</w:t>
      </w:r>
      <w:r w:rsidRPr="00B357ED">
        <w:rPr>
          <w:color w:val="000000"/>
        </w:rPr>
        <w:t xml:space="preserve"> –Lei Paulo Gustavo</w:t>
      </w:r>
    </w:p>
    <w:p w14:paraId="2570BDBD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339039.00.00 - Outros Serviços Pessoa Jurídica............................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>..... R$ 19.000,00</w:t>
      </w:r>
    </w:p>
    <w:p w14:paraId="712BC310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339036.00.00 - Outros Serviços Pessoa Física......</w:t>
      </w:r>
      <w:r w:rsidR="00885E6B" w:rsidRPr="00B357ED">
        <w:rPr>
          <w:color w:val="000000"/>
        </w:rPr>
        <w:t>.............................</w:t>
      </w:r>
      <w:r w:rsidR="00D3067B" w:rsidRPr="00B357ED">
        <w:rPr>
          <w:color w:val="000000"/>
        </w:rPr>
        <w:t>.......................</w:t>
      </w:r>
      <w:r w:rsidR="00885E6B" w:rsidRPr="00B357ED">
        <w:rPr>
          <w:color w:val="000000"/>
        </w:rPr>
        <w:t>.</w:t>
      </w:r>
      <w:r w:rsidRPr="00B357ED">
        <w:rPr>
          <w:color w:val="000000"/>
        </w:rPr>
        <w:t xml:space="preserve"> R$ </w:t>
      </w:r>
      <w:r w:rsidR="00885E6B" w:rsidRPr="00B357ED">
        <w:rPr>
          <w:color w:val="000000"/>
        </w:rPr>
        <w:t xml:space="preserve">  </w:t>
      </w:r>
      <w:r w:rsidRPr="00B357ED">
        <w:rPr>
          <w:color w:val="000000"/>
        </w:rPr>
        <w:t>8.000,00</w:t>
      </w:r>
    </w:p>
    <w:p w14:paraId="36E740FD" w14:textId="77777777" w:rsidR="00D174B6" w:rsidRPr="00B357ED" w:rsidRDefault="00D174B6" w:rsidP="00D174B6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Total.................................................................................................... R$ 27.000,00</w:t>
      </w:r>
    </w:p>
    <w:p w14:paraId="60B4ED45" w14:textId="77777777" w:rsidR="00D174B6" w:rsidRDefault="00D174B6" w:rsidP="00D174B6">
      <w:pPr>
        <w:ind w:firstLine="1418"/>
        <w:jc w:val="both"/>
        <w:rPr>
          <w:sz w:val="28"/>
          <w:szCs w:val="28"/>
        </w:rPr>
      </w:pPr>
    </w:p>
    <w:p w14:paraId="17FF5539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14:paraId="3975276D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 - Fundo Municipal de Cultura</w:t>
      </w:r>
    </w:p>
    <w:p w14:paraId="5E765185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22.002.13 - Cultura</w:t>
      </w:r>
    </w:p>
    <w:p w14:paraId="7C223BBF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22.001.13.392 - Difusão Cultural</w:t>
      </w:r>
    </w:p>
    <w:p w14:paraId="485B05D2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22.001.13.392.0020 - Valorização e Promoção da Cultura</w:t>
      </w:r>
    </w:p>
    <w:p w14:paraId="66FB37CE" w14:textId="77777777" w:rsidR="00D174B6" w:rsidRPr="00B357ED" w:rsidRDefault="00D174B6" w:rsidP="00D3067B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357ED">
        <w:rPr>
          <w:color w:val="000000"/>
        </w:rPr>
        <w:t xml:space="preserve">22.001.13.392.0020.1.217 – </w:t>
      </w:r>
      <w:r w:rsidRPr="00B357ED">
        <w:t xml:space="preserve">Seleção de Projetos Culturais para Economia Criativa e Solidária </w:t>
      </w:r>
      <w:r w:rsidRPr="00B357ED">
        <w:rPr>
          <w:color w:val="000000"/>
        </w:rPr>
        <w:t>– Lei Paulo Gustavo</w:t>
      </w:r>
    </w:p>
    <w:p w14:paraId="4E98D6F7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339039.00.00 - Outros Serviços Pessoa Jurídica...........................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 xml:space="preserve">..... R$ </w:t>
      </w:r>
      <w:r w:rsidR="00885E6B" w:rsidRPr="00B357ED">
        <w:rPr>
          <w:color w:val="000000"/>
        </w:rPr>
        <w:t xml:space="preserve">   </w:t>
      </w:r>
      <w:r w:rsidRPr="00B357ED">
        <w:rPr>
          <w:color w:val="000000"/>
        </w:rPr>
        <w:t>4.000,00</w:t>
      </w:r>
    </w:p>
    <w:p w14:paraId="587BA89B" w14:textId="77777777" w:rsidR="00D174B6" w:rsidRPr="00B357ED" w:rsidRDefault="00D174B6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339036.00.00 - Outros Serviços Pessoa Física...........................</w:t>
      </w:r>
      <w:r w:rsidR="00D3067B" w:rsidRPr="00B357ED">
        <w:rPr>
          <w:color w:val="000000"/>
        </w:rPr>
        <w:t>.......................</w:t>
      </w:r>
      <w:r w:rsidRPr="00B357ED">
        <w:rPr>
          <w:color w:val="000000"/>
        </w:rPr>
        <w:t xml:space="preserve">........ R$ </w:t>
      </w:r>
      <w:r w:rsidR="00885E6B" w:rsidRPr="00B357ED">
        <w:rPr>
          <w:color w:val="000000"/>
        </w:rPr>
        <w:t xml:space="preserve">   </w:t>
      </w:r>
      <w:r w:rsidRPr="00B357ED">
        <w:rPr>
          <w:color w:val="000000"/>
        </w:rPr>
        <w:t>9.000,00</w:t>
      </w:r>
    </w:p>
    <w:p w14:paraId="1B002B36" w14:textId="77777777" w:rsidR="00D174B6" w:rsidRPr="00B357ED" w:rsidRDefault="00D174B6" w:rsidP="00D174B6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Total................................................................................................... R</w:t>
      </w:r>
      <w:proofErr w:type="gramStart"/>
      <w:r w:rsidR="00D3067B" w:rsidRPr="00B357ED">
        <w:rPr>
          <w:color w:val="000000"/>
        </w:rPr>
        <w:t>$  13.000</w:t>
      </w:r>
      <w:proofErr w:type="gramEnd"/>
      <w:r w:rsidRPr="00B357ED">
        <w:rPr>
          <w:color w:val="000000"/>
        </w:rPr>
        <w:t>,00</w:t>
      </w:r>
    </w:p>
    <w:p w14:paraId="7086757B" w14:textId="77777777" w:rsidR="00D174B6" w:rsidRPr="00B357ED" w:rsidRDefault="00D174B6" w:rsidP="00D174B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7155D8BB" w14:textId="77777777" w:rsidR="00F21AA2" w:rsidRPr="00B357ED" w:rsidRDefault="00F21AA2" w:rsidP="00F21AA2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</w:t>
      </w:r>
      <w:r w:rsidR="00885E6B" w:rsidRPr="00B357ED">
        <w:rPr>
          <w:color w:val="000000"/>
        </w:rPr>
        <w:t xml:space="preserve"> geral </w:t>
      </w:r>
      <w:r w:rsidRPr="00B357ED">
        <w:rPr>
          <w:color w:val="000000"/>
        </w:rPr>
        <w:t>....................................................................</w:t>
      </w:r>
      <w:r w:rsidR="00F958C6" w:rsidRPr="00B357ED">
        <w:rPr>
          <w:color w:val="000000"/>
        </w:rPr>
        <w:t>....</w:t>
      </w:r>
      <w:r w:rsidRPr="00B357ED">
        <w:rPr>
          <w:color w:val="000000"/>
        </w:rPr>
        <w:t xml:space="preserve">............... R$ </w:t>
      </w:r>
      <w:r w:rsidR="00885E6B" w:rsidRPr="00B357ED">
        <w:rPr>
          <w:color w:val="000000"/>
        </w:rPr>
        <w:t xml:space="preserve">  </w:t>
      </w:r>
      <w:r w:rsidR="00D174B6" w:rsidRPr="00B357ED">
        <w:rPr>
          <w:color w:val="000000"/>
        </w:rPr>
        <w:t>40.000,00</w:t>
      </w:r>
    </w:p>
    <w:p w14:paraId="05687141" w14:textId="77777777" w:rsidR="00FA0070" w:rsidRDefault="00FA0070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2CD6CB5" w14:textId="77777777" w:rsidR="00F958C6" w:rsidRDefault="00FA0070" w:rsidP="00FA0070">
      <w:pPr>
        <w:shd w:val="clear" w:color="auto" w:fill="FFFFFF"/>
        <w:ind w:firstLine="1418"/>
        <w:jc w:val="both"/>
        <w:rPr>
          <w:sz w:val="24"/>
          <w:szCs w:val="24"/>
        </w:rPr>
      </w:pPr>
      <w:r w:rsidRPr="00FA0070">
        <w:rPr>
          <w:b/>
          <w:sz w:val="24"/>
          <w:szCs w:val="24"/>
        </w:rPr>
        <w:lastRenderedPageBreak/>
        <w:t>Art. 2º</w:t>
      </w:r>
      <w:r w:rsidRPr="00FA0070">
        <w:rPr>
          <w:sz w:val="24"/>
          <w:szCs w:val="24"/>
        </w:rPr>
        <w:t xml:space="preserve"> Os recursos necessários para cobertura dos créditos especiais </w:t>
      </w:r>
      <w:r w:rsidR="003B0BC2">
        <w:rPr>
          <w:sz w:val="24"/>
          <w:szCs w:val="24"/>
        </w:rPr>
        <w:t xml:space="preserve">autorizados no artigo anterior </w:t>
      </w:r>
      <w:r w:rsidRPr="00FA0070">
        <w:rPr>
          <w:sz w:val="24"/>
          <w:szCs w:val="24"/>
        </w:rPr>
        <w:t xml:space="preserve">provirão de </w:t>
      </w:r>
      <w:r w:rsidR="003B0BC2">
        <w:rPr>
          <w:sz w:val="24"/>
          <w:szCs w:val="24"/>
        </w:rPr>
        <w:t>redução de dotações orçamentárias previstas na Lei Orçamentaria para 2024, nos termos do Art. 43, § 1º, III da lei 4.320/64, aos seguintes códigos orçamentários:</w:t>
      </w:r>
    </w:p>
    <w:p w14:paraId="6DD02807" w14:textId="77777777" w:rsidR="003B0BC2" w:rsidRDefault="003B0BC2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659C914C" w14:textId="77777777" w:rsidR="00A11650" w:rsidRPr="00B357ED" w:rsidRDefault="00A11650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22 – Secretaria Municipal de Cultura, Turismo e Juventude - SEMCULTJ</w:t>
      </w:r>
    </w:p>
    <w:p w14:paraId="427EFB15" w14:textId="77777777" w:rsidR="00A11650" w:rsidRPr="00B357ED" w:rsidRDefault="00A11650" w:rsidP="00D3067B">
      <w:pPr>
        <w:pStyle w:val="NormalWeb"/>
        <w:spacing w:before="0" w:beforeAutospacing="0" w:after="0" w:afterAutospacing="0"/>
        <w:jc w:val="both"/>
      </w:pPr>
      <w:r w:rsidRPr="00B357ED">
        <w:rPr>
          <w:color w:val="000000"/>
        </w:rPr>
        <w:t xml:space="preserve">22.001.13.392.0020.2.142 – </w:t>
      </w:r>
      <w:r w:rsidRPr="00B357ED">
        <w:t>Manut. da Ativ. Sec. SEMCULTJ</w:t>
      </w:r>
    </w:p>
    <w:p w14:paraId="1C7332BE" w14:textId="77777777" w:rsidR="00D3067B" w:rsidRPr="00B357ED" w:rsidRDefault="00D3067B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339008.00.00</w:t>
      </w:r>
      <w:r w:rsidR="008B606E" w:rsidRPr="00B357ED">
        <w:rPr>
          <w:color w:val="000000"/>
        </w:rPr>
        <w:t xml:space="preserve"> (973)</w:t>
      </w:r>
      <w:r w:rsidRPr="00B357ED">
        <w:rPr>
          <w:color w:val="000000"/>
        </w:rPr>
        <w:t xml:space="preserve"> – Outros Benefícios Assistenciais do Serv</w:t>
      </w:r>
      <w:r w:rsidR="00CC1E46" w:rsidRPr="00B357ED">
        <w:rPr>
          <w:color w:val="000000"/>
        </w:rPr>
        <w:t>idor</w:t>
      </w:r>
      <w:r w:rsidRPr="00B357ED">
        <w:rPr>
          <w:color w:val="000000"/>
        </w:rPr>
        <w:t xml:space="preserve"> e do Militar....... R$ 20.000,00</w:t>
      </w:r>
    </w:p>
    <w:p w14:paraId="0A6E5BE6" w14:textId="77777777" w:rsidR="00D3067B" w:rsidRPr="00B357ED" w:rsidRDefault="00D3067B" w:rsidP="00D3067B">
      <w:pPr>
        <w:pStyle w:val="NormalWeb"/>
        <w:spacing w:before="0" w:beforeAutospacing="0" w:after="0" w:afterAutospacing="0"/>
        <w:rPr>
          <w:color w:val="000000"/>
        </w:rPr>
      </w:pPr>
      <w:r w:rsidRPr="00B357ED">
        <w:rPr>
          <w:color w:val="000000"/>
        </w:rPr>
        <w:t>449052.00.00</w:t>
      </w:r>
      <w:r w:rsidR="00CC1E46" w:rsidRPr="00B357ED">
        <w:rPr>
          <w:color w:val="000000"/>
        </w:rPr>
        <w:t xml:space="preserve"> (982)</w:t>
      </w:r>
      <w:r w:rsidRPr="00B357ED">
        <w:rPr>
          <w:color w:val="000000"/>
        </w:rPr>
        <w:t xml:space="preserve"> – Equipamentos e Material Permanente..................................... R$ 20.000,00</w:t>
      </w:r>
    </w:p>
    <w:p w14:paraId="46C834DC" w14:textId="77777777" w:rsidR="00D3067B" w:rsidRPr="00B357ED" w:rsidRDefault="00D3067B" w:rsidP="00A11650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09A0BF81" w14:textId="77777777" w:rsidR="00D3067B" w:rsidRPr="00B357ED" w:rsidRDefault="00D3067B" w:rsidP="00D3067B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B357ED">
        <w:rPr>
          <w:color w:val="000000"/>
        </w:rPr>
        <w:t>Total geral ....................................................................................... R$   40.000,00</w:t>
      </w:r>
    </w:p>
    <w:p w14:paraId="76DF7AB2" w14:textId="77777777" w:rsidR="003B0BC2" w:rsidRPr="00B357ED" w:rsidRDefault="003B0BC2" w:rsidP="00FA0070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7672FFC3" w14:textId="77777777" w:rsidR="007B3512" w:rsidRPr="00B357ED" w:rsidRDefault="007B3512" w:rsidP="007B3512">
      <w:pPr>
        <w:shd w:val="clear" w:color="auto" w:fill="FFFFFF"/>
        <w:ind w:firstLine="1418"/>
        <w:jc w:val="both"/>
        <w:rPr>
          <w:sz w:val="24"/>
          <w:szCs w:val="24"/>
        </w:rPr>
      </w:pPr>
      <w:r w:rsidRPr="00B357ED">
        <w:rPr>
          <w:b/>
          <w:sz w:val="24"/>
          <w:szCs w:val="24"/>
        </w:rPr>
        <w:t>Art. 3º</w:t>
      </w:r>
      <w:r w:rsidRPr="00B357ED">
        <w:rPr>
          <w:sz w:val="24"/>
          <w:szCs w:val="24"/>
        </w:rPr>
        <w:t xml:space="preserve"> Para atender as Ações/Metas </w:t>
      </w:r>
      <w:r w:rsidR="00BD14DE" w:rsidRPr="00B357ED">
        <w:rPr>
          <w:color w:val="000000"/>
          <w:sz w:val="24"/>
          <w:szCs w:val="24"/>
        </w:rPr>
        <w:t xml:space="preserve">1.216 – </w:t>
      </w:r>
      <w:r w:rsidR="00BD14DE" w:rsidRPr="00B357ED">
        <w:rPr>
          <w:sz w:val="24"/>
          <w:szCs w:val="24"/>
        </w:rPr>
        <w:t>Seleção de Projetos Culturais para produções áudio Visuais - Curta Metragens</w:t>
      </w:r>
      <w:r w:rsidR="00BD14DE" w:rsidRPr="00B357ED">
        <w:rPr>
          <w:color w:val="000000"/>
          <w:sz w:val="24"/>
          <w:szCs w:val="24"/>
        </w:rPr>
        <w:t xml:space="preserve"> –Lei Paulo Gustavo</w:t>
      </w:r>
      <w:r w:rsidR="00BD14DE" w:rsidRPr="00B357ED">
        <w:rPr>
          <w:sz w:val="24"/>
          <w:szCs w:val="24"/>
        </w:rPr>
        <w:t xml:space="preserve"> e </w:t>
      </w:r>
      <w:r w:rsidR="00BD14DE" w:rsidRPr="00B357ED">
        <w:rPr>
          <w:color w:val="000000"/>
          <w:sz w:val="24"/>
          <w:szCs w:val="24"/>
        </w:rPr>
        <w:t xml:space="preserve">1.217 – </w:t>
      </w:r>
      <w:r w:rsidR="00BD14DE" w:rsidRPr="00B357ED">
        <w:rPr>
          <w:sz w:val="24"/>
          <w:szCs w:val="24"/>
        </w:rPr>
        <w:t xml:space="preserve">Seleção de Projetos Culturais para Economia Criativa e Solidária </w:t>
      </w:r>
      <w:r w:rsidR="00BD14DE" w:rsidRPr="00B357ED">
        <w:rPr>
          <w:color w:val="000000"/>
          <w:sz w:val="24"/>
          <w:szCs w:val="24"/>
        </w:rPr>
        <w:t>– Lei Paulo Gustavo</w:t>
      </w:r>
      <w:r w:rsidRPr="00B357ED">
        <w:rPr>
          <w:sz w:val="24"/>
          <w:szCs w:val="24"/>
        </w:rPr>
        <w:t>, conforme detalhadas em plano de ação cadastrado na plataforma do Governo Federal, fica autorizado a inclusão na Lei nº 3.337 de 26 de dezembro de 2022, que dispõe sobre o Plano Plurianual de 2022-2025 e na Lei nº 3.452 de 31 de outubro de 2023, que dispõe sobre a Lei de Diretrizes Orçamentarias para 2024.</w:t>
      </w:r>
    </w:p>
    <w:p w14:paraId="34CADAD8" w14:textId="77777777" w:rsidR="00D3067B" w:rsidRDefault="00D3067B" w:rsidP="00FA007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14:paraId="653A65CF" w14:textId="77777777" w:rsidR="00FA0070" w:rsidRDefault="007B3512" w:rsidP="00FA0070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FA0070" w:rsidRPr="00FA0070">
        <w:rPr>
          <w:b/>
          <w:sz w:val="24"/>
          <w:szCs w:val="24"/>
        </w:rPr>
        <w:t>º</w:t>
      </w:r>
      <w:r w:rsidR="00FA0070" w:rsidRPr="00FA0070">
        <w:rPr>
          <w:sz w:val="24"/>
          <w:szCs w:val="24"/>
        </w:rPr>
        <w:t xml:space="preserve"> Esta Lei entra em vigor na data de sua publicação</w:t>
      </w:r>
    </w:p>
    <w:p w14:paraId="0C60B222" w14:textId="77777777" w:rsidR="00253A83" w:rsidRDefault="00253A83" w:rsidP="00253A83">
      <w:pPr>
        <w:ind w:firstLine="1418"/>
        <w:rPr>
          <w:sz w:val="24"/>
          <w:szCs w:val="24"/>
        </w:rPr>
      </w:pPr>
    </w:p>
    <w:p w14:paraId="749E8675" w14:textId="77777777" w:rsidR="00253A83" w:rsidRDefault="00253A83" w:rsidP="00253A83">
      <w:pPr>
        <w:ind w:firstLine="1418"/>
        <w:rPr>
          <w:sz w:val="24"/>
          <w:szCs w:val="24"/>
        </w:rPr>
      </w:pPr>
    </w:p>
    <w:p w14:paraId="00993AFB" w14:textId="77777777" w:rsidR="00253A83" w:rsidRDefault="00253A83" w:rsidP="00253A83">
      <w:pPr>
        <w:ind w:firstLine="1418"/>
        <w:rPr>
          <w:sz w:val="24"/>
          <w:szCs w:val="24"/>
        </w:rPr>
      </w:pPr>
      <w:bookmarkStart w:id="0" w:name="_Hlk146608346"/>
      <w:r>
        <w:rPr>
          <w:sz w:val="24"/>
          <w:szCs w:val="24"/>
        </w:rPr>
        <w:t xml:space="preserve">Sorriso, Estado de Mato Grosso, em </w:t>
      </w:r>
    </w:p>
    <w:p w14:paraId="1178680F" w14:textId="77777777" w:rsidR="00253A83" w:rsidRDefault="00253A83" w:rsidP="00253A83">
      <w:pPr>
        <w:ind w:firstLine="708"/>
        <w:jc w:val="center"/>
        <w:rPr>
          <w:b/>
        </w:rPr>
      </w:pPr>
    </w:p>
    <w:p w14:paraId="533CB5C1" w14:textId="77777777" w:rsidR="00253A83" w:rsidRDefault="00253A83" w:rsidP="00253A83">
      <w:pPr>
        <w:ind w:firstLine="708"/>
        <w:jc w:val="center"/>
        <w:rPr>
          <w:b/>
        </w:rPr>
      </w:pPr>
    </w:p>
    <w:p w14:paraId="5B159C31" w14:textId="77777777" w:rsidR="00253A83" w:rsidRDefault="00253A83" w:rsidP="00253A83">
      <w:pPr>
        <w:ind w:firstLine="708"/>
        <w:jc w:val="center"/>
        <w:rPr>
          <w:b/>
        </w:rPr>
      </w:pPr>
    </w:p>
    <w:p w14:paraId="6715FBAF" w14:textId="77777777" w:rsidR="00253A83" w:rsidRDefault="00253A83" w:rsidP="00253A83">
      <w:pPr>
        <w:ind w:firstLine="708"/>
        <w:jc w:val="center"/>
        <w:rPr>
          <w:b/>
        </w:rPr>
      </w:pPr>
    </w:p>
    <w:p w14:paraId="51655A64" w14:textId="77777777" w:rsidR="00253A83" w:rsidRDefault="00253A83" w:rsidP="00253A83">
      <w:pPr>
        <w:ind w:firstLine="708"/>
        <w:jc w:val="center"/>
        <w:rPr>
          <w:b/>
        </w:rPr>
      </w:pPr>
    </w:p>
    <w:p w14:paraId="384984CC" w14:textId="77777777" w:rsidR="00253A83" w:rsidRDefault="00253A83" w:rsidP="00253A83">
      <w:pPr>
        <w:ind w:firstLine="3969"/>
        <w:rPr>
          <w:i/>
        </w:rPr>
      </w:pPr>
      <w:r>
        <w:rPr>
          <w:i/>
        </w:rPr>
        <w:t xml:space="preserve">           Assinatura Digital</w:t>
      </w:r>
    </w:p>
    <w:p w14:paraId="7778511C" w14:textId="77777777" w:rsidR="00253A83" w:rsidRDefault="00253A83" w:rsidP="00253A8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ARI GENÉZIO LAFIN</w:t>
      </w:r>
    </w:p>
    <w:p w14:paraId="5DCC988E" w14:textId="77777777" w:rsidR="00253A83" w:rsidRDefault="00253A83" w:rsidP="00253A8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  <w:bookmarkEnd w:id="0"/>
    </w:p>
    <w:p w14:paraId="0D056352" w14:textId="77777777" w:rsidR="00253A83" w:rsidRDefault="00253A83" w:rsidP="00253A83"/>
    <w:p w14:paraId="22BFEB33" w14:textId="77777777" w:rsidR="00253A83" w:rsidRDefault="00253A83" w:rsidP="00253A83"/>
    <w:p w14:paraId="37AED606" w14:textId="77777777" w:rsidR="00253A83" w:rsidRDefault="00253A83" w:rsidP="00253A83">
      <w:pPr>
        <w:rPr>
          <w:sz w:val="22"/>
          <w:szCs w:val="22"/>
        </w:rPr>
      </w:pPr>
    </w:p>
    <w:p w14:paraId="49557D7E" w14:textId="77777777" w:rsidR="00253A83" w:rsidRDefault="00253A83" w:rsidP="00253A83">
      <w:pPr>
        <w:rPr>
          <w:sz w:val="22"/>
          <w:szCs w:val="22"/>
        </w:rPr>
      </w:pPr>
    </w:p>
    <w:p w14:paraId="6FBC3864" w14:textId="77777777" w:rsidR="00253A83" w:rsidRDefault="00253A83" w:rsidP="00253A83">
      <w:pPr>
        <w:rPr>
          <w:sz w:val="22"/>
          <w:szCs w:val="22"/>
        </w:rPr>
      </w:pPr>
    </w:p>
    <w:p w14:paraId="22CC4A91" w14:textId="77777777" w:rsidR="00253A83" w:rsidRDefault="00253A83" w:rsidP="00253A83">
      <w:pPr>
        <w:rPr>
          <w:sz w:val="22"/>
          <w:szCs w:val="22"/>
        </w:rPr>
      </w:pPr>
    </w:p>
    <w:p w14:paraId="1255686E" w14:textId="77777777" w:rsidR="00253A83" w:rsidRDefault="00253A83" w:rsidP="00253A83">
      <w:pPr>
        <w:rPr>
          <w:sz w:val="22"/>
          <w:szCs w:val="22"/>
        </w:rPr>
      </w:pPr>
    </w:p>
    <w:p w14:paraId="71940FEF" w14:textId="77777777" w:rsidR="00253A83" w:rsidRDefault="00253A83" w:rsidP="00253A83">
      <w:pPr>
        <w:rPr>
          <w:sz w:val="22"/>
          <w:szCs w:val="22"/>
        </w:rPr>
      </w:pPr>
    </w:p>
    <w:p w14:paraId="58344B12" w14:textId="77777777" w:rsidR="00253A83" w:rsidRDefault="00253A83" w:rsidP="00253A83">
      <w:pPr>
        <w:rPr>
          <w:sz w:val="22"/>
          <w:szCs w:val="22"/>
        </w:rPr>
      </w:pPr>
    </w:p>
    <w:p w14:paraId="6930C622" w14:textId="77777777" w:rsidR="00253A83" w:rsidRDefault="00253A83" w:rsidP="00253A83">
      <w:pPr>
        <w:rPr>
          <w:sz w:val="22"/>
          <w:szCs w:val="22"/>
        </w:rPr>
      </w:pPr>
    </w:p>
    <w:p w14:paraId="0F2DE2F7" w14:textId="77777777" w:rsidR="00253A83" w:rsidRDefault="00253A83" w:rsidP="00253A83">
      <w:pPr>
        <w:rPr>
          <w:sz w:val="22"/>
          <w:szCs w:val="22"/>
        </w:rPr>
      </w:pPr>
    </w:p>
    <w:p w14:paraId="6E68E4AF" w14:textId="77777777" w:rsidR="00253A83" w:rsidRDefault="00253A83" w:rsidP="00253A83">
      <w:pPr>
        <w:rPr>
          <w:sz w:val="22"/>
          <w:szCs w:val="22"/>
        </w:rPr>
      </w:pPr>
    </w:p>
    <w:p w14:paraId="491A0E4D" w14:textId="77777777" w:rsidR="00253A83" w:rsidRDefault="00253A83" w:rsidP="00253A83">
      <w:pPr>
        <w:jc w:val="both"/>
        <w:rPr>
          <w:b/>
          <w:sz w:val="24"/>
          <w:szCs w:val="24"/>
        </w:rPr>
      </w:pPr>
    </w:p>
    <w:p w14:paraId="0E3D020E" w14:textId="77777777" w:rsidR="00987E7C" w:rsidRDefault="00987E7C" w:rsidP="00253A83">
      <w:pPr>
        <w:jc w:val="both"/>
        <w:rPr>
          <w:b/>
          <w:sz w:val="24"/>
          <w:szCs w:val="24"/>
        </w:rPr>
      </w:pPr>
    </w:p>
    <w:p w14:paraId="591109A3" w14:textId="77777777" w:rsidR="00987E7C" w:rsidRDefault="00987E7C" w:rsidP="00253A83">
      <w:pPr>
        <w:jc w:val="both"/>
        <w:rPr>
          <w:b/>
          <w:sz w:val="24"/>
          <w:szCs w:val="24"/>
        </w:rPr>
      </w:pPr>
    </w:p>
    <w:p w14:paraId="3B6D6CA2" w14:textId="77777777" w:rsidR="00987E7C" w:rsidRDefault="00987E7C" w:rsidP="00253A83">
      <w:pPr>
        <w:jc w:val="both"/>
        <w:rPr>
          <w:b/>
          <w:sz w:val="24"/>
          <w:szCs w:val="24"/>
        </w:rPr>
      </w:pPr>
    </w:p>
    <w:p w14:paraId="01B330D6" w14:textId="77777777" w:rsidR="00987E7C" w:rsidRDefault="00987E7C" w:rsidP="00253A83">
      <w:pPr>
        <w:jc w:val="both"/>
        <w:rPr>
          <w:b/>
          <w:sz w:val="24"/>
          <w:szCs w:val="24"/>
        </w:rPr>
      </w:pPr>
    </w:p>
    <w:p w14:paraId="104170D0" w14:textId="77777777" w:rsidR="00987E7C" w:rsidRDefault="00987E7C" w:rsidP="00253A83">
      <w:pPr>
        <w:jc w:val="both"/>
        <w:rPr>
          <w:b/>
          <w:sz w:val="24"/>
          <w:szCs w:val="24"/>
        </w:rPr>
      </w:pPr>
    </w:p>
    <w:p w14:paraId="1CF7A790" w14:textId="77777777" w:rsidR="00987E7C" w:rsidRPr="00B357ED" w:rsidRDefault="00987E7C" w:rsidP="00987E7C">
      <w:pPr>
        <w:jc w:val="both"/>
        <w:rPr>
          <w:b/>
          <w:sz w:val="24"/>
          <w:szCs w:val="24"/>
        </w:rPr>
      </w:pPr>
      <w:r w:rsidRPr="00B357ED">
        <w:rPr>
          <w:b/>
          <w:sz w:val="24"/>
          <w:szCs w:val="24"/>
        </w:rPr>
        <w:lastRenderedPageBreak/>
        <w:t>MENSAGEM Nº 070/2024.</w:t>
      </w:r>
    </w:p>
    <w:p w14:paraId="63E4139B" w14:textId="77777777" w:rsidR="00987E7C" w:rsidRPr="00B357ED" w:rsidRDefault="00987E7C" w:rsidP="00987E7C">
      <w:pPr>
        <w:jc w:val="both"/>
        <w:rPr>
          <w:b/>
          <w:sz w:val="24"/>
          <w:szCs w:val="24"/>
        </w:rPr>
      </w:pPr>
    </w:p>
    <w:p w14:paraId="3FD10869" w14:textId="77777777" w:rsidR="00987E7C" w:rsidRDefault="00987E7C" w:rsidP="00987E7C">
      <w:pPr>
        <w:jc w:val="both"/>
        <w:rPr>
          <w:sz w:val="24"/>
          <w:szCs w:val="24"/>
        </w:rPr>
      </w:pPr>
    </w:p>
    <w:p w14:paraId="513C7B96" w14:textId="77777777" w:rsidR="00987E7C" w:rsidRDefault="00987E7C" w:rsidP="00987E7C">
      <w:pPr>
        <w:jc w:val="both"/>
        <w:rPr>
          <w:sz w:val="24"/>
          <w:szCs w:val="24"/>
        </w:rPr>
      </w:pPr>
      <w:r>
        <w:rPr>
          <w:sz w:val="24"/>
          <w:szCs w:val="24"/>
        </w:rPr>
        <w:t>Senhor Presidente, Nobres Vereadores e Vereadora,</w:t>
      </w:r>
    </w:p>
    <w:p w14:paraId="185E025C" w14:textId="77777777" w:rsidR="00987E7C" w:rsidRDefault="00987E7C" w:rsidP="00987E7C">
      <w:pPr>
        <w:jc w:val="both"/>
        <w:rPr>
          <w:sz w:val="24"/>
          <w:szCs w:val="24"/>
        </w:rPr>
      </w:pPr>
    </w:p>
    <w:p w14:paraId="698D473B" w14:textId="77777777" w:rsidR="00987E7C" w:rsidRDefault="00987E7C" w:rsidP="00987E7C">
      <w:pPr>
        <w:ind w:firstLine="1418"/>
        <w:jc w:val="both"/>
        <w:rPr>
          <w:sz w:val="24"/>
          <w:szCs w:val="24"/>
        </w:rPr>
      </w:pPr>
    </w:p>
    <w:p w14:paraId="6BF28B08" w14:textId="77777777" w:rsidR="00987E7C" w:rsidRPr="004553DB" w:rsidRDefault="00987E7C" w:rsidP="00987E7C">
      <w:pPr>
        <w:ind w:firstLine="1418"/>
        <w:jc w:val="both"/>
        <w:rPr>
          <w:sz w:val="24"/>
          <w:szCs w:val="24"/>
        </w:rPr>
      </w:pPr>
      <w:r w:rsidRPr="004553DB">
        <w:rPr>
          <w:sz w:val="24"/>
          <w:szCs w:val="24"/>
        </w:rPr>
        <w:t>Submeto à apreciação de</w:t>
      </w:r>
      <w:r>
        <w:rPr>
          <w:sz w:val="24"/>
          <w:szCs w:val="24"/>
        </w:rPr>
        <w:t>ssa Casa de Leis o P</w:t>
      </w:r>
      <w:r w:rsidRPr="004553DB">
        <w:rPr>
          <w:sz w:val="24"/>
          <w:szCs w:val="24"/>
        </w:rPr>
        <w:t>rojeto de Lei que promove adequação orçamentária à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 xml:space="preserve">Lei Orçamentária Anual Lei com vistas à abertura de crédito especial </w:t>
      </w:r>
      <w:r>
        <w:rPr>
          <w:sz w:val="24"/>
          <w:szCs w:val="24"/>
        </w:rPr>
        <w:t xml:space="preserve">para execução </w:t>
      </w:r>
      <w:r w:rsidRPr="004553DB">
        <w:rPr>
          <w:sz w:val="24"/>
          <w:szCs w:val="24"/>
        </w:rPr>
        <w:t>dos recursos da União oriundos da Lei Complementar nº 195, de 8 de julho de 2022,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amplamente conhecida como Lei Paulo Gustavo - LPG.</w:t>
      </w:r>
    </w:p>
    <w:p w14:paraId="52CCA1A0" w14:textId="77777777" w:rsidR="00987E7C" w:rsidRDefault="00987E7C" w:rsidP="00987E7C">
      <w:pPr>
        <w:ind w:firstLine="1418"/>
        <w:jc w:val="both"/>
        <w:rPr>
          <w:sz w:val="24"/>
          <w:szCs w:val="24"/>
        </w:rPr>
      </w:pPr>
    </w:p>
    <w:p w14:paraId="0F614A60" w14:textId="77777777" w:rsidR="00987E7C" w:rsidRPr="004553DB" w:rsidRDefault="00987E7C" w:rsidP="00987E7C">
      <w:pPr>
        <w:ind w:firstLine="1418"/>
        <w:jc w:val="both"/>
        <w:rPr>
          <w:sz w:val="24"/>
          <w:szCs w:val="24"/>
        </w:rPr>
      </w:pPr>
      <w:r w:rsidRPr="004553DB">
        <w:rPr>
          <w:sz w:val="24"/>
          <w:szCs w:val="24"/>
        </w:rPr>
        <w:t>A Lei Complementar nº 195/2022 dispõe sobre apoio financeiro da União aos Estados,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ao Distrito Federal e aos Municípios para execução das ações emergenciais destinadas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ao setor cultural a serem adotadas em decorrência dos efeitos econômicos e sociais</w:t>
      </w:r>
      <w:r>
        <w:rPr>
          <w:sz w:val="24"/>
          <w:szCs w:val="24"/>
        </w:rPr>
        <w:t xml:space="preserve"> da pandemia da covid-19, sendo as mesmas já executadas e posteriormente autorizado pelo governo federal a aplicar nos mesmos programas os recursos oriundos de </w:t>
      </w:r>
      <w:r w:rsidRPr="0037566B">
        <w:rPr>
          <w:b/>
          <w:sz w:val="24"/>
          <w:szCs w:val="24"/>
        </w:rPr>
        <w:t>RENDIMENTOS FINANCEIROS</w:t>
      </w:r>
      <w:r>
        <w:rPr>
          <w:sz w:val="24"/>
          <w:szCs w:val="24"/>
        </w:rPr>
        <w:t xml:space="preserve"> de tais contas bancárias, com previsão de até R$ 40.000,00 (quarenta mil reais).  </w:t>
      </w:r>
    </w:p>
    <w:p w14:paraId="226EF0C9" w14:textId="77777777" w:rsidR="00987E7C" w:rsidRDefault="00987E7C" w:rsidP="00987E7C">
      <w:pPr>
        <w:ind w:firstLine="1418"/>
        <w:jc w:val="both"/>
        <w:rPr>
          <w:sz w:val="24"/>
          <w:szCs w:val="24"/>
        </w:rPr>
      </w:pPr>
    </w:p>
    <w:p w14:paraId="1518136F" w14:textId="77777777" w:rsidR="00987E7C" w:rsidRDefault="00987E7C" w:rsidP="00987E7C">
      <w:pPr>
        <w:ind w:firstLine="1418"/>
        <w:jc w:val="both"/>
        <w:rPr>
          <w:sz w:val="24"/>
          <w:szCs w:val="24"/>
        </w:rPr>
      </w:pPr>
      <w:r w:rsidRPr="004553DB">
        <w:rPr>
          <w:sz w:val="24"/>
          <w:szCs w:val="24"/>
        </w:rPr>
        <w:t>As ações executadas por meio da referida Lei Complementar serão realizadas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em consonância com o Sistema Nacional de Cultura, organizado em regime de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colaboração, de forma descentralizada e participativa, conforme disposto no parágrafo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único do art. 1º da Lei Complementar nº 195, de 2022 e do art. 216-A da Constituição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Federal, notadamente em relação à pactuação entre os entes da Federação e a</w:t>
      </w:r>
      <w:r>
        <w:rPr>
          <w:sz w:val="24"/>
          <w:szCs w:val="24"/>
        </w:rPr>
        <w:t xml:space="preserve"> </w:t>
      </w:r>
      <w:r w:rsidRPr="004553DB">
        <w:rPr>
          <w:sz w:val="24"/>
          <w:szCs w:val="24"/>
        </w:rPr>
        <w:t>sociedade civil no processo de gestão dos recursos oriundos da Lei.</w:t>
      </w:r>
    </w:p>
    <w:p w14:paraId="57AE3694" w14:textId="77777777" w:rsidR="00987E7C" w:rsidRDefault="00987E7C" w:rsidP="00987E7C">
      <w:pPr>
        <w:ind w:firstLine="1418"/>
        <w:jc w:val="both"/>
        <w:rPr>
          <w:sz w:val="24"/>
          <w:szCs w:val="24"/>
        </w:rPr>
      </w:pPr>
    </w:p>
    <w:p w14:paraId="5170C0E1" w14:textId="77777777" w:rsidR="00987E7C" w:rsidRPr="008F1406" w:rsidRDefault="00987E7C" w:rsidP="00987E7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 recursos foram</w:t>
      </w:r>
      <w:r w:rsidRPr="007B3512">
        <w:rPr>
          <w:sz w:val="24"/>
          <w:szCs w:val="24"/>
        </w:rPr>
        <w:t xml:space="preserve"> repassados pelo Governo Federal em Contas Especificas no Banco do Brasil, sendo: Conta 15930-1 – R$ 556.843,95 e Conta 15931-X –R$ 225.569,92, a serem executados conforme o Plano de Ação aprovado e devidamente assinado na plataforma TransfereGov, na modalidade Fundo a Fundo do Ministério da Cultura.</w:t>
      </w:r>
      <w:r>
        <w:rPr>
          <w:sz w:val="24"/>
          <w:szCs w:val="24"/>
        </w:rPr>
        <w:t xml:space="preserve"> </w:t>
      </w:r>
      <w:r w:rsidRPr="008F1406">
        <w:rPr>
          <w:sz w:val="24"/>
          <w:szCs w:val="24"/>
        </w:rPr>
        <w:t>Dessa maneira, resta imprescindível a adequação da Lei Orçamentária Anual vigente para fins de autorização de abertura de crédito especial, nos termos do art. 42 da Lei nº 4.320, de 17 de março de 1964.</w:t>
      </w:r>
    </w:p>
    <w:p w14:paraId="6DA44DE7" w14:textId="77777777" w:rsidR="00987E7C" w:rsidRDefault="00987E7C" w:rsidP="00987E7C">
      <w:pPr>
        <w:pStyle w:val="p5"/>
        <w:tabs>
          <w:tab w:val="left" w:pos="708"/>
        </w:tabs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534D92C6" w14:textId="77777777" w:rsidR="00987E7C" w:rsidRDefault="00987E7C" w:rsidP="00987E7C">
      <w:pPr>
        <w:pStyle w:val="p5"/>
        <w:tabs>
          <w:tab w:val="left" w:pos="708"/>
        </w:tabs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Essas, Excelentíssimo Senhor Presidente, são as razões que justificam o encaminhamento da presente proposta de Projeto de Lei à consideração desta Casa Legislativa.</w:t>
      </w:r>
    </w:p>
    <w:p w14:paraId="62049982" w14:textId="77777777" w:rsidR="00987E7C" w:rsidRDefault="00987E7C" w:rsidP="00987E7C">
      <w:pPr>
        <w:pStyle w:val="p5"/>
        <w:tabs>
          <w:tab w:val="left" w:pos="708"/>
        </w:tabs>
        <w:ind w:left="0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6581F96D" w14:textId="77777777" w:rsidR="00987E7C" w:rsidRDefault="00987E7C" w:rsidP="00987E7C">
      <w:pPr>
        <w:pStyle w:val="p5"/>
        <w:tabs>
          <w:tab w:val="left" w:pos="708"/>
        </w:tabs>
        <w:ind w:left="0" w:firstLine="0"/>
        <w:jc w:val="both"/>
        <w:rPr>
          <w:szCs w:val="24"/>
        </w:rPr>
      </w:pPr>
    </w:p>
    <w:p w14:paraId="464AA556" w14:textId="77777777" w:rsidR="00987E7C" w:rsidRPr="00837CB1" w:rsidRDefault="00987E7C" w:rsidP="00987E7C">
      <w:pPr>
        <w:pStyle w:val="p5"/>
        <w:tabs>
          <w:tab w:val="left" w:pos="708"/>
        </w:tabs>
        <w:ind w:left="0" w:firstLine="0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 w:val="22"/>
          <w:szCs w:val="22"/>
        </w:rPr>
        <w:t xml:space="preserve"> </w:t>
      </w:r>
    </w:p>
    <w:p w14:paraId="38B5ACCF" w14:textId="77777777" w:rsidR="00987E7C" w:rsidRPr="00B357ED" w:rsidRDefault="00987E7C" w:rsidP="00987E7C">
      <w:pPr>
        <w:ind w:firstLine="708"/>
        <w:jc w:val="center"/>
        <w:rPr>
          <w:i/>
        </w:rPr>
      </w:pPr>
      <w:r w:rsidRPr="00B357ED">
        <w:rPr>
          <w:i/>
        </w:rPr>
        <w:t>Assinatura Digital</w:t>
      </w:r>
    </w:p>
    <w:p w14:paraId="2CB34F80" w14:textId="77777777" w:rsidR="00987E7C" w:rsidRDefault="00987E7C" w:rsidP="00987E7C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ARI GENÉZIO LAFIN</w:t>
      </w:r>
    </w:p>
    <w:p w14:paraId="20F7B691" w14:textId="538985E3" w:rsidR="00987E7C" w:rsidRDefault="00987E7C" w:rsidP="00987E7C">
      <w:pPr>
        <w:ind w:firstLine="708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5A2393A5" w14:textId="77777777" w:rsidR="00987E7C" w:rsidRDefault="00987E7C" w:rsidP="00987E7C">
      <w:pPr>
        <w:jc w:val="both"/>
        <w:rPr>
          <w:bCs/>
          <w:sz w:val="22"/>
          <w:szCs w:val="22"/>
        </w:rPr>
      </w:pPr>
    </w:p>
    <w:p w14:paraId="21E3F8E9" w14:textId="77777777" w:rsidR="00987E7C" w:rsidRDefault="00987E7C" w:rsidP="00987E7C">
      <w:pPr>
        <w:jc w:val="both"/>
        <w:rPr>
          <w:bCs/>
          <w:sz w:val="22"/>
          <w:szCs w:val="22"/>
        </w:rPr>
      </w:pPr>
    </w:p>
    <w:p w14:paraId="41D0BF90" w14:textId="77777777" w:rsidR="00987E7C" w:rsidRDefault="00987E7C" w:rsidP="00987E7C">
      <w:pPr>
        <w:jc w:val="both"/>
        <w:rPr>
          <w:bCs/>
          <w:sz w:val="22"/>
          <w:szCs w:val="22"/>
        </w:rPr>
      </w:pPr>
    </w:p>
    <w:p w14:paraId="0051C4A5" w14:textId="77777777" w:rsidR="00987E7C" w:rsidRDefault="00987E7C" w:rsidP="00987E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Sua Excelência Senhor</w:t>
      </w:r>
    </w:p>
    <w:p w14:paraId="5BF18C70" w14:textId="77777777" w:rsidR="00987E7C" w:rsidRDefault="00987E7C" w:rsidP="00987E7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5CA57BC1" w14:textId="77777777" w:rsidR="00987E7C" w:rsidRPr="00253A83" w:rsidRDefault="00987E7C" w:rsidP="00987E7C">
      <w:r>
        <w:rPr>
          <w:bCs/>
          <w:sz w:val="24"/>
          <w:szCs w:val="24"/>
        </w:rPr>
        <w:t>PRESIDENTE CÂMARA MUNICIPAL DE SORRISO</w:t>
      </w:r>
    </w:p>
    <w:p w14:paraId="22A487BA" w14:textId="77777777" w:rsidR="00987E7C" w:rsidRDefault="00987E7C" w:rsidP="00253A83">
      <w:pPr>
        <w:jc w:val="both"/>
        <w:rPr>
          <w:b/>
          <w:sz w:val="24"/>
          <w:szCs w:val="24"/>
        </w:rPr>
      </w:pPr>
    </w:p>
    <w:sectPr w:rsidR="00987E7C" w:rsidSect="00B357ED">
      <w:headerReference w:type="default" r:id="rId6"/>
      <w:pgSz w:w="11907" w:h="16840" w:code="9"/>
      <w:pgMar w:top="2552" w:right="992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F4B6" w14:textId="77777777" w:rsidR="005309A5" w:rsidRDefault="005309A5">
      <w:r>
        <w:separator/>
      </w:r>
    </w:p>
  </w:endnote>
  <w:endnote w:type="continuationSeparator" w:id="0">
    <w:p w14:paraId="3E2CD9DF" w14:textId="77777777" w:rsidR="005309A5" w:rsidRDefault="0053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D0065" w14:textId="77777777" w:rsidR="005309A5" w:rsidRDefault="005309A5">
      <w:r>
        <w:separator/>
      </w:r>
    </w:p>
  </w:footnote>
  <w:footnote w:type="continuationSeparator" w:id="0">
    <w:p w14:paraId="0CCECB71" w14:textId="77777777" w:rsidR="005309A5" w:rsidRDefault="0053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DDE73" w14:textId="77777777" w:rsidR="001F0D2F" w:rsidRDefault="001F0D2F">
    <w:pPr>
      <w:jc w:val="center"/>
      <w:rPr>
        <w:b/>
        <w:sz w:val="28"/>
      </w:rPr>
    </w:pPr>
  </w:p>
  <w:p w14:paraId="153BD159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130E6"/>
    <w:rsid w:val="0006236F"/>
    <w:rsid w:val="00122633"/>
    <w:rsid w:val="00172228"/>
    <w:rsid w:val="001B379D"/>
    <w:rsid w:val="001F0D2F"/>
    <w:rsid w:val="00253A83"/>
    <w:rsid w:val="00290279"/>
    <w:rsid w:val="002A70EC"/>
    <w:rsid w:val="002D5C8F"/>
    <w:rsid w:val="003103B7"/>
    <w:rsid w:val="00327A21"/>
    <w:rsid w:val="003573D9"/>
    <w:rsid w:val="0037566B"/>
    <w:rsid w:val="00390D40"/>
    <w:rsid w:val="003B0BC2"/>
    <w:rsid w:val="004270B5"/>
    <w:rsid w:val="004553DB"/>
    <w:rsid w:val="00491676"/>
    <w:rsid w:val="004D312A"/>
    <w:rsid w:val="004F7498"/>
    <w:rsid w:val="005309A5"/>
    <w:rsid w:val="0055024E"/>
    <w:rsid w:val="00553367"/>
    <w:rsid w:val="005620E1"/>
    <w:rsid w:val="005F1FE9"/>
    <w:rsid w:val="006415BC"/>
    <w:rsid w:val="006441BD"/>
    <w:rsid w:val="0065441D"/>
    <w:rsid w:val="00661EAF"/>
    <w:rsid w:val="006707FB"/>
    <w:rsid w:val="00676B77"/>
    <w:rsid w:val="006774D0"/>
    <w:rsid w:val="00683910"/>
    <w:rsid w:val="00697038"/>
    <w:rsid w:val="006B082E"/>
    <w:rsid w:val="0074135F"/>
    <w:rsid w:val="007832EF"/>
    <w:rsid w:val="007B3512"/>
    <w:rsid w:val="007B7201"/>
    <w:rsid w:val="007C0C3A"/>
    <w:rsid w:val="00814213"/>
    <w:rsid w:val="0082291E"/>
    <w:rsid w:val="00837CB1"/>
    <w:rsid w:val="00885E6B"/>
    <w:rsid w:val="008B606E"/>
    <w:rsid w:val="008F1406"/>
    <w:rsid w:val="009353EF"/>
    <w:rsid w:val="009604F5"/>
    <w:rsid w:val="00987E7C"/>
    <w:rsid w:val="009B73B1"/>
    <w:rsid w:val="00A11650"/>
    <w:rsid w:val="00A31080"/>
    <w:rsid w:val="00AA4398"/>
    <w:rsid w:val="00AB1615"/>
    <w:rsid w:val="00AC7679"/>
    <w:rsid w:val="00AE117A"/>
    <w:rsid w:val="00B357ED"/>
    <w:rsid w:val="00B40FDA"/>
    <w:rsid w:val="00BD14DE"/>
    <w:rsid w:val="00BF05FB"/>
    <w:rsid w:val="00C16A1D"/>
    <w:rsid w:val="00C22A7B"/>
    <w:rsid w:val="00CC1E46"/>
    <w:rsid w:val="00D174B6"/>
    <w:rsid w:val="00D3067B"/>
    <w:rsid w:val="00D579F8"/>
    <w:rsid w:val="00DE320B"/>
    <w:rsid w:val="00DF2D01"/>
    <w:rsid w:val="00E3649D"/>
    <w:rsid w:val="00E93C96"/>
    <w:rsid w:val="00EF5073"/>
    <w:rsid w:val="00F21AA2"/>
    <w:rsid w:val="00F3307B"/>
    <w:rsid w:val="00F438CF"/>
    <w:rsid w:val="00F504F2"/>
    <w:rsid w:val="00F60535"/>
    <w:rsid w:val="00F909BC"/>
    <w:rsid w:val="00F958C6"/>
    <w:rsid w:val="00F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905B4"/>
  <w15:chartTrackingRefBased/>
  <w15:docId w15:val="{368A8009-DCE5-4FD4-83DF-2F5DFB2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306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253A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F21AA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6441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41BD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D3067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4</cp:revision>
  <cp:lastPrinted>2024-07-17T11:49:00Z</cp:lastPrinted>
  <dcterms:created xsi:type="dcterms:W3CDTF">2024-08-14T15:43:00Z</dcterms:created>
  <dcterms:modified xsi:type="dcterms:W3CDTF">2024-08-14T16:14:00Z</dcterms:modified>
</cp:coreProperties>
</file>